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2665" w:rsidRDefault="00B0687F" w:rsidP="00952665">
      <w:pPr>
        <w:pStyle w:val="Normal1"/>
        <w:pBdr>
          <w:top w:val="nil"/>
          <w:left w:val="nil"/>
          <w:bottom w:val="nil"/>
          <w:right w:val="nil"/>
          <w:between w:val="nil"/>
        </w:pBdr>
        <w:rPr>
          <w:rFonts w:ascii="Baskerville Old Face" w:hAnsi="Baskerville Old Face"/>
          <w:b/>
          <w:i/>
          <w:color w:val="000000"/>
          <w:sz w:val="32"/>
          <w:szCs w:val="32"/>
        </w:rPr>
      </w:pPr>
      <w:r>
        <w:rPr>
          <w:rFonts w:ascii="Arial" w:eastAsia="Arial" w:hAnsi="Arial" w:cs="Arial"/>
          <w:noProof/>
          <w:color w:val="000000"/>
          <w:sz w:val="24"/>
          <w:szCs w:val="24"/>
        </w:rPr>
        <w:drawing>
          <wp:anchor distT="0" distB="0" distL="114300" distR="114300" simplePos="0" relativeHeight="251655168" behindDoc="0" locked="0" layoutInCell="1" allowOverlap="1">
            <wp:simplePos x="0" y="0"/>
            <wp:positionH relativeFrom="column">
              <wp:posOffset>0</wp:posOffset>
            </wp:positionH>
            <wp:positionV relativeFrom="paragraph">
              <wp:posOffset>400050</wp:posOffset>
            </wp:positionV>
            <wp:extent cx="5267960" cy="5250180"/>
            <wp:effectExtent l="0" t="0" r="8890" b="7620"/>
            <wp:wrapThrough wrapText="bothSides">
              <wp:wrapPolygon edited="0">
                <wp:start x="0" y="0"/>
                <wp:lineTo x="0" y="21553"/>
                <wp:lineTo x="21558" y="21553"/>
                <wp:lineTo x="21558" y="0"/>
                <wp:lineTo x="0" y="0"/>
              </wp:wrapPolygon>
            </wp:wrapThrough>
            <wp:docPr id="5" name="Imagem 5" descr="C:\Users\SemediN\Desktop\HELENA PORTO 2018\LOGO CMEI 2018\LOG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SemediN\Desktop\HELENA PORTO 2018\LOGO CMEI 2018\LOGO4.jpg"/>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960" cy="5250180"/>
                    </a:xfrm>
                    <a:prstGeom prst="rect">
                      <a:avLst/>
                    </a:prstGeom>
                    <a:noFill/>
                    <a:ln>
                      <a:noFill/>
                    </a:ln>
                  </pic:spPr>
                </pic:pic>
              </a:graphicData>
            </a:graphic>
          </wp:anchor>
        </w:drawing>
      </w:r>
    </w:p>
    <w:p w:rsidR="00952665" w:rsidRDefault="00952665" w:rsidP="00952665">
      <w:pPr>
        <w:pStyle w:val="Normal1"/>
        <w:pBdr>
          <w:top w:val="nil"/>
          <w:left w:val="nil"/>
          <w:bottom w:val="nil"/>
          <w:right w:val="nil"/>
          <w:between w:val="nil"/>
        </w:pBdr>
        <w:rPr>
          <w:rFonts w:ascii="Baskerville Old Face" w:hAnsi="Baskerville Old Face"/>
          <w:b/>
          <w:i/>
          <w:color w:val="000000"/>
          <w:sz w:val="32"/>
          <w:szCs w:val="32"/>
        </w:rPr>
      </w:pPr>
    </w:p>
    <w:p w:rsidR="00952665" w:rsidRDefault="00952665" w:rsidP="00952665">
      <w:pPr>
        <w:pStyle w:val="Normal1"/>
        <w:pBdr>
          <w:top w:val="nil"/>
          <w:left w:val="nil"/>
          <w:bottom w:val="nil"/>
          <w:right w:val="nil"/>
          <w:between w:val="nil"/>
        </w:pBdr>
        <w:rPr>
          <w:rFonts w:ascii="Baskerville Old Face" w:hAnsi="Baskerville Old Face"/>
          <w:b/>
          <w:i/>
          <w:color w:val="000000"/>
          <w:sz w:val="32"/>
          <w:szCs w:val="32"/>
        </w:rPr>
      </w:pPr>
    </w:p>
    <w:p w:rsidR="00952665" w:rsidRDefault="00952665" w:rsidP="00952665">
      <w:pPr>
        <w:pStyle w:val="Normal1"/>
        <w:pBdr>
          <w:top w:val="nil"/>
          <w:left w:val="nil"/>
          <w:bottom w:val="nil"/>
          <w:right w:val="nil"/>
          <w:between w:val="nil"/>
        </w:pBdr>
        <w:rPr>
          <w:rFonts w:ascii="Baskerville Old Face" w:hAnsi="Baskerville Old Face"/>
          <w:b/>
          <w:i/>
          <w:color w:val="000000"/>
          <w:sz w:val="32"/>
          <w:szCs w:val="32"/>
        </w:rPr>
      </w:pPr>
    </w:p>
    <w:p w:rsidR="00952665" w:rsidRPr="00FF2A18" w:rsidRDefault="00952665" w:rsidP="00952665">
      <w:pPr>
        <w:pStyle w:val="Normal1"/>
        <w:pBdr>
          <w:top w:val="nil"/>
          <w:left w:val="nil"/>
          <w:bottom w:val="nil"/>
          <w:right w:val="nil"/>
          <w:between w:val="nil"/>
        </w:pBdr>
        <w:rPr>
          <w:rFonts w:ascii="Baskerville Old Face" w:hAnsi="Baskerville Old Face"/>
          <w:bCs/>
          <w:iCs/>
          <w:color w:val="000000"/>
          <w:sz w:val="32"/>
          <w:szCs w:val="32"/>
        </w:rPr>
      </w:pPr>
    </w:p>
    <w:p w:rsidR="00952665" w:rsidRDefault="00952665" w:rsidP="00952665">
      <w:pPr>
        <w:pStyle w:val="Normal1"/>
        <w:pBdr>
          <w:top w:val="nil"/>
          <w:left w:val="nil"/>
          <w:bottom w:val="nil"/>
          <w:right w:val="nil"/>
          <w:between w:val="nil"/>
        </w:pBdr>
        <w:rPr>
          <w:rFonts w:ascii="Baskerville Old Face" w:hAnsi="Baskerville Old Face"/>
          <w:b/>
          <w:i/>
          <w:color w:val="000000"/>
          <w:sz w:val="32"/>
          <w:szCs w:val="32"/>
        </w:rPr>
      </w:pPr>
    </w:p>
    <w:p w:rsidR="00952665" w:rsidRDefault="00952665" w:rsidP="00952665">
      <w:pPr>
        <w:pStyle w:val="Normal1"/>
        <w:pBdr>
          <w:top w:val="nil"/>
          <w:left w:val="nil"/>
          <w:bottom w:val="nil"/>
          <w:right w:val="nil"/>
          <w:between w:val="nil"/>
        </w:pBdr>
        <w:rPr>
          <w:rFonts w:ascii="Baskerville Old Face" w:hAnsi="Baskerville Old Face"/>
          <w:b/>
          <w:i/>
          <w:color w:val="000000"/>
          <w:sz w:val="32"/>
          <w:szCs w:val="32"/>
        </w:rPr>
      </w:pPr>
    </w:p>
    <w:p w:rsidR="00952665" w:rsidRDefault="00952665" w:rsidP="00952665">
      <w:pPr>
        <w:pStyle w:val="Normal1"/>
        <w:pBdr>
          <w:top w:val="nil"/>
          <w:left w:val="nil"/>
          <w:bottom w:val="nil"/>
          <w:right w:val="nil"/>
          <w:between w:val="nil"/>
        </w:pBdr>
        <w:rPr>
          <w:rFonts w:ascii="Baskerville Old Face" w:hAnsi="Baskerville Old Face"/>
          <w:b/>
          <w:i/>
          <w:color w:val="000000"/>
          <w:sz w:val="32"/>
          <w:szCs w:val="32"/>
        </w:rPr>
      </w:pPr>
    </w:p>
    <w:p w:rsidR="00952665" w:rsidRDefault="00952665" w:rsidP="00952665">
      <w:pPr>
        <w:pStyle w:val="Normal1"/>
        <w:pBdr>
          <w:top w:val="nil"/>
          <w:left w:val="nil"/>
          <w:bottom w:val="nil"/>
          <w:right w:val="nil"/>
          <w:between w:val="nil"/>
        </w:pBdr>
        <w:rPr>
          <w:rFonts w:ascii="Baskerville Old Face" w:hAnsi="Baskerville Old Face"/>
          <w:b/>
          <w:i/>
          <w:color w:val="000000"/>
          <w:sz w:val="32"/>
          <w:szCs w:val="32"/>
        </w:rPr>
      </w:pPr>
    </w:p>
    <w:p w:rsidR="00952665" w:rsidRDefault="00952665" w:rsidP="00952665">
      <w:pPr>
        <w:pStyle w:val="Normal1"/>
        <w:pBdr>
          <w:top w:val="nil"/>
          <w:left w:val="nil"/>
          <w:bottom w:val="nil"/>
          <w:right w:val="nil"/>
          <w:between w:val="nil"/>
        </w:pBdr>
        <w:rPr>
          <w:rFonts w:ascii="Baskerville Old Face" w:hAnsi="Baskerville Old Face"/>
          <w:b/>
          <w:i/>
          <w:color w:val="000000"/>
          <w:sz w:val="32"/>
          <w:szCs w:val="32"/>
        </w:rPr>
      </w:pPr>
    </w:p>
    <w:p w:rsidR="00952665" w:rsidRDefault="00952665" w:rsidP="00952665">
      <w:pPr>
        <w:pStyle w:val="Normal1"/>
        <w:pBdr>
          <w:top w:val="nil"/>
          <w:left w:val="nil"/>
          <w:bottom w:val="nil"/>
          <w:right w:val="nil"/>
          <w:between w:val="nil"/>
        </w:pBdr>
        <w:rPr>
          <w:rFonts w:ascii="Baskerville Old Face" w:hAnsi="Baskerville Old Face"/>
          <w:b/>
          <w:i/>
          <w:color w:val="000000"/>
          <w:sz w:val="32"/>
          <w:szCs w:val="32"/>
        </w:rPr>
      </w:pPr>
    </w:p>
    <w:p w:rsidR="00952665" w:rsidRDefault="00952665" w:rsidP="00952665">
      <w:pPr>
        <w:pStyle w:val="Normal1"/>
        <w:pBdr>
          <w:top w:val="nil"/>
          <w:left w:val="nil"/>
          <w:bottom w:val="nil"/>
          <w:right w:val="nil"/>
          <w:between w:val="nil"/>
        </w:pBdr>
        <w:rPr>
          <w:rFonts w:ascii="Baskerville Old Face" w:hAnsi="Baskerville Old Face"/>
          <w:b/>
          <w:i/>
          <w:color w:val="000000"/>
          <w:sz w:val="32"/>
          <w:szCs w:val="32"/>
        </w:rPr>
      </w:pPr>
    </w:p>
    <w:p w:rsidR="00952665" w:rsidRDefault="00952665" w:rsidP="00952665">
      <w:pPr>
        <w:pStyle w:val="Normal1"/>
        <w:pBdr>
          <w:top w:val="nil"/>
          <w:left w:val="nil"/>
          <w:bottom w:val="nil"/>
          <w:right w:val="nil"/>
          <w:between w:val="nil"/>
        </w:pBdr>
        <w:rPr>
          <w:rFonts w:ascii="Baskerville Old Face" w:hAnsi="Baskerville Old Face"/>
          <w:b/>
          <w:i/>
          <w:color w:val="000000"/>
          <w:sz w:val="32"/>
          <w:szCs w:val="32"/>
        </w:rPr>
      </w:pPr>
    </w:p>
    <w:p w:rsidR="00952665" w:rsidRDefault="00952665" w:rsidP="00952665">
      <w:pPr>
        <w:pStyle w:val="Normal1"/>
        <w:pBdr>
          <w:top w:val="nil"/>
          <w:left w:val="nil"/>
          <w:bottom w:val="nil"/>
          <w:right w:val="nil"/>
          <w:between w:val="nil"/>
        </w:pBdr>
        <w:rPr>
          <w:rFonts w:ascii="Baskerville Old Face" w:hAnsi="Baskerville Old Face"/>
          <w:b/>
          <w:i/>
          <w:color w:val="000000"/>
          <w:sz w:val="32"/>
          <w:szCs w:val="32"/>
        </w:rPr>
      </w:pPr>
    </w:p>
    <w:p w:rsidR="00952665" w:rsidRDefault="00952665" w:rsidP="00952665">
      <w:pPr>
        <w:pStyle w:val="Normal1"/>
        <w:pBdr>
          <w:top w:val="nil"/>
          <w:left w:val="nil"/>
          <w:bottom w:val="nil"/>
          <w:right w:val="nil"/>
          <w:between w:val="nil"/>
        </w:pBdr>
        <w:rPr>
          <w:rFonts w:ascii="Baskerville Old Face" w:hAnsi="Baskerville Old Face"/>
          <w:b/>
          <w:i/>
          <w:color w:val="000000"/>
          <w:sz w:val="32"/>
          <w:szCs w:val="32"/>
        </w:rPr>
      </w:pPr>
    </w:p>
    <w:p w:rsidR="00952665" w:rsidRDefault="00952665" w:rsidP="00952665">
      <w:pPr>
        <w:pStyle w:val="Normal1"/>
        <w:pBdr>
          <w:top w:val="nil"/>
          <w:left w:val="nil"/>
          <w:bottom w:val="nil"/>
          <w:right w:val="nil"/>
          <w:between w:val="nil"/>
        </w:pBdr>
        <w:rPr>
          <w:rFonts w:ascii="Baskerville Old Face" w:hAnsi="Baskerville Old Face"/>
          <w:b/>
          <w:i/>
          <w:color w:val="000000"/>
          <w:sz w:val="32"/>
          <w:szCs w:val="32"/>
        </w:rPr>
      </w:pPr>
    </w:p>
    <w:p w:rsidR="00952665" w:rsidRPr="0051731B" w:rsidRDefault="00952665" w:rsidP="00F01573">
      <w:pPr>
        <w:pStyle w:val="Normal1"/>
        <w:pBdr>
          <w:top w:val="nil"/>
          <w:left w:val="nil"/>
          <w:bottom w:val="nil"/>
          <w:right w:val="nil"/>
          <w:between w:val="nil"/>
        </w:pBdr>
        <w:jc w:val="center"/>
        <w:rPr>
          <w:rFonts w:ascii="Baskerville Old Face" w:hAnsi="Baskerville Old Face"/>
          <w:b/>
          <w:i/>
          <w:color w:val="000000"/>
          <w:sz w:val="32"/>
          <w:szCs w:val="32"/>
        </w:rPr>
      </w:pPr>
      <w:r w:rsidRPr="0051731B">
        <w:rPr>
          <w:rFonts w:ascii="Baskerville Old Face" w:hAnsi="Baskerville Old Face"/>
          <w:b/>
          <w:i/>
          <w:color w:val="000000"/>
          <w:sz w:val="32"/>
          <w:szCs w:val="32"/>
        </w:rPr>
        <w:t>“Educar é impregnar de sentido o que fazemos a cada instante.”</w:t>
      </w:r>
    </w:p>
    <w:p w:rsidR="00952665" w:rsidRPr="0051731B" w:rsidRDefault="00952665" w:rsidP="00F01573">
      <w:pPr>
        <w:pStyle w:val="Normal1"/>
        <w:pBdr>
          <w:top w:val="nil"/>
          <w:left w:val="nil"/>
          <w:bottom w:val="nil"/>
          <w:right w:val="nil"/>
          <w:between w:val="nil"/>
        </w:pBdr>
        <w:jc w:val="center"/>
        <w:rPr>
          <w:rFonts w:ascii="Baskerville Old Face" w:hAnsi="Baskerville Old Face"/>
          <w:color w:val="000000"/>
          <w:sz w:val="28"/>
          <w:szCs w:val="28"/>
        </w:rPr>
      </w:pPr>
      <w:r w:rsidRPr="0051731B">
        <w:rPr>
          <w:rFonts w:ascii="Baskerville Old Face" w:hAnsi="Baskerville Old Face"/>
          <w:b/>
          <w:i/>
          <w:color w:val="000000"/>
          <w:sz w:val="28"/>
          <w:szCs w:val="28"/>
        </w:rPr>
        <w:t>(Paulo Freire)</w:t>
      </w:r>
    </w:p>
    <w:p w:rsidR="00952665" w:rsidRDefault="00952665" w:rsidP="00952665">
      <w:pPr>
        <w:pStyle w:val="Normal1"/>
        <w:pBdr>
          <w:top w:val="nil"/>
          <w:left w:val="nil"/>
          <w:bottom w:val="nil"/>
          <w:right w:val="nil"/>
          <w:between w:val="nil"/>
        </w:pBdr>
        <w:jc w:val="both"/>
        <w:rPr>
          <w:rFonts w:ascii="Arial" w:eastAsia="Arial" w:hAnsi="Arial" w:cs="Arial"/>
          <w:color w:val="000000"/>
          <w:sz w:val="24"/>
          <w:szCs w:val="24"/>
        </w:rPr>
      </w:pPr>
    </w:p>
    <w:p w:rsidR="00952665" w:rsidRDefault="00952665" w:rsidP="00952665">
      <w:pPr>
        <w:pStyle w:val="Normal1"/>
        <w:pBdr>
          <w:top w:val="nil"/>
          <w:left w:val="nil"/>
          <w:bottom w:val="nil"/>
          <w:right w:val="nil"/>
          <w:between w:val="nil"/>
        </w:pBdr>
        <w:jc w:val="both"/>
        <w:rPr>
          <w:rFonts w:ascii="Arial" w:eastAsia="Arial" w:hAnsi="Arial" w:cs="Arial"/>
          <w:color w:val="000000"/>
          <w:sz w:val="24"/>
          <w:szCs w:val="24"/>
        </w:rPr>
      </w:pPr>
    </w:p>
    <w:p w:rsidR="00952665" w:rsidRDefault="00952665" w:rsidP="00952665">
      <w:pPr>
        <w:pStyle w:val="Normal1"/>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b/>
          <w:color w:val="000000"/>
          <w:sz w:val="24"/>
          <w:szCs w:val="24"/>
        </w:rPr>
        <w:t>Paranaguá</w:t>
      </w:r>
    </w:p>
    <w:p w:rsidR="00952665" w:rsidRDefault="00952665" w:rsidP="00952665">
      <w:pPr>
        <w:pStyle w:val="Normal1"/>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24"/>
          <w:szCs w:val="24"/>
        </w:rPr>
        <w:t>Junho/2022</w:t>
      </w:r>
    </w:p>
    <w:p w:rsidR="005877C2" w:rsidRDefault="005877C2" w:rsidP="005877C2">
      <w:pPr>
        <w:pStyle w:val="Normal1"/>
        <w:pBdr>
          <w:top w:val="nil"/>
          <w:left w:val="nil"/>
          <w:bottom w:val="nil"/>
          <w:right w:val="nil"/>
          <w:between w:val="nil"/>
        </w:pBdr>
        <w:rPr>
          <w:rFonts w:ascii="Arial" w:eastAsia="Arial" w:hAnsi="Arial" w:cs="Arial"/>
          <w:b/>
          <w:color w:val="000000"/>
          <w:sz w:val="24"/>
          <w:szCs w:val="24"/>
        </w:rPr>
      </w:pPr>
    </w:p>
    <w:p w:rsidR="005877C2" w:rsidRDefault="005877C2" w:rsidP="005877C2">
      <w:pPr>
        <w:pStyle w:val="Normal1"/>
        <w:pBdr>
          <w:top w:val="nil"/>
          <w:left w:val="nil"/>
          <w:bottom w:val="nil"/>
          <w:right w:val="nil"/>
          <w:between w:val="nil"/>
        </w:pBdr>
        <w:rPr>
          <w:rFonts w:ascii="Arial" w:eastAsia="Arial" w:hAnsi="Arial" w:cs="Arial"/>
          <w:b/>
          <w:color w:val="000000"/>
          <w:sz w:val="24"/>
          <w:szCs w:val="24"/>
        </w:rPr>
      </w:pPr>
    </w:p>
    <w:p w:rsidR="005877C2" w:rsidRDefault="005877C2" w:rsidP="005877C2">
      <w:pPr>
        <w:pStyle w:val="Normal1"/>
        <w:pBdr>
          <w:top w:val="nil"/>
          <w:left w:val="nil"/>
          <w:bottom w:val="nil"/>
          <w:right w:val="nil"/>
          <w:between w:val="nil"/>
        </w:pBdr>
        <w:rPr>
          <w:rFonts w:ascii="Arial" w:eastAsia="Arial" w:hAnsi="Arial" w:cs="Arial"/>
          <w:b/>
          <w:color w:val="000000"/>
          <w:sz w:val="24"/>
          <w:szCs w:val="24"/>
        </w:rPr>
      </w:pPr>
    </w:p>
    <w:p w:rsidR="005877C2" w:rsidRDefault="005877C2" w:rsidP="005877C2">
      <w:pPr>
        <w:pStyle w:val="Normal1"/>
        <w:pBdr>
          <w:top w:val="nil"/>
          <w:left w:val="nil"/>
          <w:bottom w:val="nil"/>
          <w:right w:val="nil"/>
          <w:between w:val="nil"/>
        </w:pBdr>
        <w:rPr>
          <w:rFonts w:ascii="Arial" w:eastAsia="Arial" w:hAnsi="Arial" w:cs="Arial"/>
          <w:b/>
          <w:color w:val="000000"/>
          <w:sz w:val="24"/>
          <w:szCs w:val="24"/>
        </w:rPr>
      </w:pPr>
    </w:p>
    <w:p w:rsidR="005877C2" w:rsidRDefault="005877C2" w:rsidP="005877C2">
      <w:pPr>
        <w:pStyle w:val="Normal1"/>
        <w:pBdr>
          <w:top w:val="nil"/>
          <w:left w:val="nil"/>
          <w:bottom w:val="nil"/>
          <w:right w:val="nil"/>
          <w:between w:val="nil"/>
        </w:pBdr>
        <w:rPr>
          <w:rFonts w:ascii="Arial" w:eastAsia="Arial" w:hAnsi="Arial" w:cs="Arial"/>
          <w:b/>
          <w:color w:val="000000"/>
          <w:sz w:val="24"/>
          <w:szCs w:val="24"/>
        </w:rPr>
      </w:pPr>
    </w:p>
    <w:p w:rsidR="005877C2" w:rsidRDefault="005877C2" w:rsidP="005877C2">
      <w:pPr>
        <w:pStyle w:val="Normal1"/>
        <w:pBdr>
          <w:top w:val="nil"/>
          <w:left w:val="nil"/>
          <w:bottom w:val="nil"/>
          <w:right w:val="nil"/>
          <w:between w:val="nil"/>
        </w:pBdr>
        <w:rPr>
          <w:rFonts w:ascii="Arial" w:eastAsia="Arial" w:hAnsi="Arial" w:cs="Arial"/>
          <w:b/>
          <w:color w:val="000000"/>
          <w:sz w:val="24"/>
          <w:szCs w:val="24"/>
        </w:rPr>
      </w:pPr>
    </w:p>
    <w:p w:rsidR="005877C2" w:rsidRDefault="005877C2" w:rsidP="005877C2">
      <w:pPr>
        <w:pStyle w:val="Normal1"/>
        <w:pBdr>
          <w:top w:val="nil"/>
          <w:left w:val="nil"/>
          <w:bottom w:val="nil"/>
          <w:right w:val="nil"/>
          <w:between w:val="nil"/>
        </w:pBdr>
        <w:rPr>
          <w:rFonts w:ascii="Arial" w:eastAsia="Arial" w:hAnsi="Arial" w:cs="Arial"/>
          <w:b/>
          <w:color w:val="000000"/>
          <w:sz w:val="24"/>
          <w:szCs w:val="24"/>
        </w:rPr>
      </w:pPr>
    </w:p>
    <w:p w:rsidR="005877C2" w:rsidRDefault="005877C2" w:rsidP="005877C2">
      <w:pPr>
        <w:pStyle w:val="Normal1"/>
        <w:pBdr>
          <w:top w:val="nil"/>
          <w:left w:val="nil"/>
          <w:bottom w:val="nil"/>
          <w:right w:val="nil"/>
          <w:between w:val="nil"/>
        </w:pBdr>
        <w:rPr>
          <w:rFonts w:ascii="Arial" w:eastAsia="Arial" w:hAnsi="Arial" w:cs="Arial"/>
          <w:b/>
          <w:color w:val="000000"/>
          <w:sz w:val="24"/>
          <w:szCs w:val="24"/>
        </w:rPr>
      </w:pPr>
    </w:p>
    <w:p w:rsidR="005877C2" w:rsidRDefault="005877C2" w:rsidP="005877C2">
      <w:pPr>
        <w:pStyle w:val="Normal1"/>
        <w:pBdr>
          <w:top w:val="nil"/>
          <w:left w:val="nil"/>
          <w:bottom w:val="nil"/>
          <w:right w:val="nil"/>
          <w:between w:val="nil"/>
        </w:pBdr>
        <w:jc w:val="center"/>
        <w:rPr>
          <w:rFonts w:ascii="Arial" w:eastAsia="Arial" w:hAnsi="Arial" w:cs="Arial"/>
          <w:b/>
          <w:color w:val="000000"/>
          <w:sz w:val="28"/>
          <w:szCs w:val="28"/>
        </w:rPr>
      </w:pPr>
      <w:r>
        <w:rPr>
          <w:rFonts w:ascii="Arial" w:eastAsia="Arial" w:hAnsi="Arial" w:cs="Arial"/>
          <w:b/>
          <w:color w:val="000000"/>
          <w:sz w:val="28"/>
          <w:szCs w:val="28"/>
        </w:rPr>
        <w:t>PROJETO POLÍTICO PEDAGÓGICO</w:t>
      </w:r>
    </w:p>
    <w:p w:rsidR="005877C2" w:rsidRPr="00057B0C" w:rsidRDefault="005877C2" w:rsidP="005877C2">
      <w:pPr>
        <w:pStyle w:val="Normal1"/>
        <w:pBdr>
          <w:top w:val="nil"/>
          <w:left w:val="nil"/>
          <w:bottom w:val="nil"/>
          <w:right w:val="nil"/>
          <w:between w:val="nil"/>
        </w:pBdr>
        <w:spacing w:after="0" w:line="240" w:lineRule="auto"/>
        <w:ind w:left="4536"/>
        <w:jc w:val="both"/>
        <w:rPr>
          <w:rFonts w:ascii="Bahnschrift" w:eastAsia="Arial" w:hAnsi="Bahnschrift" w:cs="Arial"/>
          <w:b/>
          <w:color w:val="000000"/>
          <w:sz w:val="20"/>
          <w:szCs w:val="20"/>
        </w:rPr>
      </w:pPr>
      <w:r w:rsidRPr="00057B0C">
        <w:rPr>
          <w:rFonts w:ascii="Bahnschrift" w:eastAsia="Arial" w:hAnsi="Bahnschrift" w:cs="Arial"/>
          <w:b/>
          <w:color w:val="000000"/>
          <w:sz w:val="20"/>
          <w:szCs w:val="20"/>
        </w:rPr>
        <w:t>O Projeto Político Pedagógico é um documento que deve acompanhar as necessidades da escola. Sua essência é mutável, transitória e o mesmo nunca pode ser visto como um instrumento estático, terminado, pois seu aperfeiçoamento deve ser constante.</w:t>
      </w:r>
    </w:p>
    <w:p w:rsidR="005877C2" w:rsidRPr="00057B0C" w:rsidRDefault="005877C2" w:rsidP="00487186">
      <w:pPr>
        <w:pStyle w:val="Normal1"/>
        <w:pBdr>
          <w:top w:val="nil"/>
          <w:left w:val="nil"/>
          <w:bottom w:val="nil"/>
          <w:right w:val="nil"/>
          <w:between w:val="nil"/>
        </w:pBdr>
        <w:spacing w:after="0" w:line="240" w:lineRule="auto"/>
        <w:ind w:left="4536"/>
        <w:jc w:val="right"/>
        <w:rPr>
          <w:rFonts w:ascii="Bahnschrift" w:eastAsia="Arial" w:hAnsi="Bahnschrift" w:cs="Arial"/>
          <w:b/>
          <w:color w:val="000000"/>
          <w:sz w:val="20"/>
          <w:szCs w:val="20"/>
        </w:rPr>
      </w:pPr>
      <w:r w:rsidRPr="00057B0C">
        <w:rPr>
          <w:rFonts w:ascii="Bahnschrift" w:eastAsia="Arial" w:hAnsi="Bahnschrift" w:cs="Arial"/>
          <w:b/>
          <w:color w:val="000000"/>
          <w:sz w:val="20"/>
          <w:szCs w:val="20"/>
        </w:rPr>
        <w:t>(FERNANDES, 2013.)</w:t>
      </w:r>
    </w:p>
    <w:p w:rsidR="005877C2" w:rsidRDefault="005877C2" w:rsidP="005877C2">
      <w:pPr>
        <w:pStyle w:val="Normal1"/>
        <w:pBdr>
          <w:top w:val="nil"/>
          <w:left w:val="nil"/>
          <w:bottom w:val="nil"/>
          <w:right w:val="nil"/>
          <w:between w:val="nil"/>
        </w:pBdr>
        <w:rPr>
          <w:rFonts w:ascii="Arial" w:eastAsia="Arial" w:hAnsi="Arial" w:cs="Arial"/>
          <w:color w:val="000000"/>
          <w:sz w:val="24"/>
          <w:szCs w:val="24"/>
        </w:rPr>
      </w:pPr>
    </w:p>
    <w:p w:rsidR="005877C2" w:rsidRDefault="005877C2" w:rsidP="005877C2">
      <w:pPr>
        <w:pStyle w:val="Normal1"/>
        <w:pBdr>
          <w:top w:val="nil"/>
          <w:left w:val="nil"/>
          <w:bottom w:val="nil"/>
          <w:right w:val="nil"/>
          <w:between w:val="nil"/>
        </w:pBdr>
        <w:rPr>
          <w:rFonts w:ascii="Arial" w:eastAsia="Arial" w:hAnsi="Arial" w:cs="Arial"/>
          <w:color w:val="000000"/>
          <w:sz w:val="24"/>
          <w:szCs w:val="24"/>
        </w:rPr>
      </w:pPr>
    </w:p>
    <w:p w:rsidR="005877C2" w:rsidRDefault="005877C2" w:rsidP="005877C2">
      <w:pPr>
        <w:pStyle w:val="Normal1"/>
        <w:pBdr>
          <w:top w:val="nil"/>
          <w:left w:val="nil"/>
          <w:bottom w:val="nil"/>
          <w:right w:val="nil"/>
          <w:between w:val="nil"/>
        </w:pBdr>
        <w:rPr>
          <w:rFonts w:ascii="Arial" w:eastAsia="Arial" w:hAnsi="Arial" w:cs="Arial"/>
          <w:color w:val="000000"/>
          <w:sz w:val="24"/>
          <w:szCs w:val="24"/>
        </w:rPr>
      </w:pPr>
    </w:p>
    <w:p w:rsidR="005877C2" w:rsidRDefault="005877C2" w:rsidP="005877C2">
      <w:pPr>
        <w:pStyle w:val="Normal1"/>
        <w:pBdr>
          <w:top w:val="nil"/>
          <w:left w:val="nil"/>
          <w:bottom w:val="nil"/>
          <w:right w:val="nil"/>
          <w:between w:val="nil"/>
        </w:pBdr>
        <w:rPr>
          <w:rFonts w:ascii="Arial" w:eastAsia="Arial" w:hAnsi="Arial" w:cs="Arial"/>
          <w:color w:val="000000"/>
          <w:sz w:val="24"/>
          <w:szCs w:val="24"/>
        </w:rPr>
      </w:pPr>
    </w:p>
    <w:p w:rsidR="005877C2" w:rsidRDefault="005877C2" w:rsidP="005877C2">
      <w:pPr>
        <w:pStyle w:val="Normal1"/>
        <w:pBdr>
          <w:top w:val="nil"/>
          <w:left w:val="nil"/>
          <w:bottom w:val="nil"/>
          <w:right w:val="nil"/>
          <w:between w:val="nil"/>
        </w:pBdr>
        <w:rPr>
          <w:rFonts w:ascii="Arial" w:eastAsia="Arial" w:hAnsi="Arial" w:cs="Arial"/>
          <w:color w:val="000000"/>
          <w:sz w:val="24"/>
          <w:szCs w:val="24"/>
        </w:rPr>
      </w:pPr>
    </w:p>
    <w:p w:rsidR="005877C2" w:rsidRDefault="005877C2" w:rsidP="005877C2">
      <w:pPr>
        <w:pStyle w:val="Normal1"/>
        <w:pBdr>
          <w:top w:val="nil"/>
          <w:left w:val="nil"/>
          <w:bottom w:val="nil"/>
          <w:right w:val="nil"/>
          <w:between w:val="nil"/>
        </w:pBdr>
        <w:rPr>
          <w:rFonts w:ascii="Arial" w:eastAsia="Arial" w:hAnsi="Arial" w:cs="Arial"/>
          <w:color w:val="000000"/>
          <w:sz w:val="24"/>
          <w:szCs w:val="24"/>
        </w:rPr>
      </w:pPr>
    </w:p>
    <w:p w:rsidR="005877C2" w:rsidRDefault="005877C2" w:rsidP="005877C2">
      <w:pPr>
        <w:pStyle w:val="Normal1"/>
        <w:pBdr>
          <w:top w:val="nil"/>
          <w:left w:val="nil"/>
          <w:bottom w:val="nil"/>
          <w:right w:val="nil"/>
          <w:between w:val="nil"/>
        </w:pBdr>
        <w:rPr>
          <w:rFonts w:ascii="Arial" w:eastAsia="Arial" w:hAnsi="Arial" w:cs="Arial"/>
          <w:color w:val="000000"/>
          <w:sz w:val="24"/>
          <w:szCs w:val="24"/>
        </w:rPr>
      </w:pPr>
    </w:p>
    <w:p w:rsidR="005877C2" w:rsidRDefault="005877C2" w:rsidP="005877C2">
      <w:pPr>
        <w:pStyle w:val="Normal1"/>
        <w:pBdr>
          <w:top w:val="nil"/>
          <w:left w:val="nil"/>
          <w:bottom w:val="nil"/>
          <w:right w:val="nil"/>
          <w:between w:val="nil"/>
        </w:pBdr>
        <w:rPr>
          <w:rFonts w:ascii="Arial" w:eastAsia="Arial" w:hAnsi="Arial" w:cs="Arial"/>
          <w:color w:val="000000"/>
          <w:sz w:val="24"/>
          <w:szCs w:val="24"/>
        </w:rPr>
      </w:pPr>
    </w:p>
    <w:p w:rsidR="005877C2" w:rsidRDefault="005877C2" w:rsidP="005877C2">
      <w:pPr>
        <w:pStyle w:val="Normal1"/>
        <w:pBdr>
          <w:top w:val="nil"/>
          <w:left w:val="nil"/>
          <w:bottom w:val="nil"/>
          <w:right w:val="nil"/>
          <w:between w:val="nil"/>
        </w:pBdr>
        <w:rPr>
          <w:rFonts w:ascii="Arial" w:eastAsia="Arial" w:hAnsi="Arial" w:cs="Arial"/>
          <w:color w:val="000000"/>
          <w:sz w:val="24"/>
          <w:szCs w:val="24"/>
        </w:rPr>
      </w:pPr>
    </w:p>
    <w:p w:rsidR="005877C2" w:rsidRDefault="005877C2" w:rsidP="005877C2">
      <w:pPr>
        <w:pStyle w:val="Normal1"/>
        <w:pBdr>
          <w:top w:val="nil"/>
          <w:left w:val="nil"/>
          <w:bottom w:val="nil"/>
          <w:right w:val="nil"/>
          <w:between w:val="nil"/>
        </w:pBdr>
        <w:rPr>
          <w:rFonts w:ascii="Arial" w:eastAsia="Arial" w:hAnsi="Arial" w:cs="Arial"/>
          <w:color w:val="000000"/>
          <w:sz w:val="24"/>
          <w:szCs w:val="24"/>
        </w:rPr>
      </w:pPr>
    </w:p>
    <w:p w:rsidR="005877C2" w:rsidRDefault="005877C2" w:rsidP="005877C2">
      <w:pPr>
        <w:pStyle w:val="Normal1"/>
        <w:pBdr>
          <w:top w:val="nil"/>
          <w:left w:val="nil"/>
          <w:bottom w:val="nil"/>
          <w:right w:val="nil"/>
          <w:between w:val="nil"/>
        </w:pBdr>
        <w:rPr>
          <w:rFonts w:ascii="Arial" w:eastAsia="Arial" w:hAnsi="Arial" w:cs="Arial"/>
          <w:color w:val="000000"/>
          <w:sz w:val="24"/>
          <w:szCs w:val="24"/>
        </w:rPr>
      </w:pPr>
    </w:p>
    <w:p w:rsidR="005877C2" w:rsidRDefault="005877C2" w:rsidP="005877C2">
      <w:pPr>
        <w:pStyle w:val="Normal1"/>
        <w:pBdr>
          <w:top w:val="nil"/>
          <w:left w:val="nil"/>
          <w:bottom w:val="nil"/>
          <w:right w:val="nil"/>
          <w:between w:val="nil"/>
        </w:pBdr>
        <w:rPr>
          <w:rFonts w:ascii="Arial" w:eastAsia="Arial" w:hAnsi="Arial" w:cs="Arial"/>
          <w:color w:val="000000"/>
          <w:sz w:val="24"/>
          <w:szCs w:val="24"/>
        </w:rPr>
      </w:pPr>
    </w:p>
    <w:p w:rsidR="005877C2" w:rsidRDefault="005877C2" w:rsidP="005877C2">
      <w:pPr>
        <w:pStyle w:val="Normal1"/>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b/>
          <w:color w:val="000000"/>
          <w:sz w:val="24"/>
          <w:szCs w:val="24"/>
        </w:rPr>
        <w:t>Paranaguá</w:t>
      </w:r>
    </w:p>
    <w:p w:rsidR="005877C2" w:rsidRDefault="005877C2" w:rsidP="005877C2">
      <w:pPr>
        <w:pStyle w:val="Normal1"/>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24"/>
          <w:szCs w:val="24"/>
        </w:rPr>
        <w:t>Junho/2022</w:t>
      </w:r>
    </w:p>
    <w:p w:rsidR="005877C2" w:rsidRDefault="005877C2" w:rsidP="005877C2">
      <w:pPr>
        <w:pStyle w:val="Normal1"/>
        <w:pBdr>
          <w:top w:val="nil"/>
          <w:left w:val="nil"/>
          <w:bottom w:val="nil"/>
          <w:right w:val="nil"/>
          <w:between w:val="nil"/>
        </w:pBdr>
        <w:jc w:val="center"/>
        <w:rPr>
          <w:rFonts w:ascii="Arial" w:eastAsia="Arial" w:hAnsi="Arial" w:cs="Arial"/>
          <w:b/>
          <w:color w:val="000000"/>
          <w:sz w:val="24"/>
          <w:szCs w:val="24"/>
        </w:rPr>
      </w:pPr>
    </w:p>
    <w:sdt>
      <w:sdtPr>
        <w:rPr>
          <w:rFonts w:asciiTheme="minorHAnsi" w:eastAsiaTheme="minorHAnsi" w:hAnsiTheme="minorHAnsi" w:cstheme="minorBidi"/>
          <w:color w:val="auto"/>
          <w:sz w:val="22"/>
          <w:szCs w:val="22"/>
          <w:lang w:eastAsia="en-US"/>
        </w:rPr>
        <w:id w:val="-1716187956"/>
        <w:docPartObj>
          <w:docPartGallery w:val="Table of Contents"/>
          <w:docPartUnique/>
        </w:docPartObj>
      </w:sdtPr>
      <w:sdtEndPr>
        <w:rPr>
          <w:b/>
          <w:bCs/>
        </w:rPr>
      </w:sdtEndPr>
      <w:sdtContent>
        <w:p w:rsidR="00E67A4D" w:rsidRPr="00003D39" w:rsidRDefault="00E67A4D">
          <w:pPr>
            <w:pStyle w:val="CabealhodoSumrio"/>
            <w:rPr>
              <w:rFonts w:asciiTheme="minorHAnsi" w:eastAsiaTheme="minorHAnsi" w:hAnsiTheme="minorHAnsi" w:cstheme="minorBidi"/>
              <w:color w:val="auto"/>
              <w:sz w:val="22"/>
              <w:szCs w:val="22"/>
              <w:lang w:eastAsia="en-US"/>
            </w:rPr>
          </w:pPr>
          <w:r>
            <w:t>Sumário</w:t>
          </w:r>
        </w:p>
        <w:p w:rsidR="004F0F75" w:rsidRDefault="00336067">
          <w:pPr>
            <w:pStyle w:val="Sumrio1"/>
            <w:rPr>
              <w:rFonts w:eastAsiaTheme="minorEastAsia"/>
              <w:noProof/>
              <w:lang w:eastAsia="pt-BR"/>
            </w:rPr>
          </w:pPr>
          <w:r w:rsidRPr="00336067">
            <w:fldChar w:fldCharType="begin"/>
          </w:r>
          <w:r w:rsidR="00E67A4D">
            <w:instrText xml:space="preserve"> TOC \o "1-3" \h \z \u </w:instrText>
          </w:r>
          <w:r w:rsidRPr="00336067">
            <w:fldChar w:fldCharType="separate"/>
          </w:r>
          <w:hyperlink w:anchor="_Toc112350467" w:history="1">
            <w:r w:rsidR="004F0F75" w:rsidRPr="0094728C">
              <w:rPr>
                <w:rStyle w:val="Hyperlink"/>
                <w:b/>
                <w:bCs/>
                <w:noProof/>
              </w:rPr>
              <w:t>IDENTIFICAÇÃO DA INSTITUIÇÃO DE ENSINO</w:t>
            </w:r>
            <w:r w:rsidR="004F0F75">
              <w:rPr>
                <w:noProof/>
                <w:webHidden/>
              </w:rPr>
              <w:tab/>
            </w:r>
            <w:r>
              <w:rPr>
                <w:noProof/>
                <w:webHidden/>
              </w:rPr>
              <w:fldChar w:fldCharType="begin"/>
            </w:r>
            <w:r w:rsidR="004F0F75">
              <w:rPr>
                <w:noProof/>
                <w:webHidden/>
              </w:rPr>
              <w:instrText xml:space="preserve"> PAGEREF _Toc112350467 \h </w:instrText>
            </w:r>
            <w:r>
              <w:rPr>
                <w:noProof/>
                <w:webHidden/>
              </w:rPr>
            </w:r>
            <w:r>
              <w:rPr>
                <w:noProof/>
                <w:webHidden/>
              </w:rPr>
              <w:fldChar w:fldCharType="separate"/>
            </w:r>
            <w:r w:rsidR="004F0F75">
              <w:rPr>
                <w:noProof/>
                <w:webHidden/>
              </w:rPr>
              <w:t>5</w:t>
            </w:r>
            <w:r>
              <w:rPr>
                <w:noProof/>
                <w:webHidden/>
              </w:rPr>
              <w:fldChar w:fldCharType="end"/>
            </w:r>
          </w:hyperlink>
        </w:p>
        <w:p w:rsidR="004F0F75" w:rsidRDefault="00336067">
          <w:pPr>
            <w:pStyle w:val="Sumrio1"/>
            <w:rPr>
              <w:rFonts w:eastAsiaTheme="minorEastAsia"/>
              <w:noProof/>
              <w:lang w:eastAsia="pt-BR"/>
            </w:rPr>
          </w:pPr>
          <w:hyperlink w:anchor="_Toc112350468" w:history="1">
            <w:r w:rsidR="004F0F75" w:rsidRPr="0094728C">
              <w:rPr>
                <w:rStyle w:val="Hyperlink"/>
                <w:b/>
                <w:bCs/>
                <w:noProof/>
              </w:rPr>
              <w:t>HISTÓRICO</w:t>
            </w:r>
            <w:r w:rsidR="004F0F75">
              <w:rPr>
                <w:noProof/>
                <w:webHidden/>
              </w:rPr>
              <w:tab/>
            </w:r>
            <w:r>
              <w:rPr>
                <w:noProof/>
                <w:webHidden/>
              </w:rPr>
              <w:fldChar w:fldCharType="begin"/>
            </w:r>
            <w:r w:rsidR="004F0F75">
              <w:rPr>
                <w:noProof/>
                <w:webHidden/>
              </w:rPr>
              <w:instrText xml:space="preserve"> PAGEREF _Toc112350468 \h </w:instrText>
            </w:r>
            <w:r>
              <w:rPr>
                <w:noProof/>
                <w:webHidden/>
              </w:rPr>
            </w:r>
            <w:r>
              <w:rPr>
                <w:noProof/>
                <w:webHidden/>
              </w:rPr>
              <w:fldChar w:fldCharType="separate"/>
            </w:r>
            <w:r w:rsidR="004F0F75">
              <w:rPr>
                <w:noProof/>
                <w:webHidden/>
              </w:rPr>
              <w:t>7</w:t>
            </w:r>
            <w:r>
              <w:rPr>
                <w:noProof/>
                <w:webHidden/>
              </w:rPr>
              <w:fldChar w:fldCharType="end"/>
            </w:r>
          </w:hyperlink>
        </w:p>
        <w:p w:rsidR="004F0F75" w:rsidRDefault="00336067">
          <w:pPr>
            <w:pStyle w:val="Sumrio1"/>
            <w:rPr>
              <w:rFonts w:eastAsiaTheme="minorEastAsia"/>
              <w:noProof/>
              <w:lang w:eastAsia="pt-BR"/>
            </w:rPr>
          </w:pPr>
          <w:hyperlink w:anchor="_Toc112350469" w:history="1">
            <w:r w:rsidR="004F0F75" w:rsidRPr="0094728C">
              <w:rPr>
                <w:rStyle w:val="Hyperlink"/>
                <w:b/>
                <w:bCs/>
                <w:noProof/>
              </w:rPr>
              <w:t>BIOGRAFIA DA PATRONA</w:t>
            </w:r>
            <w:r w:rsidR="004F0F75">
              <w:rPr>
                <w:noProof/>
                <w:webHidden/>
              </w:rPr>
              <w:tab/>
            </w:r>
            <w:r>
              <w:rPr>
                <w:noProof/>
                <w:webHidden/>
              </w:rPr>
              <w:fldChar w:fldCharType="begin"/>
            </w:r>
            <w:r w:rsidR="004F0F75">
              <w:rPr>
                <w:noProof/>
                <w:webHidden/>
              </w:rPr>
              <w:instrText xml:space="preserve"> PAGEREF _Toc112350469 \h </w:instrText>
            </w:r>
            <w:r>
              <w:rPr>
                <w:noProof/>
                <w:webHidden/>
              </w:rPr>
            </w:r>
            <w:r>
              <w:rPr>
                <w:noProof/>
                <w:webHidden/>
              </w:rPr>
              <w:fldChar w:fldCharType="separate"/>
            </w:r>
            <w:r w:rsidR="004F0F75">
              <w:rPr>
                <w:noProof/>
                <w:webHidden/>
              </w:rPr>
              <w:t>9</w:t>
            </w:r>
            <w:r>
              <w:rPr>
                <w:noProof/>
                <w:webHidden/>
              </w:rPr>
              <w:fldChar w:fldCharType="end"/>
            </w:r>
          </w:hyperlink>
        </w:p>
        <w:p w:rsidR="004F0F75" w:rsidRDefault="00336067">
          <w:pPr>
            <w:pStyle w:val="Sumrio1"/>
            <w:rPr>
              <w:rFonts w:eastAsiaTheme="minorEastAsia"/>
              <w:noProof/>
              <w:lang w:eastAsia="pt-BR"/>
            </w:rPr>
          </w:pPr>
          <w:hyperlink w:anchor="_Toc112350470" w:history="1">
            <w:r w:rsidR="004F0F75" w:rsidRPr="0094728C">
              <w:rPr>
                <w:rStyle w:val="Hyperlink"/>
                <w:b/>
                <w:bCs/>
                <w:noProof/>
              </w:rPr>
              <w:t>I)</w:t>
            </w:r>
            <w:r w:rsidR="004F0F75">
              <w:rPr>
                <w:rFonts w:eastAsiaTheme="minorEastAsia"/>
                <w:noProof/>
                <w:lang w:eastAsia="pt-BR"/>
              </w:rPr>
              <w:tab/>
            </w:r>
            <w:r w:rsidR="004F0F75" w:rsidRPr="0094728C">
              <w:rPr>
                <w:rStyle w:val="Hyperlink"/>
                <w:b/>
                <w:bCs/>
                <w:noProof/>
              </w:rPr>
              <w:t>CONCEPÇÃO DE CRIANÇA, INFÂNCIA, EDUCAÇÃO INFANTIL, DESENVOLVIMENTO E APRENDIZAGEM, CIDADÃO, CULTURA, DIVERSIDADE, IDENTIDADE E DIFERENÇA</w:t>
            </w:r>
            <w:r w:rsidR="004F0F75">
              <w:rPr>
                <w:noProof/>
                <w:webHidden/>
              </w:rPr>
              <w:tab/>
            </w:r>
            <w:r>
              <w:rPr>
                <w:noProof/>
                <w:webHidden/>
              </w:rPr>
              <w:fldChar w:fldCharType="begin"/>
            </w:r>
            <w:r w:rsidR="004F0F75">
              <w:rPr>
                <w:noProof/>
                <w:webHidden/>
              </w:rPr>
              <w:instrText xml:space="preserve"> PAGEREF _Toc112350470 \h </w:instrText>
            </w:r>
            <w:r>
              <w:rPr>
                <w:noProof/>
                <w:webHidden/>
              </w:rPr>
            </w:r>
            <w:r>
              <w:rPr>
                <w:noProof/>
                <w:webHidden/>
              </w:rPr>
              <w:fldChar w:fldCharType="separate"/>
            </w:r>
            <w:r w:rsidR="004F0F75">
              <w:rPr>
                <w:noProof/>
                <w:webHidden/>
              </w:rPr>
              <w:t>10</w:t>
            </w:r>
            <w:r>
              <w:rPr>
                <w:noProof/>
                <w:webHidden/>
              </w:rPr>
              <w:fldChar w:fldCharType="end"/>
            </w:r>
          </w:hyperlink>
        </w:p>
        <w:p w:rsidR="004F0F75" w:rsidRDefault="00336067">
          <w:pPr>
            <w:pStyle w:val="Sumrio1"/>
            <w:rPr>
              <w:rFonts w:eastAsiaTheme="minorEastAsia"/>
              <w:noProof/>
              <w:lang w:eastAsia="pt-BR"/>
            </w:rPr>
          </w:pPr>
          <w:hyperlink w:anchor="_Toc112350471" w:history="1">
            <w:r w:rsidR="004F0F75" w:rsidRPr="0094728C">
              <w:rPr>
                <w:rStyle w:val="Hyperlink"/>
                <w:b/>
                <w:bCs/>
                <w:noProof/>
              </w:rPr>
              <w:t>II)</w:t>
            </w:r>
            <w:r w:rsidR="004F0F75">
              <w:rPr>
                <w:rFonts w:eastAsiaTheme="minorEastAsia"/>
                <w:noProof/>
                <w:lang w:eastAsia="pt-BR"/>
              </w:rPr>
              <w:tab/>
            </w:r>
            <w:r w:rsidR="004F0F75" w:rsidRPr="0094728C">
              <w:rPr>
                <w:rStyle w:val="Hyperlink"/>
                <w:b/>
                <w:bCs/>
                <w:noProof/>
              </w:rPr>
              <w:t>PERFIL SOCIOECONÔMICO E CULTURAL DA POPULAÇÃO A SER ATENDIDA E DA COMUNIDADE A QUAL SE INSERE</w:t>
            </w:r>
            <w:r w:rsidR="004F0F75">
              <w:rPr>
                <w:noProof/>
                <w:webHidden/>
              </w:rPr>
              <w:tab/>
            </w:r>
            <w:r>
              <w:rPr>
                <w:noProof/>
                <w:webHidden/>
              </w:rPr>
              <w:fldChar w:fldCharType="begin"/>
            </w:r>
            <w:r w:rsidR="004F0F75">
              <w:rPr>
                <w:noProof/>
                <w:webHidden/>
              </w:rPr>
              <w:instrText xml:space="preserve"> PAGEREF _Toc112350471 \h </w:instrText>
            </w:r>
            <w:r>
              <w:rPr>
                <w:noProof/>
                <w:webHidden/>
              </w:rPr>
            </w:r>
            <w:r>
              <w:rPr>
                <w:noProof/>
                <w:webHidden/>
              </w:rPr>
              <w:fldChar w:fldCharType="separate"/>
            </w:r>
            <w:r w:rsidR="004F0F75">
              <w:rPr>
                <w:noProof/>
                <w:webHidden/>
              </w:rPr>
              <w:t>17</w:t>
            </w:r>
            <w:r>
              <w:rPr>
                <w:noProof/>
                <w:webHidden/>
              </w:rPr>
              <w:fldChar w:fldCharType="end"/>
            </w:r>
          </w:hyperlink>
        </w:p>
        <w:p w:rsidR="004F0F75" w:rsidRDefault="00336067">
          <w:pPr>
            <w:pStyle w:val="Sumrio1"/>
            <w:rPr>
              <w:rFonts w:eastAsiaTheme="minorEastAsia"/>
              <w:noProof/>
              <w:lang w:eastAsia="pt-BR"/>
            </w:rPr>
          </w:pPr>
          <w:hyperlink w:anchor="_Toc112350472" w:history="1">
            <w:r w:rsidR="004F0F75" w:rsidRPr="0094728C">
              <w:rPr>
                <w:rStyle w:val="Hyperlink"/>
                <w:b/>
                <w:bCs/>
                <w:noProof/>
              </w:rPr>
              <w:t>III)</w:t>
            </w:r>
            <w:r w:rsidR="004F0F75">
              <w:rPr>
                <w:rFonts w:eastAsiaTheme="minorEastAsia"/>
                <w:noProof/>
                <w:lang w:eastAsia="pt-BR"/>
              </w:rPr>
              <w:tab/>
            </w:r>
            <w:r w:rsidR="004F0F75" w:rsidRPr="0094728C">
              <w:rPr>
                <w:rStyle w:val="Hyperlink"/>
                <w:b/>
                <w:bCs/>
                <w:noProof/>
              </w:rPr>
              <w:t>ARTICULAÇÃO ENTRE AS AÇÕES DE CUIDAR E EDUCAR E PROCESSO DE ACOLHIMENTO E ADAPTAÇÃO DAS CRIANÇAS E DE SUAS FAMÍLIAS</w:t>
            </w:r>
            <w:r w:rsidR="004F0F75">
              <w:rPr>
                <w:noProof/>
                <w:webHidden/>
              </w:rPr>
              <w:tab/>
            </w:r>
            <w:r>
              <w:rPr>
                <w:noProof/>
                <w:webHidden/>
              </w:rPr>
              <w:fldChar w:fldCharType="begin"/>
            </w:r>
            <w:r w:rsidR="004F0F75">
              <w:rPr>
                <w:noProof/>
                <w:webHidden/>
              </w:rPr>
              <w:instrText xml:space="preserve"> PAGEREF _Toc112350472 \h </w:instrText>
            </w:r>
            <w:r>
              <w:rPr>
                <w:noProof/>
                <w:webHidden/>
              </w:rPr>
            </w:r>
            <w:r>
              <w:rPr>
                <w:noProof/>
                <w:webHidden/>
              </w:rPr>
              <w:fldChar w:fldCharType="separate"/>
            </w:r>
            <w:r w:rsidR="004F0F75">
              <w:rPr>
                <w:noProof/>
                <w:webHidden/>
              </w:rPr>
              <w:t>19</w:t>
            </w:r>
            <w:r>
              <w:rPr>
                <w:noProof/>
                <w:webHidden/>
              </w:rPr>
              <w:fldChar w:fldCharType="end"/>
            </w:r>
          </w:hyperlink>
        </w:p>
        <w:p w:rsidR="004F0F75" w:rsidRDefault="00336067">
          <w:pPr>
            <w:pStyle w:val="Sumrio1"/>
            <w:rPr>
              <w:rFonts w:eastAsiaTheme="minorEastAsia"/>
              <w:noProof/>
              <w:lang w:eastAsia="pt-BR"/>
            </w:rPr>
          </w:pPr>
          <w:hyperlink w:anchor="_Toc112350473" w:history="1">
            <w:r w:rsidR="004F0F75" w:rsidRPr="0094728C">
              <w:rPr>
                <w:rStyle w:val="Hyperlink"/>
                <w:b/>
                <w:bCs/>
                <w:noProof/>
              </w:rPr>
              <w:t>IV)</w:t>
            </w:r>
            <w:r w:rsidR="004F0F75">
              <w:rPr>
                <w:rFonts w:eastAsiaTheme="minorEastAsia"/>
                <w:noProof/>
                <w:lang w:eastAsia="pt-BR"/>
              </w:rPr>
              <w:tab/>
            </w:r>
            <w:r w:rsidR="004F0F75" w:rsidRPr="0094728C">
              <w:rPr>
                <w:rStyle w:val="Hyperlink"/>
                <w:b/>
                <w:bCs/>
                <w:noProof/>
              </w:rPr>
              <w:t>O REGIME DE FUNCIONAMENTO DE ACORDO COM O CALENDÁRIO ESCOLAR</w:t>
            </w:r>
            <w:r w:rsidR="004F0F75">
              <w:rPr>
                <w:noProof/>
                <w:webHidden/>
              </w:rPr>
              <w:tab/>
            </w:r>
            <w:r>
              <w:rPr>
                <w:noProof/>
                <w:webHidden/>
              </w:rPr>
              <w:fldChar w:fldCharType="begin"/>
            </w:r>
            <w:r w:rsidR="004F0F75">
              <w:rPr>
                <w:noProof/>
                <w:webHidden/>
              </w:rPr>
              <w:instrText xml:space="preserve"> PAGEREF _Toc112350473 \h </w:instrText>
            </w:r>
            <w:r>
              <w:rPr>
                <w:noProof/>
                <w:webHidden/>
              </w:rPr>
            </w:r>
            <w:r>
              <w:rPr>
                <w:noProof/>
                <w:webHidden/>
              </w:rPr>
              <w:fldChar w:fldCharType="separate"/>
            </w:r>
            <w:r w:rsidR="004F0F75">
              <w:rPr>
                <w:noProof/>
                <w:webHidden/>
              </w:rPr>
              <w:t>22</w:t>
            </w:r>
            <w:r>
              <w:rPr>
                <w:noProof/>
                <w:webHidden/>
              </w:rPr>
              <w:fldChar w:fldCharType="end"/>
            </w:r>
          </w:hyperlink>
        </w:p>
        <w:p w:rsidR="004F0F75" w:rsidRDefault="00336067">
          <w:pPr>
            <w:pStyle w:val="Sumrio1"/>
            <w:rPr>
              <w:rFonts w:eastAsiaTheme="minorEastAsia"/>
              <w:noProof/>
              <w:lang w:eastAsia="pt-BR"/>
            </w:rPr>
          </w:pPr>
          <w:hyperlink w:anchor="_Toc112350474" w:history="1">
            <w:r w:rsidR="004F0F75" w:rsidRPr="0094728C">
              <w:rPr>
                <w:rStyle w:val="Hyperlink"/>
                <w:rFonts w:ascii="Wingdings" w:hAnsi="Wingdings"/>
                <w:bCs/>
                <w:noProof/>
              </w:rPr>
              <w:t></w:t>
            </w:r>
            <w:r w:rsidR="004F0F75">
              <w:rPr>
                <w:rFonts w:eastAsiaTheme="minorEastAsia"/>
                <w:noProof/>
                <w:lang w:eastAsia="pt-BR"/>
              </w:rPr>
              <w:tab/>
            </w:r>
            <w:r w:rsidR="004F0F75" w:rsidRPr="0094728C">
              <w:rPr>
                <w:rStyle w:val="Hyperlink"/>
                <w:b/>
                <w:bCs/>
                <w:noProof/>
              </w:rPr>
              <w:t>CALENDÁRIO ESCOLAR</w:t>
            </w:r>
            <w:r w:rsidR="004F0F75">
              <w:rPr>
                <w:noProof/>
                <w:webHidden/>
              </w:rPr>
              <w:tab/>
            </w:r>
            <w:r w:rsidR="00CD0492">
              <w:rPr>
                <w:noProof/>
                <w:webHidden/>
              </w:rPr>
              <w:t>27</w:t>
            </w:r>
          </w:hyperlink>
        </w:p>
        <w:p w:rsidR="004F0F75" w:rsidRDefault="00336067">
          <w:pPr>
            <w:pStyle w:val="Sumrio1"/>
            <w:rPr>
              <w:rFonts w:eastAsiaTheme="minorEastAsia"/>
              <w:noProof/>
              <w:lang w:eastAsia="pt-BR"/>
            </w:rPr>
          </w:pPr>
          <w:hyperlink w:anchor="_Toc112350475" w:history="1">
            <w:r w:rsidR="004F0F75" w:rsidRPr="0094728C">
              <w:rPr>
                <w:rStyle w:val="Hyperlink"/>
                <w:b/>
                <w:bCs/>
                <w:noProof/>
              </w:rPr>
              <w:t>V)</w:t>
            </w:r>
            <w:r w:rsidR="004F0F75">
              <w:rPr>
                <w:rFonts w:eastAsiaTheme="minorEastAsia"/>
                <w:noProof/>
                <w:lang w:eastAsia="pt-BR"/>
              </w:rPr>
              <w:tab/>
            </w:r>
            <w:r w:rsidR="004F0F75" w:rsidRPr="0094728C">
              <w:rPr>
                <w:rStyle w:val="Hyperlink"/>
                <w:b/>
                <w:bCs/>
                <w:noProof/>
              </w:rPr>
              <w:t>DESCRIÇÃO DO ESPAÇO FÍSICO, INSTALAÇÕES E EQUIPAMENTOS, RESGUARDADAS AS ESPECIFICIDADES ETÁRIAS DAS CRIANÇAS E DA EDUCAÇÃO INFANTIL</w:t>
            </w:r>
            <w:r w:rsidR="004F0F75">
              <w:rPr>
                <w:noProof/>
                <w:webHidden/>
              </w:rPr>
              <w:tab/>
            </w:r>
            <w:r w:rsidR="00CD0492">
              <w:rPr>
                <w:noProof/>
                <w:webHidden/>
              </w:rPr>
              <w:t>30</w:t>
            </w:r>
          </w:hyperlink>
        </w:p>
        <w:p w:rsidR="004F0F75" w:rsidRDefault="00336067">
          <w:pPr>
            <w:pStyle w:val="Sumrio1"/>
            <w:rPr>
              <w:rFonts w:eastAsiaTheme="minorEastAsia"/>
              <w:noProof/>
              <w:lang w:eastAsia="pt-BR"/>
            </w:rPr>
          </w:pPr>
          <w:hyperlink w:anchor="_Toc112350476" w:history="1">
            <w:r w:rsidR="004F0F75" w:rsidRPr="0094728C">
              <w:rPr>
                <w:rStyle w:val="Hyperlink"/>
                <w:b/>
                <w:bCs/>
                <w:noProof/>
              </w:rPr>
              <w:t>VI)</w:t>
            </w:r>
            <w:r w:rsidR="004F0F75">
              <w:rPr>
                <w:rFonts w:eastAsiaTheme="minorEastAsia"/>
                <w:noProof/>
                <w:lang w:eastAsia="pt-BR"/>
              </w:rPr>
              <w:tab/>
            </w:r>
            <w:r w:rsidR="004F0F75" w:rsidRPr="0094728C">
              <w:rPr>
                <w:rStyle w:val="Hyperlink"/>
                <w:b/>
                <w:bCs/>
                <w:noProof/>
              </w:rPr>
              <w:t>RELAÇÃO DOS PROFISSIONAIS, ESPECIFICANDO CARGOS E FUNÇÕES, HABILITAÇÃO E NÍVEIS DE ESCOLARIDADE</w:t>
            </w:r>
            <w:r w:rsidR="004F0F75">
              <w:rPr>
                <w:noProof/>
                <w:webHidden/>
              </w:rPr>
              <w:tab/>
            </w:r>
            <w:r>
              <w:rPr>
                <w:noProof/>
                <w:webHidden/>
              </w:rPr>
              <w:fldChar w:fldCharType="begin"/>
            </w:r>
            <w:r w:rsidR="004F0F75">
              <w:rPr>
                <w:noProof/>
                <w:webHidden/>
              </w:rPr>
              <w:instrText xml:space="preserve"> PAGEREF _Toc112350476 \h </w:instrText>
            </w:r>
            <w:r>
              <w:rPr>
                <w:noProof/>
                <w:webHidden/>
              </w:rPr>
            </w:r>
            <w:r>
              <w:rPr>
                <w:noProof/>
                <w:webHidden/>
              </w:rPr>
              <w:fldChar w:fldCharType="separate"/>
            </w:r>
            <w:r w:rsidR="004F0F75">
              <w:rPr>
                <w:noProof/>
                <w:webHidden/>
              </w:rPr>
              <w:t>32</w:t>
            </w:r>
            <w:r>
              <w:rPr>
                <w:noProof/>
                <w:webHidden/>
              </w:rPr>
              <w:fldChar w:fldCharType="end"/>
            </w:r>
          </w:hyperlink>
        </w:p>
        <w:p w:rsidR="004F0F75" w:rsidRDefault="00336067">
          <w:pPr>
            <w:pStyle w:val="Sumrio1"/>
            <w:rPr>
              <w:rFonts w:eastAsiaTheme="minorEastAsia"/>
              <w:noProof/>
              <w:lang w:eastAsia="pt-BR"/>
            </w:rPr>
          </w:pPr>
          <w:hyperlink w:anchor="_Toc112350477" w:history="1">
            <w:r w:rsidR="004F0F75" w:rsidRPr="0094728C">
              <w:rPr>
                <w:rStyle w:val="Hyperlink"/>
                <w:b/>
                <w:bCs/>
                <w:noProof/>
              </w:rPr>
              <w:t>VII)</w:t>
            </w:r>
            <w:r w:rsidR="004F0F75">
              <w:rPr>
                <w:rFonts w:eastAsiaTheme="minorEastAsia"/>
                <w:noProof/>
                <w:lang w:eastAsia="pt-BR"/>
              </w:rPr>
              <w:tab/>
            </w:r>
            <w:r w:rsidR="004F0F75" w:rsidRPr="0094728C">
              <w:rPr>
                <w:rStyle w:val="Hyperlink"/>
                <w:b/>
                <w:bCs/>
                <w:noProof/>
              </w:rPr>
              <w:t>POLÍTICAS DE INCLUSÃO</w:t>
            </w:r>
            <w:r w:rsidR="004F0F75">
              <w:rPr>
                <w:noProof/>
                <w:webHidden/>
              </w:rPr>
              <w:tab/>
            </w:r>
            <w:r>
              <w:rPr>
                <w:noProof/>
                <w:webHidden/>
              </w:rPr>
              <w:fldChar w:fldCharType="begin"/>
            </w:r>
            <w:r w:rsidR="004F0F75">
              <w:rPr>
                <w:noProof/>
                <w:webHidden/>
              </w:rPr>
              <w:instrText xml:space="preserve"> PAGEREF _Toc112350477 \h </w:instrText>
            </w:r>
            <w:r>
              <w:rPr>
                <w:noProof/>
                <w:webHidden/>
              </w:rPr>
            </w:r>
            <w:r>
              <w:rPr>
                <w:noProof/>
                <w:webHidden/>
              </w:rPr>
              <w:fldChar w:fldCharType="separate"/>
            </w:r>
            <w:r w:rsidR="004F0F75">
              <w:rPr>
                <w:noProof/>
                <w:webHidden/>
              </w:rPr>
              <w:t>32</w:t>
            </w:r>
            <w:r>
              <w:rPr>
                <w:noProof/>
                <w:webHidden/>
              </w:rPr>
              <w:fldChar w:fldCharType="end"/>
            </w:r>
          </w:hyperlink>
        </w:p>
        <w:p w:rsidR="004F0F75" w:rsidRDefault="00336067">
          <w:pPr>
            <w:pStyle w:val="Sumrio1"/>
            <w:rPr>
              <w:rFonts w:eastAsiaTheme="minorEastAsia"/>
              <w:noProof/>
              <w:lang w:eastAsia="pt-BR"/>
            </w:rPr>
          </w:pPr>
          <w:hyperlink w:anchor="_Toc112350478" w:history="1">
            <w:r w:rsidR="004F0F75" w:rsidRPr="0094728C">
              <w:rPr>
                <w:rStyle w:val="Hyperlink"/>
                <w:b/>
                <w:bCs/>
                <w:noProof/>
              </w:rPr>
              <w:t>VIII)</w:t>
            </w:r>
            <w:r w:rsidR="004F0F75">
              <w:rPr>
                <w:rFonts w:eastAsiaTheme="minorEastAsia"/>
                <w:noProof/>
                <w:lang w:eastAsia="pt-BR"/>
              </w:rPr>
              <w:tab/>
            </w:r>
            <w:r w:rsidR="004F0F75" w:rsidRPr="0094728C">
              <w:rPr>
                <w:rStyle w:val="Hyperlink"/>
                <w:b/>
                <w:bCs/>
                <w:noProof/>
              </w:rPr>
              <w:t>ARTICULAÇÃO ENTRE FAMÍLIA E COMUNIDADE</w:t>
            </w:r>
            <w:r w:rsidR="004F0F75">
              <w:rPr>
                <w:noProof/>
                <w:webHidden/>
              </w:rPr>
              <w:tab/>
            </w:r>
            <w:r>
              <w:rPr>
                <w:noProof/>
                <w:webHidden/>
              </w:rPr>
              <w:fldChar w:fldCharType="begin"/>
            </w:r>
            <w:r w:rsidR="004F0F75">
              <w:rPr>
                <w:noProof/>
                <w:webHidden/>
              </w:rPr>
              <w:instrText xml:space="preserve"> PAGEREF _Toc112350478 \h </w:instrText>
            </w:r>
            <w:r>
              <w:rPr>
                <w:noProof/>
                <w:webHidden/>
              </w:rPr>
            </w:r>
            <w:r>
              <w:rPr>
                <w:noProof/>
                <w:webHidden/>
              </w:rPr>
              <w:fldChar w:fldCharType="separate"/>
            </w:r>
            <w:r w:rsidR="004F0F75">
              <w:rPr>
                <w:noProof/>
                <w:webHidden/>
              </w:rPr>
              <w:t>35</w:t>
            </w:r>
            <w:r>
              <w:rPr>
                <w:noProof/>
                <w:webHidden/>
              </w:rPr>
              <w:fldChar w:fldCharType="end"/>
            </w:r>
          </w:hyperlink>
        </w:p>
        <w:p w:rsidR="004F0F75" w:rsidRDefault="00336067">
          <w:pPr>
            <w:pStyle w:val="Sumrio1"/>
            <w:rPr>
              <w:rFonts w:eastAsiaTheme="minorEastAsia"/>
              <w:noProof/>
              <w:lang w:eastAsia="pt-BR"/>
            </w:rPr>
          </w:pPr>
          <w:hyperlink w:anchor="_Toc112350479" w:history="1">
            <w:r w:rsidR="004F0F75" w:rsidRPr="0094728C">
              <w:rPr>
                <w:rStyle w:val="Hyperlink"/>
                <w:b/>
                <w:bCs/>
                <w:noProof/>
              </w:rPr>
              <w:t>IX)</w:t>
            </w:r>
            <w:r w:rsidR="004F0F75">
              <w:rPr>
                <w:rFonts w:eastAsiaTheme="minorEastAsia"/>
                <w:noProof/>
                <w:lang w:eastAsia="pt-BR"/>
              </w:rPr>
              <w:tab/>
            </w:r>
            <w:r w:rsidR="004F0F75" w:rsidRPr="0094728C">
              <w:rPr>
                <w:rStyle w:val="Hyperlink"/>
                <w:b/>
                <w:bCs/>
                <w:noProof/>
              </w:rPr>
              <w:t>A GESTÃO ESCOLAR EXPRESSA ATRAVÉS DE PRINCÍPIOS DEMOCRÁTICOS E DE FORMA COLEGIADA, EFETIVANDO A PARTICIPAÇÃO DO CONSELHO ESCOLAR</w:t>
            </w:r>
            <w:r w:rsidR="004F0F75">
              <w:rPr>
                <w:noProof/>
                <w:webHidden/>
              </w:rPr>
              <w:tab/>
            </w:r>
            <w:r>
              <w:rPr>
                <w:noProof/>
                <w:webHidden/>
              </w:rPr>
              <w:fldChar w:fldCharType="begin"/>
            </w:r>
            <w:r w:rsidR="004F0F75">
              <w:rPr>
                <w:noProof/>
                <w:webHidden/>
              </w:rPr>
              <w:instrText xml:space="preserve"> PAGEREF _Toc112350479 \h </w:instrText>
            </w:r>
            <w:r>
              <w:rPr>
                <w:noProof/>
                <w:webHidden/>
              </w:rPr>
            </w:r>
            <w:r>
              <w:rPr>
                <w:noProof/>
                <w:webHidden/>
              </w:rPr>
              <w:fldChar w:fldCharType="separate"/>
            </w:r>
            <w:r w:rsidR="004F0F75">
              <w:rPr>
                <w:noProof/>
                <w:webHidden/>
              </w:rPr>
              <w:t>36</w:t>
            </w:r>
            <w:r>
              <w:rPr>
                <w:noProof/>
                <w:webHidden/>
              </w:rPr>
              <w:fldChar w:fldCharType="end"/>
            </w:r>
          </w:hyperlink>
        </w:p>
        <w:p w:rsidR="004F0F75" w:rsidRDefault="00336067">
          <w:pPr>
            <w:pStyle w:val="Sumrio1"/>
            <w:rPr>
              <w:rFonts w:eastAsiaTheme="minorEastAsia"/>
              <w:noProof/>
              <w:lang w:eastAsia="pt-BR"/>
            </w:rPr>
          </w:pPr>
          <w:hyperlink w:anchor="_Toc112350480" w:history="1">
            <w:r w:rsidR="004F0F75" w:rsidRPr="0094728C">
              <w:rPr>
                <w:rStyle w:val="Hyperlink"/>
                <w:b/>
                <w:bCs/>
                <w:noProof/>
              </w:rPr>
              <w:t>a)</w:t>
            </w:r>
            <w:r w:rsidR="004F0F75">
              <w:rPr>
                <w:rFonts w:eastAsiaTheme="minorEastAsia"/>
                <w:noProof/>
                <w:lang w:eastAsia="pt-BR"/>
              </w:rPr>
              <w:tab/>
            </w:r>
            <w:r w:rsidR="004F0F75" w:rsidRPr="0094728C">
              <w:rPr>
                <w:rStyle w:val="Hyperlink"/>
                <w:b/>
                <w:bCs/>
                <w:noProof/>
              </w:rPr>
              <w:t>PLANO DE AÇÃO DO GESTOR</w:t>
            </w:r>
            <w:r w:rsidR="004F0F75">
              <w:rPr>
                <w:noProof/>
                <w:webHidden/>
              </w:rPr>
              <w:tab/>
            </w:r>
            <w:r>
              <w:rPr>
                <w:noProof/>
                <w:webHidden/>
              </w:rPr>
              <w:fldChar w:fldCharType="begin"/>
            </w:r>
            <w:r w:rsidR="004F0F75">
              <w:rPr>
                <w:noProof/>
                <w:webHidden/>
              </w:rPr>
              <w:instrText xml:space="preserve"> PAGEREF _Toc112350480 \h </w:instrText>
            </w:r>
            <w:r>
              <w:rPr>
                <w:noProof/>
                <w:webHidden/>
              </w:rPr>
            </w:r>
            <w:r>
              <w:rPr>
                <w:noProof/>
                <w:webHidden/>
              </w:rPr>
              <w:fldChar w:fldCharType="separate"/>
            </w:r>
            <w:r w:rsidR="004F0F75">
              <w:rPr>
                <w:noProof/>
                <w:webHidden/>
              </w:rPr>
              <w:t>38</w:t>
            </w:r>
            <w:r>
              <w:rPr>
                <w:noProof/>
                <w:webHidden/>
              </w:rPr>
              <w:fldChar w:fldCharType="end"/>
            </w:r>
          </w:hyperlink>
        </w:p>
        <w:p w:rsidR="004F0F75" w:rsidRDefault="00336067">
          <w:pPr>
            <w:pStyle w:val="Sumrio1"/>
            <w:rPr>
              <w:rFonts w:eastAsiaTheme="minorEastAsia"/>
              <w:noProof/>
              <w:lang w:eastAsia="pt-BR"/>
            </w:rPr>
          </w:pPr>
          <w:hyperlink w:anchor="_Toc112350481" w:history="1">
            <w:r w:rsidR="004F0F75" w:rsidRPr="0094728C">
              <w:rPr>
                <w:rStyle w:val="Hyperlink"/>
                <w:b/>
                <w:bCs/>
                <w:noProof/>
              </w:rPr>
              <w:t>1.</w:t>
            </w:r>
            <w:r w:rsidR="004F0F75">
              <w:rPr>
                <w:rFonts w:eastAsiaTheme="minorEastAsia"/>
                <w:noProof/>
                <w:lang w:eastAsia="pt-BR"/>
              </w:rPr>
              <w:tab/>
            </w:r>
            <w:r w:rsidR="004F0F75" w:rsidRPr="0094728C">
              <w:rPr>
                <w:rStyle w:val="Hyperlink"/>
                <w:b/>
                <w:bCs/>
                <w:noProof/>
              </w:rPr>
              <w:t>DIMENSÃO DA GESTÃO ESCOLAR DEMOCRÁTICA</w:t>
            </w:r>
            <w:r w:rsidR="004F0F75">
              <w:rPr>
                <w:noProof/>
                <w:webHidden/>
              </w:rPr>
              <w:tab/>
            </w:r>
            <w:r>
              <w:rPr>
                <w:noProof/>
                <w:webHidden/>
              </w:rPr>
              <w:fldChar w:fldCharType="begin"/>
            </w:r>
            <w:r w:rsidR="004F0F75">
              <w:rPr>
                <w:noProof/>
                <w:webHidden/>
              </w:rPr>
              <w:instrText xml:space="preserve"> PAGEREF _Toc112350481 \h </w:instrText>
            </w:r>
            <w:r>
              <w:rPr>
                <w:noProof/>
                <w:webHidden/>
              </w:rPr>
            </w:r>
            <w:r>
              <w:rPr>
                <w:noProof/>
                <w:webHidden/>
              </w:rPr>
              <w:fldChar w:fldCharType="separate"/>
            </w:r>
            <w:r w:rsidR="004F0F75">
              <w:rPr>
                <w:noProof/>
                <w:webHidden/>
              </w:rPr>
              <w:t>38</w:t>
            </w:r>
            <w:r>
              <w:rPr>
                <w:noProof/>
                <w:webHidden/>
              </w:rPr>
              <w:fldChar w:fldCharType="end"/>
            </w:r>
          </w:hyperlink>
        </w:p>
        <w:p w:rsidR="004F0F75" w:rsidRDefault="00336067">
          <w:pPr>
            <w:pStyle w:val="Sumrio1"/>
            <w:rPr>
              <w:rFonts w:eastAsiaTheme="minorEastAsia"/>
              <w:noProof/>
              <w:lang w:eastAsia="pt-BR"/>
            </w:rPr>
          </w:pPr>
          <w:hyperlink w:anchor="_Toc112350482" w:history="1">
            <w:r w:rsidR="004F0F75" w:rsidRPr="0094728C">
              <w:rPr>
                <w:rStyle w:val="Hyperlink"/>
                <w:b/>
                <w:bCs/>
                <w:noProof/>
              </w:rPr>
              <w:t>2.</w:t>
            </w:r>
            <w:r w:rsidR="004F0F75">
              <w:rPr>
                <w:rFonts w:eastAsiaTheme="minorEastAsia"/>
                <w:noProof/>
                <w:lang w:eastAsia="pt-BR"/>
              </w:rPr>
              <w:tab/>
            </w:r>
            <w:r w:rsidR="004F0F75" w:rsidRPr="0094728C">
              <w:rPr>
                <w:rStyle w:val="Hyperlink"/>
                <w:b/>
                <w:bCs/>
                <w:noProof/>
              </w:rPr>
              <w:t>DIMENSÃO DA PRÁTICA PEDAGÓGICA</w:t>
            </w:r>
            <w:r w:rsidR="004F0F75">
              <w:rPr>
                <w:noProof/>
                <w:webHidden/>
              </w:rPr>
              <w:tab/>
            </w:r>
            <w:r>
              <w:rPr>
                <w:noProof/>
                <w:webHidden/>
              </w:rPr>
              <w:fldChar w:fldCharType="begin"/>
            </w:r>
            <w:r w:rsidR="004F0F75">
              <w:rPr>
                <w:noProof/>
                <w:webHidden/>
              </w:rPr>
              <w:instrText xml:space="preserve"> PAGEREF _Toc112350482 \h </w:instrText>
            </w:r>
            <w:r>
              <w:rPr>
                <w:noProof/>
                <w:webHidden/>
              </w:rPr>
            </w:r>
            <w:r>
              <w:rPr>
                <w:noProof/>
                <w:webHidden/>
              </w:rPr>
              <w:fldChar w:fldCharType="separate"/>
            </w:r>
            <w:r w:rsidR="004F0F75">
              <w:rPr>
                <w:noProof/>
                <w:webHidden/>
              </w:rPr>
              <w:t>38</w:t>
            </w:r>
            <w:r>
              <w:rPr>
                <w:noProof/>
                <w:webHidden/>
              </w:rPr>
              <w:fldChar w:fldCharType="end"/>
            </w:r>
          </w:hyperlink>
        </w:p>
        <w:p w:rsidR="004F0F75" w:rsidRDefault="00336067">
          <w:pPr>
            <w:pStyle w:val="Sumrio1"/>
            <w:rPr>
              <w:rFonts w:eastAsiaTheme="minorEastAsia"/>
              <w:noProof/>
              <w:lang w:eastAsia="pt-BR"/>
            </w:rPr>
          </w:pPr>
          <w:hyperlink w:anchor="_Toc112350483" w:history="1">
            <w:r w:rsidR="004F0F75" w:rsidRPr="0094728C">
              <w:rPr>
                <w:rStyle w:val="Hyperlink"/>
                <w:b/>
                <w:bCs/>
                <w:noProof/>
              </w:rPr>
              <w:t>3.</w:t>
            </w:r>
            <w:r w:rsidR="004F0F75">
              <w:rPr>
                <w:rFonts w:eastAsiaTheme="minorEastAsia"/>
                <w:noProof/>
                <w:lang w:eastAsia="pt-BR"/>
              </w:rPr>
              <w:tab/>
            </w:r>
            <w:r w:rsidR="004F0F75" w:rsidRPr="0094728C">
              <w:rPr>
                <w:rStyle w:val="Hyperlink"/>
                <w:b/>
                <w:bCs/>
                <w:noProof/>
              </w:rPr>
              <w:t>DIMENSÃO DA AVALIAÇÃO</w:t>
            </w:r>
            <w:r w:rsidR="004F0F75">
              <w:rPr>
                <w:noProof/>
                <w:webHidden/>
              </w:rPr>
              <w:tab/>
            </w:r>
            <w:r>
              <w:rPr>
                <w:noProof/>
                <w:webHidden/>
              </w:rPr>
              <w:fldChar w:fldCharType="begin"/>
            </w:r>
            <w:r w:rsidR="004F0F75">
              <w:rPr>
                <w:noProof/>
                <w:webHidden/>
              </w:rPr>
              <w:instrText xml:space="preserve"> PAGEREF _Toc112350483 \h </w:instrText>
            </w:r>
            <w:r>
              <w:rPr>
                <w:noProof/>
                <w:webHidden/>
              </w:rPr>
            </w:r>
            <w:r>
              <w:rPr>
                <w:noProof/>
                <w:webHidden/>
              </w:rPr>
              <w:fldChar w:fldCharType="separate"/>
            </w:r>
            <w:r w:rsidR="004F0F75">
              <w:rPr>
                <w:noProof/>
                <w:webHidden/>
              </w:rPr>
              <w:t>38</w:t>
            </w:r>
            <w:r>
              <w:rPr>
                <w:noProof/>
                <w:webHidden/>
              </w:rPr>
              <w:fldChar w:fldCharType="end"/>
            </w:r>
          </w:hyperlink>
        </w:p>
        <w:p w:rsidR="004F0F75" w:rsidRDefault="00336067">
          <w:pPr>
            <w:pStyle w:val="Sumrio1"/>
            <w:rPr>
              <w:rFonts w:eastAsiaTheme="minorEastAsia"/>
              <w:noProof/>
              <w:lang w:eastAsia="pt-BR"/>
            </w:rPr>
          </w:pPr>
          <w:hyperlink w:anchor="_Toc112350484" w:history="1">
            <w:r w:rsidR="004F0F75" w:rsidRPr="0094728C">
              <w:rPr>
                <w:rStyle w:val="Hyperlink"/>
                <w:b/>
                <w:bCs/>
                <w:noProof/>
              </w:rPr>
              <w:t>4.</w:t>
            </w:r>
            <w:r w:rsidR="004F0F75">
              <w:rPr>
                <w:rFonts w:eastAsiaTheme="minorEastAsia"/>
                <w:noProof/>
                <w:lang w:eastAsia="pt-BR"/>
              </w:rPr>
              <w:tab/>
            </w:r>
            <w:r w:rsidR="004F0F75" w:rsidRPr="0094728C">
              <w:rPr>
                <w:rStyle w:val="Hyperlink"/>
                <w:b/>
                <w:bCs/>
                <w:noProof/>
              </w:rPr>
              <w:t>DIMENSÃO ACESSO, PERMANÊNCIA E SUCESSO DO CMEI</w:t>
            </w:r>
            <w:r w:rsidR="004F0F75">
              <w:rPr>
                <w:noProof/>
                <w:webHidden/>
              </w:rPr>
              <w:tab/>
            </w:r>
            <w:r>
              <w:rPr>
                <w:noProof/>
                <w:webHidden/>
              </w:rPr>
              <w:fldChar w:fldCharType="begin"/>
            </w:r>
            <w:r w:rsidR="004F0F75">
              <w:rPr>
                <w:noProof/>
                <w:webHidden/>
              </w:rPr>
              <w:instrText xml:space="preserve"> PAGEREF _Toc112350484 \h </w:instrText>
            </w:r>
            <w:r>
              <w:rPr>
                <w:noProof/>
                <w:webHidden/>
              </w:rPr>
            </w:r>
            <w:r>
              <w:rPr>
                <w:noProof/>
                <w:webHidden/>
              </w:rPr>
              <w:fldChar w:fldCharType="separate"/>
            </w:r>
            <w:r w:rsidR="004F0F75">
              <w:rPr>
                <w:noProof/>
                <w:webHidden/>
              </w:rPr>
              <w:t>39</w:t>
            </w:r>
            <w:r>
              <w:rPr>
                <w:noProof/>
                <w:webHidden/>
              </w:rPr>
              <w:fldChar w:fldCharType="end"/>
            </w:r>
          </w:hyperlink>
        </w:p>
        <w:p w:rsidR="004F0F75" w:rsidRDefault="00336067">
          <w:pPr>
            <w:pStyle w:val="Sumrio1"/>
            <w:rPr>
              <w:rFonts w:eastAsiaTheme="minorEastAsia"/>
              <w:noProof/>
              <w:lang w:eastAsia="pt-BR"/>
            </w:rPr>
          </w:pPr>
          <w:hyperlink w:anchor="_Toc112350485" w:history="1">
            <w:r w:rsidR="004F0F75" w:rsidRPr="0094728C">
              <w:rPr>
                <w:rStyle w:val="Hyperlink"/>
                <w:b/>
                <w:bCs/>
                <w:noProof/>
              </w:rPr>
              <w:t>5.</w:t>
            </w:r>
            <w:r w:rsidR="004F0F75">
              <w:rPr>
                <w:rFonts w:eastAsiaTheme="minorEastAsia"/>
                <w:noProof/>
                <w:lang w:eastAsia="pt-BR"/>
              </w:rPr>
              <w:tab/>
            </w:r>
            <w:r w:rsidR="004F0F75" w:rsidRPr="0094728C">
              <w:rPr>
                <w:rStyle w:val="Hyperlink"/>
                <w:b/>
                <w:bCs/>
                <w:noProof/>
              </w:rPr>
              <w:t>DIMENSÃO DO AMBIENTE EDUCATIVO</w:t>
            </w:r>
            <w:r w:rsidR="004F0F75">
              <w:rPr>
                <w:noProof/>
                <w:webHidden/>
              </w:rPr>
              <w:tab/>
            </w:r>
            <w:r>
              <w:rPr>
                <w:noProof/>
                <w:webHidden/>
              </w:rPr>
              <w:fldChar w:fldCharType="begin"/>
            </w:r>
            <w:r w:rsidR="004F0F75">
              <w:rPr>
                <w:noProof/>
                <w:webHidden/>
              </w:rPr>
              <w:instrText xml:space="preserve"> PAGEREF _Toc112350485 \h </w:instrText>
            </w:r>
            <w:r>
              <w:rPr>
                <w:noProof/>
                <w:webHidden/>
              </w:rPr>
            </w:r>
            <w:r>
              <w:rPr>
                <w:noProof/>
                <w:webHidden/>
              </w:rPr>
              <w:fldChar w:fldCharType="separate"/>
            </w:r>
            <w:r w:rsidR="004F0F75">
              <w:rPr>
                <w:noProof/>
                <w:webHidden/>
              </w:rPr>
              <w:t>39</w:t>
            </w:r>
            <w:r>
              <w:rPr>
                <w:noProof/>
                <w:webHidden/>
              </w:rPr>
              <w:fldChar w:fldCharType="end"/>
            </w:r>
          </w:hyperlink>
        </w:p>
        <w:p w:rsidR="004F0F75" w:rsidRDefault="00336067">
          <w:pPr>
            <w:pStyle w:val="Sumrio1"/>
            <w:rPr>
              <w:rFonts w:eastAsiaTheme="minorEastAsia"/>
              <w:noProof/>
              <w:lang w:eastAsia="pt-BR"/>
            </w:rPr>
          </w:pPr>
          <w:hyperlink w:anchor="_Toc112350486" w:history="1">
            <w:r w:rsidR="004F0F75" w:rsidRPr="0094728C">
              <w:rPr>
                <w:rStyle w:val="Hyperlink"/>
                <w:b/>
                <w:bCs/>
                <w:noProof/>
              </w:rPr>
              <w:t>6.</w:t>
            </w:r>
            <w:r w:rsidR="004F0F75">
              <w:rPr>
                <w:rFonts w:eastAsiaTheme="minorEastAsia"/>
                <w:noProof/>
                <w:lang w:eastAsia="pt-BR"/>
              </w:rPr>
              <w:tab/>
            </w:r>
            <w:r w:rsidR="004F0F75" w:rsidRPr="0094728C">
              <w:rPr>
                <w:rStyle w:val="Hyperlink"/>
                <w:b/>
                <w:bCs/>
                <w:noProof/>
              </w:rPr>
              <w:t>DIMENSÃO FORMAÇÃO DOS PROFISSIONAIS DO CMEI</w:t>
            </w:r>
            <w:r w:rsidR="004F0F75">
              <w:rPr>
                <w:noProof/>
                <w:webHidden/>
              </w:rPr>
              <w:tab/>
            </w:r>
            <w:r>
              <w:rPr>
                <w:noProof/>
                <w:webHidden/>
              </w:rPr>
              <w:fldChar w:fldCharType="begin"/>
            </w:r>
            <w:r w:rsidR="004F0F75">
              <w:rPr>
                <w:noProof/>
                <w:webHidden/>
              </w:rPr>
              <w:instrText xml:space="preserve"> PAGEREF _Toc112350486 \h </w:instrText>
            </w:r>
            <w:r>
              <w:rPr>
                <w:noProof/>
                <w:webHidden/>
              </w:rPr>
            </w:r>
            <w:r>
              <w:rPr>
                <w:noProof/>
                <w:webHidden/>
              </w:rPr>
              <w:fldChar w:fldCharType="separate"/>
            </w:r>
            <w:r w:rsidR="004F0F75">
              <w:rPr>
                <w:noProof/>
                <w:webHidden/>
              </w:rPr>
              <w:t>40</w:t>
            </w:r>
            <w:r>
              <w:rPr>
                <w:noProof/>
                <w:webHidden/>
              </w:rPr>
              <w:fldChar w:fldCharType="end"/>
            </w:r>
          </w:hyperlink>
        </w:p>
        <w:p w:rsidR="004F0F75" w:rsidRDefault="00336067">
          <w:pPr>
            <w:pStyle w:val="Sumrio1"/>
            <w:rPr>
              <w:rFonts w:eastAsiaTheme="minorEastAsia"/>
              <w:noProof/>
              <w:lang w:eastAsia="pt-BR"/>
            </w:rPr>
          </w:pPr>
          <w:hyperlink w:anchor="_Toc112350487" w:history="1">
            <w:r w:rsidR="004F0F75" w:rsidRPr="0094728C">
              <w:rPr>
                <w:rStyle w:val="Hyperlink"/>
                <w:b/>
                <w:bCs/>
                <w:noProof/>
              </w:rPr>
              <w:t>7.</w:t>
            </w:r>
            <w:r w:rsidR="004F0F75">
              <w:rPr>
                <w:rFonts w:eastAsiaTheme="minorEastAsia"/>
                <w:noProof/>
                <w:lang w:eastAsia="pt-BR"/>
              </w:rPr>
              <w:tab/>
            </w:r>
            <w:r w:rsidR="004F0F75" w:rsidRPr="0094728C">
              <w:rPr>
                <w:rStyle w:val="Hyperlink"/>
                <w:b/>
                <w:bCs/>
                <w:noProof/>
              </w:rPr>
              <w:t>PROBLEMAS E DESAFIOS</w:t>
            </w:r>
            <w:r w:rsidR="004F0F75">
              <w:rPr>
                <w:noProof/>
                <w:webHidden/>
              </w:rPr>
              <w:tab/>
            </w:r>
            <w:r>
              <w:rPr>
                <w:noProof/>
                <w:webHidden/>
              </w:rPr>
              <w:fldChar w:fldCharType="begin"/>
            </w:r>
            <w:r w:rsidR="004F0F75">
              <w:rPr>
                <w:noProof/>
                <w:webHidden/>
              </w:rPr>
              <w:instrText xml:space="preserve"> PAGEREF _Toc112350487 \h </w:instrText>
            </w:r>
            <w:r>
              <w:rPr>
                <w:noProof/>
                <w:webHidden/>
              </w:rPr>
            </w:r>
            <w:r>
              <w:rPr>
                <w:noProof/>
                <w:webHidden/>
              </w:rPr>
              <w:fldChar w:fldCharType="separate"/>
            </w:r>
            <w:r w:rsidR="004F0F75">
              <w:rPr>
                <w:noProof/>
                <w:webHidden/>
              </w:rPr>
              <w:t>40</w:t>
            </w:r>
            <w:r>
              <w:rPr>
                <w:noProof/>
                <w:webHidden/>
              </w:rPr>
              <w:fldChar w:fldCharType="end"/>
            </w:r>
          </w:hyperlink>
        </w:p>
        <w:p w:rsidR="004F0F75" w:rsidRDefault="00336067">
          <w:pPr>
            <w:pStyle w:val="Sumrio1"/>
            <w:rPr>
              <w:rFonts w:eastAsiaTheme="minorEastAsia"/>
              <w:noProof/>
              <w:lang w:eastAsia="pt-BR"/>
            </w:rPr>
          </w:pPr>
          <w:hyperlink w:anchor="_Toc112350488" w:history="1">
            <w:r w:rsidR="004F0F75" w:rsidRPr="0094728C">
              <w:rPr>
                <w:rStyle w:val="Hyperlink"/>
                <w:b/>
                <w:bCs/>
                <w:noProof/>
              </w:rPr>
              <w:t>8.</w:t>
            </w:r>
            <w:r w:rsidR="004F0F75">
              <w:rPr>
                <w:rFonts w:eastAsiaTheme="minorEastAsia"/>
                <w:noProof/>
                <w:lang w:eastAsia="pt-BR"/>
              </w:rPr>
              <w:tab/>
            </w:r>
            <w:r w:rsidR="004F0F75" w:rsidRPr="0094728C">
              <w:rPr>
                <w:rStyle w:val="Hyperlink"/>
                <w:b/>
                <w:bCs/>
                <w:noProof/>
              </w:rPr>
              <w:t>AÇÕES/CRONOGRAMA/ENVOLVIDOS/RESULTADOS ESPERADOS/RESPOSÁVEIS PELA AÇÃO</w:t>
            </w:r>
            <w:r w:rsidR="004F0F75">
              <w:rPr>
                <w:noProof/>
                <w:webHidden/>
              </w:rPr>
              <w:tab/>
            </w:r>
            <w:r>
              <w:rPr>
                <w:noProof/>
                <w:webHidden/>
              </w:rPr>
              <w:fldChar w:fldCharType="begin"/>
            </w:r>
            <w:r w:rsidR="004F0F75">
              <w:rPr>
                <w:noProof/>
                <w:webHidden/>
              </w:rPr>
              <w:instrText xml:space="preserve"> PAGEREF _Toc112350488 \h </w:instrText>
            </w:r>
            <w:r>
              <w:rPr>
                <w:noProof/>
                <w:webHidden/>
              </w:rPr>
            </w:r>
            <w:r>
              <w:rPr>
                <w:noProof/>
                <w:webHidden/>
              </w:rPr>
              <w:fldChar w:fldCharType="separate"/>
            </w:r>
            <w:r w:rsidR="004F0F75">
              <w:rPr>
                <w:noProof/>
                <w:webHidden/>
              </w:rPr>
              <w:t>40</w:t>
            </w:r>
            <w:r>
              <w:rPr>
                <w:noProof/>
                <w:webHidden/>
              </w:rPr>
              <w:fldChar w:fldCharType="end"/>
            </w:r>
          </w:hyperlink>
        </w:p>
        <w:p w:rsidR="004F0F75" w:rsidRDefault="00336067">
          <w:pPr>
            <w:pStyle w:val="Sumrio1"/>
            <w:rPr>
              <w:rFonts w:eastAsiaTheme="minorEastAsia"/>
              <w:noProof/>
              <w:lang w:eastAsia="pt-BR"/>
            </w:rPr>
          </w:pPr>
          <w:hyperlink w:anchor="_Toc112350489" w:history="1">
            <w:r w:rsidR="004F0F75" w:rsidRPr="0094728C">
              <w:rPr>
                <w:rStyle w:val="Hyperlink"/>
                <w:b/>
                <w:bCs/>
                <w:noProof/>
              </w:rPr>
              <w:t>9.</w:t>
            </w:r>
            <w:r w:rsidR="004F0F75">
              <w:rPr>
                <w:rFonts w:eastAsiaTheme="minorEastAsia"/>
                <w:noProof/>
                <w:lang w:eastAsia="pt-BR"/>
              </w:rPr>
              <w:tab/>
            </w:r>
            <w:r w:rsidR="004F0F75" w:rsidRPr="0094728C">
              <w:rPr>
                <w:rStyle w:val="Hyperlink"/>
                <w:b/>
                <w:bCs/>
                <w:noProof/>
              </w:rPr>
              <w:t>RECURSOS</w:t>
            </w:r>
            <w:r w:rsidR="004F0F75">
              <w:rPr>
                <w:noProof/>
                <w:webHidden/>
              </w:rPr>
              <w:tab/>
            </w:r>
            <w:r>
              <w:rPr>
                <w:noProof/>
                <w:webHidden/>
              </w:rPr>
              <w:fldChar w:fldCharType="begin"/>
            </w:r>
            <w:r w:rsidR="004F0F75">
              <w:rPr>
                <w:noProof/>
                <w:webHidden/>
              </w:rPr>
              <w:instrText xml:space="preserve"> PAGEREF _Toc112350489 \h </w:instrText>
            </w:r>
            <w:r>
              <w:rPr>
                <w:noProof/>
                <w:webHidden/>
              </w:rPr>
            </w:r>
            <w:r>
              <w:rPr>
                <w:noProof/>
                <w:webHidden/>
              </w:rPr>
              <w:fldChar w:fldCharType="separate"/>
            </w:r>
            <w:r w:rsidR="004F0F75">
              <w:rPr>
                <w:noProof/>
                <w:webHidden/>
              </w:rPr>
              <w:t>40</w:t>
            </w:r>
            <w:r>
              <w:rPr>
                <w:noProof/>
                <w:webHidden/>
              </w:rPr>
              <w:fldChar w:fldCharType="end"/>
            </w:r>
          </w:hyperlink>
        </w:p>
        <w:p w:rsidR="004F0F75" w:rsidRDefault="00336067">
          <w:pPr>
            <w:pStyle w:val="Sumrio1"/>
            <w:rPr>
              <w:rFonts w:eastAsiaTheme="minorEastAsia"/>
              <w:noProof/>
              <w:lang w:eastAsia="pt-BR"/>
            </w:rPr>
          </w:pPr>
          <w:hyperlink w:anchor="_Toc112350490" w:history="1">
            <w:r w:rsidR="004F0F75" w:rsidRPr="0094728C">
              <w:rPr>
                <w:rStyle w:val="Hyperlink"/>
                <w:b/>
                <w:bCs/>
                <w:noProof/>
              </w:rPr>
              <w:t>10.</w:t>
            </w:r>
            <w:r w:rsidR="004F0F75">
              <w:rPr>
                <w:rFonts w:eastAsiaTheme="minorEastAsia"/>
                <w:noProof/>
                <w:lang w:eastAsia="pt-BR"/>
              </w:rPr>
              <w:tab/>
            </w:r>
            <w:r w:rsidR="004F0F75" w:rsidRPr="0094728C">
              <w:rPr>
                <w:rStyle w:val="Hyperlink"/>
                <w:b/>
                <w:bCs/>
                <w:noProof/>
              </w:rPr>
              <w:t>CRONOGRAMA DO PLANO DE AÇÃO</w:t>
            </w:r>
            <w:r w:rsidR="004F0F75">
              <w:rPr>
                <w:noProof/>
                <w:webHidden/>
              </w:rPr>
              <w:tab/>
            </w:r>
            <w:r>
              <w:rPr>
                <w:noProof/>
                <w:webHidden/>
              </w:rPr>
              <w:fldChar w:fldCharType="begin"/>
            </w:r>
            <w:r w:rsidR="004F0F75">
              <w:rPr>
                <w:noProof/>
                <w:webHidden/>
              </w:rPr>
              <w:instrText xml:space="preserve"> PAGEREF _Toc112350490 \h </w:instrText>
            </w:r>
            <w:r>
              <w:rPr>
                <w:noProof/>
                <w:webHidden/>
              </w:rPr>
            </w:r>
            <w:r>
              <w:rPr>
                <w:noProof/>
                <w:webHidden/>
              </w:rPr>
              <w:fldChar w:fldCharType="separate"/>
            </w:r>
            <w:r w:rsidR="004F0F75">
              <w:rPr>
                <w:noProof/>
                <w:webHidden/>
              </w:rPr>
              <w:t>41</w:t>
            </w:r>
            <w:r>
              <w:rPr>
                <w:noProof/>
                <w:webHidden/>
              </w:rPr>
              <w:fldChar w:fldCharType="end"/>
            </w:r>
          </w:hyperlink>
        </w:p>
        <w:p w:rsidR="004F0F75" w:rsidRDefault="00336067">
          <w:pPr>
            <w:pStyle w:val="Sumrio1"/>
            <w:rPr>
              <w:rFonts w:eastAsiaTheme="minorEastAsia"/>
              <w:noProof/>
              <w:lang w:eastAsia="pt-BR"/>
            </w:rPr>
          </w:pPr>
          <w:hyperlink w:anchor="_Toc112350491" w:history="1">
            <w:r w:rsidR="004F0F75" w:rsidRPr="0094728C">
              <w:rPr>
                <w:rStyle w:val="Hyperlink"/>
                <w:b/>
                <w:bCs/>
                <w:noProof/>
              </w:rPr>
              <w:t>b)</w:t>
            </w:r>
            <w:r w:rsidR="004F0F75">
              <w:rPr>
                <w:rFonts w:eastAsiaTheme="minorEastAsia"/>
                <w:noProof/>
                <w:lang w:eastAsia="pt-BR"/>
              </w:rPr>
              <w:tab/>
            </w:r>
            <w:r w:rsidR="004F0F75" w:rsidRPr="0094728C">
              <w:rPr>
                <w:rStyle w:val="Hyperlink"/>
                <w:b/>
                <w:bCs/>
                <w:noProof/>
              </w:rPr>
              <w:t>PLANO DE AÇÃO DO PEDAGOGO</w:t>
            </w:r>
            <w:r w:rsidR="004F0F75">
              <w:rPr>
                <w:noProof/>
                <w:webHidden/>
              </w:rPr>
              <w:tab/>
            </w:r>
            <w:r>
              <w:rPr>
                <w:noProof/>
                <w:webHidden/>
              </w:rPr>
              <w:fldChar w:fldCharType="begin"/>
            </w:r>
            <w:r w:rsidR="004F0F75">
              <w:rPr>
                <w:noProof/>
                <w:webHidden/>
              </w:rPr>
              <w:instrText xml:space="preserve"> PAGEREF _Toc112350491 \h </w:instrText>
            </w:r>
            <w:r>
              <w:rPr>
                <w:noProof/>
                <w:webHidden/>
              </w:rPr>
            </w:r>
            <w:r>
              <w:rPr>
                <w:noProof/>
                <w:webHidden/>
              </w:rPr>
              <w:fldChar w:fldCharType="separate"/>
            </w:r>
            <w:r w:rsidR="004F0F75">
              <w:rPr>
                <w:noProof/>
                <w:webHidden/>
              </w:rPr>
              <w:t>43</w:t>
            </w:r>
            <w:r>
              <w:rPr>
                <w:noProof/>
                <w:webHidden/>
              </w:rPr>
              <w:fldChar w:fldCharType="end"/>
            </w:r>
          </w:hyperlink>
        </w:p>
        <w:p w:rsidR="004F0F75" w:rsidRDefault="00336067">
          <w:pPr>
            <w:pStyle w:val="Sumrio1"/>
            <w:rPr>
              <w:rFonts w:eastAsiaTheme="minorEastAsia"/>
              <w:noProof/>
              <w:lang w:eastAsia="pt-BR"/>
            </w:rPr>
          </w:pPr>
          <w:hyperlink w:anchor="_Toc112350492" w:history="1">
            <w:r w:rsidR="004F0F75" w:rsidRPr="0094728C">
              <w:rPr>
                <w:rStyle w:val="Hyperlink"/>
                <w:b/>
                <w:bCs/>
                <w:noProof/>
              </w:rPr>
              <w:t>X)</w:t>
            </w:r>
            <w:r w:rsidR="004F0F75">
              <w:rPr>
                <w:rFonts w:eastAsiaTheme="minorEastAsia"/>
                <w:noProof/>
                <w:lang w:eastAsia="pt-BR"/>
              </w:rPr>
              <w:tab/>
            </w:r>
            <w:r w:rsidR="004F0F75" w:rsidRPr="0094728C">
              <w:rPr>
                <w:rStyle w:val="Hyperlink"/>
                <w:b/>
                <w:bCs/>
                <w:noProof/>
              </w:rPr>
              <w:t>A ARTICULAÇÃO DA EDUCAÇÃO INFANTIL COM O ENSINO FUNDAMENTAL, GARANTINDO A ESPECIFICIDADE DO ATENDIMENTO DAS CRIANÇAS DE ZERO A CINCO ANOS DE IDADE</w:t>
            </w:r>
            <w:r w:rsidR="004F0F75">
              <w:rPr>
                <w:noProof/>
                <w:webHidden/>
              </w:rPr>
              <w:tab/>
            </w:r>
            <w:r>
              <w:rPr>
                <w:noProof/>
                <w:webHidden/>
              </w:rPr>
              <w:fldChar w:fldCharType="begin"/>
            </w:r>
            <w:r w:rsidR="004F0F75">
              <w:rPr>
                <w:noProof/>
                <w:webHidden/>
              </w:rPr>
              <w:instrText xml:space="preserve"> PAGEREF _Toc112350492 \h </w:instrText>
            </w:r>
            <w:r>
              <w:rPr>
                <w:noProof/>
                <w:webHidden/>
              </w:rPr>
            </w:r>
            <w:r>
              <w:rPr>
                <w:noProof/>
                <w:webHidden/>
              </w:rPr>
              <w:fldChar w:fldCharType="separate"/>
            </w:r>
            <w:r w:rsidR="004F0F75">
              <w:rPr>
                <w:noProof/>
                <w:webHidden/>
              </w:rPr>
              <w:t>47</w:t>
            </w:r>
            <w:r>
              <w:rPr>
                <w:noProof/>
                <w:webHidden/>
              </w:rPr>
              <w:fldChar w:fldCharType="end"/>
            </w:r>
          </w:hyperlink>
        </w:p>
        <w:p w:rsidR="004F0F75" w:rsidRDefault="00336067">
          <w:pPr>
            <w:pStyle w:val="Sumrio1"/>
            <w:rPr>
              <w:rFonts w:eastAsiaTheme="minorEastAsia"/>
              <w:noProof/>
              <w:lang w:eastAsia="pt-BR"/>
            </w:rPr>
          </w:pPr>
          <w:hyperlink w:anchor="_Toc112350493" w:history="1">
            <w:r w:rsidR="004F0F75" w:rsidRPr="0094728C">
              <w:rPr>
                <w:rStyle w:val="Hyperlink"/>
                <w:b/>
                <w:bCs/>
                <w:noProof/>
              </w:rPr>
              <w:t>XI)</w:t>
            </w:r>
            <w:r w:rsidR="004F0F75">
              <w:rPr>
                <w:rFonts w:eastAsiaTheme="minorEastAsia"/>
                <w:noProof/>
                <w:lang w:eastAsia="pt-BR"/>
              </w:rPr>
              <w:tab/>
            </w:r>
            <w:r w:rsidR="004F0F75" w:rsidRPr="0094728C">
              <w:rPr>
                <w:rStyle w:val="Hyperlink"/>
                <w:b/>
                <w:bCs/>
                <w:noProof/>
              </w:rPr>
              <w:t>A ORGANIZAÇÃO DE TODOS OS GRUPOS DE CRIANÇAS, INDICANDO CADA UM DELES A FAIXA ETÁRIA DAS CRIANÇAS, O NÚMERO DE CRINAÇAS E PROFESSORES</w:t>
            </w:r>
            <w:r w:rsidR="004F0F75">
              <w:rPr>
                <w:noProof/>
                <w:webHidden/>
              </w:rPr>
              <w:tab/>
            </w:r>
            <w:r>
              <w:rPr>
                <w:noProof/>
                <w:webHidden/>
              </w:rPr>
              <w:fldChar w:fldCharType="begin"/>
            </w:r>
            <w:r w:rsidR="004F0F75">
              <w:rPr>
                <w:noProof/>
                <w:webHidden/>
              </w:rPr>
              <w:instrText xml:space="preserve"> PAGEREF _Toc112350493 \h </w:instrText>
            </w:r>
            <w:r>
              <w:rPr>
                <w:noProof/>
                <w:webHidden/>
              </w:rPr>
            </w:r>
            <w:r>
              <w:rPr>
                <w:noProof/>
                <w:webHidden/>
              </w:rPr>
              <w:fldChar w:fldCharType="separate"/>
            </w:r>
            <w:r w:rsidR="004F0F75">
              <w:rPr>
                <w:noProof/>
                <w:webHidden/>
              </w:rPr>
              <w:t>49</w:t>
            </w:r>
            <w:r>
              <w:rPr>
                <w:noProof/>
                <w:webHidden/>
              </w:rPr>
              <w:fldChar w:fldCharType="end"/>
            </w:r>
          </w:hyperlink>
        </w:p>
        <w:p w:rsidR="004F0F75" w:rsidRDefault="00336067">
          <w:pPr>
            <w:pStyle w:val="Sumrio1"/>
            <w:rPr>
              <w:rFonts w:eastAsiaTheme="minorEastAsia"/>
              <w:noProof/>
              <w:lang w:eastAsia="pt-BR"/>
            </w:rPr>
          </w:pPr>
          <w:hyperlink w:anchor="_Toc112350494" w:history="1">
            <w:r w:rsidR="004F0F75" w:rsidRPr="0094728C">
              <w:rPr>
                <w:rStyle w:val="Hyperlink"/>
                <w:b/>
                <w:bCs/>
                <w:noProof/>
              </w:rPr>
              <w:t>XII)</w:t>
            </w:r>
            <w:r w:rsidR="004F0F75">
              <w:rPr>
                <w:rFonts w:eastAsiaTheme="minorEastAsia"/>
                <w:noProof/>
                <w:lang w:eastAsia="pt-BR"/>
              </w:rPr>
              <w:tab/>
            </w:r>
            <w:r w:rsidR="004F0F75" w:rsidRPr="0094728C">
              <w:rPr>
                <w:rStyle w:val="Hyperlink"/>
                <w:b/>
                <w:bCs/>
                <w:noProof/>
              </w:rPr>
              <w:t>AVALIAÇÃO DO DESENVOLVIMENTO INTEGRAL DA CRIANÇA</w:t>
            </w:r>
            <w:r w:rsidR="004F0F75">
              <w:rPr>
                <w:noProof/>
                <w:webHidden/>
              </w:rPr>
              <w:tab/>
            </w:r>
            <w:r>
              <w:rPr>
                <w:noProof/>
                <w:webHidden/>
              </w:rPr>
              <w:fldChar w:fldCharType="begin"/>
            </w:r>
            <w:r w:rsidR="004F0F75">
              <w:rPr>
                <w:noProof/>
                <w:webHidden/>
              </w:rPr>
              <w:instrText xml:space="preserve"> PAGEREF _Toc112350494 \h </w:instrText>
            </w:r>
            <w:r>
              <w:rPr>
                <w:noProof/>
                <w:webHidden/>
              </w:rPr>
            </w:r>
            <w:r>
              <w:rPr>
                <w:noProof/>
                <w:webHidden/>
              </w:rPr>
              <w:fldChar w:fldCharType="separate"/>
            </w:r>
            <w:r w:rsidR="004F0F75">
              <w:rPr>
                <w:noProof/>
                <w:webHidden/>
              </w:rPr>
              <w:t>51</w:t>
            </w:r>
            <w:r>
              <w:rPr>
                <w:noProof/>
                <w:webHidden/>
              </w:rPr>
              <w:fldChar w:fldCharType="end"/>
            </w:r>
          </w:hyperlink>
        </w:p>
        <w:p w:rsidR="004F0F75" w:rsidRDefault="00336067">
          <w:pPr>
            <w:pStyle w:val="Sumrio1"/>
            <w:rPr>
              <w:rFonts w:eastAsiaTheme="minorEastAsia"/>
              <w:noProof/>
              <w:lang w:eastAsia="pt-BR"/>
            </w:rPr>
          </w:pPr>
          <w:hyperlink w:anchor="_Toc112350495" w:history="1">
            <w:r w:rsidR="004F0F75" w:rsidRPr="0094728C">
              <w:rPr>
                <w:rStyle w:val="Hyperlink"/>
                <w:b/>
                <w:bCs/>
                <w:noProof/>
              </w:rPr>
              <w:t>XIII)</w:t>
            </w:r>
            <w:r w:rsidR="004F0F75">
              <w:rPr>
                <w:rFonts w:eastAsiaTheme="minorEastAsia"/>
                <w:noProof/>
                <w:lang w:eastAsia="pt-BR"/>
              </w:rPr>
              <w:tab/>
            </w:r>
            <w:r w:rsidR="004F0F75" w:rsidRPr="0094728C">
              <w:rPr>
                <w:rStyle w:val="Hyperlink"/>
                <w:b/>
                <w:bCs/>
                <w:noProof/>
              </w:rPr>
              <w:t>AVALIAÇÃO INSTITUCIONAL ANUAL E REELABORAÇÃO COLETIVA DA PROPOSTA PEDAGÓGICA</w:t>
            </w:r>
            <w:r w:rsidR="004F0F75">
              <w:rPr>
                <w:noProof/>
                <w:webHidden/>
              </w:rPr>
              <w:tab/>
            </w:r>
            <w:r>
              <w:rPr>
                <w:noProof/>
                <w:webHidden/>
              </w:rPr>
              <w:fldChar w:fldCharType="begin"/>
            </w:r>
            <w:r w:rsidR="004F0F75">
              <w:rPr>
                <w:noProof/>
                <w:webHidden/>
              </w:rPr>
              <w:instrText xml:space="preserve"> PAGEREF _Toc112350495 \h </w:instrText>
            </w:r>
            <w:r>
              <w:rPr>
                <w:noProof/>
                <w:webHidden/>
              </w:rPr>
            </w:r>
            <w:r>
              <w:rPr>
                <w:noProof/>
                <w:webHidden/>
              </w:rPr>
              <w:fldChar w:fldCharType="separate"/>
            </w:r>
            <w:r w:rsidR="004F0F75">
              <w:rPr>
                <w:noProof/>
                <w:webHidden/>
              </w:rPr>
              <w:t>53</w:t>
            </w:r>
            <w:r>
              <w:rPr>
                <w:noProof/>
                <w:webHidden/>
              </w:rPr>
              <w:fldChar w:fldCharType="end"/>
            </w:r>
          </w:hyperlink>
        </w:p>
        <w:p w:rsidR="004F0F75" w:rsidRDefault="00336067">
          <w:pPr>
            <w:pStyle w:val="Sumrio1"/>
            <w:rPr>
              <w:rFonts w:eastAsiaTheme="minorEastAsia"/>
              <w:noProof/>
              <w:lang w:eastAsia="pt-BR"/>
            </w:rPr>
          </w:pPr>
          <w:hyperlink w:anchor="_Toc112350496" w:history="1">
            <w:r w:rsidR="004F0F75" w:rsidRPr="0094728C">
              <w:rPr>
                <w:rStyle w:val="Hyperlink"/>
                <w:b/>
                <w:bCs/>
                <w:noProof/>
              </w:rPr>
              <w:t>XIV)</w:t>
            </w:r>
            <w:r w:rsidR="004F0F75">
              <w:rPr>
                <w:rFonts w:eastAsiaTheme="minorEastAsia"/>
                <w:noProof/>
                <w:lang w:eastAsia="pt-BR"/>
              </w:rPr>
              <w:tab/>
            </w:r>
            <w:r w:rsidR="004F0F75" w:rsidRPr="0094728C">
              <w:rPr>
                <w:rStyle w:val="Hyperlink"/>
                <w:b/>
                <w:bCs/>
                <w:noProof/>
              </w:rPr>
              <w:t>A FORMAÇÃO CONTINUADA DOS PROFISSIONAIS DA INSTITUIÇÃO</w:t>
            </w:r>
            <w:r w:rsidR="004F0F75">
              <w:rPr>
                <w:noProof/>
                <w:webHidden/>
              </w:rPr>
              <w:tab/>
            </w:r>
            <w:r>
              <w:rPr>
                <w:noProof/>
                <w:webHidden/>
              </w:rPr>
              <w:fldChar w:fldCharType="begin"/>
            </w:r>
            <w:r w:rsidR="004F0F75">
              <w:rPr>
                <w:noProof/>
                <w:webHidden/>
              </w:rPr>
              <w:instrText xml:space="preserve"> PAGEREF _Toc112350496 \h </w:instrText>
            </w:r>
            <w:r>
              <w:rPr>
                <w:noProof/>
                <w:webHidden/>
              </w:rPr>
            </w:r>
            <w:r>
              <w:rPr>
                <w:noProof/>
                <w:webHidden/>
              </w:rPr>
              <w:fldChar w:fldCharType="separate"/>
            </w:r>
            <w:r w:rsidR="004F0F75">
              <w:rPr>
                <w:noProof/>
                <w:webHidden/>
              </w:rPr>
              <w:t>53</w:t>
            </w:r>
            <w:r>
              <w:rPr>
                <w:noProof/>
                <w:webHidden/>
              </w:rPr>
              <w:fldChar w:fldCharType="end"/>
            </w:r>
          </w:hyperlink>
        </w:p>
        <w:p w:rsidR="004F0F75" w:rsidRDefault="00336067">
          <w:pPr>
            <w:pStyle w:val="Sumrio1"/>
            <w:rPr>
              <w:rFonts w:eastAsiaTheme="minorEastAsia"/>
              <w:noProof/>
              <w:lang w:eastAsia="pt-BR"/>
            </w:rPr>
          </w:pPr>
          <w:hyperlink w:anchor="_Toc112350497" w:history="1">
            <w:r w:rsidR="004F0F75" w:rsidRPr="0094728C">
              <w:rPr>
                <w:rStyle w:val="Hyperlink"/>
                <w:b/>
                <w:bCs/>
                <w:noProof/>
              </w:rPr>
              <w:t>XV)</w:t>
            </w:r>
            <w:r w:rsidR="004F0F75">
              <w:rPr>
                <w:rFonts w:eastAsiaTheme="minorEastAsia"/>
                <w:noProof/>
                <w:lang w:eastAsia="pt-BR"/>
              </w:rPr>
              <w:tab/>
            </w:r>
            <w:r w:rsidR="004F0F75" w:rsidRPr="0094728C">
              <w:rPr>
                <w:rStyle w:val="Hyperlink"/>
                <w:b/>
                <w:bCs/>
                <w:noProof/>
              </w:rPr>
              <w:t>A SELEÇÃO E A ORGANIZAÇÃO DOS CONTEÚDOS, CONHECIMENTOS E ATIVIDADES NO TRABALHO PEDAGÓGICO</w:t>
            </w:r>
            <w:r w:rsidR="004F0F75">
              <w:rPr>
                <w:noProof/>
                <w:webHidden/>
              </w:rPr>
              <w:tab/>
            </w:r>
            <w:r>
              <w:rPr>
                <w:noProof/>
                <w:webHidden/>
              </w:rPr>
              <w:fldChar w:fldCharType="begin"/>
            </w:r>
            <w:r w:rsidR="004F0F75">
              <w:rPr>
                <w:noProof/>
                <w:webHidden/>
              </w:rPr>
              <w:instrText xml:space="preserve"> PAGEREF _Toc112350497 \h </w:instrText>
            </w:r>
            <w:r>
              <w:rPr>
                <w:noProof/>
                <w:webHidden/>
              </w:rPr>
            </w:r>
            <w:r>
              <w:rPr>
                <w:noProof/>
                <w:webHidden/>
              </w:rPr>
              <w:fldChar w:fldCharType="separate"/>
            </w:r>
            <w:r w:rsidR="004F0F75">
              <w:rPr>
                <w:noProof/>
                <w:webHidden/>
              </w:rPr>
              <w:t>55</w:t>
            </w:r>
            <w:r>
              <w:rPr>
                <w:noProof/>
                <w:webHidden/>
              </w:rPr>
              <w:fldChar w:fldCharType="end"/>
            </w:r>
          </w:hyperlink>
        </w:p>
        <w:p w:rsidR="004F0F75" w:rsidRDefault="00336067">
          <w:pPr>
            <w:pStyle w:val="Sumrio1"/>
            <w:rPr>
              <w:rFonts w:eastAsiaTheme="minorEastAsia"/>
              <w:noProof/>
              <w:lang w:eastAsia="pt-BR"/>
            </w:rPr>
          </w:pPr>
          <w:hyperlink w:anchor="_Toc112350498" w:history="1">
            <w:r w:rsidR="004F0F75" w:rsidRPr="0094728C">
              <w:rPr>
                <w:rStyle w:val="Hyperlink"/>
                <w:b/>
                <w:bCs/>
                <w:noProof/>
              </w:rPr>
              <w:t>a)</w:t>
            </w:r>
            <w:r w:rsidR="004F0F75">
              <w:rPr>
                <w:rFonts w:eastAsiaTheme="minorEastAsia"/>
                <w:noProof/>
                <w:lang w:eastAsia="pt-BR"/>
              </w:rPr>
              <w:tab/>
            </w:r>
            <w:r w:rsidR="004F0F75" w:rsidRPr="0094728C">
              <w:rPr>
                <w:rStyle w:val="Hyperlink"/>
                <w:b/>
                <w:bCs/>
                <w:noProof/>
              </w:rPr>
              <w:t>EIXOS ORGANIZADORES DO CURRÍCULO: INTERAÇÕES E BRINCADEIRAS</w:t>
            </w:r>
            <w:r w:rsidR="004F0F75">
              <w:rPr>
                <w:noProof/>
                <w:webHidden/>
              </w:rPr>
              <w:tab/>
            </w:r>
            <w:r>
              <w:rPr>
                <w:noProof/>
                <w:webHidden/>
              </w:rPr>
              <w:fldChar w:fldCharType="begin"/>
            </w:r>
            <w:r w:rsidR="004F0F75">
              <w:rPr>
                <w:noProof/>
                <w:webHidden/>
              </w:rPr>
              <w:instrText xml:space="preserve"> PAGEREF _Toc112350498 \h </w:instrText>
            </w:r>
            <w:r>
              <w:rPr>
                <w:noProof/>
                <w:webHidden/>
              </w:rPr>
            </w:r>
            <w:r>
              <w:rPr>
                <w:noProof/>
                <w:webHidden/>
              </w:rPr>
              <w:fldChar w:fldCharType="separate"/>
            </w:r>
            <w:r w:rsidR="004F0F75">
              <w:rPr>
                <w:noProof/>
                <w:webHidden/>
              </w:rPr>
              <w:t>56</w:t>
            </w:r>
            <w:r>
              <w:rPr>
                <w:noProof/>
                <w:webHidden/>
              </w:rPr>
              <w:fldChar w:fldCharType="end"/>
            </w:r>
          </w:hyperlink>
        </w:p>
        <w:p w:rsidR="004F0F75" w:rsidRDefault="00336067">
          <w:pPr>
            <w:pStyle w:val="Sumrio1"/>
            <w:rPr>
              <w:rFonts w:eastAsiaTheme="minorEastAsia"/>
              <w:noProof/>
              <w:lang w:eastAsia="pt-BR"/>
            </w:rPr>
          </w:pPr>
          <w:hyperlink w:anchor="_Toc112350499" w:history="1">
            <w:r w:rsidR="004F0F75" w:rsidRPr="0094728C">
              <w:rPr>
                <w:rStyle w:val="Hyperlink"/>
                <w:b/>
                <w:bCs/>
                <w:noProof/>
              </w:rPr>
              <w:t>b)</w:t>
            </w:r>
            <w:r w:rsidR="004F0F75">
              <w:rPr>
                <w:rFonts w:eastAsiaTheme="minorEastAsia"/>
                <w:noProof/>
                <w:lang w:eastAsia="pt-BR"/>
              </w:rPr>
              <w:tab/>
            </w:r>
            <w:r w:rsidR="004F0F75" w:rsidRPr="0094728C">
              <w:rPr>
                <w:rStyle w:val="Hyperlink"/>
                <w:b/>
                <w:bCs/>
                <w:noProof/>
              </w:rPr>
              <w:t>O PLANO CURRICULAR</w:t>
            </w:r>
            <w:r w:rsidR="004F0F75">
              <w:rPr>
                <w:noProof/>
                <w:webHidden/>
              </w:rPr>
              <w:tab/>
            </w:r>
            <w:r>
              <w:rPr>
                <w:noProof/>
                <w:webHidden/>
              </w:rPr>
              <w:fldChar w:fldCharType="begin"/>
            </w:r>
            <w:r w:rsidR="004F0F75">
              <w:rPr>
                <w:noProof/>
                <w:webHidden/>
              </w:rPr>
              <w:instrText xml:space="preserve"> PAGEREF _Toc112350499 \h </w:instrText>
            </w:r>
            <w:r>
              <w:rPr>
                <w:noProof/>
                <w:webHidden/>
              </w:rPr>
            </w:r>
            <w:r>
              <w:rPr>
                <w:noProof/>
                <w:webHidden/>
              </w:rPr>
              <w:fldChar w:fldCharType="separate"/>
            </w:r>
            <w:r w:rsidR="004F0F75">
              <w:rPr>
                <w:noProof/>
                <w:webHidden/>
              </w:rPr>
              <w:t>59</w:t>
            </w:r>
            <w:r>
              <w:rPr>
                <w:noProof/>
                <w:webHidden/>
              </w:rPr>
              <w:fldChar w:fldCharType="end"/>
            </w:r>
          </w:hyperlink>
        </w:p>
        <w:p w:rsidR="004F0F75" w:rsidRDefault="00336067">
          <w:pPr>
            <w:pStyle w:val="Sumrio1"/>
            <w:rPr>
              <w:rFonts w:eastAsiaTheme="minorEastAsia"/>
              <w:noProof/>
              <w:lang w:eastAsia="pt-BR"/>
            </w:rPr>
          </w:pPr>
          <w:hyperlink w:anchor="_Toc112350500" w:history="1">
            <w:r w:rsidR="004F0F75" w:rsidRPr="0094728C">
              <w:rPr>
                <w:rStyle w:val="Hyperlink"/>
                <w:b/>
                <w:bCs/>
                <w:noProof/>
              </w:rPr>
              <w:t>XVI)</w:t>
            </w:r>
            <w:r w:rsidR="004F0F75">
              <w:rPr>
                <w:rFonts w:eastAsiaTheme="minorEastAsia"/>
                <w:noProof/>
                <w:lang w:eastAsia="pt-BR"/>
              </w:rPr>
              <w:tab/>
            </w:r>
            <w:r w:rsidR="004F0F75" w:rsidRPr="0094728C">
              <w:rPr>
                <w:rStyle w:val="Hyperlink"/>
                <w:b/>
                <w:bCs/>
                <w:noProof/>
              </w:rPr>
              <w:t>OBJETIVOS E EXPERIÊNCIAS DE APRENDIZAGEM PARA EDUCAÇÃO INFANTIL</w:t>
            </w:r>
            <w:r w:rsidR="004F0F75">
              <w:rPr>
                <w:noProof/>
                <w:webHidden/>
              </w:rPr>
              <w:tab/>
            </w:r>
            <w:r>
              <w:rPr>
                <w:noProof/>
                <w:webHidden/>
              </w:rPr>
              <w:fldChar w:fldCharType="begin"/>
            </w:r>
            <w:r w:rsidR="004F0F75">
              <w:rPr>
                <w:noProof/>
                <w:webHidden/>
              </w:rPr>
              <w:instrText xml:space="preserve"> PAGEREF _Toc112350500 \h </w:instrText>
            </w:r>
            <w:r>
              <w:rPr>
                <w:noProof/>
                <w:webHidden/>
              </w:rPr>
            </w:r>
            <w:r>
              <w:rPr>
                <w:noProof/>
                <w:webHidden/>
              </w:rPr>
              <w:fldChar w:fldCharType="separate"/>
            </w:r>
            <w:r w:rsidR="004F0F75">
              <w:rPr>
                <w:noProof/>
                <w:webHidden/>
              </w:rPr>
              <w:t>63</w:t>
            </w:r>
            <w:r>
              <w:rPr>
                <w:noProof/>
                <w:webHidden/>
              </w:rPr>
              <w:fldChar w:fldCharType="end"/>
            </w:r>
          </w:hyperlink>
        </w:p>
        <w:p w:rsidR="004F0F75" w:rsidRDefault="00336067">
          <w:pPr>
            <w:pStyle w:val="Sumrio1"/>
            <w:rPr>
              <w:rFonts w:eastAsiaTheme="minorEastAsia"/>
              <w:noProof/>
              <w:lang w:eastAsia="pt-BR"/>
            </w:rPr>
          </w:pPr>
          <w:hyperlink w:anchor="_Toc112350501" w:history="1">
            <w:r w:rsidR="004F0F75" w:rsidRPr="0094728C">
              <w:rPr>
                <w:rStyle w:val="Hyperlink"/>
                <w:b/>
                <w:bCs/>
                <w:noProof/>
              </w:rPr>
              <w:t>INFANTIL 1 – 04 A 11 MESES</w:t>
            </w:r>
            <w:r w:rsidR="004F0F75">
              <w:rPr>
                <w:noProof/>
                <w:webHidden/>
              </w:rPr>
              <w:tab/>
            </w:r>
            <w:r>
              <w:rPr>
                <w:noProof/>
                <w:webHidden/>
              </w:rPr>
              <w:fldChar w:fldCharType="begin"/>
            </w:r>
            <w:r w:rsidR="004F0F75">
              <w:rPr>
                <w:noProof/>
                <w:webHidden/>
              </w:rPr>
              <w:instrText xml:space="preserve"> PAGEREF _Toc112350501 \h </w:instrText>
            </w:r>
            <w:r>
              <w:rPr>
                <w:noProof/>
                <w:webHidden/>
              </w:rPr>
            </w:r>
            <w:r>
              <w:rPr>
                <w:noProof/>
                <w:webHidden/>
              </w:rPr>
              <w:fldChar w:fldCharType="separate"/>
            </w:r>
            <w:r w:rsidR="004F0F75">
              <w:rPr>
                <w:noProof/>
                <w:webHidden/>
              </w:rPr>
              <w:t>64</w:t>
            </w:r>
            <w:r>
              <w:rPr>
                <w:noProof/>
                <w:webHidden/>
              </w:rPr>
              <w:fldChar w:fldCharType="end"/>
            </w:r>
          </w:hyperlink>
        </w:p>
        <w:p w:rsidR="004F0F75" w:rsidRDefault="00336067">
          <w:pPr>
            <w:pStyle w:val="Sumrio1"/>
            <w:rPr>
              <w:rFonts w:eastAsiaTheme="minorEastAsia"/>
              <w:noProof/>
              <w:lang w:eastAsia="pt-BR"/>
            </w:rPr>
          </w:pPr>
          <w:hyperlink w:anchor="_Toc112350502" w:history="1">
            <w:r w:rsidR="004F0F75" w:rsidRPr="0094728C">
              <w:rPr>
                <w:rStyle w:val="Hyperlink"/>
                <w:b/>
                <w:bCs/>
                <w:noProof/>
              </w:rPr>
              <w:t>INFANTIL 1 - 1 ANO</w:t>
            </w:r>
            <w:r w:rsidR="004F0F75">
              <w:rPr>
                <w:noProof/>
                <w:webHidden/>
              </w:rPr>
              <w:tab/>
            </w:r>
            <w:r>
              <w:rPr>
                <w:noProof/>
                <w:webHidden/>
              </w:rPr>
              <w:fldChar w:fldCharType="begin"/>
            </w:r>
            <w:r w:rsidR="004F0F75">
              <w:rPr>
                <w:noProof/>
                <w:webHidden/>
              </w:rPr>
              <w:instrText xml:space="preserve"> PAGEREF _Toc112350502 \h </w:instrText>
            </w:r>
            <w:r>
              <w:rPr>
                <w:noProof/>
                <w:webHidden/>
              </w:rPr>
            </w:r>
            <w:r>
              <w:rPr>
                <w:noProof/>
                <w:webHidden/>
              </w:rPr>
              <w:fldChar w:fldCharType="separate"/>
            </w:r>
            <w:r w:rsidR="004F0F75">
              <w:rPr>
                <w:noProof/>
                <w:webHidden/>
              </w:rPr>
              <w:t>80</w:t>
            </w:r>
            <w:r>
              <w:rPr>
                <w:noProof/>
                <w:webHidden/>
              </w:rPr>
              <w:fldChar w:fldCharType="end"/>
            </w:r>
          </w:hyperlink>
        </w:p>
        <w:p w:rsidR="004F0F75" w:rsidRDefault="00336067">
          <w:pPr>
            <w:pStyle w:val="Sumrio1"/>
            <w:rPr>
              <w:rFonts w:eastAsiaTheme="minorEastAsia"/>
              <w:noProof/>
              <w:lang w:eastAsia="pt-BR"/>
            </w:rPr>
          </w:pPr>
          <w:hyperlink w:anchor="_Toc112350503" w:history="1">
            <w:r w:rsidR="004F0F75" w:rsidRPr="0094728C">
              <w:rPr>
                <w:rStyle w:val="Hyperlink"/>
                <w:b/>
                <w:bCs/>
                <w:noProof/>
              </w:rPr>
              <w:t>INFANTIL 2 – 2 ANOS</w:t>
            </w:r>
            <w:r w:rsidR="004F0F75">
              <w:rPr>
                <w:noProof/>
                <w:webHidden/>
              </w:rPr>
              <w:tab/>
            </w:r>
            <w:r>
              <w:rPr>
                <w:noProof/>
                <w:webHidden/>
              </w:rPr>
              <w:fldChar w:fldCharType="begin"/>
            </w:r>
            <w:r w:rsidR="004F0F75">
              <w:rPr>
                <w:noProof/>
                <w:webHidden/>
              </w:rPr>
              <w:instrText xml:space="preserve"> PAGEREF _Toc112350503 \h </w:instrText>
            </w:r>
            <w:r>
              <w:rPr>
                <w:noProof/>
                <w:webHidden/>
              </w:rPr>
            </w:r>
            <w:r>
              <w:rPr>
                <w:noProof/>
                <w:webHidden/>
              </w:rPr>
              <w:fldChar w:fldCharType="separate"/>
            </w:r>
            <w:r w:rsidR="004F0F75">
              <w:rPr>
                <w:noProof/>
                <w:webHidden/>
              </w:rPr>
              <w:t>99</w:t>
            </w:r>
            <w:r>
              <w:rPr>
                <w:noProof/>
                <w:webHidden/>
              </w:rPr>
              <w:fldChar w:fldCharType="end"/>
            </w:r>
          </w:hyperlink>
        </w:p>
        <w:p w:rsidR="004F0F75" w:rsidRDefault="00336067">
          <w:pPr>
            <w:pStyle w:val="Sumrio1"/>
            <w:rPr>
              <w:rFonts w:eastAsiaTheme="minorEastAsia"/>
              <w:noProof/>
              <w:lang w:eastAsia="pt-BR"/>
            </w:rPr>
          </w:pPr>
          <w:hyperlink w:anchor="_Toc112350504" w:history="1">
            <w:r w:rsidR="004F0F75" w:rsidRPr="0094728C">
              <w:rPr>
                <w:rStyle w:val="Hyperlink"/>
                <w:b/>
                <w:bCs/>
                <w:noProof/>
              </w:rPr>
              <w:t>INFANTIL 3 – 3 ANOS</w:t>
            </w:r>
            <w:r w:rsidR="004F0F75">
              <w:rPr>
                <w:noProof/>
                <w:webHidden/>
              </w:rPr>
              <w:tab/>
            </w:r>
            <w:r>
              <w:rPr>
                <w:noProof/>
                <w:webHidden/>
              </w:rPr>
              <w:fldChar w:fldCharType="begin"/>
            </w:r>
            <w:r w:rsidR="004F0F75">
              <w:rPr>
                <w:noProof/>
                <w:webHidden/>
              </w:rPr>
              <w:instrText xml:space="preserve"> PAGEREF _Toc112350504 \h </w:instrText>
            </w:r>
            <w:r>
              <w:rPr>
                <w:noProof/>
                <w:webHidden/>
              </w:rPr>
            </w:r>
            <w:r>
              <w:rPr>
                <w:noProof/>
                <w:webHidden/>
              </w:rPr>
              <w:fldChar w:fldCharType="separate"/>
            </w:r>
            <w:r w:rsidR="004F0F75">
              <w:rPr>
                <w:noProof/>
                <w:webHidden/>
              </w:rPr>
              <w:t>127</w:t>
            </w:r>
            <w:r>
              <w:rPr>
                <w:noProof/>
                <w:webHidden/>
              </w:rPr>
              <w:fldChar w:fldCharType="end"/>
            </w:r>
          </w:hyperlink>
        </w:p>
        <w:p w:rsidR="004F0F75" w:rsidRDefault="00336067">
          <w:pPr>
            <w:pStyle w:val="Sumrio1"/>
            <w:rPr>
              <w:rFonts w:eastAsiaTheme="minorEastAsia"/>
              <w:noProof/>
              <w:lang w:eastAsia="pt-BR"/>
            </w:rPr>
          </w:pPr>
          <w:hyperlink w:anchor="_Toc112350505" w:history="1">
            <w:r w:rsidR="004F0F75" w:rsidRPr="0094728C">
              <w:rPr>
                <w:rStyle w:val="Hyperlink"/>
                <w:b/>
                <w:bCs/>
                <w:noProof/>
              </w:rPr>
              <w:t>INFANTIL 4 – 4 ANOS</w:t>
            </w:r>
            <w:r w:rsidR="004F0F75">
              <w:rPr>
                <w:noProof/>
                <w:webHidden/>
              </w:rPr>
              <w:tab/>
            </w:r>
            <w:r>
              <w:rPr>
                <w:noProof/>
                <w:webHidden/>
              </w:rPr>
              <w:fldChar w:fldCharType="begin"/>
            </w:r>
            <w:r w:rsidR="004F0F75">
              <w:rPr>
                <w:noProof/>
                <w:webHidden/>
              </w:rPr>
              <w:instrText xml:space="preserve"> PAGEREF _Toc112350505 \h </w:instrText>
            </w:r>
            <w:r>
              <w:rPr>
                <w:noProof/>
                <w:webHidden/>
              </w:rPr>
            </w:r>
            <w:r>
              <w:rPr>
                <w:noProof/>
                <w:webHidden/>
              </w:rPr>
              <w:fldChar w:fldCharType="separate"/>
            </w:r>
            <w:r w:rsidR="004F0F75">
              <w:rPr>
                <w:noProof/>
                <w:webHidden/>
              </w:rPr>
              <w:t>154</w:t>
            </w:r>
            <w:r>
              <w:rPr>
                <w:noProof/>
                <w:webHidden/>
              </w:rPr>
              <w:fldChar w:fldCharType="end"/>
            </w:r>
          </w:hyperlink>
        </w:p>
        <w:p w:rsidR="004F0F75" w:rsidRDefault="00336067">
          <w:pPr>
            <w:pStyle w:val="Sumrio1"/>
            <w:rPr>
              <w:rFonts w:eastAsiaTheme="minorEastAsia"/>
              <w:noProof/>
              <w:lang w:eastAsia="pt-BR"/>
            </w:rPr>
          </w:pPr>
          <w:hyperlink w:anchor="_Toc112350506" w:history="1">
            <w:r w:rsidR="004F0F75" w:rsidRPr="0094728C">
              <w:rPr>
                <w:rStyle w:val="Hyperlink"/>
                <w:b/>
                <w:bCs/>
                <w:noProof/>
              </w:rPr>
              <w:t>XVII)</w:t>
            </w:r>
            <w:r w:rsidR="004F0F75">
              <w:rPr>
                <w:rFonts w:eastAsiaTheme="minorEastAsia"/>
                <w:noProof/>
                <w:lang w:eastAsia="pt-BR"/>
              </w:rPr>
              <w:tab/>
            </w:r>
            <w:r w:rsidR="004F0F75" w:rsidRPr="0094728C">
              <w:rPr>
                <w:rStyle w:val="Hyperlink"/>
                <w:b/>
                <w:bCs/>
                <w:noProof/>
              </w:rPr>
              <w:t>MATRIZ CURRICULAR</w:t>
            </w:r>
            <w:r w:rsidR="004F0F75">
              <w:rPr>
                <w:noProof/>
                <w:webHidden/>
              </w:rPr>
              <w:tab/>
            </w:r>
            <w:r>
              <w:rPr>
                <w:noProof/>
                <w:webHidden/>
              </w:rPr>
              <w:fldChar w:fldCharType="begin"/>
            </w:r>
            <w:r w:rsidR="004F0F75">
              <w:rPr>
                <w:noProof/>
                <w:webHidden/>
              </w:rPr>
              <w:instrText xml:space="preserve"> PAGEREF _Toc112350506 \h </w:instrText>
            </w:r>
            <w:r>
              <w:rPr>
                <w:noProof/>
                <w:webHidden/>
              </w:rPr>
            </w:r>
            <w:r>
              <w:rPr>
                <w:noProof/>
                <w:webHidden/>
              </w:rPr>
              <w:fldChar w:fldCharType="separate"/>
            </w:r>
            <w:r w:rsidR="004F0F75">
              <w:rPr>
                <w:noProof/>
                <w:webHidden/>
              </w:rPr>
              <w:t>170</w:t>
            </w:r>
            <w:r>
              <w:rPr>
                <w:noProof/>
                <w:webHidden/>
              </w:rPr>
              <w:fldChar w:fldCharType="end"/>
            </w:r>
          </w:hyperlink>
        </w:p>
        <w:p w:rsidR="004F0F75" w:rsidRDefault="00336067">
          <w:pPr>
            <w:pStyle w:val="Sumrio1"/>
            <w:rPr>
              <w:rFonts w:eastAsiaTheme="minorEastAsia"/>
              <w:noProof/>
              <w:lang w:eastAsia="pt-BR"/>
            </w:rPr>
          </w:pPr>
          <w:hyperlink w:anchor="_Toc112350507" w:history="1">
            <w:r w:rsidR="004F0F75" w:rsidRPr="0094728C">
              <w:rPr>
                <w:rStyle w:val="Hyperlink"/>
                <w:b/>
                <w:bCs/>
                <w:noProof/>
              </w:rPr>
              <w:t>XVIII)</w:t>
            </w:r>
            <w:r w:rsidR="004F0F75">
              <w:rPr>
                <w:rFonts w:eastAsiaTheme="minorEastAsia"/>
                <w:noProof/>
                <w:lang w:eastAsia="pt-BR"/>
              </w:rPr>
              <w:tab/>
            </w:r>
            <w:r w:rsidR="004F0F75" w:rsidRPr="0094728C">
              <w:rPr>
                <w:rStyle w:val="Hyperlink"/>
                <w:b/>
                <w:bCs/>
                <w:noProof/>
              </w:rPr>
              <w:t>REFERÊNCIAS</w:t>
            </w:r>
            <w:r w:rsidR="004F0F75">
              <w:rPr>
                <w:noProof/>
                <w:webHidden/>
              </w:rPr>
              <w:tab/>
            </w:r>
            <w:r>
              <w:rPr>
                <w:noProof/>
                <w:webHidden/>
              </w:rPr>
              <w:fldChar w:fldCharType="begin"/>
            </w:r>
            <w:r w:rsidR="004F0F75">
              <w:rPr>
                <w:noProof/>
                <w:webHidden/>
              </w:rPr>
              <w:instrText xml:space="preserve"> PAGEREF _Toc112350507 \h </w:instrText>
            </w:r>
            <w:r>
              <w:rPr>
                <w:noProof/>
                <w:webHidden/>
              </w:rPr>
            </w:r>
            <w:r>
              <w:rPr>
                <w:noProof/>
                <w:webHidden/>
              </w:rPr>
              <w:fldChar w:fldCharType="separate"/>
            </w:r>
            <w:r w:rsidR="004F0F75">
              <w:rPr>
                <w:noProof/>
                <w:webHidden/>
              </w:rPr>
              <w:t>171</w:t>
            </w:r>
            <w:r>
              <w:rPr>
                <w:noProof/>
                <w:webHidden/>
              </w:rPr>
              <w:fldChar w:fldCharType="end"/>
            </w:r>
          </w:hyperlink>
        </w:p>
        <w:p w:rsidR="00E67A4D" w:rsidRDefault="00336067">
          <w:r>
            <w:rPr>
              <w:b/>
              <w:bCs/>
            </w:rPr>
            <w:fldChar w:fldCharType="end"/>
          </w:r>
        </w:p>
      </w:sdtContent>
    </w:sdt>
    <w:p w:rsidR="0094656C" w:rsidRDefault="0094656C" w:rsidP="0094656C">
      <w:pPr>
        <w:pStyle w:val="Ttulo1"/>
      </w:pPr>
    </w:p>
    <w:p w:rsidR="0094656C" w:rsidRDefault="0094656C" w:rsidP="0094656C"/>
    <w:p w:rsidR="00E67A4D" w:rsidRDefault="00E67A4D" w:rsidP="0094656C"/>
    <w:p w:rsidR="00D568FA" w:rsidRDefault="00D568FA" w:rsidP="0094656C"/>
    <w:p w:rsidR="00003D39" w:rsidRDefault="00003D39" w:rsidP="0094656C"/>
    <w:p w:rsidR="00003D39" w:rsidRDefault="00003D39" w:rsidP="0094656C"/>
    <w:p w:rsidR="00003D39" w:rsidRDefault="00003D39" w:rsidP="0094656C"/>
    <w:p w:rsidR="00003D39" w:rsidRDefault="00003D39" w:rsidP="0094656C"/>
    <w:p w:rsidR="00003D39" w:rsidRDefault="00003D39" w:rsidP="0094656C"/>
    <w:p w:rsidR="00003D39" w:rsidRDefault="00003D39" w:rsidP="0094656C"/>
    <w:p w:rsidR="00003D39" w:rsidRDefault="00003D39" w:rsidP="0094656C"/>
    <w:p w:rsidR="00003D39" w:rsidRDefault="00003D39" w:rsidP="0094656C"/>
    <w:p w:rsidR="00003D39" w:rsidRDefault="00003D39" w:rsidP="0094656C"/>
    <w:p w:rsidR="00003D39" w:rsidRDefault="00003D39" w:rsidP="0094656C"/>
    <w:p w:rsidR="00003D39" w:rsidRDefault="00003D39" w:rsidP="0094656C"/>
    <w:p w:rsidR="00003D39" w:rsidRDefault="00003D39" w:rsidP="0094656C"/>
    <w:p w:rsidR="00003D39" w:rsidRDefault="00003D39" w:rsidP="0094656C"/>
    <w:p w:rsidR="00A058DA" w:rsidRDefault="00A058DA" w:rsidP="0094656C"/>
    <w:p w:rsidR="00BF0C44" w:rsidRPr="00475E1A" w:rsidRDefault="00BF0C44" w:rsidP="00003D39">
      <w:pPr>
        <w:pStyle w:val="Ttulo1"/>
        <w:rPr>
          <w:b/>
          <w:bCs/>
          <w:u w:val="single"/>
        </w:rPr>
      </w:pPr>
      <w:bookmarkStart w:id="0" w:name="_Toc112350467"/>
      <w:r w:rsidRPr="00475E1A">
        <w:rPr>
          <w:b/>
          <w:bCs/>
          <w:u w:val="single"/>
        </w:rPr>
        <w:t>IDENTIFICAÇÃO DA INSTITUIÇÃO DE ENSINO</w:t>
      </w:r>
      <w:bookmarkEnd w:id="0"/>
    </w:p>
    <w:p w:rsidR="0094656C" w:rsidRDefault="0094656C" w:rsidP="0094656C">
      <w:pPr>
        <w:rPr>
          <w:rFonts w:eastAsia="Arial" w:cs="Arial"/>
          <w:szCs w:val="24"/>
          <w:u w:val="single"/>
        </w:rPr>
      </w:pPr>
      <w:bookmarkStart w:id="1" w:name="_Hlk109578699"/>
    </w:p>
    <w:p w:rsidR="0094656C" w:rsidRPr="00A7550F" w:rsidRDefault="0094656C" w:rsidP="0094656C">
      <w:pPr>
        <w:rPr>
          <w:rFonts w:ascii="Arial" w:eastAsia="Arial" w:hAnsi="Arial" w:cs="Arial"/>
          <w:sz w:val="24"/>
          <w:szCs w:val="24"/>
        </w:rPr>
      </w:pPr>
      <w:r w:rsidRPr="00A7550F">
        <w:rPr>
          <w:rFonts w:ascii="Arial" w:eastAsia="Arial" w:hAnsi="Arial" w:cs="Arial"/>
          <w:sz w:val="24"/>
          <w:szCs w:val="24"/>
        </w:rPr>
        <w:t xml:space="preserve">Município: Paranaguá                 </w:t>
      </w:r>
      <w:r w:rsidRPr="00A7550F">
        <w:rPr>
          <w:rFonts w:ascii="Arial" w:eastAsia="Arial" w:hAnsi="Arial" w:cs="Arial"/>
          <w:sz w:val="24"/>
          <w:szCs w:val="24"/>
        </w:rPr>
        <w:tab/>
      </w:r>
      <w:r w:rsidRPr="00A7550F">
        <w:rPr>
          <w:rFonts w:ascii="Arial" w:eastAsia="Arial" w:hAnsi="Arial" w:cs="Arial"/>
          <w:sz w:val="24"/>
          <w:szCs w:val="24"/>
        </w:rPr>
        <w:tab/>
      </w:r>
    </w:p>
    <w:p w:rsidR="0094656C" w:rsidRPr="00A7550F" w:rsidRDefault="0094656C" w:rsidP="0094656C">
      <w:pPr>
        <w:rPr>
          <w:rFonts w:ascii="Arial" w:eastAsia="Arial" w:hAnsi="Arial" w:cs="Arial"/>
          <w:sz w:val="24"/>
          <w:szCs w:val="24"/>
        </w:rPr>
      </w:pPr>
      <w:r w:rsidRPr="00A7550F">
        <w:rPr>
          <w:rFonts w:ascii="Arial" w:eastAsia="Arial" w:hAnsi="Arial" w:cs="Arial"/>
          <w:sz w:val="24"/>
          <w:szCs w:val="24"/>
        </w:rPr>
        <w:t xml:space="preserve">Instituição: Centro Municipal de Educação Infantil “Professora Helena Porto Santos”       </w:t>
      </w:r>
    </w:p>
    <w:p w:rsidR="0094656C" w:rsidRPr="00A7550F" w:rsidRDefault="0094656C" w:rsidP="0094656C">
      <w:pPr>
        <w:rPr>
          <w:rFonts w:ascii="Arial" w:eastAsia="Arial" w:hAnsi="Arial" w:cs="Arial"/>
          <w:sz w:val="24"/>
          <w:szCs w:val="24"/>
        </w:rPr>
      </w:pPr>
      <w:r w:rsidRPr="00A7550F">
        <w:rPr>
          <w:rFonts w:ascii="Arial" w:eastAsia="Arial" w:hAnsi="Arial" w:cs="Arial"/>
          <w:sz w:val="24"/>
          <w:szCs w:val="24"/>
        </w:rPr>
        <w:t>Código:41376536</w:t>
      </w:r>
    </w:p>
    <w:p w:rsidR="0094656C" w:rsidRPr="00A7550F" w:rsidRDefault="0094656C" w:rsidP="0094656C">
      <w:pPr>
        <w:rPr>
          <w:rFonts w:ascii="Arial" w:eastAsia="Arial" w:hAnsi="Arial" w:cs="Arial"/>
          <w:sz w:val="24"/>
          <w:szCs w:val="24"/>
        </w:rPr>
      </w:pPr>
      <w:proofErr w:type="spellStart"/>
      <w:r w:rsidRPr="00A7550F">
        <w:rPr>
          <w:rFonts w:ascii="Arial" w:eastAsia="Arial" w:hAnsi="Arial" w:cs="Arial"/>
          <w:sz w:val="24"/>
          <w:szCs w:val="24"/>
        </w:rPr>
        <w:t>E-mail</w:t>
      </w:r>
      <w:proofErr w:type="spellEnd"/>
      <w:r w:rsidRPr="00A7550F">
        <w:rPr>
          <w:rFonts w:ascii="Arial" w:eastAsia="Arial" w:hAnsi="Arial" w:cs="Arial"/>
          <w:sz w:val="24"/>
          <w:szCs w:val="24"/>
        </w:rPr>
        <w:t xml:space="preserve"> da instituição: cmeihelenaporto@gmail.com</w:t>
      </w:r>
    </w:p>
    <w:p w:rsidR="0094656C" w:rsidRPr="00A7550F" w:rsidRDefault="0094656C" w:rsidP="0094656C">
      <w:pPr>
        <w:rPr>
          <w:rFonts w:ascii="Arial" w:eastAsia="Arial" w:hAnsi="Arial" w:cs="Arial"/>
          <w:sz w:val="24"/>
          <w:szCs w:val="24"/>
        </w:rPr>
      </w:pPr>
      <w:r w:rsidRPr="00A7550F">
        <w:rPr>
          <w:rFonts w:ascii="Arial" w:eastAsia="Arial" w:hAnsi="Arial" w:cs="Arial"/>
          <w:sz w:val="24"/>
          <w:szCs w:val="24"/>
        </w:rPr>
        <w:t>Endereço: Praça Eufrásio Correa s/nº - Centro Histórico</w:t>
      </w:r>
    </w:p>
    <w:p w:rsidR="0094656C" w:rsidRPr="00A7550F" w:rsidRDefault="0094656C" w:rsidP="0094656C">
      <w:pPr>
        <w:rPr>
          <w:rFonts w:ascii="Arial" w:eastAsia="Arial" w:hAnsi="Arial" w:cs="Arial"/>
          <w:sz w:val="24"/>
          <w:szCs w:val="24"/>
        </w:rPr>
      </w:pPr>
      <w:r w:rsidRPr="00A7550F">
        <w:rPr>
          <w:rFonts w:ascii="Arial" w:eastAsia="Arial" w:hAnsi="Arial" w:cs="Arial"/>
          <w:sz w:val="24"/>
          <w:szCs w:val="24"/>
        </w:rPr>
        <w:t xml:space="preserve">Telefone:(41) 3420-2740                                          </w:t>
      </w:r>
    </w:p>
    <w:p w:rsidR="0094656C" w:rsidRPr="00A7550F" w:rsidRDefault="0094656C" w:rsidP="0094656C">
      <w:pPr>
        <w:rPr>
          <w:rFonts w:ascii="Arial" w:eastAsia="Arial" w:hAnsi="Arial" w:cs="Arial"/>
          <w:sz w:val="24"/>
          <w:szCs w:val="24"/>
        </w:rPr>
      </w:pPr>
      <w:r w:rsidRPr="00A7550F">
        <w:rPr>
          <w:rFonts w:ascii="Arial" w:eastAsia="Arial" w:hAnsi="Arial" w:cs="Arial"/>
          <w:sz w:val="24"/>
          <w:szCs w:val="24"/>
        </w:rPr>
        <w:t>Nome da Eq</w:t>
      </w:r>
      <w:r w:rsidR="003F79E6">
        <w:rPr>
          <w:rFonts w:ascii="Arial" w:eastAsia="Arial" w:hAnsi="Arial" w:cs="Arial"/>
          <w:sz w:val="24"/>
          <w:szCs w:val="24"/>
        </w:rPr>
        <w:t>uipe Diretiva: Ana Maria da Silva</w:t>
      </w:r>
    </w:p>
    <w:p w:rsidR="0094656C" w:rsidRPr="00A7550F" w:rsidRDefault="0094656C" w:rsidP="0094656C">
      <w:pPr>
        <w:rPr>
          <w:rFonts w:ascii="Arial" w:eastAsia="Arial" w:hAnsi="Arial" w:cs="Arial"/>
          <w:color w:val="000080"/>
          <w:sz w:val="24"/>
          <w:szCs w:val="24"/>
          <w:u w:val="single"/>
        </w:rPr>
      </w:pPr>
      <w:proofErr w:type="spellStart"/>
      <w:r w:rsidRPr="00A7550F">
        <w:rPr>
          <w:rFonts w:ascii="Arial" w:eastAsia="Arial" w:hAnsi="Arial" w:cs="Arial"/>
          <w:sz w:val="24"/>
          <w:szCs w:val="24"/>
        </w:rPr>
        <w:t>E-mail</w:t>
      </w:r>
      <w:proofErr w:type="spellEnd"/>
      <w:r w:rsidRPr="00A7550F">
        <w:rPr>
          <w:rFonts w:ascii="Arial" w:eastAsia="Arial" w:hAnsi="Arial" w:cs="Arial"/>
          <w:sz w:val="24"/>
          <w:szCs w:val="24"/>
        </w:rPr>
        <w:t xml:space="preserve"> da Equipe Diretiva: </w:t>
      </w:r>
      <w:hyperlink r:id="rId9">
        <w:r w:rsidRPr="00A7550F">
          <w:rPr>
            <w:rFonts w:ascii="Arial" w:eastAsia="Arial" w:hAnsi="Arial" w:cs="Arial"/>
            <w:color w:val="000080"/>
            <w:sz w:val="24"/>
            <w:szCs w:val="24"/>
            <w:u w:val="single"/>
          </w:rPr>
          <w:t>moreiradasilva0216@gmail.com</w:t>
        </w:r>
      </w:hyperlink>
    </w:p>
    <w:p w:rsidR="0094656C" w:rsidRPr="00A7550F" w:rsidRDefault="0094656C" w:rsidP="0094656C">
      <w:pPr>
        <w:rPr>
          <w:rFonts w:ascii="Arial" w:eastAsia="Arial" w:hAnsi="Arial" w:cs="Arial"/>
          <w:sz w:val="24"/>
          <w:szCs w:val="24"/>
        </w:rPr>
      </w:pPr>
      <w:r w:rsidRPr="00A7550F">
        <w:rPr>
          <w:rFonts w:ascii="Arial" w:eastAsia="Arial" w:hAnsi="Arial" w:cs="Arial"/>
          <w:sz w:val="24"/>
          <w:szCs w:val="24"/>
        </w:rPr>
        <w:t>Dependência Administrativa: Secretaria Municipal de Educação e Ensino Integral.</w:t>
      </w:r>
    </w:p>
    <w:p w:rsidR="0094656C" w:rsidRPr="00A7550F" w:rsidRDefault="0094656C" w:rsidP="0094656C">
      <w:pPr>
        <w:rPr>
          <w:rFonts w:ascii="Arial" w:eastAsia="Arial" w:hAnsi="Arial" w:cs="Arial"/>
          <w:sz w:val="24"/>
          <w:szCs w:val="24"/>
        </w:rPr>
      </w:pPr>
      <w:r w:rsidRPr="00A7550F">
        <w:rPr>
          <w:rFonts w:ascii="Arial" w:eastAsia="Arial" w:hAnsi="Arial" w:cs="Arial"/>
          <w:sz w:val="24"/>
          <w:szCs w:val="24"/>
        </w:rPr>
        <w:t>Entidade Mantenedora: Prefeitura de Paranaguá</w:t>
      </w:r>
    </w:p>
    <w:p w:rsidR="0094656C" w:rsidRPr="00A7550F" w:rsidRDefault="0094656C" w:rsidP="0094656C">
      <w:pPr>
        <w:rPr>
          <w:rFonts w:ascii="Arial" w:eastAsia="Arial" w:hAnsi="Arial" w:cs="Arial"/>
          <w:sz w:val="24"/>
          <w:szCs w:val="24"/>
        </w:rPr>
      </w:pPr>
      <w:r w:rsidRPr="00A7550F">
        <w:rPr>
          <w:rFonts w:ascii="Arial" w:eastAsia="Arial" w:hAnsi="Arial" w:cs="Arial"/>
          <w:sz w:val="24"/>
          <w:szCs w:val="24"/>
        </w:rPr>
        <w:t>Ato de autorização: 001/11</w:t>
      </w:r>
    </w:p>
    <w:p w:rsidR="0094656C" w:rsidRPr="00A7550F" w:rsidRDefault="0094656C" w:rsidP="0094656C">
      <w:pPr>
        <w:rPr>
          <w:rFonts w:ascii="Arial" w:eastAsia="Arial" w:hAnsi="Arial" w:cs="Arial"/>
          <w:sz w:val="24"/>
          <w:szCs w:val="24"/>
        </w:rPr>
      </w:pPr>
      <w:r w:rsidRPr="00A7550F">
        <w:rPr>
          <w:rFonts w:ascii="Arial" w:eastAsia="Arial" w:hAnsi="Arial" w:cs="Arial"/>
          <w:sz w:val="24"/>
          <w:szCs w:val="24"/>
        </w:rPr>
        <w:t>Resolução: 001/11</w:t>
      </w:r>
    </w:p>
    <w:p w:rsidR="0094656C" w:rsidRPr="00A7550F" w:rsidRDefault="0094656C" w:rsidP="0094656C">
      <w:pPr>
        <w:rPr>
          <w:rFonts w:ascii="Arial" w:eastAsia="Arial" w:hAnsi="Arial" w:cs="Arial"/>
          <w:sz w:val="24"/>
          <w:szCs w:val="24"/>
        </w:rPr>
      </w:pPr>
      <w:r w:rsidRPr="00A7550F">
        <w:rPr>
          <w:rFonts w:ascii="Arial" w:eastAsia="Arial" w:hAnsi="Arial" w:cs="Arial"/>
          <w:sz w:val="24"/>
          <w:szCs w:val="24"/>
        </w:rPr>
        <w:t xml:space="preserve">Ato administrativo de aprovação do Regimento Escolar </w:t>
      </w:r>
      <w:r w:rsidRPr="00A7550F">
        <w:rPr>
          <w:rFonts w:ascii="Arial" w:eastAsia="Arial" w:hAnsi="Arial" w:cs="Arial"/>
          <w:b/>
          <w:sz w:val="24"/>
          <w:szCs w:val="24"/>
        </w:rPr>
        <w:t>nº 10/2010</w:t>
      </w:r>
    </w:p>
    <w:p w:rsidR="0094656C" w:rsidRPr="00A7550F" w:rsidRDefault="0094656C" w:rsidP="0094656C">
      <w:pPr>
        <w:rPr>
          <w:rFonts w:ascii="Arial" w:eastAsia="Arial" w:hAnsi="Arial" w:cs="Arial"/>
          <w:sz w:val="24"/>
          <w:szCs w:val="24"/>
        </w:rPr>
      </w:pPr>
    </w:p>
    <w:p w:rsidR="00003D39" w:rsidRDefault="00003D39" w:rsidP="0094656C">
      <w:pPr>
        <w:rPr>
          <w:rFonts w:eastAsia="Arial" w:cs="Arial"/>
          <w:szCs w:val="24"/>
        </w:rPr>
      </w:pPr>
    </w:p>
    <w:p w:rsidR="0094656C" w:rsidRPr="0030451A" w:rsidRDefault="0094656C" w:rsidP="0094656C">
      <w:pPr>
        <w:pStyle w:val="TtuloMara"/>
      </w:pPr>
      <w:r w:rsidRPr="0030451A">
        <w:t xml:space="preserve">ETAPAS E MODALIDADES DE ENSINO OFERTADO POR ESTA INSTITUIÇÃO </w:t>
      </w:r>
    </w:p>
    <w:p w:rsidR="0094656C" w:rsidRPr="00A7550F" w:rsidRDefault="0094656C" w:rsidP="0094656C">
      <w:pPr>
        <w:rPr>
          <w:rFonts w:ascii="Arial" w:eastAsia="Arial" w:hAnsi="Arial" w:cs="Arial"/>
          <w:sz w:val="24"/>
          <w:szCs w:val="24"/>
        </w:rPr>
      </w:pPr>
      <w:r w:rsidRPr="00A7550F">
        <w:rPr>
          <w:rFonts w:ascii="Arial" w:eastAsia="Arial" w:hAnsi="Arial" w:cs="Arial"/>
          <w:b/>
          <w:sz w:val="24"/>
          <w:szCs w:val="24"/>
        </w:rPr>
        <w:t>(  ) Educação do Campo</w:t>
      </w:r>
    </w:p>
    <w:p w:rsidR="0094656C" w:rsidRPr="00A7550F" w:rsidRDefault="0094656C" w:rsidP="0094656C">
      <w:pPr>
        <w:rPr>
          <w:rFonts w:ascii="Arial" w:eastAsia="Arial" w:hAnsi="Arial" w:cs="Arial"/>
          <w:sz w:val="24"/>
          <w:szCs w:val="24"/>
        </w:rPr>
      </w:pPr>
      <w:r w:rsidRPr="00A7550F">
        <w:rPr>
          <w:rFonts w:ascii="Arial" w:eastAsia="Arial" w:hAnsi="Arial" w:cs="Arial"/>
          <w:b/>
          <w:sz w:val="24"/>
          <w:szCs w:val="24"/>
        </w:rPr>
        <w:t>(  ) Educação Especial</w:t>
      </w:r>
    </w:p>
    <w:p w:rsidR="0094656C" w:rsidRPr="00A7550F" w:rsidRDefault="0094656C" w:rsidP="0094656C">
      <w:pPr>
        <w:rPr>
          <w:rFonts w:ascii="Arial" w:eastAsia="Arial" w:hAnsi="Arial" w:cs="Arial"/>
          <w:sz w:val="24"/>
          <w:szCs w:val="24"/>
        </w:rPr>
      </w:pPr>
      <w:r w:rsidRPr="00A7550F">
        <w:rPr>
          <w:rFonts w:ascii="Arial" w:eastAsia="Arial" w:hAnsi="Arial" w:cs="Arial"/>
          <w:b/>
          <w:sz w:val="24"/>
          <w:szCs w:val="24"/>
        </w:rPr>
        <w:t>(X) Educação Infantil</w:t>
      </w:r>
    </w:p>
    <w:bookmarkEnd w:id="1"/>
    <w:p w:rsidR="00985704" w:rsidRDefault="00985704" w:rsidP="0094656C"/>
    <w:p w:rsidR="00985704" w:rsidRDefault="00985704">
      <w:pPr>
        <w:sectPr w:rsidR="00985704" w:rsidSect="000411B0">
          <w:headerReference w:type="default" r:id="rId10"/>
          <w:footerReference w:type="default" r:id="rId11"/>
          <w:pgSz w:w="11906" w:h="16838"/>
          <w:pgMar w:top="1701" w:right="849" w:bottom="1134" w:left="1701" w:header="567" w:footer="709" w:gutter="0"/>
          <w:cols w:space="708"/>
          <w:docGrid w:linePitch="360"/>
        </w:sectPr>
      </w:pPr>
    </w:p>
    <w:p w:rsidR="001F5F2C" w:rsidRDefault="001F5F2C" w:rsidP="001F5F2C">
      <w:pPr>
        <w:pStyle w:val="TtuloMara"/>
      </w:pPr>
      <w:bookmarkStart w:id="2" w:name="_Hlk109579022"/>
      <w:r>
        <w:lastRenderedPageBreak/>
        <w:t>QUADROS DE ATOS</w:t>
      </w:r>
    </w:p>
    <w:tbl>
      <w:tblPr>
        <w:tblW w:w="1511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09"/>
        <w:gridCol w:w="1672"/>
        <w:gridCol w:w="1551"/>
        <w:gridCol w:w="4252"/>
        <w:gridCol w:w="1701"/>
        <w:gridCol w:w="1985"/>
        <w:gridCol w:w="1842"/>
      </w:tblGrid>
      <w:tr w:rsidR="001F5F2C" w:rsidRPr="001F5F2C" w:rsidTr="000845DC">
        <w:tc>
          <w:tcPr>
            <w:tcW w:w="2109" w:type="dxa"/>
          </w:tcPr>
          <w:p w:rsidR="001F5F2C" w:rsidRPr="001F5F2C" w:rsidRDefault="001F5F2C" w:rsidP="001F5F2C">
            <w:pPr>
              <w:spacing w:after="0" w:line="360" w:lineRule="auto"/>
              <w:jc w:val="center"/>
              <w:rPr>
                <w:rFonts w:ascii="Arial" w:eastAsia="Arial" w:hAnsi="Arial" w:cs="Arial"/>
                <w:color w:val="000000" w:themeColor="text1"/>
                <w:sz w:val="24"/>
                <w:szCs w:val="24"/>
                <w:lang w:eastAsia="pt-BR"/>
              </w:rPr>
            </w:pPr>
            <w:r w:rsidRPr="001F5F2C">
              <w:rPr>
                <w:rFonts w:ascii="Arial" w:eastAsia="Arial" w:hAnsi="Arial" w:cs="Arial"/>
                <w:b/>
                <w:color w:val="000000" w:themeColor="text1"/>
                <w:sz w:val="24"/>
                <w:szCs w:val="24"/>
                <w:lang w:eastAsia="pt-BR"/>
              </w:rPr>
              <w:t>Tipo</w:t>
            </w:r>
          </w:p>
        </w:tc>
        <w:tc>
          <w:tcPr>
            <w:tcW w:w="1672" w:type="dxa"/>
          </w:tcPr>
          <w:p w:rsidR="001F5F2C" w:rsidRPr="001F5F2C" w:rsidRDefault="001F5F2C" w:rsidP="001F5F2C">
            <w:pPr>
              <w:spacing w:after="0" w:line="360" w:lineRule="auto"/>
              <w:jc w:val="center"/>
              <w:rPr>
                <w:rFonts w:ascii="Arial" w:eastAsia="Arial" w:hAnsi="Arial" w:cs="Arial"/>
                <w:color w:val="000000" w:themeColor="text1"/>
                <w:sz w:val="24"/>
                <w:szCs w:val="24"/>
                <w:lang w:eastAsia="pt-BR"/>
              </w:rPr>
            </w:pPr>
            <w:r w:rsidRPr="001F5F2C">
              <w:rPr>
                <w:rFonts w:ascii="Arial" w:eastAsia="Arial" w:hAnsi="Arial" w:cs="Arial"/>
                <w:b/>
                <w:color w:val="000000" w:themeColor="text1"/>
                <w:sz w:val="24"/>
                <w:szCs w:val="24"/>
                <w:lang w:eastAsia="pt-BR"/>
              </w:rPr>
              <w:t>Ato N°</w:t>
            </w:r>
          </w:p>
        </w:tc>
        <w:tc>
          <w:tcPr>
            <w:tcW w:w="1551" w:type="dxa"/>
          </w:tcPr>
          <w:p w:rsidR="001F5F2C" w:rsidRPr="001F5F2C" w:rsidRDefault="001F5F2C" w:rsidP="001F5F2C">
            <w:pPr>
              <w:spacing w:after="0" w:line="360" w:lineRule="auto"/>
              <w:jc w:val="center"/>
              <w:rPr>
                <w:rFonts w:ascii="Arial" w:eastAsia="Arial" w:hAnsi="Arial" w:cs="Arial"/>
                <w:color w:val="000000" w:themeColor="text1"/>
                <w:sz w:val="24"/>
                <w:szCs w:val="24"/>
                <w:lang w:eastAsia="pt-BR"/>
              </w:rPr>
            </w:pPr>
            <w:r w:rsidRPr="001F5F2C">
              <w:rPr>
                <w:rFonts w:ascii="Arial" w:eastAsia="Arial" w:hAnsi="Arial" w:cs="Arial"/>
                <w:b/>
                <w:color w:val="000000" w:themeColor="text1"/>
                <w:sz w:val="24"/>
                <w:szCs w:val="24"/>
                <w:lang w:eastAsia="pt-BR"/>
              </w:rPr>
              <w:t>Data</w:t>
            </w:r>
          </w:p>
        </w:tc>
        <w:tc>
          <w:tcPr>
            <w:tcW w:w="4252" w:type="dxa"/>
          </w:tcPr>
          <w:p w:rsidR="001F5F2C" w:rsidRPr="001F5F2C" w:rsidRDefault="001F5F2C" w:rsidP="001F5F2C">
            <w:pPr>
              <w:spacing w:after="0" w:line="360" w:lineRule="auto"/>
              <w:jc w:val="center"/>
              <w:rPr>
                <w:rFonts w:ascii="Arial" w:eastAsia="Arial" w:hAnsi="Arial" w:cs="Arial"/>
                <w:color w:val="000000" w:themeColor="text1"/>
                <w:sz w:val="24"/>
                <w:szCs w:val="24"/>
                <w:lang w:eastAsia="pt-BR"/>
              </w:rPr>
            </w:pPr>
            <w:r w:rsidRPr="001F5F2C">
              <w:rPr>
                <w:rFonts w:ascii="Arial" w:eastAsia="Arial" w:hAnsi="Arial" w:cs="Arial"/>
                <w:b/>
                <w:color w:val="000000" w:themeColor="text1"/>
                <w:sz w:val="24"/>
                <w:szCs w:val="24"/>
                <w:lang w:eastAsia="pt-BR"/>
              </w:rPr>
              <w:t>Descrição</w:t>
            </w:r>
          </w:p>
        </w:tc>
        <w:tc>
          <w:tcPr>
            <w:tcW w:w="1701" w:type="dxa"/>
          </w:tcPr>
          <w:p w:rsidR="001F5F2C" w:rsidRPr="001F5F2C" w:rsidRDefault="001F5F2C" w:rsidP="001F5F2C">
            <w:pPr>
              <w:spacing w:after="0" w:line="360" w:lineRule="auto"/>
              <w:jc w:val="center"/>
              <w:rPr>
                <w:rFonts w:ascii="Arial" w:eastAsia="Arial" w:hAnsi="Arial" w:cs="Arial"/>
                <w:color w:val="000000" w:themeColor="text1"/>
                <w:sz w:val="24"/>
                <w:szCs w:val="24"/>
                <w:lang w:eastAsia="pt-BR"/>
              </w:rPr>
            </w:pPr>
            <w:r w:rsidRPr="001F5F2C">
              <w:rPr>
                <w:rFonts w:ascii="Arial" w:eastAsia="Arial" w:hAnsi="Arial" w:cs="Arial"/>
                <w:b/>
                <w:color w:val="000000" w:themeColor="text1"/>
                <w:sz w:val="24"/>
                <w:szCs w:val="24"/>
                <w:lang w:eastAsia="pt-BR"/>
              </w:rPr>
              <w:t>Revogação</w:t>
            </w:r>
          </w:p>
        </w:tc>
        <w:tc>
          <w:tcPr>
            <w:tcW w:w="1985" w:type="dxa"/>
          </w:tcPr>
          <w:p w:rsidR="001F5F2C" w:rsidRPr="001F5F2C" w:rsidRDefault="001F5F2C" w:rsidP="001F5F2C">
            <w:pPr>
              <w:spacing w:after="0" w:line="360" w:lineRule="auto"/>
              <w:jc w:val="center"/>
              <w:rPr>
                <w:rFonts w:ascii="Arial" w:eastAsia="Arial" w:hAnsi="Arial" w:cs="Arial"/>
                <w:color w:val="000000" w:themeColor="text1"/>
                <w:sz w:val="24"/>
                <w:szCs w:val="24"/>
                <w:lang w:eastAsia="pt-BR"/>
              </w:rPr>
            </w:pPr>
            <w:r w:rsidRPr="001F5F2C">
              <w:rPr>
                <w:rFonts w:ascii="Arial" w:eastAsia="Arial" w:hAnsi="Arial" w:cs="Arial"/>
                <w:b/>
                <w:color w:val="000000" w:themeColor="text1"/>
                <w:sz w:val="24"/>
                <w:szCs w:val="24"/>
                <w:lang w:eastAsia="pt-BR"/>
              </w:rPr>
              <w:t>Vigência</w:t>
            </w:r>
          </w:p>
        </w:tc>
        <w:tc>
          <w:tcPr>
            <w:tcW w:w="1842" w:type="dxa"/>
          </w:tcPr>
          <w:p w:rsidR="001F5F2C" w:rsidRPr="001F5F2C" w:rsidRDefault="001F5F2C" w:rsidP="001F5F2C">
            <w:pPr>
              <w:spacing w:after="0" w:line="360" w:lineRule="auto"/>
              <w:jc w:val="center"/>
              <w:rPr>
                <w:rFonts w:ascii="Arial" w:eastAsia="Arial" w:hAnsi="Arial" w:cs="Arial"/>
                <w:color w:val="000000" w:themeColor="text1"/>
                <w:sz w:val="24"/>
                <w:szCs w:val="24"/>
                <w:lang w:eastAsia="pt-BR"/>
              </w:rPr>
            </w:pPr>
            <w:r w:rsidRPr="001F5F2C">
              <w:rPr>
                <w:rFonts w:ascii="Arial" w:eastAsia="Arial" w:hAnsi="Arial" w:cs="Arial"/>
                <w:b/>
                <w:color w:val="000000" w:themeColor="text1"/>
                <w:sz w:val="24"/>
                <w:szCs w:val="24"/>
                <w:lang w:eastAsia="pt-BR"/>
              </w:rPr>
              <w:t>Observações</w:t>
            </w:r>
          </w:p>
        </w:tc>
      </w:tr>
      <w:tr w:rsidR="001F5F2C" w:rsidRPr="001F5F2C" w:rsidTr="000845DC">
        <w:tc>
          <w:tcPr>
            <w:tcW w:w="2109" w:type="dxa"/>
            <w:vAlign w:val="center"/>
          </w:tcPr>
          <w:p w:rsidR="001F5F2C" w:rsidRPr="001F5F2C" w:rsidRDefault="001F5F2C" w:rsidP="001F5F2C">
            <w:pPr>
              <w:spacing w:after="0" w:line="360" w:lineRule="auto"/>
              <w:rPr>
                <w:rFonts w:ascii="Arial" w:eastAsia="Arial" w:hAnsi="Arial" w:cs="Arial"/>
                <w:sz w:val="20"/>
                <w:szCs w:val="20"/>
                <w:lang w:eastAsia="pt-BR"/>
              </w:rPr>
            </w:pPr>
            <w:r w:rsidRPr="001F5F2C">
              <w:rPr>
                <w:rFonts w:ascii="Arial" w:eastAsia="Arial" w:hAnsi="Arial" w:cs="Arial"/>
                <w:sz w:val="20"/>
                <w:szCs w:val="20"/>
                <w:lang w:eastAsia="pt-BR"/>
              </w:rPr>
              <w:t>Decreto</w:t>
            </w:r>
          </w:p>
        </w:tc>
        <w:tc>
          <w:tcPr>
            <w:tcW w:w="1672" w:type="dxa"/>
            <w:vAlign w:val="center"/>
          </w:tcPr>
          <w:p w:rsidR="001F5F2C" w:rsidRPr="001F5F2C" w:rsidRDefault="001F5F2C" w:rsidP="001F5F2C">
            <w:pPr>
              <w:spacing w:after="0" w:line="360" w:lineRule="auto"/>
              <w:jc w:val="center"/>
              <w:rPr>
                <w:rFonts w:ascii="Arial" w:eastAsia="Arial" w:hAnsi="Arial" w:cs="Arial"/>
                <w:sz w:val="20"/>
                <w:szCs w:val="20"/>
                <w:lang w:eastAsia="pt-BR"/>
              </w:rPr>
            </w:pPr>
            <w:r w:rsidRPr="001F5F2C">
              <w:rPr>
                <w:rFonts w:ascii="Arial" w:eastAsia="Arial" w:hAnsi="Arial" w:cs="Arial"/>
                <w:sz w:val="20"/>
                <w:szCs w:val="20"/>
                <w:lang w:eastAsia="pt-BR"/>
              </w:rPr>
              <w:t>430</w:t>
            </w:r>
          </w:p>
        </w:tc>
        <w:tc>
          <w:tcPr>
            <w:tcW w:w="1551" w:type="dxa"/>
            <w:vAlign w:val="center"/>
          </w:tcPr>
          <w:p w:rsidR="001F5F2C" w:rsidRPr="001F5F2C" w:rsidRDefault="001F5F2C" w:rsidP="001F5F2C">
            <w:pPr>
              <w:spacing w:after="0" w:line="360" w:lineRule="auto"/>
              <w:jc w:val="center"/>
              <w:rPr>
                <w:rFonts w:ascii="Arial" w:eastAsia="Arial" w:hAnsi="Arial" w:cs="Arial"/>
                <w:sz w:val="20"/>
                <w:szCs w:val="20"/>
                <w:lang w:eastAsia="pt-BR"/>
              </w:rPr>
            </w:pPr>
            <w:r w:rsidRPr="001F5F2C">
              <w:rPr>
                <w:rFonts w:ascii="Arial" w:eastAsia="Arial" w:hAnsi="Arial" w:cs="Arial"/>
                <w:sz w:val="20"/>
                <w:szCs w:val="20"/>
                <w:lang w:eastAsia="pt-BR"/>
              </w:rPr>
              <w:t>18/05/2009</w:t>
            </w:r>
          </w:p>
        </w:tc>
        <w:tc>
          <w:tcPr>
            <w:tcW w:w="4252" w:type="dxa"/>
            <w:vAlign w:val="center"/>
          </w:tcPr>
          <w:p w:rsidR="001F5F2C" w:rsidRPr="001F5F2C" w:rsidRDefault="001F5F2C" w:rsidP="001F5F2C">
            <w:pPr>
              <w:spacing w:after="0" w:line="360" w:lineRule="auto"/>
              <w:rPr>
                <w:rFonts w:ascii="Arial" w:eastAsia="Arial" w:hAnsi="Arial" w:cs="Arial"/>
                <w:sz w:val="20"/>
                <w:szCs w:val="20"/>
                <w:lang w:eastAsia="pt-BR"/>
              </w:rPr>
            </w:pPr>
            <w:proofErr w:type="spellStart"/>
            <w:r w:rsidRPr="001F5F2C">
              <w:rPr>
                <w:rFonts w:ascii="Arial" w:eastAsia="Arial" w:hAnsi="Arial" w:cs="Arial"/>
                <w:sz w:val="20"/>
                <w:szCs w:val="20"/>
                <w:lang w:eastAsia="pt-BR"/>
              </w:rPr>
              <w:t>Autorizaçãode</w:t>
            </w:r>
            <w:proofErr w:type="spellEnd"/>
            <w:r w:rsidRPr="001F5F2C">
              <w:rPr>
                <w:rFonts w:ascii="Arial" w:eastAsia="Arial" w:hAnsi="Arial" w:cs="Arial"/>
                <w:sz w:val="20"/>
                <w:szCs w:val="20"/>
                <w:lang w:eastAsia="pt-BR"/>
              </w:rPr>
              <w:t xml:space="preserve"> funcionamento</w:t>
            </w:r>
          </w:p>
        </w:tc>
        <w:tc>
          <w:tcPr>
            <w:tcW w:w="1701" w:type="dxa"/>
            <w:vAlign w:val="center"/>
          </w:tcPr>
          <w:p w:rsidR="001F5F2C" w:rsidRPr="001F5F2C" w:rsidRDefault="001F5F2C" w:rsidP="001F5F2C">
            <w:pPr>
              <w:spacing w:after="0" w:line="360" w:lineRule="auto"/>
              <w:rPr>
                <w:rFonts w:ascii="Arial" w:eastAsia="Arial" w:hAnsi="Arial" w:cs="Arial"/>
                <w:sz w:val="20"/>
                <w:szCs w:val="20"/>
                <w:u w:val="single"/>
                <w:lang w:eastAsia="pt-BR"/>
              </w:rPr>
            </w:pPr>
          </w:p>
        </w:tc>
        <w:tc>
          <w:tcPr>
            <w:tcW w:w="1985" w:type="dxa"/>
            <w:vAlign w:val="center"/>
          </w:tcPr>
          <w:p w:rsidR="001F5F2C" w:rsidRPr="001F5F2C" w:rsidRDefault="001F5F2C" w:rsidP="001F5F2C">
            <w:pPr>
              <w:spacing w:after="0" w:line="360" w:lineRule="auto"/>
              <w:rPr>
                <w:rFonts w:ascii="Arial" w:eastAsia="Arial" w:hAnsi="Arial" w:cs="Arial"/>
                <w:sz w:val="20"/>
                <w:szCs w:val="20"/>
                <w:u w:val="single"/>
                <w:lang w:eastAsia="pt-BR"/>
              </w:rPr>
            </w:pPr>
          </w:p>
        </w:tc>
        <w:tc>
          <w:tcPr>
            <w:tcW w:w="1842" w:type="dxa"/>
            <w:vAlign w:val="center"/>
          </w:tcPr>
          <w:p w:rsidR="001F5F2C" w:rsidRPr="001F5F2C" w:rsidRDefault="001F5F2C" w:rsidP="001F5F2C">
            <w:pPr>
              <w:spacing w:after="0" w:line="360" w:lineRule="auto"/>
              <w:rPr>
                <w:rFonts w:ascii="Arial" w:eastAsia="Arial" w:hAnsi="Arial" w:cs="Arial"/>
                <w:sz w:val="20"/>
                <w:szCs w:val="20"/>
                <w:u w:val="single"/>
                <w:lang w:eastAsia="pt-BR"/>
              </w:rPr>
            </w:pPr>
          </w:p>
        </w:tc>
      </w:tr>
      <w:tr w:rsidR="001F5F2C" w:rsidRPr="001F5F2C" w:rsidTr="000845DC">
        <w:tc>
          <w:tcPr>
            <w:tcW w:w="2109" w:type="dxa"/>
            <w:vAlign w:val="center"/>
          </w:tcPr>
          <w:p w:rsidR="001F5F2C" w:rsidRPr="001F5F2C" w:rsidRDefault="001F5F2C" w:rsidP="001F5F2C">
            <w:pPr>
              <w:spacing w:after="0" w:line="360" w:lineRule="auto"/>
              <w:rPr>
                <w:rFonts w:ascii="Arial" w:eastAsia="Arial" w:hAnsi="Arial" w:cs="Arial"/>
                <w:sz w:val="20"/>
                <w:szCs w:val="20"/>
                <w:lang w:eastAsia="pt-BR"/>
              </w:rPr>
            </w:pPr>
            <w:r w:rsidRPr="001F5F2C">
              <w:rPr>
                <w:rFonts w:ascii="Arial" w:eastAsia="Arial" w:hAnsi="Arial" w:cs="Arial"/>
                <w:sz w:val="20"/>
                <w:szCs w:val="20"/>
                <w:lang w:eastAsia="pt-BR"/>
              </w:rPr>
              <w:t>Processo</w:t>
            </w:r>
          </w:p>
        </w:tc>
        <w:tc>
          <w:tcPr>
            <w:tcW w:w="1672" w:type="dxa"/>
            <w:vAlign w:val="center"/>
          </w:tcPr>
          <w:p w:rsidR="001F5F2C" w:rsidRPr="001F5F2C" w:rsidRDefault="001F5F2C" w:rsidP="001F5F2C">
            <w:pPr>
              <w:spacing w:after="0" w:line="360" w:lineRule="auto"/>
              <w:jc w:val="center"/>
              <w:rPr>
                <w:rFonts w:ascii="Arial" w:eastAsia="Arial" w:hAnsi="Arial" w:cs="Arial"/>
                <w:sz w:val="20"/>
                <w:szCs w:val="20"/>
                <w:lang w:eastAsia="pt-BR"/>
              </w:rPr>
            </w:pPr>
            <w:r w:rsidRPr="001F5F2C">
              <w:rPr>
                <w:rFonts w:ascii="Arial" w:eastAsia="Arial" w:hAnsi="Arial" w:cs="Arial"/>
                <w:sz w:val="20"/>
                <w:szCs w:val="20"/>
                <w:lang w:eastAsia="pt-BR"/>
              </w:rPr>
              <w:t>22.729/10</w:t>
            </w:r>
          </w:p>
        </w:tc>
        <w:tc>
          <w:tcPr>
            <w:tcW w:w="1551" w:type="dxa"/>
            <w:vAlign w:val="center"/>
          </w:tcPr>
          <w:p w:rsidR="001F5F2C" w:rsidRPr="001F5F2C" w:rsidRDefault="001F5F2C" w:rsidP="001F5F2C">
            <w:pPr>
              <w:spacing w:after="0" w:line="360" w:lineRule="auto"/>
              <w:jc w:val="center"/>
              <w:rPr>
                <w:rFonts w:ascii="Arial" w:eastAsia="Arial" w:hAnsi="Arial" w:cs="Arial"/>
                <w:sz w:val="20"/>
                <w:szCs w:val="20"/>
                <w:lang w:eastAsia="pt-BR"/>
              </w:rPr>
            </w:pPr>
            <w:r w:rsidRPr="001F5F2C">
              <w:rPr>
                <w:rFonts w:ascii="Arial" w:eastAsia="Arial" w:hAnsi="Arial" w:cs="Arial"/>
                <w:sz w:val="20"/>
                <w:szCs w:val="20"/>
                <w:lang w:eastAsia="pt-BR"/>
              </w:rPr>
              <w:t>25/11/2010</w:t>
            </w:r>
          </w:p>
        </w:tc>
        <w:tc>
          <w:tcPr>
            <w:tcW w:w="4252" w:type="dxa"/>
            <w:vAlign w:val="center"/>
          </w:tcPr>
          <w:p w:rsidR="001F5F2C" w:rsidRPr="001F5F2C" w:rsidRDefault="001F5F2C" w:rsidP="001F5F2C">
            <w:pPr>
              <w:spacing w:after="0" w:line="360" w:lineRule="auto"/>
              <w:rPr>
                <w:rFonts w:ascii="Arial" w:eastAsia="Arial" w:hAnsi="Arial" w:cs="Arial"/>
                <w:sz w:val="20"/>
                <w:szCs w:val="20"/>
                <w:lang w:eastAsia="pt-BR"/>
              </w:rPr>
            </w:pPr>
            <w:r w:rsidRPr="001F5F2C">
              <w:rPr>
                <w:rFonts w:ascii="Arial" w:eastAsia="Arial" w:hAnsi="Arial" w:cs="Arial"/>
                <w:sz w:val="20"/>
                <w:szCs w:val="20"/>
                <w:lang w:eastAsia="pt-BR"/>
              </w:rPr>
              <w:t>Pedido de Autorização e Funcionamento</w:t>
            </w:r>
          </w:p>
        </w:tc>
        <w:tc>
          <w:tcPr>
            <w:tcW w:w="1701" w:type="dxa"/>
            <w:vAlign w:val="center"/>
          </w:tcPr>
          <w:p w:rsidR="001F5F2C" w:rsidRPr="001F5F2C" w:rsidRDefault="001F5F2C" w:rsidP="001F5F2C">
            <w:pPr>
              <w:spacing w:after="0" w:line="360" w:lineRule="auto"/>
              <w:rPr>
                <w:rFonts w:ascii="Arial" w:eastAsia="Arial" w:hAnsi="Arial" w:cs="Arial"/>
                <w:sz w:val="20"/>
                <w:szCs w:val="20"/>
                <w:u w:val="single"/>
                <w:lang w:eastAsia="pt-BR"/>
              </w:rPr>
            </w:pPr>
          </w:p>
        </w:tc>
        <w:tc>
          <w:tcPr>
            <w:tcW w:w="1985" w:type="dxa"/>
            <w:vAlign w:val="center"/>
          </w:tcPr>
          <w:p w:rsidR="001F5F2C" w:rsidRPr="001F5F2C" w:rsidRDefault="001F5F2C" w:rsidP="001F5F2C">
            <w:pPr>
              <w:spacing w:after="0" w:line="360" w:lineRule="auto"/>
              <w:rPr>
                <w:rFonts w:ascii="Arial" w:eastAsia="Arial" w:hAnsi="Arial" w:cs="Arial"/>
                <w:sz w:val="20"/>
                <w:szCs w:val="20"/>
                <w:u w:val="single"/>
                <w:lang w:eastAsia="pt-BR"/>
              </w:rPr>
            </w:pPr>
          </w:p>
        </w:tc>
        <w:tc>
          <w:tcPr>
            <w:tcW w:w="1842" w:type="dxa"/>
            <w:vAlign w:val="center"/>
          </w:tcPr>
          <w:p w:rsidR="001F5F2C" w:rsidRPr="001F5F2C" w:rsidRDefault="001F5F2C" w:rsidP="001F5F2C">
            <w:pPr>
              <w:spacing w:after="0" w:line="360" w:lineRule="auto"/>
              <w:rPr>
                <w:rFonts w:ascii="Arial" w:eastAsia="Arial" w:hAnsi="Arial" w:cs="Arial"/>
                <w:sz w:val="20"/>
                <w:szCs w:val="20"/>
                <w:u w:val="single"/>
                <w:lang w:eastAsia="pt-BR"/>
              </w:rPr>
            </w:pPr>
          </w:p>
        </w:tc>
      </w:tr>
      <w:tr w:rsidR="001F5F2C" w:rsidRPr="001F5F2C" w:rsidTr="000845DC">
        <w:tc>
          <w:tcPr>
            <w:tcW w:w="2109" w:type="dxa"/>
            <w:vAlign w:val="center"/>
          </w:tcPr>
          <w:p w:rsidR="001F5F2C" w:rsidRPr="001F5F2C" w:rsidRDefault="001F5F2C" w:rsidP="001F5F2C">
            <w:pPr>
              <w:spacing w:after="0" w:line="360" w:lineRule="auto"/>
              <w:rPr>
                <w:rFonts w:ascii="Arial" w:eastAsia="Arial" w:hAnsi="Arial" w:cs="Arial"/>
                <w:sz w:val="20"/>
                <w:szCs w:val="20"/>
                <w:lang w:eastAsia="pt-BR"/>
              </w:rPr>
            </w:pPr>
            <w:r w:rsidRPr="001F5F2C">
              <w:rPr>
                <w:rFonts w:ascii="Arial" w:eastAsia="Arial" w:hAnsi="Arial" w:cs="Arial"/>
                <w:sz w:val="20"/>
                <w:szCs w:val="20"/>
                <w:lang w:eastAsia="pt-BR"/>
              </w:rPr>
              <w:t>Parecer</w:t>
            </w:r>
          </w:p>
        </w:tc>
        <w:tc>
          <w:tcPr>
            <w:tcW w:w="1672" w:type="dxa"/>
            <w:vAlign w:val="center"/>
          </w:tcPr>
          <w:p w:rsidR="001F5F2C" w:rsidRPr="001F5F2C" w:rsidRDefault="001F5F2C" w:rsidP="001F5F2C">
            <w:pPr>
              <w:spacing w:after="0" w:line="360" w:lineRule="auto"/>
              <w:jc w:val="center"/>
              <w:rPr>
                <w:rFonts w:ascii="Arial" w:eastAsia="Arial" w:hAnsi="Arial" w:cs="Arial"/>
                <w:sz w:val="20"/>
                <w:szCs w:val="20"/>
                <w:lang w:eastAsia="pt-BR"/>
              </w:rPr>
            </w:pPr>
            <w:r w:rsidRPr="001F5F2C">
              <w:rPr>
                <w:rFonts w:ascii="Arial" w:eastAsia="Arial" w:hAnsi="Arial" w:cs="Arial"/>
                <w:sz w:val="20"/>
                <w:szCs w:val="20"/>
                <w:lang w:eastAsia="pt-BR"/>
              </w:rPr>
              <w:t>10</w:t>
            </w:r>
          </w:p>
        </w:tc>
        <w:tc>
          <w:tcPr>
            <w:tcW w:w="1551" w:type="dxa"/>
            <w:vAlign w:val="center"/>
          </w:tcPr>
          <w:p w:rsidR="001F5F2C" w:rsidRPr="001F5F2C" w:rsidRDefault="001F5F2C" w:rsidP="001F5F2C">
            <w:pPr>
              <w:spacing w:after="0" w:line="360" w:lineRule="auto"/>
              <w:jc w:val="center"/>
              <w:rPr>
                <w:rFonts w:ascii="Arial" w:eastAsia="Arial" w:hAnsi="Arial" w:cs="Arial"/>
                <w:sz w:val="20"/>
                <w:szCs w:val="20"/>
                <w:lang w:eastAsia="pt-BR"/>
              </w:rPr>
            </w:pPr>
            <w:r w:rsidRPr="001F5F2C">
              <w:rPr>
                <w:rFonts w:ascii="Arial" w:eastAsia="Arial" w:hAnsi="Arial" w:cs="Arial"/>
                <w:sz w:val="20"/>
                <w:szCs w:val="20"/>
                <w:lang w:eastAsia="pt-BR"/>
              </w:rPr>
              <w:t>15/06/2010</w:t>
            </w:r>
          </w:p>
        </w:tc>
        <w:tc>
          <w:tcPr>
            <w:tcW w:w="4252" w:type="dxa"/>
            <w:vAlign w:val="center"/>
          </w:tcPr>
          <w:p w:rsidR="001F5F2C" w:rsidRPr="001F5F2C" w:rsidRDefault="001F5F2C" w:rsidP="001F5F2C">
            <w:pPr>
              <w:spacing w:after="0" w:line="360" w:lineRule="auto"/>
              <w:rPr>
                <w:rFonts w:ascii="Arial" w:eastAsia="Arial" w:hAnsi="Arial" w:cs="Arial"/>
                <w:sz w:val="20"/>
                <w:szCs w:val="20"/>
                <w:lang w:eastAsia="pt-BR"/>
              </w:rPr>
            </w:pPr>
            <w:r w:rsidRPr="001F5F2C">
              <w:rPr>
                <w:rFonts w:ascii="Arial" w:eastAsia="Arial" w:hAnsi="Arial" w:cs="Arial"/>
                <w:sz w:val="20"/>
                <w:szCs w:val="20"/>
                <w:lang w:eastAsia="pt-BR"/>
              </w:rPr>
              <w:t>Parecer de análise do regimento escolar</w:t>
            </w:r>
          </w:p>
        </w:tc>
        <w:tc>
          <w:tcPr>
            <w:tcW w:w="1701" w:type="dxa"/>
            <w:vAlign w:val="center"/>
          </w:tcPr>
          <w:p w:rsidR="001F5F2C" w:rsidRPr="001F5F2C" w:rsidRDefault="001F5F2C" w:rsidP="001F5F2C">
            <w:pPr>
              <w:spacing w:after="0" w:line="360" w:lineRule="auto"/>
              <w:rPr>
                <w:rFonts w:ascii="Arial" w:eastAsia="Arial" w:hAnsi="Arial" w:cs="Arial"/>
                <w:sz w:val="20"/>
                <w:szCs w:val="20"/>
                <w:u w:val="single"/>
                <w:lang w:eastAsia="pt-BR"/>
              </w:rPr>
            </w:pPr>
          </w:p>
        </w:tc>
        <w:tc>
          <w:tcPr>
            <w:tcW w:w="1985" w:type="dxa"/>
            <w:vAlign w:val="center"/>
          </w:tcPr>
          <w:p w:rsidR="001F5F2C" w:rsidRPr="001F5F2C" w:rsidRDefault="001F5F2C" w:rsidP="001F5F2C">
            <w:pPr>
              <w:spacing w:after="0" w:line="360" w:lineRule="auto"/>
              <w:rPr>
                <w:rFonts w:ascii="Arial" w:eastAsia="Arial" w:hAnsi="Arial" w:cs="Arial"/>
                <w:sz w:val="20"/>
                <w:szCs w:val="20"/>
                <w:u w:val="single"/>
                <w:lang w:eastAsia="pt-BR"/>
              </w:rPr>
            </w:pPr>
          </w:p>
        </w:tc>
        <w:tc>
          <w:tcPr>
            <w:tcW w:w="1842" w:type="dxa"/>
            <w:vAlign w:val="center"/>
          </w:tcPr>
          <w:p w:rsidR="001F5F2C" w:rsidRPr="001F5F2C" w:rsidRDefault="001F5F2C" w:rsidP="001F5F2C">
            <w:pPr>
              <w:spacing w:after="0" w:line="360" w:lineRule="auto"/>
              <w:rPr>
                <w:rFonts w:ascii="Arial" w:eastAsia="Arial" w:hAnsi="Arial" w:cs="Arial"/>
                <w:sz w:val="20"/>
                <w:szCs w:val="20"/>
                <w:u w:val="single"/>
                <w:lang w:eastAsia="pt-BR"/>
              </w:rPr>
            </w:pPr>
          </w:p>
        </w:tc>
      </w:tr>
      <w:tr w:rsidR="001F5F2C" w:rsidRPr="001F5F2C" w:rsidTr="000845DC">
        <w:tc>
          <w:tcPr>
            <w:tcW w:w="2109" w:type="dxa"/>
            <w:vAlign w:val="center"/>
          </w:tcPr>
          <w:p w:rsidR="001F5F2C" w:rsidRPr="001F5F2C" w:rsidRDefault="001F5F2C" w:rsidP="001F5F2C">
            <w:pPr>
              <w:spacing w:after="0" w:line="360" w:lineRule="auto"/>
              <w:rPr>
                <w:rFonts w:ascii="Arial" w:eastAsia="Arial" w:hAnsi="Arial" w:cs="Arial"/>
                <w:sz w:val="20"/>
                <w:szCs w:val="20"/>
                <w:lang w:eastAsia="pt-BR"/>
              </w:rPr>
            </w:pPr>
            <w:r w:rsidRPr="001F5F2C">
              <w:rPr>
                <w:rFonts w:ascii="Arial" w:eastAsia="Arial" w:hAnsi="Arial" w:cs="Arial"/>
                <w:sz w:val="20"/>
                <w:szCs w:val="20"/>
                <w:lang w:eastAsia="pt-BR"/>
              </w:rPr>
              <w:t>Resolução</w:t>
            </w:r>
          </w:p>
        </w:tc>
        <w:tc>
          <w:tcPr>
            <w:tcW w:w="1672" w:type="dxa"/>
            <w:vAlign w:val="center"/>
          </w:tcPr>
          <w:p w:rsidR="001F5F2C" w:rsidRPr="001F5F2C" w:rsidRDefault="001F5F2C" w:rsidP="001F5F2C">
            <w:pPr>
              <w:spacing w:after="0" w:line="360" w:lineRule="auto"/>
              <w:jc w:val="center"/>
              <w:rPr>
                <w:rFonts w:ascii="Arial" w:eastAsia="Arial" w:hAnsi="Arial" w:cs="Arial"/>
                <w:sz w:val="20"/>
                <w:szCs w:val="20"/>
                <w:lang w:eastAsia="pt-BR"/>
              </w:rPr>
            </w:pPr>
            <w:r w:rsidRPr="001F5F2C">
              <w:rPr>
                <w:rFonts w:ascii="Arial" w:eastAsia="Arial" w:hAnsi="Arial" w:cs="Arial"/>
                <w:sz w:val="20"/>
                <w:szCs w:val="20"/>
                <w:lang w:eastAsia="pt-BR"/>
              </w:rPr>
              <w:t>001/11</w:t>
            </w:r>
          </w:p>
        </w:tc>
        <w:tc>
          <w:tcPr>
            <w:tcW w:w="1551" w:type="dxa"/>
            <w:vAlign w:val="center"/>
          </w:tcPr>
          <w:p w:rsidR="001F5F2C" w:rsidRPr="001F5F2C" w:rsidRDefault="001F5F2C" w:rsidP="001F5F2C">
            <w:pPr>
              <w:spacing w:after="0" w:line="360" w:lineRule="auto"/>
              <w:jc w:val="center"/>
              <w:rPr>
                <w:rFonts w:ascii="Arial" w:eastAsia="Arial" w:hAnsi="Arial" w:cs="Arial"/>
                <w:sz w:val="20"/>
                <w:szCs w:val="20"/>
                <w:lang w:eastAsia="pt-BR"/>
              </w:rPr>
            </w:pPr>
            <w:r w:rsidRPr="001F5F2C">
              <w:rPr>
                <w:rFonts w:ascii="Arial" w:eastAsia="Arial" w:hAnsi="Arial" w:cs="Arial"/>
                <w:sz w:val="20"/>
                <w:szCs w:val="20"/>
                <w:lang w:eastAsia="pt-BR"/>
              </w:rPr>
              <w:t>29/04/2011</w:t>
            </w:r>
          </w:p>
        </w:tc>
        <w:tc>
          <w:tcPr>
            <w:tcW w:w="4252" w:type="dxa"/>
            <w:vAlign w:val="center"/>
          </w:tcPr>
          <w:p w:rsidR="001F5F2C" w:rsidRPr="001F5F2C" w:rsidRDefault="001F5F2C" w:rsidP="001F5F2C">
            <w:pPr>
              <w:spacing w:after="0" w:line="360" w:lineRule="auto"/>
              <w:rPr>
                <w:rFonts w:ascii="Arial" w:eastAsia="Arial" w:hAnsi="Arial" w:cs="Arial"/>
                <w:sz w:val="20"/>
                <w:szCs w:val="20"/>
                <w:lang w:eastAsia="pt-BR"/>
              </w:rPr>
            </w:pPr>
            <w:r w:rsidRPr="001F5F2C">
              <w:rPr>
                <w:rFonts w:ascii="Arial" w:eastAsia="Arial" w:hAnsi="Arial" w:cs="Arial"/>
                <w:sz w:val="20"/>
                <w:szCs w:val="20"/>
                <w:lang w:eastAsia="pt-BR"/>
              </w:rPr>
              <w:t>Autorização de Funcionamento</w:t>
            </w:r>
          </w:p>
        </w:tc>
        <w:tc>
          <w:tcPr>
            <w:tcW w:w="1701" w:type="dxa"/>
            <w:vAlign w:val="center"/>
          </w:tcPr>
          <w:p w:rsidR="001F5F2C" w:rsidRPr="001F5F2C" w:rsidRDefault="001F5F2C" w:rsidP="001F5F2C">
            <w:pPr>
              <w:spacing w:after="0" w:line="360" w:lineRule="auto"/>
              <w:rPr>
                <w:rFonts w:ascii="Arial" w:eastAsia="Arial" w:hAnsi="Arial" w:cs="Arial"/>
                <w:sz w:val="20"/>
                <w:szCs w:val="20"/>
                <w:u w:val="single"/>
                <w:lang w:eastAsia="pt-BR"/>
              </w:rPr>
            </w:pPr>
          </w:p>
        </w:tc>
        <w:tc>
          <w:tcPr>
            <w:tcW w:w="1985" w:type="dxa"/>
            <w:vAlign w:val="center"/>
          </w:tcPr>
          <w:p w:rsidR="001F5F2C" w:rsidRPr="001F5F2C" w:rsidRDefault="001F5F2C" w:rsidP="001F5F2C">
            <w:pPr>
              <w:spacing w:after="0" w:line="360" w:lineRule="auto"/>
              <w:rPr>
                <w:rFonts w:ascii="Arial" w:eastAsia="Arial" w:hAnsi="Arial" w:cs="Arial"/>
                <w:sz w:val="20"/>
                <w:szCs w:val="20"/>
                <w:u w:val="single"/>
                <w:lang w:eastAsia="pt-BR"/>
              </w:rPr>
            </w:pPr>
          </w:p>
        </w:tc>
        <w:tc>
          <w:tcPr>
            <w:tcW w:w="1842" w:type="dxa"/>
            <w:vAlign w:val="center"/>
          </w:tcPr>
          <w:p w:rsidR="001F5F2C" w:rsidRPr="001F5F2C" w:rsidRDefault="001F5F2C" w:rsidP="001F5F2C">
            <w:pPr>
              <w:spacing w:after="0" w:line="360" w:lineRule="auto"/>
              <w:rPr>
                <w:rFonts w:ascii="Arial" w:eastAsia="Arial" w:hAnsi="Arial" w:cs="Arial"/>
                <w:sz w:val="20"/>
                <w:szCs w:val="20"/>
                <w:u w:val="single"/>
                <w:lang w:eastAsia="pt-BR"/>
              </w:rPr>
            </w:pPr>
          </w:p>
        </w:tc>
      </w:tr>
      <w:tr w:rsidR="001F5F2C" w:rsidRPr="001F5F2C" w:rsidTr="000845DC">
        <w:tc>
          <w:tcPr>
            <w:tcW w:w="2109" w:type="dxa"/>
            <w:vAlign w:val="center"/>
          </w:tcPr>
          <w:p w:rsidR="001F5F2C" w:rsidRPr="001F5F2C" w:rsidRDefault="001F5F2C" w:rsidP="001F5F2C">
            <w:pPr>
              <w:spacing w:after="0" w:line="360" w:lineRule="auto"/>
              <w:rPr>
                <w:rFonts w:ascii="Arial" w:eastAsia="Arial" w:hAnsi="Arial" w:cs="Arial"/>
                <w:sz w:val="20"/>
                <w:szCs w:val="20"/>
                <w:lang w:eastAsia="pt-BR"/>
              </w:rPr>
            </w:pPr>
            <w:r w:rsidRPr="001F5F2C">
              <w:rPr>
                <w:rFonts w:ascii="Arial" w:eastAsia="Arial" w:hAnsi="Arial" w:cs="Arial"/>
                <w:sz w:val="20"/>
                <w:szCs w:val="20"/>
                <w:lang w:eastAsia="pt-BR"/>
              </w:rPr>
              <w:t>Diário oficial</w:t>
            </w:r>
          </w:p>
        </w:tc>
        <w:tc>
          <w:tcPr>
            <w:tcW w:w="1672" w:type="dxa"/>
            <w:vAlign w:val="center"/>
          </w:tcPr>
          <w:p w:rsidR="001F5F2C" w:rsidRPr="001F5F2C" w:rsidRDefault="001F5F2C" w:rsidP="001F5F2C">
            <w:pPr>
              <w:spacing w:after="0" w:line="360" w:lineRule="auto"/>
              <w:jc w:val="center"/>
              <w:rPr>
                <w:rFonts w:ascii="Arial" w:eastAsia="Arial" w:hAnsi="Arial" w:cs="Arial"/>
                <w:sz w:val="20"/>
                <w:szCs w:val="20"/>
                <w:lang w:eastAsia="pt-BR"/>
              </w:rPr>
            </w:pPr>
            <w:r w:rsidRPr="001F5F2C">
              <w:rPr>
                <w:rFonts w:ascii="Arial" w:eastAsia="Arial" w:hAnsi="Arial" w:cs="Arial"/>
                <w:sz w:val="20"/>
                <w:szCs w:val="20"/>
                <w:lang w:eastAsia="pt-BR"/>
              </w:rPr>
              <w:t>001/11</w:t>
            </w:r>
          </w:p>
        </w:tc>
        <w:tc>
          <w:tcPr>
            <w:tcW w:w="1551" w:type="dxa"/>
            <w:vAlign w:val="center"/>
          </w:tcPr>
          <w:p w:rsidR="001F5F2C" w:rsidRPr="001F5F2C" w:rsidRDefault="001F5F2C" w:rsidP="001F5F2C">
            <w:pPr>
              <w:spacing w:after="0" w:line="360" w:lineRule="auto"/>
              <w:jc w:val="center"/>
              <w:rPr>
                <w:rFonts w:ascii="Arial" w:eastAsia="Arial" w:hAnsi="Arial" w:cs="Arial"/>
                <w:sz w:val="20"/>
                <w:szCs w:val="20"/>
                <w:lang w:eastAsia="pt-BR"/>
              </w:rPr>
            </w:pPr>
            <w:r w:rsidRPr="001F5F2C">
              <w:rPr>
                <w:rFonts w:ascii="Arial" w:eastAsia="Arial" w:hAnsi="Arial" w:cs="Arial"/>
                <w:sz w:val="20"/>
                <w:szCs w:val="20"/>
                <w:lang w:eastAsia="pt-BR"/>
              </w:rPr>
              <w:t>29/04/2011</w:t>
            </w:r>
          </w:p>
        </w:tc>
        <w:tc>
          <w:tcPr>
            <w:tcW w:w="4252" w:type="dxa"/>
            <w:vAlign w:val="center"/>
          </w:tcPr>
          <w:p w:rsidR="001F5F2C" w:rsidRPr="001F5F2C" w:rsidRDefault="001F5F2C" w:rsidP="001F5F2C">
            <w:pPr>
              <w:spacing w:after="0" w:line="360" w:lineRule="auto"/>
              <w:rPr>
                <w:rFonts w:ascii="Arial" w:eastAsia="Arial" w:hAnsi="Arial" w:cs="Arial"/>
                <w:sz w:val="20"/>
                <w:szCs w:val="20"/>
                <w:lang w:eastAsia="pt-BR"/>
              </w:rPr>
            </w:pPr>
            <w:r w:rsidRPr="001F5F2C">
              <w:rPr>
                <w:rFonts w:ascii="Arial" w:eastAsia="Arial" w:hAnsi="Arial" w:cs="Arial"/>
                <w:sz w:val="20"/>
                <w:szCs w:val="20"/>
                <w:lang w:eastAsia="pt-BR"/>
              </w:rPr>
              <w:t>Autorização de Funcionamento</w:t>
            </w:r>
          </w:p>
        </w:tc>
        <w:tc>
          <w:tcPr>
            <w:tcW w:w="1701" w:type="dxa"/>
            <w:vAlign w:val="center"/>
          </w:tcPr>
          <w:p w:rsidR="001F5F2C" w:rsidRPr="001F5F2C" w:rsidRDefault="001F5F2C" w:rsidP="001F5F2C">
            <w:pPr>
              <w:spacing w:after="0" w:line="360" w:lineRule="auto"/>
              <w:rPr>
                <w:rFonts w:ascii="Arial" w:eastAsia="Arial" w:hAnsi="Arial" w:cs="Arial"/>
                <w:sz w:val="20"/>
                <w:szCs w:val="20"/>
                <w:u w:val="single"/>
                <w:lang w:eastAsia="pt-BR"/>
              </w:rPr>
            </w:pPr>
          </w:p>
        </w:tc>
        <w:tc>
          <w:tcPr>
            <w:tcW w:w="1985" w:type="dxa"/>
            <w:vAlign w:val="center"/>
          </w:tcPr>
          <w:p w:rsidR="001F5F2C" w:rsidRPr="001F5F2C" w:rsidRDefault="001F5F2C" w:rsidP="001F5F2C">
            <w:pPr>
              <w:spacing w:after="0" w:line="360" w:lineRule="auto"/>
              <w:rPr>
                <w:rFonts w:ascii="Arial" w:eastAsia="Arial" w:hAnsi="Arial" w:cs="Arial"/>
                <w:sz w:val="20"/>
                <w:szCs w:val="20"/>
                <w:u w:val="single"/>
                <w:lang w:eastAsia="pt-BR"/>
              </w:rPr>
            </w:pPr>
          </w:p>
        </w:tc>
        <w:tc>
          <w:tcPr>
            <w:tcW w:w="1842" w:type="dxa"/>
            <w:vAlign w:val="center"/>
          </w:tcPr>
          <w:p w:rsidR="001F5F2C" w:rsidRPr="001F5F2C" w:rsidRDefault="001F5F2C" w:rsidP="001F5F2C">
            <w:pPr>
              <w:spacing w:after="0" w:line="360" w:lineRule="auto"/>
              <w:rPr>
                <w:rFonts w:ascii="Arial" w:eastAsia="Arial" w:hAnsi="Arial" w:cs="Arial"/>
                <w:sz w:val="20"/>
                <w:szCs w:val="20"/>
                <w:u w:val="single"/>
                <w:lang w:eastAsia="pt-BR"/>
              </w:rPr>
            </w:pPr>
          </w:p>
        </w:tc>
      </w:tr>
      <w:tr w:rsidR="001F5F2C" w:rsidRPr="001F5F2C" w:rsidTr="000845DC">
        <w:tc>
          <w:tcPr>
            <w:tcW w:w="2109" w:type="dxa"/>
            <w:vAlign w:val="center"/>
          </w:tcPr>
          <w:p w:rsidR="001F5F2C" w:rsidRPr="001F5F2C" w:rsidRDefault="001F5F2C" w:rsidP="001F5F2C">
            <w:pPr>
              <w:spacing w:after="0" w:line="360" w:lineRule="auto"/>
              <w:rPr>
                <w:rFonts w:ascii="Arial" w:eastAsia="Arial" w:hAnsi="Arial" w:cs="Arial"/>
                <w:sz w:val="20"/>
                <w:szCs w:val="20"/>
                <w:lang w:eastAsia="pt-BR"/>
              </w:rPr>
            </w:pPr>
            <w:r w:rsidRPr="001F5F2C">
              <w:rPr>
                <w:rFonts w:ascii="Arial" w:eastAsia="Arial" w:hAnsi="Arial" w:cs="Arial"/>
                <w:sz w:val="20"/>
                <w:szCs w:val="20"/>
                <w:lang w:eastAsia="pt-BR"/>
              </w:rPr>
              <w:t>Parecer</w:t>
            </w:r>
          </w:p>
        </w:tc>
        <w:tc>
          <w:tcPr>
            <w:tcW w:w="1672" w:type="dxa"/>
            <w:vAlign w:val="center"/>
          </w:tcPr>
          <w:p w:rsidR="001F5F2C" w:rsidRPr="001F5F2C" w:rsidRDefault="001F5F2C" w:rsidP="001F5F2C">
            <w:pPr>
              <w:spacing w:after="0" w:line="360" w:lineRule="auto"/>
              <w:jc w:val="center"/>
              <w:rPr>
                <w:rFonts w:ascii="Arial" w:eastAsia="Arial" w:hAnsi="Arial" w:cs="Arial"/>
                <w:sz w:val="20"/>
                <w:szCs w:val="20"/>
                <w:lang w:eastAsia="pt-BR"/>
              </w:rPr>
            </w:pPr>
            <w:r w:rsidRPr="001F5F2C">
              <w:rPr>
                <w:rFonts w:ascii="Arial" w:eastAsia="Arial" w:hAnsi="Arial" w:cs="Arial"/>
                <w:sz w:val="20"/>
                <w:szCs w:val="20"/>
                <w:lang w:eastAsia="pt-BR"/>
              </w:rPr>
              <w:t>11/2015</w:t>
            </w:r>
          </w:p>
        </w:tc>
        <w:tc>
          <w:tcPr>
            <w:tcW w:w="1551" w:type="dxa"/>
            <w:vAlign w:val="center"/>
          </w:tcPr>
          <w:p w:rsidR="001F5F2C" w:rsidRPr="001F5F2C" w:rsidRDefault="001F5F2C" w:rsidP="001F5F2C">
            <w:pPr>
              <w:spacing w:after="0" w:line="360" w:lineRule="auto"/>
              <w:jc w:val="center"/>
              <w:rPr>
                <w:rFonts w:ascii="Arial" w:eastAsia="Arial" w:hAnsi="Arial" w:cs="Arial"/>
                <w:sz w:val="20"/>
                <w:szCs w:val="20"/>
                <w:lang w:eastAsia="pt-BR"/>
              </w:rPr>
            </w:pPr>
            <w:r w:rsidRPr="001F5F2C">
              <w:rPr>
                <w:rFonts w:ascii="Arial" w:eastAsia="Arial" w:hAnsi="Arial" w:cs="Arial"/>
                <w:sz w:val="20"/>
                <w:szCs w:val="20"/>
                <w:lang w:eastAsia="pt-BR"/>
              </w:rPr>
              <w:t>16/12/2015</w:t>
            </w:r>
          </w:p>
        </w:tc>
        <w:tc>
          <w:tcPr>
            <w:tcW w:w="4252" w:type="dxa"/>
            <w:vAlign w:val="center"/>
          </w:tcPr>
          <w:p w:rsidR="001F5F2C" w:rsidRPr="001F5F2C" w:rsidRDefault="001F5F2C" w:rsidP="001F5F2C">
            <w:pPr>
              <w:spacing w:after="0" w:line="360" w:lineRule="auto"/>
              <w:rPr>
                <w:rFonts w:ascii="Arial" w:eastAsia="Arial" w:hAnsi="Arial" w:cs="Arial"/>
                <w:sz w:val="20"/>
                <w:szCs w:val="20"/>
                <w:lang w:eastAsia="pt-BR"/>
              </w:rPr>
            </w:pPr>
            <w:r w:rsidRPr="001F5F2C">
              <w:rPr>
                <w:rFonts w:ascii="Arial" w:eastAsia="Arial" w:hAnsi="Arial" w:cs="Arial"/>
                <w:sz w:val="20"/>
                <w:szCs w:val="20"/>
                <w:lang w:eastAsia="pt-BR"/>
              </w:rPr>
              <w:t>Parecer de análise do Projeto Político Pedagógico da Educação Infantil</w:t>
            </w:r>
          </w:p>
        </w:tc>
        <w:tc>
          <w:tcPr>
            <w:tcW w:w="1701" w:type="dxa"/>
            <w:vAlign w:val="center"/>
          </w:tcPr>
          <w:p w:rsidR="001F5F2C" w:rsidRPr="001F5F2C" w:rsidRDefault="001F5F2C" w:rsidP="001F5F2C">
            <w:pPr>
              <w:spacing w:after="0" w:line="360" w:lineRule="auto"/>
              <w:rPr>
                <w:rFonts w:ascii="Arial" w:eastAsia="Arial" w:hAnsi="Arial" w:cs="Arial"/>
                <w:sz w:val="20"/>
                <w:szCs w:val="20"/>
                <w:u w:val="single"/>
                <w:lang w:eastAsia="pt-BR"/>
              </w:rPr>
            </w:pPr>
          </w:p>
        </w:tc>
        <w:tc>
          <w:tcPr>
            <w:tcW w:w="1985" w:type="dxa"/>
            <w:vAlign w:val="center"/>
          </w:tcPr>
          <w:p w:rsidR="001F5F2C" w:rsidRPr="001F5F2C" w:rsidRDefault="001F5F2C" w:rsidP="001F5F2C">
            <w:pPr>
              <w:spacing w:after="0" w:line="360" w:lineRule="auto"/>
              <w:rPr>
                <w:rFonts w:ascii="Arial" w:eastAsia="Arial" w:hAnsi="Arial" w:cs="Arial"/>
                <w:sz w:val="20"/>
                <w:szCs w:val="20"/>
                <w:u w:val="single"/>
                <w:lang w:eastAsia="pt-BR"/>
              </w:rPr>
            </w:pPr>
          </w:p>
        </w:tc>
        <w:tc>
          <w:tcPr>
            <w:tcW w:w="1842" w:type="dxa"/>
            <w:vAlign w:val="center"/>
          </w:tcPr>
          <w:p w:rsidR="001F5F2C" w:rsidRPr="001F5F2C" w:rsidRDefault="001F5F2C" w:rsidP="001F5F2C">
            <w:pPr>
              <w:spacing w:after="0" w:line="360" w:lineRule="auto"/>
              <w:rPr>
                <w:rFonts w:ascii="Arial" w:eastAsia="Arial" w:hAnsi="Arial" w:cs="Arial"/>
                <w:sz w:val="20"/>
                <w:szCs w:val="20"/>
                <w:u w:val="single"/>
                <w:lang w:eastAsia="pt-BR"/>
              </w:rPr>
            </w:pPr>
          </w:p>
        </w:tc>
      </w:tr>
      <w:tr w:rsidR="001F5F2C" w:rsidRPr="001F5F2C" w:rsidTr="000845DC">
        <w:tc>
          <w:tcPr>
            <w:tcW w:w="2109" w:type="dxa"/>
            <w:vAlign w:val="center"/>
          </w:tcPr>
          <w:p w:rsidR="001F5F2C" w:rsidRPr="001F5F2C" w:rsidRDefault="001F5F2C" w:rsidP="001F5F2C">
            <w:pPr>
              <w:spacing w:after="0" w:line="360" w:lineRule="auto"/>
              <w:rPr>
                <w:rFonts w:ascii="Arial" w:eastAsia="Arial" w:hAnsi="Arial" w:cs="Arial"/>
                <w:sz w:val="20"/>
                <w:szCs w:val="20"/>
                <w:lang w:eastAsia="pt-BR"/>
              </w:rPr>
            </w:pPr>
            <w:r w:rsidRPr="001F5F2C">
              <w:rPr>
                <w:rFonts w:ascii="Arial" w:eastAsia="Arial" w:hAnsi="Arial" w:cs="Arial"/>
                <w:sz w:val="20"/>
                <w:szCs w:val="20"/>
                <w:lang w:eastAsia="pt-BR"/>
              </w:rPr>
              <w:t>Parecer</w:t>
            </w:r>
          </w:p>
        </w:tc>
        <w:tc>
          <w:tcPr>
            <w:tcW w:w="1672" w:type="dxa"/>
            <w:vAlign w:val="center"/>
          </w:tcPr>
          <w:p w:rsidR="001F5F2C" w:rsidRPr="001F5F2C" w:rsidRDefault="001F5F2C" w:rsidP="001F5F2C">
            <w:pPr>
              <w:spacing w:after="0" w:line="360" w:lineRule="auto"/>
              <w:jc w:val="center"/>
              <w:rPr>
                <w:rFonts w:ascii="Arial" w:eastAsia="Arial" w:hAnsi="Arial" w:cs="Arial"/>
                <w:sz w:val="20"/>
                <w:szCs w:val="20"/>
                <w:lang w:eastAsia="pt-BR"/>
              </w:rPr>
            </w:pPr>
            <w:r w:rsidRPr="001F5F2C">
              <w:rPr>
                <w:rFonts w:ascii="Arial" w:eastAsia="Arial" w:hAnsi="Arial" w:cs="Arial"/>
                <w:sz w:val="20"/>
                <w:szCs w:val="20"/>
                <w:lang w:eastAsia="pt-BR"/>
              </w:rPr>
              <w:t>09/2016</w:t>
            </w:r>
          </w:p>
        </w:tc>
        <w:tc>
          <w:tcPr>
            <w:tcW w:w="1551" w:type="dxa"/>
            <w:vAlign w:val="center"/>
          </w:tcPr>
          <w:p w:rsidR="001F5F2C" w:rsidRPr="001F5F2C" w:rsidRDefault="001F5F2C" w:rsidP="001F5F2C">
            <w:pPr>
              <w:spacing w:after="0" w:line="360" w:lineRule="auto"/>
              <w:jc w:val="center"/>
              <w:rPr>
                <w:rFonts w:ascii="Arial" w:eastAsia="Arial" w:hAnsi="Arial" w:cs="Arial"/>
                <w:sz w:val="20"/>
                <w:szCs w:val="20"/>
                <w:lang w:eastAsia="pt-BR"/>
              </w:rPr>
            </w:pPr>
            <w:r w:rsidRPr="001F5F2C">
              <w:rPr>
                <w:rFonts w:ascii="Arial" w:eastAsia="Arial" w:hAnsi="Arial" w:cs="Arial"/>
                <w:sz w:val="20"/>
                <w:szCs w:val="20"/>
                <w:lang w:eastAsia="pt-BR"/>
              </w:rPr>
              <w:t>28/11/2016</w:t>
            </w:r>
          </w:p>
        </w:tc>
        <w:tc>
          <w:tcPr>
            <w:tcW w:w="4252" w:type="dxa"/>
            <w:vAlign w:val="center"/>
          </w:tcPr>
          <w:p w:rsidR="001F5F2C" w:rsidRPr="001F5F2C" w:rsidRDefault="001F5F2C" w:rsidP="001F5F2C">
            <w:pPr>
              <w:spacing w:after="0" w:line="360" w:lineRule="auto"/>
              <w:rPr>
                <w:rFonts w:ascii="Arial" w:eastAsia="Arial" w:hAnsi="Arial" w:cs="Arial"/>
                <w:sz w:val="20"/>
                <w:szCs w:val="20"/>
                <w:lang w:eastAsia="pt-BR"/>
              </w:rPr>
            </w:pPr>
            <w:r w:rsidRPr="001F5F2C">
              <w:rPr>
                <w:rFonts w:ascii="Arial" w:eastAsia="Arial" w:hAnsi="Arial" w:cs="Arial"/>
                <w:sz w:val="20"/>
                <w:szCs w:val="20"/>
                <w:lang w:eastAsia="pt-BR"/>
              </w:rPr>
              <w:t>Aprovação do Conselho do Estatuto Escolar</w:t>
            </w:r>
          </w:p>
        </w:tc>
        <w:tc>
          <w:tcPr>
            <w:tcW w:w="1701" w:type="dxa"/>
            <w:vAlign w:val="center"/>
          </w:tcPr>
          <w:p w:rsidR="001F5F2C" w:rsidRPr="001F5F2C" w:rsidRDefault="001F5F2C" w:rsidP="001F5F2C">
            <w:pPr>
              <w:spacing w:after="0" w:line="360" w:lineRule="auto"/>
              <w:rPr>
                <w:rFonts w:ascii="Arial" w:eastAsia="Arial" w:hAnsi="Arial" w:cs="Arial"/>
                <w:sz w:val="20"/>
                <w:szCs w:val="20"/>
                <w:u w:val="single"/>
                <w:lang w:eastAsia="pt-BR"/>
              </w:rPr>
            </w:pPr>
          </w:p>
        </w:tc>
        <w:tc>
          <w:tcPr>
            <w:tcW w:w="1985" w:type="dxa"/>
            <w:vAlign w:val="center"/>
          </w:tcPr>
          <w:p w:rsidR="001F5F2C" w:rsidRPr="001F5F2C" w:rsidRDefault="001F5F2C" w:rsidP="001F5F2C">
            <w:pPr>
              <w:spacing w:after="0" w:line="360" w:lineRule="auto"/>
              <w:rPr>
                <w:rFonts w:ascii="Arial" w:eastAsia="Arial" w:hAnsi="Arial" w:cs="Arial"/>
                <w:sz w:val="20"/>
                <w:szCs w:val="20"/>
                <w:u w:val="single"/>
                <w:lang w:eastAsia="pt-BR"/>
              </w:rPr>
            </w:pPr>
          </w:p>
        </w:tc>
        <w:tc>
          <w:tcPr>
            <w:tcW w:w="1842" w:type="dxa"/>
            <w:vAlign w:val="center"/>
          </w:tcPr>
          <w:p w:rsidR="001F5F2C" w:rsidRPr="001F5F2C" w:rsidRDefault="001F5F2C" w:rsidP="001F5F2C">
            <w:pPr>
              <w:spacing w:after="0" w:line="360" w:lineRule="auto"/>
              <w:rPr>
                <w:rFonts w:ascii="Arial" w:eastAsia="Arial" w:hAnsi="Arial" w:cs="Arial"/>
                <w:sz w:val="20"/>
                <w:szCs w:val="20"/>
                <w:u w:val="single"/>
                <w:lang w:eastAsia="pt-BR"/>
              </w:rPr>
            </w:pPr>
          </w:p>
        </w:tc>
      </w:tr>
      <w:tr w:rsidR="001F5F2C" w:rsidRPr="001F5F2C" w:rsidTr="000845DC">
        <w:tc>
          <w:tcPr>
            <w:tcW w:w="2109" w:type="dxa"/>
            <w:vAlign w:val="center"/>
          </w:tcPr>
          <w:p w:rsidR="001F5F2C" w:rsidRPr="001F5F2C" w:rsidRDefault="001F5F2C" w:rsidP="001F5F2C">
            <w:pPr>
              <w:spacing w:after="0" w:line="360" w:lineRule="auto"/>
              <w:rPr>
                <w:rFonts w:ascii="Arial" w:eastAsia="Arial" w:hAnsi="Arial" w:cs="Arial"/>
                <w:sz w:val="20"/>
                <w:szCs w:val="20"/>
                <w:lang w:eastAsia="pt-BR"/>
              </w:rPr>
            </w:pPr>
            <w:r w:rsidRPr="001F5F2C">
              <w:rPr>
                <w:rFonts w:ascii="Arial" w:eastAsia="Arial" w:hAnsi="Arial" w:cs="Arial"/>
                <w:sz w:val="20"/>
                <w:szCs w:val="20"/>
                <w:lang w:eastAsia="pt-BR"/>
              </w:rPr>
              <w:t>Ato Administrativo</w:t>
            </w:r>
          </w:p>
        </w:tc>
        <w:tc>
          <w:tcPr>
            <w:tcW w:w="1672" w:type="dxa"/>
            <w:vAlign w:val="center"/>
          </w:tcPr>
          <w:p w:rsidR="001F5F2C" w:rsidRPr="001F5F2C" w:rsidRDefault="001F5F2C" w:rsidP="001F5F2C">
            <w:pPr>
              <w:spacing w:after="0" w:line="360" w:lineRule="auto"/>
              <w:jc w:val="center"/>
              <w:rPr>
                <w:rFonts w:ascii="Arial" w:eastAsia="Arial" w:hAnsi="Arial" w:cs="Arial"/>
                <w:sz w:val="20"/>
                <w:szCs w:val="20"/>
                <w:lang w:eastAsia="pt-BR"/>
              </w:rPr>
            </w:pPr>
            <w:r w:rsidRPr="001F5F2C">
              <w:rPr>
                <w:rFonts w:ascii="Arial" w:eastAsia="Arial" w:hAnsi="Arial" w:cs="Arial"/>
                <w:sz w:val="20"/>
                <w:szCs w:val="20"/>
                <w:lang w:eastAsia="pt-BR"/>
              </w:rPr>
              <w:t>09/2016</w:t>
            </w:r>
          </w:p>
        </w:tc>
        <w:tc>
          <w:tcPr>
            <w:tcW w:w="1551" w:type="dxa"/>
            <w:vAlign w:val="center"/>
          </w:tcPr>
          <w:p w:rsidR="001F5F2C" w:rsidRPr="001F5F2C" w:rsidRDefault="001F5F2C" w:rsidP="001F5F2C">
            <w:pPr>
              <w:spacing w:after="0" w:line="360" w:lineRule="auto"/>
              <w:jc w:val="center"/>
              <w:rPr>
                <w:rFonts w:ascii="Arial" w:eastAsia="Arial" w:hAnsi="Arial" w:cs="Arial"/>
                <w:sz w:val="20"/>
                <w:szCs w:val="20"/>
                <w:lang w:eastAsia="pt-BR"/>
              </w:rPr>
            </w:pPr>
            <w:r w:rsidRPr="001F5F2C">
              <w:rPr>
                <w:rFonts w:ascii="Arial" w:eastAsia="Arial" w:hAnsi="Arial" w:cs="Arial"/>
                <w:sz w:val="20"/>
                <w:szCs w:val="20"/>
                <w:lang w:eastAsia="pt-BR"/>
              </w:rPr>
              <w:t>01/12/2016</w:t>
            </w:r>
          </w:p>
        </w:tc>
        <w:tc>
          <w:tcPr>
            <w:tcW w:w="4252" w:type="dxa"/>
            <w:vAlign w:val="center"/>
          </w:tcPr>
          <w:p w:rsidR="001F5F2C" w:rsidRPr="001F5F2C" w:rsidRDefault="001F5F2C" w:rsidP="001F5F2C">
            <w:pPr>
              <w:spacing w:after="0" w:line="360" w:lineRule="auto"/>
              <w:rPr>
                <w:rFonts w:ascii="Arial" w:eastAsia="Arial" w:hAnsi="Arial" w:cs="Arial"/>
                <w:sz w:val="20"/>
                <w:szCs w:val="20"/>
                <w:lang w:eastAsia="pt-BR"/>
              </w:rPr>
            </w:pPr>
            <w:r w:rsidRPr="001F5F2C">
              <w:rPr>
                <w:rFonts w:ascii="Arial" w:eastAsia="Arial" w:hAnsi="Arial" w:cs="Arial"/>
                <w:sz w:val="20"/>
                <w:szCs w:val="20"/>
                <w:lang w:eastAsia="pt-BR"/>
              </w:rPr>
              <w:t>Homologação do Parecer 009/2016</w:t>
            </w:r>
          </w:p>
        </w:tc>
        <w:tc>
          <w:tcPr>
            <w:tcW w:w="1701" w:type="dxa"/>
            <w:vAlign w:val="center"/>
          </w:tcPr>
          <w:p w:rsidR="001F5F2C" w:rsidRPr="001F5F2C" w:rsidRDefault="001F5F2C" w:rsidP="001F5F2C">
            <w:pPr>
              <w:spacing w:after="0" w:line="360" w:lineRule="auto"/>
              <w:rPr>
                <w:rFonts w:ascii="Arial" w:eastAsia="Arial" w:hAnsi="Arial" w:cs="Arial"/>
                <w:sz w:val="20"/>
                <w:szCs w:val="20"/>
                <w:u w:val="single"/>
                <w:lang w:eastAsia="pt-BR"/>
              </w:rPr>
            </w:pPr>
          </w:p>
        </w:tc>
        <w:tc>
          <w:tcPr>
            <w:tcW w:w="1985" w:type="dxa"/>
            <w:vAlign w:val="center"/>
          </w:tcPr>
          <w:p w:rsidR="001F5F2C" w:rsidRPr="001F5F2C" w:rsidRDefault="001F5F2C" w:rsidP="001F5F2C">
            <w:pPr>
              <w:spacing w:after="0" w:line="360" w:lineRule="auto"/>
              <w:rPr>
                <w:rFonts w:ascii="Arial" w:eastAsia="Arial" w:hAnsi="Arial" w:cs="Arial"/>
                <w:sz w:val="20"/>
                <w:szCs w:val="20"/>
                <w:u w:val="single"/>
                <w:lang w:eastAsia="pt-BR"/>
              </w:rPr>
            </w:pPr>
          </w:p>
        </w:tc>
        <w:tc>
          <w:tcPr>
            <w:tcW w:w="1842" w:type="dxa"/>
            <w:vAlign w:val="center"/>
          </w:tcPr>
          <w:p w:rsidR="001F5F2C" w:rsidRPr="001F5F2C" w:rsidRDefault="001F5F2C" w:rsidP="001F5F2C">
            <w:pPr>
              <w:spacing w:after="0" w:line="360" w:lineRule="auto"/>
              <w:rPr>
                <w:rFonts w:ascii="Arial" w:eastAsia="Arial" w:hAnsi="Arial" w:cs="Arial"/>
                <w:sz w:val="20"/>
                <w:szCs w:val="20"/>
                <w:u w:val="single"/>
                <w:lang w:eastAsia="pt-BR"/>
              </w:rPr>
            </w:pPr>
          </w:p>
        </w:tc>
      </w:tr>
      <w:tr w:rsidR="001F5F2C" w:rsidRPr="001F5F2C" w:rsidTr="000845DC">
        <w:tc>
          <w:tcPr>
            <w:tcW w:w="2109" w:type="dxa"/>
            <w:vAlign w:val="center"/>
          </w:tcPr>
          <w:p w:rsidR="001F5F2C" w:rsidRPr="001F5F2C" w:rsidRDefault="001F5F2C" w:rsidP="001F5F2C">
            <w:pPr>
              <w:spacing w:after="0" w:line="360" w:lineRule="auto"/>
              <w:rPr>
                <w:rFonts w:ascii="Arial" w:eastAsia="Arial" w:hAnsi="Arial" w:cs="Arial"/>
                <w:sz w:val="20"/>
                <w:szCs w:val="20"/>
                <w:lang w:eastAsia="pt-BR"/>
              </w:rPr>
            </w:pPr>
            <w:r w:rsidRPr="001F5F2C">
              <w:rPr>
                <w:rFonts w:ascii="Arial" w:eastAsia="Arial" w:hAnsi="Arial" w:cs="Arial"/>
                <w:sz w:val="20"/>
                <w:szCs w:val="20"/>
                <w:lang w:eastAsia="pt-BR"/>
              </w:rPr>
              <w:t>Resolução</w:t>
            </w:r>
          </w:p>
        </w:tc>
        <w:tc>
          <w:tcPr>
            <w:tcW w:w="1672" w:type="dxa"/>
            <w:vAlign w:val="center"/>
          </w:tcPr>
          <w:p w:rsidR="001F5F2C" w:rsidRPr="001F5F2C" w:rsidRDefault="001F5F2C" w:rsidP="001F5F2C">
            <w:pPr>
              <w:spacing w:after="0" w:line="360" w:lineRule="auto"/>
              <w:jc w:val="center"/>
              <w:rPr>
                <w:rFonts w:ascii="Arial" w:eastAsia="Arial" w:hAnsi="Arial" w:cs="Arial"/>
                <w:sz w:val="20"/>
                <w:szCs w:val="20"/>
                <w:lang w:eastAsia="pt-BR"/>
              </w:rPr>
            </w:pPr>
            <w:r w:rsidRPr="001F5F2C">
              <w:rPr>
                <w:rFonts w:ascii="Arial" w:eastAsia="Arial" w:hAnsi="Arial" w:cs="Arial"/>
                <w:sz w:val="20"/>
                <w:szCs w:val="20"/>
                <w:lang w:eastAsia="pt-BR"/>
              </w:rPr>
              <w:t>017/2016</w:t>
            </w:r>
          </w:p>
        </w:tc>
        <w:tc>
          <w:tcPr>
            <w:tcW w:w="1551" w:type="dxa"/>
            <w:vAlign w:val="center"/>
          </w:tcPr>
          <w:p w:rsidR="001F5F2C" w:rsidRPr="001F5F2C" w:rsidRDefault="001F5F2C" w:rsidP="001F5F2C">
            <w:pPr>
              <w:spacing w:after="0" w:line="360" w:lineRule="auto"/>
              <w:jc w:val="center"/>
              <w:rPr>
                <w:rFonts w:ascii="Arial" w:eastAsia="Arial" w:hAnsi="Arial" w:cs="Arial"/>
                <w:sz w:val="20"/>
                <w:szCs w:val="20"/>
                <w:lang w:eastAsia="pt-BR"/>
              </w:rPr>
            </w:pPr>
            <w:r w:rsidRPr="001F5F2C">
              <w:rPr>
                <w:rFonts w:ascii="Arial" w:eastAsia="Arial" w:hAnsi="Arial" w:cs="Arial"/>
                <w:sz w:val="20"/>
                <w:szCs w:val="20"/>
                <w:lang w:eastAsia="pt-BR"/>
              </w:rPr>
              <w:t>22/12/2016</w:t>
            </w:r>
          </w:p>
        </w:tc>
        <w:tc>
          <w:tcPr>
            <w:tcW w:w="4252" w:type="dxa"/>
            <w:vAlign w:val="center"/>
          </w:tcPr>
          <w:p w:rsidR="001F5F2C" w:rsidRPr="001F5F2C" w:rsidRDefault="001F5F2C" w:rsidP="001F5F2C">
            <w:pPr>
              <w:spacing w:after="0" w:line="360" w:lineRule="auto"/>
              <w:rPr>
                <w:rFonts w:ascii="Arial" w:eastAsia="Arial" w:hAnsi="Arial" w:cs="Arial"/>
                <w:sz w:val="20"/>
                <w:szCs w:val="20"/>
                <w:lang w:eastAsia="pt-BR"/>
              </w:rPr>
            </w:pPr>
            <w:r w:rsidRPr="001F5F2C">
              <w:rPr>
                <w:rFonts w:ascii="Arial" w:eastAsia="Arial" w:hAnsi="Arial" w:cs="Arial"/>
                <w:sz w:val="20"/>
                <w:szCs w:val="20"/>
                <w:lang w:eastAsia="pt-BR"/>
              </w:rPr>
              <w:t>Aprovação do estatuto do conselho escolar</w:t>
            </w:r>
          </w:p>
        </w:tc>
        <w:tc>
          <w:tcPr>
            <w:tcW w:w="1701" w:type="dxa"/>
            <w:vAlign w:val="center"/>
          </w:tcPr>
          <w:p w:rsidR="001F5F2C" w:rsidRPr="001F5F2C" w:rsidRDefault="001F5F2C" w:rsidP="001F5F2C">
            <w:pPr>
              <w:spacing w:after="0" w:line="360" w:lineRule="auto"/>
              <w:rPr>
                <w:rFonts w:ascii="Arial" w:eastAsia="Arial" w:hAnsi="Arial" w:cs="Arial"/>
                <w:sz w:val="20"/>
                <w:szCs w:val="20"/>
                <w:u w:val="single"/>
                <w:lang w:eastAsia="pt-BR"/>
              </w:rPr>
            </w:pPr>
          </w:p>
        </w:tc>
        <w:tc>
          <w:tcPr>
            <w:tcW w:w="1985" w:type="dxa"/>
            <w:vAlign w:val="center"/>
          </w:tcPr>
          <w:p w:rsidR="001F5F2C" w:rsidRPr="001F5F2C" w:rsidRDefault="001F5F2C" w:rsidP="001F5F2C">
            <w:pPr>
              <w:spacing w:after="0" w:line="360" w:lineRule="auto"/>
              <w:rPr>
                <w:rFonts w:ascii="Arial" w:eastAsia="Arial" w:hAnsi="Arial" w:cs="Arial"/>
                <w:sz w:val="20"/>
                <w:szCs w:val="20"/>
                <w:u w:val="single"/>
                <w:lang w:eastAsia="pt-BR"/>
              </w:rPr>
            </w:pPr>
          </w:p>
        </w:tc>
        <w:tc>
          <w:tcPr>
            <w:tcW w:w="1842" w:type="dxa"/>
            <w:vAlign w:val="center"/>
          </w:tcPr>
          <w:p w:rsidR="001F5F2C" w:rsidRPr="001F5F2C" w:rsidRDefault="001F5F2C" w:rsidP="001F5F2C">
            <w:pPr>
              <w:spacing w:after="0" w:line="360" w:lineRule="auto"/>
              <w:rPr>
                <w:rFonts w:ascii="Arial" w:eastAsia="Arial" w:hAnsi="Arial" w:cs="Arial"/>
                <w:sz w:val="20"/>
                <w:szCs w:val="20"/>
                <w:u w:val="single"/>
                <w:lang w:eastAsia="pt-BR"/>
              </w:rPr>
            </w:pPr>
          </w:p>
        </w:tc>
      </w:tr>
      <w:tr w:rsidR="001F5F2C" w:rsidRPr="001F5F2C" w:rsidTr="000845DC">
        <w:tc>
          <w:tcPr>
            <w:tcW w:w="2109" w:type="dxa"/>
            <w:vAlign w:val="center"/>
          </w:tcPr>
          <w:p w:rsidR="001F5F2C" w:rsidRPr="001F5F2C" w:rsidRDefault="001F5F2C" w:rsidP="001F5F2C">
            <w:pPr>
              <w:spacing w:after="0" w:line="360" w:lineRule="auto"/>
              <w:rPr>
                <w:rFonts w:ascii="Arial" w:eastAsia="Arial" w:hAnsi="Arial" w:cs="Arial"/>
                <w:sz w:val="20"/>
                <w:szCs w:val="20"/>
                <w:lang w:eastAsia="pt-BR"/>
              </w:rPr>
            </w:pPr>
            <w:r w:rsidRPr="001F5F2C">
              <w:rPr>
                <w:rFonts w:ascii="Arial" w:eastAsia="Arial" w:hAnsi="Arial" w:cs="Arial"/>
                <w:sz w:val="20"/>
                <w:szCs w:val="20"/>
                <w:lang w:eastAsia="pt-BR"/>
              </w:rPr>
              <w:t>Parecer</w:t>
            </w:r>
          </w:p>
        </w:tc>
        <w:tc>
          <w:tcPr>
            <w:tcW w:w="1672" w:type="dxa"/>
            <w:vAlign w:val="center"/>
          </w:tcPr>
          <w:p w:rsidR="001F5F2C" w:rsidRPr="001F5F2C" w:rsidRDefault="001F5F2C" w:rsidP="001F5F2C">
            <w:pPr>
              <w:spacing w:after="0" w:line="360" w:lineRule="auto"/>
              <w:jc w:val="center"/>
              <w:rPr>
                <w:rFonts w:ascii="Arial" w:eastAsia="Arial" w:hAnsi="Arial" w:cs="Arial"/>
                <w:sz w:val="20"/>
                <w:szCs w:val="20"/>
                <w:lang w:eastAsia="pt-BR"/>
              </w:rPr>
            </w:pPr>
            <w:r w:rsidRPr="001F5F2C">
              <w:rPr>
                <w:rFonts w:ascii="Arial" w:eastAsia="Arial" w:hAnsi="Arial" w:cs="Arial"/>
                <w:sz w:val="20"/>
                <w:szCs w:val="20"/>
                <w:lang w:eastAsia="pt-BR"/>
              </w:rPr>
              <w:t>18/2020</w:t>
            </w:r>
          </w:p>
        </w:tc>
        <w:tc>
          <w:tcPr>
            <w:tcW w:w="1551" w:type="dxa"/>
            <w:vAlign w:val="center"/>
          </w:tcPr>
          <w:p w:rsidR="001F5F2C" w:rsidRPr="001F5F2C" w:rsidRDefault="001F5F2C" w:rsidP="001F5F2C">
            <w:pPr>
              <w:spacing w:after="0" w:line="360" w:lineRule="auto"/>
              <w:jc w:val="center"/>
              <w:rPr>
                <w:rFonts w:ascii="Arial" w:eastAsia="Arial" w:hAnsi="Arial" w:cs="Arial"/>
                <w:sz w:val="20"/>
                <w:szCs w:val="20"/>
                <w:lang w:eastAsia="pt-BR"/>
              </w:rPr>
            </w:pPr>
            <w:r w:rsidRPr="001F5F2C">
              <w:rPr>
                <w:rFonts w:ascii="Arial" w:eastAsia="Arial" w:hAnsi="Arial" w:cs="Arial"/>
                <w:sz w:val="20"/>
                <w:szCs w:val="20"/>
                <w:lang w:eastAsia="pt-BR"/>
              </w:rPr>
              <w:t>16/12/2020</w:t>
            </w:r>
          </w:p>
        </w:tc>
        <w:tc>
          <w:tcPr>
            <w:tcW w:w="4252" w:type="dxa"/>
            <w:vAlign w:val="center"/>
          </w:tcPr>
          <w:p w:rsidR="001F5F2C" w:rsidRPr="001F5F2C" w:rsidRDefault="001F5F2C" w:rsidP="001F5F2C">
            <w:pPr>
              <w:spacing w:after="0" w:line="360" w:lineRule="auto"/>
              <w:rPr>
                <w:rFonts w:ascii="Arial" w:eastAsia="Arial" w:hAnsi="Arial" w:cs="Arial"/>
                <w:sz w:val="20"/>
                <w:szCs w:val="20"/>
                <w:lang w:eastAsia="pt-BR"/>
              </w:rPr>
            </w:pPr>
            <w:r w:rsidRPr="001F5F2C">
              <w:rPr>
                <w:rFonts w:ascii="Arial" w:eastAsia="Arial" w:hAnsi="Arial" w:cs="Arial"/>
                <w:sz w:val="20"/>
                <w:szCs w:val="20"/>
                <w:lang w:eastAsia="pt-BR"/>
              </w:rPr>
              <w:t>Parecer de Legalidade do Projeto político Pedagógico</w:t>
            </w:r>
          </w:p>
        </w:tc>
        <w:tc>
          <w:tcPr>
            <w:tcW w:w="1701" w:type="dxa"/>
            <w:vAlign w:val="center"/>
          </w:tcPr>
          <w:p w:rsidR="001F5F2C" w:rsidRPr="001F5F2C" w:rsidRDefault="001F5F2C" w:rsidP="001F5F2C">
            <w:pPr>
              <w:spacing w:after="0" w:line="360" w:lineRule="auto"/>
              <w:rPr>
                <w:rFonts w:ascii="Arial" w:eastAsia="Arial" w:hAnsi="Arial" w:cs="Arial"/>
                <w:sz w:val="20"/>
                <w:szCs w:val="20"/>
                <w:u w:val="single"/>
                <w:lang w:eastAsia="pt-BR"/>
              </w:rPr>
            </w:pPr>
          </w:p>
        </w:tc>
        <w:tc>
          <w:tcPr>
            <w:tcW w:w="1985" w:type="dxa"/>
            <w:vAlign w:val="center"/>
          </w:tcPr>
          <w:p w:rsidR="001F5F2C" w:rsidRPr="001F5F2C" w:rsidRDefault="001F5F2C" w:rsidP="001F5F2C">
            <w:pPr>
              <w:spacing w:after="0" w:line="360" w:lineRule="auto"/>
              <w:rPr>
                <w:rFonts w:ascii="Arial" w:eastAsia="Arial" w:hAnsi="Arial" w:cs="Arial"/>
                <w:sz w:val="20"/>
                <w:szCs w:val="20"/>
                <w:u w:val="single"/>
                <w:lang w:eastAsia="pt-BR"/>
              </w:rPr>
            </w:pPr>
          </w:p>
        </w:tc>
        <w:tc>
          <w:tcPr>
            <w:tcW w:w="1842" w:type="dxa"/>
            <w:vAlign w:val="center"/>
          </w:tcPr>
          <w:p w:rsidR="001F5F2C" w:rsidRPr="001F5F2C" w:rsidRDefault="001F5F2C" w:rsidP="001F5F2C">
            <w:pPr>
              <w:spacing w:after="0" w:line="360" w:lineRule="auto"/>
              <w:rPr>
                <w:rFonts w:ascii="Arial" w:eastAsia="Arial" w:hAnsi="Arial" w:cs="Arial"/>
                <w:sz w:val="20"/>
                <w:szCs w:val="20"/>
                <w:u w:val="single"/>
                <w:lang w:eastAsia="pt-BR"/>
              </w:rPr>
            </w:pPr>
          </w:p>
        </w:tc>
      </w:tr>
      <w:tr w:rsidR="001F5F2C" w:rsidRPr="001F5F2C" w:rsidTr="000845DC">
        <w:tc>
          <w:tcPr>
            <w:tcW w:w="2109" w:type="dxa"/>
            <w:vAlign w:val="center"/>
          </w:tcPr>
          <w:p w:rsidR="001F5F2C" w:rsidRPr="001F5F2C" w:rsidRDefault="001F5F2C" w:rsidP="001F5F2C">
            <w:pPr>
              <w:spacing w:after="0" w:line="360" w:lineRule="auto"/>
              <w:rPr>
                <w:rFonts w:ascii="Arial" w:eastAsia="Arial" w:hAnsi="Arial" w:cs="Arial"/>
                <w:sz w:val="20"/>
                <w:szCs w:val="20"/>
                <w:lang w:eastAsia="pt-BR"/>
              </w:rPr>
            </w:pPr>
            <w:r w:rsidRPr="001F5F2C">
              <w:rPr>
                <w:rFonts w:ascii="Arial" w:eastAsia="Arial" w:hAnsi="Arial" w:cs="Arial"/>
                <w:sz w:val="20"/>
                <w:szCs w:val="20"/>
                <w:lang w:eastAsia="pt-BR"/>
              </w:rPr>
              <w:t xml:space="preserve">Declaração </w:t>
            </w:r>
            <w:proofErr w:type="spellStart"/>
            <w:r w:rsidRPr="001F5F2C">
              <w:rPr>
                <w:rFonts w:ascii="Arial" w:eastAsia="Arial" w:hAnsi="Arial" w:cs="Arial"/>
                <w:sz w:val="20"/>
                <w:szCs w:val="20"/>
                <w:lang w:eastAsia="pt-BR"/>
              </w:rPr>
              <w:t>deLegalidade</w:t>
            </w:r>
            <w:proofErr w:type="spellEnd"/>
          </w:p>
        </w:tc>
        <w:tc>
          <w:tcPr>
            <w:tcW w:w="1672" w:type="dxa"/>
            <w:vAlign w:val="center"/>
          </w:tcPr>
          <w:p w:rsidR="001F5F2C" w:rsidRPr="001F5F2C" w:rsidRDefault="001F5F2C" w:rsidP="001F5F2C">
            <w:pPr>
              <w:spacing w:after="0" w:line="360" w:lineRule="auto"/>
              <w:jc w:val="center"/>
              <w:rPr>
                <w:rFonts w:ascii="Arial" w:eastAsia="Arial" w:hAnsi="Arial" w:cs="Arial"/>
                <w:sz w:val="20"/>
                <w:szCs w:val="20"/>
                <w:lang w:eastAsia="pt-BR"/>
              </w:rPr>
            </w:pPr>
            <w:r w:rsidRPr="001F5F2C">
              <w:rPr>
                <w:rFonts w:ascii="Arial" w:eastAsia="Arial" w:hAnsi="Arial" w:cs="Arial"/>
                <w:sz w:val="20"/>
                <w:szCs w:val="20"/>
                <w:lang w:eastAsia="pt-BR"/>
              </w:rPr>
              <w:t>17/2021</w:t>
            </w:r>
          </w:p>
        </w:tc>
        <w:tc>
          <w:tcPr>
            <w:tcW w:w="1551" w:type="dxa"/>
            <w:vAlign w:val="center"/>
          </w:tcPr>
          <w:p w:rsidR="001F5F2C" w:rsidRPr="001F5F2C" w:rsidRDefault="001F5F2C" w:rsidP="001F5F2C">
            <w:pPr>
              <w:spacing w:after="0" w:line="360" w:lineRule="auto"/>
              <w:jc w:val="center"/>
              <w:rPr>
                <w:rFonts w:ascii="Arial" w:eastAsia="Arial" w:hAnsi="Arial" w:cs="Arial"/>
                <w:sz w:val="20"/>
                <w:szCs w:val="20"/>
                <w:lang w:eastAsia="pt-BR"/>
              </w:rPr>
            </w:pPr>
            <w:r w:rsidRPr="001F5F2C">
              <w:rPr>
                <w:rFonts w:ascii="Arial" w:eastAsia="Arial" w:hAnsi="Arial" w:cs="Arial"/>
                <w:sz w:val="20"/>
                <w:szCs w:val="20"/>
                <w:lang w:eastAsia="pt-BR"/>
              </w:rPr>
              <w:t>01/07/2021</w:t>
            </w:r>
          </w:p>
        </w:tc>
        <w:tc>
          <w:tcPr>
            <w:tcW w:w="4252" w:type="dxa"/>
            <w:vAlign w:val="center"/>
          </w:tcPr>
          <w:p w:rsidR="001F5F2C" w:rsidRPr="001F5F2C" w:rsidRDefault="001F5F2C" w:rsidP="001F5F2C">
            <w:pPr>
              <w:spacing w:after="0" w:line="360" w:lineRule="auto"/>
              <w:rPr>
                <w:rFonts w:ascii="Arial" w:eastAsia="Arial" w:hAnsi="Arial" w:cs="Arial"/>
                <w:sz w:val="20"/>
                <w:szCs w:val="20"/>
                <w:lang w:eastAsia="pt-BR"/>
              </w:rPr>
            </w:pPr>
            <w:r w:rsidRPr="001F5F2C">
              <w:rPr>
                <w:rFonts w:ascii="Arial" w:eastAsia="Arial" w:hAnsi="Arial" w:cs="Arial"/>
                <w:sz w:val="20"/>
                <w:szCs w:val="20"/>
                <w:lang w:eastAsia="pt-BR"/>
              </w:rPr>
              <w:t>Declaração de legalidade referente a Matriz Curricular – Educação Infantil</w:t>
            </w:r>
          </w:p>
        </w:tc>
        <w:tc>
          <w:tcPr>
            <w:tcW w:w="1701" w:type="dxa"/>
            <w:vAlign w:val="center"/>
          </w:tcPr>
          <w:p w:rsidR="001F5F2C" w:rsidRPr="001F5F2C" w:rsidRDefault="001F5F2C" w:rsidP="001F5F2C">
            <w:pPr>
              <w:spacing w:after="0" w:line="360" w:lineRule="auto"/>
              <w:rPr>
                <w:rFonts w:ascii="Arial" w:eastAsia="Arial" w:hAnsi="Arial" w:cs="Arial"/>
                <w:sz w:val="20"/>
                <w:szCs w:val="20"/>
                <w:u w:val="single"/>
                <w:lang w:eastAsia="pt-BR"/>
              </w:rPr>
            </w:pPr>
          </w:p>
        </w:tc>
        <w:tc>
          <w:tcPr>
            <w:tcW w:w="1985" w:type="dxa"/>
            <w:vAlign w:val="center"/>
          </w:tcPr>
          <w:p w:rsidR="001F5F2C" w:rsidRPr="001F5F2C" w:rsidRDefault="001F5F2C" w:rsidP="001F5F2C">
            <w:pPr>
              <w:spacing w:after="0" w:line="360" w:lineRule="auto"/>
              <w:rPr>
                <w:rFonts w:ascii="Arial" w:eastAsia="Arial" w:hAnsi="Arial" w:cs="Arial"/>
                <w:sz w:val="20"/>
                <w:szCs w:val="20"/>
                <w:u w:val="single"/>
                <w:lang w:eastAsia="pt-BR"/>
              </w:rPr>
            </w:pPr>
          </w:p>
        </w:tc>
        <w:tc>
          <w:tcPr>
            <w:tcW w:w="1842" w:type="dxa"/>
            <w:vAlign w:val="center"/>
          </w:tcPr>
          <w:p w:rsidR="001F5F2C" w:rsidRPr="001F5F2C" w:rsidRDefault="001F5F2C" w:rsidP="001F5F2C">
            <w:pPr>
              <w:spacing w:after="0" w:line="360" w:lineRule="auto"/>
              <w:rPr>
                <w:rFonts w:ascii="Arial" w:eastAsia="Arial" w:hAnsi="Arial" w:cs="Arial"/>
                <w:sz w:val="20"/>
                <w:szCs w:val="20"/>
                <w:u w:val="single"/>
                <w:lang w:eastAsia="pt-BR"/>
              </w:rPr>
            </w:pPr>
          </w:p>
        </w:tc>
      </w:tr>
      <w:tr w:rsidR="001F5F2C" w:rsidRPr="001F5F2C" w:rsidTr="000845DC">
        <w:tc>
          <w:tcPr>
            <w:tcW w:w="2109" w:type="dxa"/>
            <w:vAlign w:val="center"/>
          </w:tcPr>
          <w:p w:rsidR="001F5F2C" w:rsidRPr="001F5F2C" w:rsidRDefault="001F5F2C" w:rsidP="001F5F2C">
            <w:pPr>
              <w:spacing w:after="0" w:line="360" w:lineRule="auto"/>
              <w:rPr>
                <w:rFonts w:ascii="Arial" w:eastAsia="Arial" w:hAnsi="Arial" w:cs="Arial"/>
                <w:sz w:val="20"/>
                <w:szCs w:val="20"/>
                <w:lang w:eastAsia="pt-BR"/>
              </w:rPr>
            </w:pPr>
            <w:r w:rsidRPr="001F5F2C">
              <w:rPr>
                <w:rFonts w:ascii="Arial" w:eastAsia="Arial" w:hAnsi="Arial" w:cs="Arial"/>
                <w:sz w:val="20"/>
                <w:szCs w:val="20"/>
                <w:lang w:eastAsia="pt-BR"/>
              </w:rPr>
              <w:t>Ato Administrativo</w:t>
            </w:r>
          </w:p>
        </w:tc>
        <w:tc>
          <w:tcPr>
            <w:tcW w:w="1672" w:type="dxa"/>
            <w:vAlign w:val="center"/>
          </w:tcPr>
          <w:p w:rsidR="001F5F2C" w:rsidRPr="001F5F2C" w:rsidRDefault="001F5F2C" w:rsidP="001F5F2C">
            <w:pPr>
              <w:spacing w:after="0" w:line="360" w:lineRule="auto"/>
              <w:jc w:val="center"/>
              <w:rPr>
                <w:rFonts w:ascii="Arial" w:eastAsia="Arial" w:hAnsi="Arial" w:cs="Arial"/>
                <w:sz w:val="20"/>
                <w:szCs w:val="20"/>
                <w:lang w:eastAsia="pt-BR"/>
              </w:rPr>
            </w:pPr>
            <w:r w:rsidRPr="001F5F2C">
              <w:rPr>
                <w:rFonts w:ascii="Arial" w:eastAsia="Arial" w:hAnsi="Arial" w:cs="Arial"/>
                <w:sz w:val="20"/>
                <w:szCs w:val="20"/>
                <w:lang w:eastAsia="pt-BR"/>
              </w:rPr>
              <w:t>17/2021</w:t>
            </w:r>
          </w:p>
        </w:tc>
        <w:tc>
          <w:tcPr>
            <w:tcW w:w="1551" w:type="dxa"/>
            <w:vAlign w:val="center"/>
          </w:tcPr>
          <w:p w:rsidR="001F5F2C" w:rsidRPr="001F5F2C" w:rsidRDefault="001F5F2C" w:rsidP="001F5F2C">
            <w:pPr>
              <w:spacing w:after="0" w:line="360" w:lineRule="auto"/>
              <w:jc w:val="center"/>
              <w:rPr>
                <w:rFonts w:ascii="Arial" w:eastAsia="Arial" w:hAnsi="Arial" w:cs="Arial"/>
                <w:sz w:val="20"/>
                <w:szCs w:val="20"/>
                <w:lang w:eastAsia="pt-BR"/>
              </w:rPr>
            </w:pPr>
            <w:r w:rsidRPr="001F5F2C">
              <w:rPr>
                <w:rFonts w:ascii="Arial" w:eastAsia="Arial" w:hAnsi="Arial" w:cs="Arial"/>
                <w:sz w:val="20"/>
                <w:szCs w:val="20"/>
                <w:lang w:eastAsia="pt-BR"/>
              </w:rPr>
              <w:t>01/07/2021</w:t>
            </w:r>
          </w:p>
        </w:tc>
        <w:tc>
          <w:tcPr>
            <w:tcW w:w="4252" w:type="dxa"/>
            <w:vAlign w:val="center"/>
          </w:tcPr>
          <w:p w:rsidR="001F5F2C" w:rsidRPr="001F5F2C" w:rsidRDefault="001F5F2C" w:rsidP="001F5F2C">
            <w:pPr>
              <w:spacing w:after="0" w:line="360" w:lineRule="auto"/>
              <w:rPr>
                <w:rFonts w:ascii="Arial" w:eastAsia="Arial" w:hAnsi="Arial" w:cs="Arial"/>
                <w:sz w:val="20"/>
                <w:szCs w:val="20"/>
                <w:lang w:eastAsia="pt-BR"/>
              </w:rPr>
            </w:pPr>
            <w:r w:rsidRPr="001F5F2C">
              <w:rPr>
                <w:rFonts w:ascii="Arial" w:eastAsia="Arial" w:hAnsi="Arial" w:cs="Arial"/>
                <w:sz w:val="20"/>
                <w:szCs w:val="20"/>
                <w:lang w:eastAsia="pt-BR"/>
              </w:rPr>
              <w:t>Homologação da Matriz Curricular 17/2021</w:t>
            </w:r>
          </w:p>
        </w:tc>
        <w:tc>
          <w:tcPr>
            <w:tcW w:w="1701" w:type="dxa"/>
            <w:vAlign w:val="center"/>
          </w:tcPr>
          <w:p w:rsidR="001F5F2C" w:rsidRPr="001F5F2C" w:rsidRDefault="001F5F2C" w:rsidP="001F5F2C">
            <w:pPr>
              <w:spacing w:after="0" w:line="360" w:lineRule="auto"/>
              <w:rPr>
                <w:rFonts w:ascii="Arial" w:eastAsia="Arial" w:hAnsi="Arial" w:cs="Arial"/>
                <w:sz w:val="20"/>
                <w:szCs w:val="20"/>
                <w:u w:val="single"/>
                <w:lang w:eastAsia="pt-BR"/>
              </w:rPr>
            </w:pPr>
          </w:p>
        </w:tc>
        <w:tc>
          <w:tcPr>
            <w:tcW w:w="1985" w:type="dxa"/>
            <w:vAlign w:val="center"/>
          </w:tcPr>
          <w:p w:rsidR="001F5F2C" w:rsidRPr="001F5F2C" w:rsidRDefault="001F5F2C" w:rsidP="001F5F2C">
            <w:pPr>
              <w:spacing w:after="0" w:line="360" w:lineRule="auto"/>
              <w:rPr>
                <w:rFonts w:ascii="Arial" w:eastAsia="Arial" w:hAnsi="Arial" w:cs="Arial"/>
                <w:sz w:val="20"/>
                <w:szCs w:val="20"/>
                <w:u w:val="single"/>
                <w:lang w:eastAsia="pt-BR"/>
              </w:rPr>
            </w:pPr>
          </w:p>
        </w:tc>
        <w:tc>
          <w:tcPr>
            <w:tcW w:w="1842" w:type="dxa"/>
            <w:vAlign w:val="center"/>
          </w:tcPr>
          <w:p w:rsidR="001F5F2C" w:rsidRPr="001F5F2C" w:rsidRDefault="001F5F2C" w:rsidP="001F5F2C">
            <w:pPr>
              <w:spacing w:after="0" w:line="360" w:lineRule="auto"/>
              <w:rPr>
                <w:rFonts w:ascii="Arial" w:eastAsia="Arial" w:hAnsi="Arial" w:cs="Arial"/>
                <w:sz w:val="20"/>
                <w:szCs w:val="20"/>
                <w:u w:val="single"/>
                <w:lang w:eastAsia="pt-BR"/>
              </w:rPr>
            </w:pPr>
          </w:p>
        </w:tc>
      </w:tr>
    </w:tbl>
    <w:p w:rsidR="001F5F2C" w:rsidRPr="001F5F2C" w:rsidRDefault="001F5F2C" w:rsidP="001F5F2C"/>
    <w:bookmarkEnd w:id="2"/>
    <w:p w:rsidR="001F5F2C" w:rsidRDefault="001F5F2C">
      <w:pPr>
        <w:sectPr w:rsidR="001F5F2C" w:rsidSect="00985704">
          <w:pgSz w:w="16838" w:h="11906" w:orient="landscape"/>
          <w:pgMar w:top="1701" w:right="1418" w:bottom="1701" w:left="1418" w:header="709" w:footer="709" w:gutter="0"/>
          <w:cols w:space="708"/>
          <w:docGrid w:linePitch="360"/>
        </w:sectPr>
      </w:pPr>
    </w:p>
    <w:p w:rsidR="00BF0C44" w:rsidRPr="000F1192" w:rsidRDefault="00BF0C44" w:rsidP="00003D39">
      <w:pPr>
        <w:pStyle w:val="Ttulo1"/>
        <w:rPr>
          <w:b/>
          <w:bCs/>
        </w:rPr>
      </w:pPr>
      <w:bookmarkStart w:id="3" w:name="_Toc112350468"/>
      <w:r w:rsidRPr="000F1192">
        <w:rPr>
          <w:b/>
          <w:bCs/>
        </w:rPr>
        <w:lastRenderedPageBreak/>
        <w:t>HISTÓRICO</w:t>
      </w:r>
      <w:bookmarkEnd w:id="3"/>
    </w:p>
    <w:p w:rsidR="0094656C" w:rsidRPr="000F1192" w:rsidRDefault="0094656C" w:rsidP="0094656C">
      <w:pPr>
        <w:rPr>
          <w:b/>
          <w:bCs/>
        </w:rPr>
      </w:pPr>
    </w:p>
    <w:p w:rsidR="0094656C" w:rsidRPr="001D57D9" w:rsidRDefault="0094656C" w:rsidP="001D57D9">
      <w:pPr>
        <w:pStyle w:val="Estilo2"/>
      </w:pPr>
      <w:r w:rsidRPr="001D57D9">
        <w:t>A concepção da existência do Projeto Político Pedagógico no Centro de Educação Infantil “Professora Helena Porto Santos”, parte de um princípio formal, técnico e prático, onde tem por finalidade o embasamento e o suporte para os profissionais que atuam nesta instituição, no sentido de fundamentar a rotina pedagógica desenvolvida, focando única e exclusivamente no desenvolvimento do processo de Educação Infantil com a visão holística de uma educação que oportuniza a todos a possibilidade de integração e a participação dos profissionais enquanto sujeitos no cotidiano escolar, onde buscar, pensar, avaliar e executar é tarefa em comum dentro do processo. Deixa explícito seu objetivo e o desenvolve de acordo com a realidade e com as possibilidades de projeção dos seus resultados.</w:t>
      </w:r>
    </w:p>
    <w:p w:rsidR="0094656C" w:rsidRPr="001D57D9" w:rsidRDefault="0094656C" w:rsidP="001D57D9">
      <w:pPr>
        <w:pStyle w:val="Estilo2"/>
      </w:pPr>
      <w:r w:rsidRPr="001D57D9">
        <w:t>Pensar o Projeto Político Pedagógico de uma instituição é pensar a construção de sua identidade, o que implica numa análise coletiva tanto da história (a que lhe deu as características que apresenta no momento) quanto da direções intencionais que serão assumidas em função das decisões tomadas pelo PPP. (VEIGA, 1996)</w:t>
      </w:r>
    </w:p>
    <w:p w:rsidR="0094656C" w:rsidRPr="001D57D9" w:rsidRDefault="0094656C" w:rsidP="001D57D9">
      <w:pPr>
        <w:pStyle w:val="Estilo2"/>
      </w:pPr>
      <w:r w:rsidRPr="001D57D9">
        <w:t>O Centro de Educação Infantil “Professora Helena Porto Santos” é localizado no bairro do Centro Histórico, na praça Eufrásio Correia, s/nº, CEP:  83.206-380, telefone número (41) 3420-2740.</w:t>
      </w:r>
    </w:p>
    <w:p w:rsidR="0094656C" w:rsidRPr="001D57D9" w:rsidRDefault="0094656C" w:rsidP="001D57D9">
      <w:pPr>
        <w:pStyle w:val="Estilo2"/>
      </w:pPr>
      <w:r w:rsidRPr="001D57D9">
        <w:t xml:space="preserve">Seu funcionamento era mantido através de filantropia com o nome de Voluntários da Caridade. No ano de 2009 passou a ser administrada em sua totalidade pela Prefeitura Municipal de Paranaguá, com Deliberação protocolada sob nº03/09 onde passou a se chamar </w:t>
      </w:r>
      <w:r w:rsidRPr="00475E1A">
        <w:rPr>
          <w:b/>
          <w:bCs/>
        </w:rPr>
        <w:t>CENTRO MUNICIPAL DE EDUCAÇÃO INFANTIL “</w:t>
      </w:r>
      <w:proofErr w:type="spellStart"/>
      <w:r w:rsidRPr="00475E1A">
        <w:rPr>
          <w:b/>
          <w:bCs/>
        </w:rPr>
        <w:t>PROF.ª</w:t>
      </w:r>
      <w:proofErr w:type="spellEnd"/>
      <w:r w:rsidRPr="00475E1A">
        <w:rPr>
          <w:b/>
          <w:bCs/>
        </w:rPr>
        <w:t xml:space="preserve"> HELENA PORTO SANTOS”</w:t>
      </w:r>
      <w:r w:rsidRPr="001D57D9">
        <w:t>. Recebeu este nome por fazer parte da diretoria da entidade e pelos anos dedicados em prol da educação e da filantropia. Tinha a leitura como hábito e apreciava os livros de maneira prazerosa, o que deu origem ao símbolo do CMEI.</w:t>
      </w:r>
    </w:p>
    <w:p w:rsidR="0094656C" w:rsidRPr="001D57D9" w:rsidRDefault="0094656C" w:rsidP="001D57D9">
      <w:pPr>
        <w:pStyle w:val="Estilo2"/>
      </w:pPr>
      <w:r w:rsidRPr="001D57D9">
        <w:t xml:space="preserve">Hoje atende 120 (cento e vinte) crianças com idade entre 08 meses e </w:t>
      </w:r>
      <w:r w:rsidR="00475E1A">
        <w:t xml:space="preserve">até </w:t>
      </w:r>
      <w:r w:rsidRPr="001D57D9">
        <w:t>5 anos de todos os bairros de nossa cidade. Os pais ou responsáveis legais, em sua maioria, trabalham no ramo do comércio, são classe média e a religião predominante católica.</w:t>
      </w:r>
    </w:p>
    <w:p w:rsidR="0094656C" w:rsidRPr="001D57D9" w:rsidRDefault="0094656C" w:rsidP="001D57D9">
      <w:pPr>
        <w:pStyle w:val="Estilo2"/>
      </w:pPr>
      <w:r w:rsidRPr="001D57D9">
        <w:lastRenderedPageBreak/>
        <w:t>Atendemos em período parcial e integral. Realizamos entrevista no ato da matrícula, onde através deste documento podemos levantar informações relevantes no âmbito social e familiar.</w:t>
      </w:r>
    </w:p>
    <w:p w:rsidR="0094656C" w:rsidRPr="001D57D9" w:rsidRDefault="0094656C" w:rsidP="001D57D9">
      <w:pPr>
        <w:pStyle w:val="Estilo2"/>
      </w:pPr>
      <w:r w:rsidRPr="001D57D9">
        <w:t>Os profissionais são professores educadores com formação adequada e buscando graduação superior e pós-graduação.</w:t>
      </w:r>
    </w:p>
    <w:p w:rsidR="0094656C" w:rsidRPr="001D57D9" w:rsidRDefault="0094656C" w:rsidP="001D57D9">
      <w:pPr>
        <w:pStyle w:val="Estilo2"/>
      </w:pPr>
      <w:r w:rsidRPr="001D57D9">
        <w:t>Acreditamos que a educação infantil é base para uma educação segura. Portanto a expectativa dos profissionais desta instituição é desenvolver o seu trabalho de forma significativa tendo a criança como protagonista.</w:t>
      </w:r>
    </w:p>
    <w:p w:rsidR="0094656C" w:rsidRPr="001D57D9" w:rsidRDefault="0094656C" w:rsidP="001D57D9">
      <w:pPr>
        <w:pStyle w:val="Estilo2"/>
      </w:pPr>
      <w:r w:rsidRPr="001D57D9">
        <w:t>O maior desafio é fazer de seu cotidiano momentos único de enriquecimento na socialização, criação, superação de dificuldades.</w:t>
      </w:r>
    </w:p>
    <w:p w:rsidR="0094656C" w:rsidRPr="001D57D9" w:rsidRDefault="0094656C" w:rsidP="001D57D9">
      <w:pPr>
        <w:pStyle w:val="Estilo2"/>
      </w:pPr>
      <w:r w:rsidRPr="001D57D9">
        <w:t>A participação da comunidade e a relação entre nossa instituição e os pais acontece em integração família-escola, reuniões e projetos onde existe a presença da maioria em geral.</w:t>
      </w:r>
    </w:p>
    <w:p w:rsidR="004F5BFD" w:rsidRDefault="0094656C" w:rsidP="00707449">
      <w:pPr>
        <w:pStyle w:val="Estilo2"/>
      </w:pPr>
      <w:bookmarkStart w:id="4" w:name="_1fob9te" w:colFirst="0" w:colLast="0"/>
      <w:bookmarkEnd w:id="4"/>
      <w:r w:rsidRPr="001D57D9">
        <w:t xml:space="preserve">Contudo, todos os funcionários direta ou indiretamente participam de decisões baseadas neste documento, sendo de perfil totalmente flexível primando o bem estar das </w:t>
      </w:r>
      <w:r w:rsidRPr="000845DC">
        <w:t>crianças</w:t>
      </w:r>
      <w:r w:rsidRPr="001D57D9">
        <w:t xml:space="preserve"> e a realização profissional dos vários segmentos.</w:t>
      </w:r>
    </w:p>
    <w:p w:rsidR="00623545" w:rsidRPr="00623545" w:rsidRDefault="00B84F6D" w:rsidP="00623545">
      <w:r>
        <w:rPr>
          <w:noProof/>
          <w:lang w:eastAsia="pt-BR"/>
        </w:rPr>
        <w:drawing>
          <wp:anchor distT="0" distB="0" distL="114300" distR="114300" simplePos="0" relativeHeight="251658240" behindDoc="0" locked="0" layoutInCell="1" allowOverlap="1">
            <wp:simplePos x="988828" y="6422065"/>
            <wp:positionH relativeFrom="margin">
              <wp:align>left</wp:align>
            </wp:positionH>
            <wp:positionV relativeFrom="paragraph">
              <wp:align>top</wp:align>
            </wp:positionV>
            <wp:extent cx="2386330" cy="2699385"/>
            <wp:effectExtent l="133350" t="114300" r="147320" b="158115"/>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6330" cy="2699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23545" w:rsidRPr="00623545" w:rsidRDefault="00623545" w:rsidP="00623545"/>
    <w:p w:rsidR="00707449" w:rsidRPr="00623545" w:rsidRDefault="00707449" w:rsidP="00623545"/>
    <w:p w:rsidR="00623545" w:rsidRPr="00623545" w:rsidRDefault="00623545" w:rsidP="00623545"/>
    <w:p w:rsidR="00E07C93" w:rsidRPr="00E07C93" w:rsidRDefault="00623545" w:rsidP="004D11BE">
      <w:pPr>
        <w:jc w:val="left"/>
      </w:pPr>
      <w:r>
        <w:rPr>
          <w:noProof/>
          <w:lang w:eastAsia="pt-BR"/>
        </w:rPr>
        <w:drawing>
          <wp:inline distT="0" distB="0" distL="0" distR="0">
            <wp:extent cx="2269608" cy="2506980"/>
            <wp:effectExtent l="133350" t="114300" r="130810" b="16002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2917" cy="25327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br w:type="textWrapping" w:clear="all"/>
      </w:r>
    </w:p>
    <w:p w:rsidR="000845DC" w:rsidRPr="000F1192" w:rsidRDefault="000845DC" w:rsidP="00E07C93">
      <w:pPr>
        <w:pStyle w:val="Ttulo1"/>
        <w:ind w:firstLine="708"/>
        <w:rPr>
          <w:b/>
          <w:bCs/>
        </w:rPr>
      </w:pPr>
      <w:bookmarkStart w:id="5" w:name="_Toc112350469"/>
      <w:r w:rsidRPr="000F1192">
        <w:rPr>
          <w:b/>
          <w:bCs/>
        </w:rPr>
        <w:t>BIOGRAFIA DA PATRONA</w:t>
      </w:r>
      <w:bookmarkEnd w:id="5"/>
    </w:p>
    <w:p w:rsidR="00CA5DA6" w:rsidRPr="000F1192" w:rsidRDefault="006978C7" w:rsidP="000845DC">
      <w:pPr>
        <w:spacing w:after="200" w:line="276" w:lineRule="auto"/>
        <w:rPr>
          <w:rFonts w:ascii="Arial" w:eastAsia="Calibri" w:hAnsi="Arial" w:cs="Arial"/>
          <w:sz w:val="24"/>
          <w:szCs w:val="24"/>
          <w:lang w:eastAsia="pt-BR"/>
        </w:rPr>
      </w:pPr>
      <w:r>
        <w:rPr>
          <w:noProof/>
          <w:lang w:eastAsia="pt-BR"/>
        </w:rPr>
        <w:drawing>
          <wp:anchor distT="0" distB="0" distL="114300" distR="114300" simplePos="0" relativeHeight="251656192" behindDoc="1" locked="0" layoutInCell="1" allowOverlap="1">
            <wp:simplePos x="0" y="0"/>
            <wp:positionH relativeFrom="margin">
              <wp:align>right</wp:align>
            </wp:positionH>
            <wp:positionV relativeFrom="paragraph">
              <wp:posOffset>334010</wp:posOffset>
            </wp:positionV>
            <wp:extent cx="3009900" cy="3838575"/>
            <wp:effectExtent l="133350" t="114300" r="133350" b="161925"/>
            <wp:wrapTight wrapText="bothSides">
              <wp:wrapPolygon edited="0">
                <wp:start x="-820" y="-643"/>
                <wp:lineTo x="-957" y="21975"/>
                <wp:lineTo x="-684" y="22404"/>
                <wp:lineTo x="22010" y="22404"/>
                <wp:lineTo x="22420" y="21868"/>
                <wp:lineTo x="22284" y="-643"/>
                <wp:lineTo x="-820" y="-643"/>
              </wp:wrapPolygon>
            </wp:wrapTight>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09900" cy="3838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845DC" w:rsidRPr="000845DC" w:rsidRDefault="000845DC" w:rsidP="00CA5DA6">
      <w:pPr>
        <w:pStyle w:val="Estilo2"/>
        <w:rPr>
          <w:lang w:eastAsia="pt-BR"/>
        </w:rPr>
      </w:pPr>
      <w:r w:rsidRPr="000845DC">
        <w:rPr>
          <w:lang w:eastAsia="pt-BR"/>
        </w:rPr>
        <w:t xml:space="preserve">Professora Helena Porto Santos nasceu em 27 de março de 1930, em Paranaguá-Pr, filha de </w:t>
      </w:r>
      <w:proofErr w:type="spellStart"/>
      <w:r w:rsidRPr="000845DC">
        <w:rPr>
          <w:lang w:eastAsia="pt-BR"/>
        </w:rPr>
        <w:t>Genelício</w:t>
      </w:r>
      <w:proofErr w:type="spellEnd"/>
      <w:r w:rsidRPr="000845DC">
        <w:rPr>
          <w:lang w:eastAsia="pt-BR"/>
        </w:rPr>
        <w:t xml:space="preserve"> Augusto Marques Porto Filho e </w:t>
      </w:r>
      <w:proofErr w:type="spellStart"/>
      <w:r w:rsidRPr="000845DC">
        <w:rPr>
          <w:lang w:eastAsia="pt-BR"/>
        </w:rPr>
        <w:t>Nahir</w:t>
      </w:r>
      <w:proofErr w:type="spellEnd"/>
      <w:r w:rsidRPr="000845DC">
        <w:rPr>
          <w:lang w:eastAsia="pt-BR"/>
        </w:rPr>
        <w:t xml:space="preserve"> Santos Porto. Casada com </w:t>
      </w:r>
      <w:proofErr w:type="spellStart"/>
      <w:r w:rsidRPr="000845DC">
        <w:rPr>
          <w:lang w:eastAsia="pt-BR"/>
        </w:rPr>
        <w:t>Odmar</w:t>
      </w:r>
      <w:proofErr w:type="spellEnd"/>
      <w:r w:rsidRPr="000845DC">
        <w:rPr>
          <w:lang w:eastAsia="pt-BR"/>
        </w:rPr>
        <w:t xml:space="preserve"> Santos, teve 2 filhos: Hilton Porto Santos e Maria Beatriz Porto Santos, que lhes deram 2 netas: Ana Paula </w:t>
      </w:r>
      <w:proofErr w:type="spellStart"/>
      <w:r w:rsidRPr="000845DC">
        <w:rPr>
          <w:lang w:eastAsia="pt-BR"/>
        </w:rPr>
        <w:t>Zerek</w:t>
      </w:r>
      <w:proofErr w:type="spellEnd"/>
      <w:r w:rsidRPr="000845DC">
        <w:rPr>
          <w:lang w:eastAsia="pt-BR"/>
        </w:rPr>
        <w:t xml:space="preserve"> Santos e Alessandra Santos Barros.</w:t>
      </w:r>
    </w:p>
    <w:p w:rsidR="000845DC" w:rsidRPr="000845DC" w:rsidRDefault="000845DC" w:rsidP="00CA5DA6">
      <w:pPr>
        <w:pStyle w:val="Estilo2"/>
        <w:rPr>
          <w:lang w:eastAsia="pt-BR"/>
        </w:rPr>
      </w:pPr>
      <w:r w:rsidRPr="000845DC">
        <w:rPr>
          <w:lang w:eastAsia="pt-BR"/>
        </w:rPr>
        <w:t>Estudou no Instituto Estadual de Educação Dr. Caetano Munhoz da Rocha, onde formou-se professora. Ministrou aulas no Colégio São José, Colégio Estadual Unidos da América e no Colégio Estadual</w:t>
      </w:r>
      <w:r w:rsidR="00C53F8D">
        <w:rPr>
          <w:lang w:eastAsia="pt-BR"/>
        </w:rPr>
        <w:t xml:space="preserve"> José Bonifácio. Trabalhou no Núcleo Regional de Educação</w:t>
      </w:r>
      <w:r w:rsidR="00891382">
        <w:rPr>
          <w:lang w:eastAsia="pt-BR"/>
        </w:rPr>
        <w:t xml:space="preserve"> encerrando</w:t>
      </w:r>
      <w:r w:rsidR="00C53F8D">
        <w:rPr>
          <w:lang w:eastAsia="pt-BR"/>
        </w:rPr>
        <w:t xml:space="preserve"> sua vida profissional.</w:t>
      </w:r>
    </w:p>
    <w:p w:rsidR="000845DC" w:rsidRPr="000845DC" w:rsidRDefault="000845DC" w:rsidP="00CA5DA6">
      <w:pPr>
        <w:pStyle w:val="Estilo2"/>
        <w:rPr>
          <w:lang w:eastAsia="pt-BR"/>
        </w:rPr>
      </w:pPr>
      <w:r w:rsidRPr="000845DC">
        <w:rPr>
          <w:lang w:eastAsia="pt-BR"/>
        </w:rPr>
        <w:t>Dedicou sua vida ao ensino fundamental, orientando crianças e jovens de nossa cidade. Muitos mestres de hoje em nossa cidade adquiriram seus primeiros conhecimentos através dessa professora que muito contribuiu para a nossa educação. Durante anos, já aposentada, dedicou-se à prática de assistência social, sendo voluntária de algumas de nossas entidades assistenciais.</w:t>
      </w:r>
    </w:p>
    <w:p w:rsidR="00CA5DA6" w:rsidRDefault="000845DC" w:rsidP="003F081B">
      <w:pPr>
        <w:pStyle w:val="Estilo2"/>
        <w:rPr>
          <w:lang w:eastAsia="pt-BR"/>
        </w:rPr>
      </w:pPr>
      <w:r w:rsidRPr="000845DC">
        <w:rPr>
          <w:lang w:eastAsia="pt-BR"/>
        </w:rPr>
        <w:t>Faleceu em 05 de outubro de 2007 em nossa cidade, deixando irmã, nora, sobrinhos, cunhados, amigos e muita saudade aos que fizeram parte de sua caminhada e a certeza do exemplo de ética e dignidade para todos nós.</w:t>
      </w:r>
    </w:p>
    <w:p w:rsidR="003F081B" w:rsidRDefault="003F081B" w:rsidP="003F081B">
      <w:pPr>
        <w:pStyle w:val="Estilo2"/>
        <w:rPr>
          <w:lang w:eastAsia="pt-BR"/>
        </w:rPr>
      </w:pPr>
    </w:p>
    <w:p w:rsidR="006978C7" w:rsidRDefault="006978C7" w:rsidP="009C4F7C">
      <w:pPr>
        <w:pStyle w:val="Estilo2"/>
        <w:ind w:firstLine="0"/>
        <w:rPr>
          <w:lang w:eastAsia="pt-BR"/>
        </w:rPr>
      </w:pPr>
    </w:p>
    <w:p w:rsidR="00BF0C44" w:rsidRPr="000F1192" w:rsidRDefault="00BF0C44" w:rsidP="008A203E">
      <w:pPr>
        <w:pStyle w:val="Ttulo1"/>
        <w:numPr>
          <w:ilvl w:val="0"/>
          <w:numId w:val="2"/>
        </w:numPr>
        <w:rPr>
          <w:b/>
          <w:bCs/>
        </w:rPr>
      </w:pPr>
      <w:bookmarkStart w:id="6" w:name="_Toc112350470"/>
      <w:r w:rsidRPr="000F1192">
        <w:rPr>
          <w:b/>
          <w:bCs/>
        </w:rPr>
        <w:t>CONCEPÇÃO DE CRIANÇA, INFÂNCIA, EDUCAÇÃO INFANTIL, DESENVOLVIMENTO E APRENDIZAGEM, CIDADÃO, CULTURA, DIVERSIDADE, IDENTIDADE E DIFERENÇA</w:t>
      </w:r>
      <w:bookmarkEnd w:id="6"/>
    </w:p>
    <w:p w:rsidR="00A63062" w:rsidRDefault="00A63062" w:rsidP="00A63062"/>
    <w:p w:rsidR="00A63062" w:rsidRPr="008B5728" w:rsidRDefault="00A63062" w:rsidP="000845DC">
      <w:pPr>
        <w:pStyle w:val="Estilo2"/>
        <w:ind w:firstLine="0"/>
        <w:jc w:val="left"/>
        <w:rPr>
          <w:b/>
          <w:bCs/>
          <w:lang w:eastAsia="pt-BR"/>
        </w:rPr>
      </w:pPr>
      <w:r w:rsidRPr="008B5728">
        <w:rPr>
          <w:b/>
          <w:bCs/>
          <w:lang w:eastAsia="pt-BR"/>
        </w:rPr>
        <w:t>LDB 9394/96</w:t>
      </w:r>
    </w:p>
    <w:p w:rsidR="006978C7" w:rsidRPr="00A63062" w:rsidRDefault="006978C7" w:rsidP="006978C7">
      <w:pPr>
        <w:pStyle w:val="Estilo2"/>
        <w:ind w:firstLine="0"/>
        <w:rPr>
          <w:lang w:eastAsia="pt-BR"/>
        </w:rPr>
      </w:pPr>
    </w:p>
    <w:p w:rsidR="00A63062" w:rsidRPr="008B5728" w:rsidRDefault="00A63062" w:rsidP="00CA5DA6">
      <w:pPr>
        <w:pStyle w:val="Estilo2"/>
        <w:ind w:firstLine="0"/>
        <w:rPr>
          <w:b/>
          <w:bCs/>
          <w:lang w:eastAsia="pt-BR"/>
        </w:rPr>
      </w:pPr>
      <w:r w:rsidRPr="008B5728">
        <w:rPr>
          <w:b/>
          <w:bCs/>
          <w:lang w:eastAsia="pt-BR"/>
        </w:rPr>
        <w:t>Resolução CNE/CEB nº05/2009</w:t>
      </w:r>
    </w:p>
    <w:p w:rsidR="00A63062" w:rsidRPr="003F081B" w:rsidRDefault="001B0123" w:rsidP="00CA5DA6">
      <w:pPr>
        <w:ind w:left="2268"/>
        <w:rPr>
          <w:b/>
          <w:bCs/>
          <w:lang w:eastAsia="pt-BR"/>
        </w:rPr>
      </w:pPr>
      <w:r w:rsidRPr="003F081B">
        <w:rPr>
          <w:b/>
          <w:bCs/>
          <w:lang w:eastAsia="pt-BR"/>
        </w:rPr>
        <w:t>Art.</w:t>
      </w:r>
      <w:r w:rsidR="00A63062" w:rsidRPr="003F081B">
        <w:rPr>
          <w:b/>
          <w:bCs/>
          <w:lang w:eastAsia="pt-BR"/>
        </w:rPr>
        <w:t xml:space="preserve"> 4º As propostas pedagógicas da Educação Infantil deverão considerar que a criança, centro do planejamento curricular, é sujeito histórico e de direitos que, nas interações, relações e práticas cotidianas que vivencia, constrói sua identidade pessoal e coletiva, brinca, imagina, fantasia, deseja, aprende, observa, experimenta, narra, questiona e constrói sentidos sobre a natureza e a sociedade, produzindo cultura.</w:t>
      </w:r>
    </w:p>
    <w:p w:rsidR="00A63062" w:rsidRPr="003F081B" w:rsidRDefault="00A63062" w:rsidP="00CA5DA6">
      <w:pPr>
        <w:ind w:left="2268"/>
        <w:rPr>
          <w:rFonts w:eastAsia="Arial" w:cs="Arial"/>
          <w:b/>
          <w:bCs/>
          <w:lang w:eastAsia="pt-BR"/>
        </w:rPr>
      </w:pPr>
      <w:r w:rsidRPr="003F081B">
        <w:rPr>
          <w:rFonts w:eastAsia="Arial" w:cs="Arial"/>
          <w:b/>
          <w:bCs/>
          <w:lang w:eastAsia="pt-BR"/>
        </w:rPr>
        <w:t xml:space="preserve">Art. 6º As propostas pedagógicas de Educação Infantil devem respeitar os seguintes princípios: I – Éticos: da autonomia, da responsabilidade, da solidariedade e do respeito ao </w:t>
      </w:r>
      <w:proofErr w:type="spellStart"/>
      <w:r w:rsidRPr="003F081B">
        <w:rPr>
          <w:rFonts w:eastAsia="Arial" w:cs="Arial"/>
          <w:b/>
          <w:bCs/>
          <w:lang w:eastAsia="pt-BR"/>
        </w:rPr>
        <w:t>bemcomum</w:t>
      </w:r>
      <w:proofErr w:type="spellEnd"/>
      <w:r w:rsidRPr="003F081B">
        <w:rPr>
          <w:rFonts w:eastAsia="Arial" w:cs="Arial"/>
          <w:b/>
          <w:bCs/>
          <w:lang w:eastAsia="pt-BR"/>
        </w:rPr>
        <w:t xml:space="preserve">, ao meio ambiente e às diferentes culturas, identidades e singularidades. II – Políticos: dos direitos de cidadania, do exercício da </w:t>
      </w:r>
      <w:proofErr w:type="spellStart"/>
      <w:r w:rsidRPr="003F081B">
        <w:rPr>
          <w:rFonts w:eastAsia="Arial" w:cs="Arial"/>
          <w:b/>
          <w:bCs/>
          <w:lang w:eastAsia="pt-BR"/>
        </w:rPr>
        <w:t>criticidade</w:t>
      </w:r>
      <w:proofErr w:type="spellEnd"/>
      <w:r w:rsidRPr="003F081B">
        <w:rPr>
          <w:rFonts w:eastAsia="Arial" w:cs="Arial"/>
          <w:b/>
          <w:bCs/>
          <w:lang w:eastAsia="pt-BR"/>
        </w:rPr>
        <w:t xml:space="preserve"> e do respeito </w:t>
      </w:r>
      <w:proofErr w:type="spellStart"/>
      <w:r w:rsidRPr="003F081B">
        <w:rPr>
          <w:rFonts w:eastAsia="Arial" w:cs="Arial"/>
          <w:b/>
          <w:bCs/>
          <w:lang w:eastAsia="pt-BR"/>
        </w:rPr>
        <w:t>àordem</w:t>
      </w:r>
      <w:proofErr w:type="spellEnd"/>
      <w:r w:rsidRPr="003F081B">
        <w:rPr>
          <w:rFonts w:eastAsia="Arial" w:cs="Arial"/>
          <w:b/>
          <w:bCs/>
          <w:lang w:eastAsia="pt-BR"/>
        </w:rPr>
        <w:t xml:space="preserve"> democrática. III – Estéticos: da sensibilidade, da criatividade, da </w:t>
      </w:r>
      <w:proofErr w:type="spellStart"/>
      <w:r w:rsidRPr="003F081B">
        <w:rPr>
          <w:rFonts w:eastAsia="Arial" w:cs="Arial"/>
          <w:b/>
          <w:bCs/>
          <w:lang w:eastAsia="pt-BR"/>
        </w:rPr>
        <w:t>ludicidade</w:t>
      </w:r>
      <w:proofErr w:type="spellEnd"/>
      <w:r w:rsidRPr="003F081B">
        <w:rPr>
          <w:rFonts w:eastAsia="Arial" w:cs="Arial"/>
          <w:b/>
          <w:bCs/>
          <w:lang w:eastAsia="pt-BR"/>
        </w:rPr>
        <w:t xml:space="preserve"> e da liberdade </w:t>
      </w:r>
      <w:proofErr w:type="spellStart"/>
      <w:r w:rsidRPr="003F081B">
        <w:rPr>
          <w:rFonts w:eastAsia="Arial" w:cs="Arial"/>
          <w:b/>
          <w:bCs/>
          <w:lang w:eastAsia="pt-BR"/>
        </w:rPr>
        <w:t>deexpressão</w:t>
      </w:r>
      <w:proofErr w:type="spellEnd"/>
      <w:r w:rsidRPr="003F081B">
        <w:rPr>
          <w:rFonts w:eastAsia="Arial" w:cs="Arial"/>
          <w:b/>
          <w:bCs/>
          <w:lang w:eastAsia="pt-BR"/>
        </w:rPr>
        <w:t xml:space="preserve"> nas diferentes manifestações artísticas e culturais.</w:t>
      </w:r>
    </w:p>
    <w:p w:rsidR="00A63062" w:rsidRPr="003F081B" w:rsidRDefault="001B0123" w:rsidP="00CA5DA6">
      <w:pPr>
        <w:ind w:left="2268"/>
        <w:rPr>
          <w:rFonts w:eastAsia="Arial" w:cs="Arial"/>
          <w:b/>
          <w:bCs/>
          <w:lang w:eastAsia="pt-BR"/>
        </w:rPr>
      </w:pPr>
      <w:r w:rsidRPr="003F081B">
        <w:rPr>
          <w:rFonts w:eastAsia="Arial" w:cs="Arial"/>
          <w:b/>
          <w:bCs/>
          <w:lang w:eastAsia="pt-BR"/>
        </w:rPr>
        <w:t>Art.</w:t>
      </w:r>
      <w:r w:rsidR="00A63062" w:rsidRPr="003F081B">
        <w:rPr>
          <w:rFonts w:eastAsia="Arial" w:cs="Arial"/>
          <w:b/>
          <w:bCs/>
          <w:lang w:eastAsia="pt-BR"/>
        </w:rPr>
        <w:t xml:space="preserve"> </w:t>
      </w:r>
      <w:proofErr w:type="spellStart"/>
      <w:r w:rsidR="00A63062" w:rsidRPr="003F081B">
        <w:rPr>
          <w:rFonts w:eastAsia="Arial" w:cs="Arial"/>
          <w:b/>
          <w:bCs/>
          <w:lang w:eastAsia="pt-BR"/>
        </w:rPr>
        <w:t>7ºNa</w:t>
      </w:r>
      <w:proofErr w:type="spellEnd"/>
      <w:r w:rsidR="00A63062" w:rsidRPr="003F081B">
        <w:rPr>
          <w:rFonts w:eastAsia="Arial" w:cs="Arial"/>
          <w:b/>
          <w:bCs/>
          <w:lang w:eastAsia="pt-BR"/>
        </w:rPr>
        <w:t xml:space="preserve"> observância destas Diretrizes, a proposta pedagógica das instituições </w:t>
      </w:r>
      <w:r w:rsidRPr="003F081B">
        <w:rPr>
          <w:rFonts w:eastAsia="Arial" w:cs="Arial"/>
          <w:b/>
          <w:bCs/>
          <w:lang w:eastAsia="pt-BR"/>
        </w:rPr>
        <w:t>de Educação</w:t>
      </w:r>
      <w:r w:rsidR="00A63062" w:rsidRPr="003F081B">
        <w:rPr>
          <w:rFonts w:eastAsia="Arial" w:cs="Arial"/>
          <w:b/>
          <w:bCs/>
          <w:lang w:eastAsia="pt-BR"/>
        </w:rPr>
        <w:t xml:space="preserve"> Infantil deve garantir que elas cumpram plenamente sua função sociopolítica </w:t>
      </w:r>
      <w:r w:rsidRPr="003F081B">
        <w:rPr>
          <w:rFonts w:eastAsia="Arial" w:cs="Arial"/>
          <w:b/>
          <w:bCs/>
          <w:lang w:eastAsia="pt-BR"/>
        </w:rPr>
        <w:t>e pedagógica</w:t>
      </w:r>
      <w:r w:rsidR="00A63062" w:rsidRPr="003F081B">
        <w:rPr>
          <w:rFonts w:eastAsia="Arial" w:cs="Arial"/>
          <w:b/>
          <w:bCs/>
          <w:lang w:eastAsia="pt-BR"/>
        </w:rPr>
        <w:t xml:space="preserve">: </w:t>
      </w:r>
    </w:p>
    <w:p w:rsidR="00A63062" w:rsidRPr="003F081B" w:rsidRDefault="00A63062" w:rsidP="00CA5DA6">
      <w:pPr>
        <w:ind w:left="2268"/>
        <w:rPr>
          <w:rFonts w:eastAsia="Arial" w:cs="Arial"/>
          <w:b/>
          <w:bCs/>
          <w:lang w:eastAsia="pt-BR"/>
        </w:rPr>
      </w:pPr>
      <w:r w:rsidRPr="003F081B">
        <w:rPr>
          <w:rFonts w:eastAsia="Arial" w:cs="Arial"/>
          <w:b/>
          <w:bCs/>
          <w:lang w:eastAsia="pt-BR"/>
        </w:rPr>
        <w:t xml:space="preserve">I - </w:t>
      </w:r>
      <w:r w:rsidR="001B0123" w:rsidRPr="003F081B">
        <w:rPr>
          <w:rFonts w:eastAsia="Arial" w:cs="Arial"/>
          <w:b/>
          <w:bCs/>
          <w:lang w:eastAsia="pt-BR"/>
        </w:rPr>
        <w:t>Oferecendo</w:t>
      </w:r>
      <w:r w:rsidRPr="003F081B">
        <w:rPr>
          <w:rFonts w:eastAsia="Arial" w:cs="Arial"/>
          <w:b/>
          <w:bCs/>
          <w:lang w:eastAsia="pt-BR"/>
        </w:rPr>
        <w:t xml:space="preserve"> condições e recursos para que as crianças usufruam seus direitos </w:t>
      </w:r>
      <w:r w:rsidR="001B0123" w:rsidRPr="003F081B">
        <w:rPr>
          <w:rFonts w:eastAsia="Arial" w:cs="Arial"/>
          <w:b/>
          <w:bCs/>
          <w:lang w:eastAsia="pt-BR"/>
        </w:rPr>
        <w:t>civis, humanos</w:t>
      </w:r>
      <w:r w:rsidRPr="003F081B">
        <w:rPr>
          <w:rFonts w:eastAsia="Arial" w:cs="Arial"/>
          <w:b/>
          <w:bCs/>
          <w:lang w:eastAsia="pt-BR"/>
        </w:rPr>
        <w:t xml:space="preserve"> e sociais; </w:t>
      </w:r>
    </w:p>
    <w:p w:rsidR="00A63062" w:rsidRPr="003F081B" w:rsidRDefault="00A63062" w:rsidP="00CA5DA6">
      <w:pPr>
        <w:ind w:left="2268"/>
        <w:rPr>
          <w:rFonts w:eastAsia="Arial" w:cs="Arial"/>
          <w:b/>
          <w:bCs/>
          <w:lang w:eastAsia="pt-BR"/>
        </w:rPr>
      </w:pPr>
      <w:r w:rsidRPr="003F081B">
        <w:rPr>
          <w:rFonts w:eastAsia="Arial" w:cs="Arial"/>
          <w:b/>
          <w:bCs/>
          <w:lang w:eastAsia="pt-BR"/>
        </w:rPr>
        <w:t xml:space="preserve">II - </w:t>
      </w:r>
      <w:r w:rsidR="001B0123" w:rsidRPr="003F081B">
        <w:rPr>
          <w:rFonts w:eastAsia="Arial" w:cs="Arial"/>
          <w:b/>
          <w:bCs/>
          <w:lang w:eastAsia="pt-BR"/>
        </w:rPr>
        <w:t>Assumindo</w:t>
      </w:r>
      <w:r w:rsidRPr="003F081B">
        <w:rPr>
          <w:rFonts w:eastAsia="Arial" w:cs="Arial"/>
          <w:b/>
          <w:bCs/>
          <w:lang w:eastAsia="pt-BR"/>
        </w:rPr>
        <w:t xml:space="preserve"> a responsabilidade de compartilhar e complementar a educação </w:t>
      </w:r>
      <w:proofErr w:type="spellStart"/>
      <w:r w:rsidRPr="003F081B">
        <w:rPr>
          <w:rFonts w:eastAsia="Arial" w:cs="Arial"/>
          <w:b/>
          <w:bCs/>
          <w:lang w:eastAsia="pt-BR"/>
        </w:rPr>
        <w:t>ecuidado</w:t>
      </w:r>
      <w:proofErr w:type="spellEnd"/>
      <w:r w:rsidRPr="003F081B">
        <w:rPr>
          <w:rFonts w:eastAsia="Arial" w:cs="Arial"/>
          <w:b/>
          <w:bCs/>
          <w:lang w:eastAsia="pt-BR"/>
        </w:rPr>
        <w:t xml:space="preserve"> das crianças com as famílias;</w:t>
      </w:r>
    </w:p>
    <w:p w:rsidR="00A63062" w:rsidRPr="003F081B" w:rsidRDefault="00A63062" w:rsidP="00CA5DA6">
      <w:pPr>
        <w:ind w:left="2268"/>
        <w:rPr>
          <w:rFonts w:eastAsia="Arial" w:cs="Arial"/>
          <w:b/>
          <w:bCs/>
          <w:lang w:eastAsia="pt-BR"/>
        </w:rPr>
      </w:pPr>
      <w:r w:rsidRPr="003F081B">
        <w:rPr>
          <w:rFonts w:eastAsia="Arial" w:cs="Arial"/>
          <w:b/>
          <w:bCs/>
          <w:lang w:eastAsia="pt-BR"/>
        </w:rPr>
        <w:t xml:space="preserve">III - </w:t>
      </w:r>
      <w:r w:rsidR="001B0123" w:rsidRPr="003F081B">
        <w:rPr>
          <w:rFonts w:eastAsia="Arial" w:cs="Arial"/>
          <w:b/>
          <w:bCs/>
          <w:lang w:eastAsia="pt-BR"/>
        </w:rPr>
        <w:t>P</w:t>
      </w:r>
      <w:r w:rsidRPr="003F081B">
        <w:rPr>
          <w:rFonts w:eastAsia="Arial" w:cs="Arial"/>
          <w:b/>
          <w:bCs/>
          <w:lang w:eastAsia="pt-BR"/>
        </w:rPr>
        <w:t xml:space="preserve">ossibilitando tanto a convivência entre crianças e entre adultos e crianças </w:t>
      </w:r>
      <w:r w:rsidR="001B0123" w:rsidRPr="003F081B">
        <w:rPr>
          <w:rFonts w:eastAsia="Arial" w:cs="Arial"/>
          <w:b/>
          <w:bCs/>
          <w:lang w:eastAsia="pt-BR"/>
        </w:rPr>
        <w:t>quanto a</w:t>
      </w:r>
      <w:r w:rsidRPr="003F081B">
        <w:rPr>
          <w:rFonts w:eastAsia="Arial" w:cs="Arial"/>
          <w:b/>
          <w:bCs/>
          <w:lang w:eastAsia="pt-BR"/>
        </w:rPr>
        <w:t xml:space="preserve"> ampliação de saberes e conhecimentos de diferentes naturezas; </w:t>
      </w:r>
    </w:p>
    <w:p w:rsidR="00A63062" w:rsidRPr="003F081B" w:rsidRDefault="00A63062" w:rsidP="00CA5DA6">
      <w:pPr>
        <w:ind w:left="2268"/>
        <w:rPr>
          <w:rFonts w:eastAsia="Arial" w:cs="Arial"/>
          <w:b/>
          <w:bCs/>
          <w:lang w:eastAsia="pt-BR"/>
        </w:rPr>
      </w:pPr>
      <w:r w:rsidRPr="003F081B">
        <w:rPr>
          <w:rFonts w:eastAsia="Arial" w:cs="Arial"/>
          <w:b/>
          <w:bCs/>
          <w:lang w:eastAsia="pt-BR"/>
        </w:rPr>
        <w:t xml:space="preserve">IV - </w:t>
      </w:r>
      <w:r w:rsidR="001B0123" w:rsidRPr="003F081B">
        <w:rPr>
          <w:rFonts w:eastAsia="Arial" w:cs="Arial"/>
          <w:b/>
          <w:bCs/>
          <w:lang w:eastAsia="pt-BR"/>
        </w:rPr>
        <w:t>Promovendo</w:t>
      </w:r>
      <w:r w:rsidRPr="003F081B">
        <w:rPr>
          <w:rFonts w:eastAsia="Arial" w:cs="Arial"/>
          <w:b/>
          <w:bCs/>
          <w:lang w:eastAsia="pt-BR"/>
        </w:rPr>
        <w:t xml:space="preserve"> a igualdade de oportunidades educacionais entre as crianças </w:t>
      </w:r>
      <w:r w:rsidR="001B0123" w:rsidRPr="003F081B">
        <w:rPr>
          <w:rFonts w:eastAsia="Arial" w:cs="Arial"/>
          <w:b/>
          <w:bCs/>
          <w:lang w:eastAsia="pt-BR"/>
        </w:rPr>
        <w:t>de diferentes</w:t>
      </w:r>
      <w:r w:rsidRPr="003F081B">
        <w:rPr>
          <w:rFonts w:eastAsia="Arial" w:cs="Arial"/>
          <w:b/>
          <w:bCs/>
          <w:lang w:eastAsia="pt-BR"/>
        </w:rPr>
        <w:t xml:space="preserve"> classes sociais no que se refere ao acesso a bens culturais e às possibilidades de vivência da infância; </w:t>
      </w:r>
    </w:p>
    <w:p w:rsidR="00A63062" w:rsidRPr="003F081B" w:rsidRDefault="00A63062" w:rsidP="00CA5DA6">
      <w:pPr>
        <w:ind w:left="2268"/>
        <w:rPr>
          <w:rFonts w:eastAsia="Arial" w:cs="Arial"/>
          <w:b/>
          <w:bCs/>
          <w:lang w:eastAsia="pt-BR"/>
        </w:rPr>
      </w:pPr>
      <w:r w:rsidRPr="003F081B">
        <w:rPr>
          <w:rFonts w:eastAsia="Arial" w:cs="Arial"/>
          <w:b/>
          <w:bCs/>
          <w:lang w:eastAsia="pt-BR"/>
        </w:rPr>
        <w:t xml:space="preserve">V - </w:t>
      </w:r>
      <w:r w:rsidR="001B0123" w:rsidRPr="003F081B">
        <w:rPr>
          <w:rFonts w:eastAsia="Arial" w:cs="Arial"/>
          <w:b/>
          <w:bCs/>
          <w:lang w:eastAsia="pt-BR"/>
        </w:rPr>
        <w:t>Construindo</w:t>
      </w:r>
      <w:r w:rsidRPr="003F081B">
        <w:rPr>
          <w:rFonts w:eastAsia="Arial" w:cs="Arial"/>
          <w:b/>
          <w:bCs/>
          <w:lang w:eastAsia="pt-BR"/>
        </w:rPr>
        <w:t xml:space="preserve"> novas formas de sociabilidade e de subjetividade comprometidas com a </w:t>
      </w:r>
      <w:proofErr w:type="spellStart"/>
      <w:r w:rsidRPr="003F081B">
        <w:rPr>
          <w:rFonts w:eastAsia="Arial" w:cs="Arial"/>
          <w:b/>
          <w:bCs/>
          <w:lang w:eastAsia="pt-BR"/>
        </w:rPr>
        <w:t>ludicidade</w:t>
      </w:r>
      <w:proofErr w:type="spellEnd"/>
      <w:r w:rsidRPr="003F081B">
        <w:rPr>
          <w:rFonts w:eastAsia="Arial" w:cs="Arial"/>
          <w:b/>
          <w:bCs/>
          <w:lang w:eastAsia="pt-BR"/>
        </w:rPr>
        <w:t xml:space="preserve">, a democracia, a sustentabilidade do planeta e com o rompimento de relações </w:t>
      </w:r>
      <w:r w:rsidR="001B0123" w:rsidRPr="003F081B">
        <w:rPr>
          <w:rFonts w:eastAsia="Arial" w:cs="Arial"/>
          <w:b/>
          <w:bCs/>
          <w:lang w:eastAsia="pt-BR"/>
        </w:rPr>
        <w:t>de dominação</w:t>
      </w:r>
      <w:r w:rsidRPr="003F081B">
        <w:rPr>
          <w:rFonts w:eastAsia="Arial" w:cs="Arial"/>
          <w:b/>
          <w:bCs/>
          <w:lang w:eastAsia="pt-BR"/>
        </w:rPr>
        <w:t xml:space="preserve"> etária, </w:t>
      </w:r>
      <w:r w:rsidRPr="003F081B">
        <w:rPr>
          <w:rFonts w:eastAsia="Arial" w:cs="Arial"/>
          <w:b/>
          <w:bCs/>
          <w:lang w:eastAsia="pt-BR"/>
        </w:rPr>
        <w:lastRenderedPageBreak/>
        <w:t xml:space="preserve">socioeconômica, étnico-racial, de gênero, regional, </w:t>
      </w:r>
      <w:proofErr w:type="spellStart"/>
      <w:r w:rsidR="009B274E" w:rsidRPr="003F081B">
        <w:rPr>
          <w:rFonts w:eastAsia="Arial" w:cs="Arial"/>
          <w:b/>
          <w:bCs/>
          <w:lang w:eastAsia="pt-BR"/>
        </w:rPr>
        <w:t>linguística</w:t>
      </w:r>
      <w:proofErr w:type="spellEnd"/>
      <w:r w:rsidRPr="003F081B">
        <w:rPr>
          <w:rFonts w:eastAsia="Arial" w:cs="Arial"/>
          <w:b/>
          <w:bCs/>
          <w:lang w:eastAsia="pt-BR"/>
        </w:rPr>
        <w:t xml:space="preserve"> e religiosa. </w:t>
      </w:r>
    </w:p>
    <w:p w:rsidR="00A63062" w:rsidRPr="003F081B" w:rsidRDefault="00A63062" w:rsidP="00CA5DA6">
      <w:pPr>
        <w:ind w:left="2268"/>
        <w:rPr>
          <w:rFonts w:eastAsia="Arial" w:cs="Arial"/>
          <w:b/>
          <w:bCs/>
          <w:lang w:eastAsia="pt-BR"/>
        </w:rPr>
      </w:pPr>
      <w:r w:rsidRPr="003F081B">
        <w:rPr>
          <w:rFonts w:eastAsia="Arial" w:cs="Arial"/>
          <w:b/>
          <w:bCs/>
          <w:lang w:eastAsia="pt-BR"/>
        </w:rPr>
        <w:t xml:space="preserve">Art.8º A proposta pedagógica das instituições de Educação Infantil deve ter </w:t>
      </w:r>
      <w:proofErr w:type="spellStart"/>
      <w:r w:rsidRPr="003F081B">
        <w:rPr>
          <w:rFonts w:eastAsia="Arial" w:cs="Arial"/>
          <w:b/>
          <w:bCs/>
          <w:lang w:eastAsia="pt-BR"/>
        </w:rPr>
        <w:t>comoobjetivo</w:t>
      </w:r>
      <w:proofErr w:type="spellEnd"/>
      <w:r w:rsidRPr="003F081B">
        <w:rPr>
          <w:rFonts w:eastAsia="Arial" w:cs="Arial"/>
          <w:b/>
          <w:bCs/>
          <w:lang w:eastAsia="pt-BR"/>
        </w:rPr>
        <w:t xml:space="preserve"> garantir à criança acesso a processos de apropriação, renovação e articulação de conhecimentos e aprendizagens de diferentes linguagens, assim como o direito à proteção, à saúde, à liberdade, à confiança, ao respeito, à dignidade, à brincadeira, à convivência e à interação com outras crianças.</w:t>
      </w:r>
    </w:p>
    <w:p w:rsidR="006E5A5A" w:rsidRPr="003F081B" w:rsidRDefault="00A63062" w:rsidP="002B10DF">
      <w:pPr>
        <w:ind w:left="2268"/>
        <w:rPr>
          <w:rFonts w:eastAsia="Arial" w:cs="Arial"/>
          <w:b/>
          <w:bCs/>
          <w:lang w:eastAsia="pt-BR"/>
        </w:rPr>
      </w:pPr>
      <w:r w:rsidRPr="003F081B">
        <w:rPr>
          <w:rFonts w:eastAsia="Arial" w:cs="Arial"/>
          <w:b/>
          <w:bCs/>
          <w:lang w:eastAsia="pt-BR"/>
        </w:rPr>
        <w:t xml:space="preserve">§ 2º Garantida a autonomia dos povos indígenas na escolha dos modos de educação de suas crianças de 0 a 5 anos de idade, as propostas pedagógicas para os povos que optarem pela Educação Infantil devem: </w:t>
      </w:r>
    </w:p>
    <w:p w:rsidR="006E5A5A" w:rsidRPr="00AC4AD6" w:rsidRDefault="006E5A5A" w:rsidP="006E5A5A">
      <w:pPr>
        <w:pStyle w:val="NormalWeb"/>
      </w:pPr>
      <w:r w:rsidRPr="00AC4AD6">
        <w:t xml:space="preserve">I - </w:t>
      </w:r>
      <w:r w:rsidR="00F06D99">
        <w:t>P</w:t>
      </w:r>
      <w:r w:rsidRPr="00AC4AD6">
        <w:t>roporcionar uma relação viva com os conhecimentos, crenças, valores, concepções de mundo e as memórias de seu povo;</w:t>
      </w:r>
    </w:p>
    <w:p w:rsidR="006E5A5A" w:rsidRPr="00AC4AD6" w:rsidRDefault="006E5A5A" w:rsidP="006E5A5A">
      <w:pPr>
        <w:pStyle w:val="NormalWeb"/>
      </w:pPr>
      <w:r w:rsidRPr="00AC4AD6">
        <w:t xml:space="preserve">II - </w:t>
      </w:r>
      <w:r w:rsidR="00F06D99">
        <w:t>R</w:t>
      </w:r>
      <w:r w:rsidRPr="00AC4AD6">
        <w:t>eafirmar a identidade étnica e a língua materna como elementos de constituição das crianças;</w:t>
      </w:r>
    </w:p>
    <w:p w:rsidR="006E5A5A" w:rsidRPr="00AC4AD6" w:rsidRDefault="006E5A5A" w:rsidP="006E5A5A">
      <w:pPr>
        <w:pStyle w:val="NormalWeb"/>
      </w:pPr>
      <w:r w:rsidRPr="00AC4AD6">
        <w:t xml:space="preserve">III - </w:t>
      </w:r>
      <w:r w:rsidR="00F06D99">
        <w:t>D</w:t>
      </w:r>
      <w:r w:rsidRPr="00AC4AD6">
        <w:t xml:space="preserve">ar continuidade à educação tradicional oferecida na família e articular-se às práticas </w:t>
      </w:r>
      <w:proofErr w:type="spellStart"/>
      <w:r w:rsidRPr="00AC4AD6">
        <w:t>sócioculturais</w:t>
      </w:r>
      <w:proofErr w:type="spellEnd"/>
      <w:r w:rsidRPr="00AC4AD6">
        <w:t xml:space="preserve"> de educação e cuidado coletivos da comunidade;</w:t>
      </w:r>
    </w:p>
    <w:p w:rsidR="006E5A5A" w:rsidRPr="00AC4AD6" w:rsidRDefault="006E5A5A" w:rsidP="006E5A5A">
      <w:pPr>
        <w:pStyle w:val="NormalWeb"/>
      </w:pPr>
      <w:r w:rsidRPr="00AC4AD6">
        <w:t xml:space="preserve">IV - </w:t>
      </w:r>
      <w:r w:rsidR="00F06D99">
        <w:t>A</w:t>
      </w:r>
      <w:r w:rsidRPr="00AC4AD6">
        <w:t>dequar calendário, agrupamentos etários e organização de tempos, atividades e ambientes de modo a atender as demandas de cada povo indígena.</w:t>
      </w:r>
    </w:p>
    <w:p w:rsidR="00A63062" w:rsidRPr="003F081B" w:rsidRDefault="00A63062" w:rsidP="00CA5DA6">
      <w:pPr>
        <w:ind w:left="2268"/>
        <w:rPr>
          <w:rFonts w:eastAsia="Arial" w:cs="Arial"/>
          <w:b/>
          <w:bCs/>
          <w:i/>
          <w:color w:val="FF0000"/>
          <w:u w:val="single"/>
          <w:lang w:eastAsia="pt-BR"/>
        </w:rPr>
      </w:pPr>
      <w:r w:rsidRPr="003F081B">
        <w:rPr>
          <w:rFonts w:eastAsia="Arial" w:cs="Arial"/>
          <w:b/>
          <w:bCs/>
          <w:lang w:eastAsia="pt-BR"/>
        </w:rPr>
        <w:t>§ 3</w:t>
      </w:r>
      <w:r w:rsidR="008B5728" w:rsidRPr="003F081B">
        <w:rPr>
          <w:rFonts w:eastAsia="Arial" w:cs="Arial"/>
          <w:b/>
          <w:bCs/>
          <w:lang w:eastAsia="pt-BR"/>
        </w:rPr>
        <w:t xml:space="preserve">º As </w:t>
      </w:r>
      <w:r w:rsidR="00F06D99">
        <w:rPr>
          <w:rFonts w:eastAsia="Arial" w:cs="Arial"/>
          <w:b/>
          <w:bCs/>
          <w:lang w:eastAsia="pt-BR"/>
        </w:rPr>
        <w:t>P</w:t>
      </w:r>
      <w:r w:rsidR="008B5728" w:rsidRPr="003F081B">
        <w:rPr>
          <w:rFonts w:eastAsia="Arial" w:cs="Arial"/>
          <w:b/>
          <w:bCs/>
          <w:lang w:eastAsia="pt-BR"/>
        </w:rPr>
        <w:t>ropostas</w:t>
      </w:r>
      <w:r w:rsidR="00F06D99">
        <w:rPr>
          <w:rFonts w:eastAsia="Arial" w:cs="Arial"/>
          <w:b/>
          <w:bCs/>
          <w:lang w:eastAsia="pt-BR"/>
        </w:rPr>
        <w:t xml:space="preserve"> P</w:t>
      </w:r>
      <w:r w:rsidR="008B5728" w:rsidRPr="003F081B">
        <w:rPr>
          <w:rFonts w:eastAsia="Arial" w:cs="Arial"/>
          <w:b/>
          <w:bCs/>
          <w:lang w:eastAsia="pt-BR"/>
        </w:rPr>
        <w:t>edagógicas da</w:t>
      </w:r>
      <w:r w:rsidRPr="003F081B">
        <w:rPr>
          <w:rFonts w:eastAsia="Arial" w:cs="Arial"/>
          <w:b/>
          <w:bCs/>
          <w:lang w:eastAsia="pt-BR"/>
        </w:rPr>
        <w:t xml:space="preserve"> Educação Infantil das crianças filhas de </w:t>
      </w:r>
      <w:r w:rsidR="008B5728" w:rsidRPr="003F081B">
        <w:rPr>
          <w:rFonts w:eastAsia="Arial" w:cs="Arial"/>
          <w:b/>
          <w:bCs/>
          <w:lang w:eastAsia="pt-BR"/>
        </w:rPr>
        <w:t>agricultores familiares, extrativistas, pescadores artesanais, ribeirinhos, assentados e</w:t>
      </w:r>
      <w:r w:rsidRPr="003F081B">
        <w:rPr>
          <w:rFonts w:eastAsia="Arial" w:cs="Arial"/>
          <w:b/>
          <w:bCs/>
          <w:lang w:eastAsia="pt-BR"/>
        </w:rPr>
        <w:t xml:space="preserve"> acampados da reforma agrária, quilombolas, caiçaras, povos da floresta, devem: </w:t>
      </w:r>
    </w:p>
    <w:p w:rsidR="006E5A5A" w:rsidRPr="00AC4AD6" w:rsidRDefault="006E5A5A" w:rsidP="006E5A5A">
      <w:pPr>
        <w:pStyle w:val="NormalWeb"/>
      </w:pPr>
      <w:r w:rsidRPr="00AC4AD6">
        <w:t xml:space="preserve">I - </w:t>
      </w:r>
      <w:r w:rsidR="00F06D99">
        <w:t>R</w:t>
      </w:r>
      <w:r w:rsidRPr="00AC4AD6">
        <w:t>econhecer os modos próprios de vida no campo como fundamentais para a constituição da identidade das crianças moradoras em territórios rurais;</w:t>
      </w:r>
    </w:p>
    <w:p w:rsidR="006E5A5A" w:rsidRPr="00AC4AD6" w:rsidRDefault="006E5A5A" w:rsidP="006E5A5A">
      <w:pPr>
        <w:pStyle w:val="NormalWeb"/>
      </w:pPr>
      <w:r w:rsidRPr="00AC4AD6">
        <w:t xml:space="preserve">II - </w:t>
      </w:r>
      <w:r w:rsidR="00F06D99">
        <w:t>T</w:t>
      </w:r>
      <w:r w:rsidRPr="00AC4AD6">
        <w:t>er vinculação inerente à realidade dessas populações, suas culturas, tradições e identidades, assim como a práticas ambientalmente sustentáveis;</w:t>
      </w:r>
    </w:p>
    <w:p w:rsidR="006E5A5A" w:rsidRPr="00AC4AD6" w:rsidRDefault="006E5A5A" w:rsidP="006E5A5A">
      <w:pPr>
        <w:pStyle w:val="NormalWeb"/>
      </w:pPr>
      <w:r w:rsidRPr="00AC4AD6">
        <w:t xml:space="preserve">III - </w:t>
      </w:r>
      <w:r w:rsidR="00F06D99">
        <w:t>F</w:t>
      </w:r>
      <w:r w:rsidRPr="00AC4AD6">
        <w:t>lexibilizar, se necessário, calendário, rotinas e atividades respeitando as diferenças quanto à atividade econômica dessas populações;</w:t>
      </w:r>
    </w:p>
    <w:p w:rsidR="006E5A5A" w:rsidRPr="00AC4AD6" w:rsidRDefault="006E5A5A" w:rsidP="006E5A5A">
      <w:pPr>
        <w:pStyle w:val="NormalWeb"/>
      </w:pPr>
      <w:r w:rsidRPr="00AC4AD6">
        <w:t xml:space="preserve">IV - </w:t>
      </w:r>
      <w:r w:rsidR="00F06D99">
        <w:t>V</w:t>
      </w:r>
      <w:r w:rsidRPr="00AC4AD6">
        <w:t>alorizar e evidenciar os saberes e o papel dessas populações na produção de conhecimentos sobre o mundo e sobre o ambiente natural;</w:t>
      </w:r>
    </w:p>
    <w:p w:rsidR="006E5A5A" w:rsidRPr="00AC4AD6" w:rsidRDefault="006E5A5A" w:rsidP="00D663C4">
      <w:pPr>
        <w:pStyle w:val="NormalWeb"/>
      </w:pPr>
      <w:r w:rsidRPr="00AC4AD6">
        <w:t xml:space="preserve">V - </w:t>
      </w:r>
      <w:r w:rsidR="00F06D99">
        <w:t>P</w:t>
      </w:r>
      <w:r w:rsidRPr="00AC4AD6">
        <w:t>rever a oferta de brinquedos e equipamentos que respeitem as características ambientais e socioculturais da comunidade.</w:t>
      </w:r>
    </w:p>
    <w:p w:rsidR="00A63062" w:rsidRPr="00A63062" w:rsidRDefault="00A63062" w:rsidP="00A63062">
      <w:pPr>
        <w:pStyle w:val="Estilo2"/>
        <w:rPr>
          <w:rFonts w:eastAsia="Arial" w:cs="Arial"/>
          <w:lang w:eastAsia="pt-BR"/>
        </w:rPr>
      </w:pPr>
      <w:r w:rsidRPr="00A63062">
        <w:rPr>
          <w:rFonts w:eastAsia="Arial" w:cs="Arial"/>
          <w:lang w:eastAsia="pt-BR"/>
        </w:rPr>
        <w:lastRenderedPageBreak/>
        <w:t>A infância em sua origem etimológica significa aquele que não fala, aquele que não tem palavra.</w:t>
      </w:r>
    </w:p>
    <w:p w:rsidR="00A63062" w:rsidRPr="00A63062" w:rsidRDefault="00A63062" w:rsidP="00A63062">
      <w:pPr>
        <w:pStyle w:val="Estilo2"/>
        <w:rPr>
          <w:rFonts w:eastAsia="Arial" w:cs="Arial"/>
          <w:lang w:eastAsia="pt-BR"/>
        </w:rPr>
      </w:pPr>
      <w:r w:rsidRPr="00A63062">
        <w:rPr>
          <w:rFonts w:eastAsia="Arial" w:cs="Arial"/>
          <w:lang w:eastAsia="pt-BR"/>
        </w:rPr>
        <w:t>No dicionário Aurélio diz que a infância é o período de crescimento no ser humano, que vai do nascimento até a puberdade. Em outros dizem: que é um ser de pouca idade, pessoa ingênua infantil. "Portanto os dois estão relacionados ao sentido de "aquele que não fala" e não deve ser tomada em consideração", "infante".</w:t>
      </w:r>
    </w:p>
    <w:p w:rsidR="00A63062" w:rsidRPr="00A63062" w:rsidRDefault="00A63062" w:rsidP="00A63062">
      <w:pPr>
        <w:pStyle w:val="Estilo2"/>
        <w:rPr>
          <w:rFonts w:eastAsia="Arial" w:cs="Arial"/>
          <w:lang w:eastAsia="pt-BR"/>
        </w:rPr>
      </w:pPr>
      <w:r w:rsidRPr="00A63062">
        <w:rPr>
          <w:rFonts w:eastAsia="Arial" w:cs="Arial"/>
          <w:lang w:eastAsia="pt-BR"/>
        </w:rPr>
        <w:t>A classificação das pessoas pela faixa etária é comum nas diversas culturas e organizações políticas, pois a idade marca o sentido temporal.</w:t>
      </w:r>
      <w:r w:rsidR="0096248C">
        <w:rPr>
          <w:rFonts w:eastAsia="Arial" w:cs="Arial"/>
          <w:lang w:eastAsia="pt-BR"/>
        </w:rPr>
        <w:t xml:space="preserve"> N</w:t>
      </w:r>
      <w:r w:rsidRPr="00A63062">
        <w:rPr>
          <w:rFonts w:eastAsia="Arial" w:cs="Arial"/>
          <w:lang w:eastAsia="pt-BR"/>
        </w:rPr>
        <w:t xml:space="preserve">ós aprendemos a fazer "aniversário ou completar anos", e isso configura uma imagem significativa de nossa existência. Ser criança, jovem, adulto ou </w:t>
      </w:r>
      <w:r w:rsidR="00206026">
        <w:rPr>
          <w:rFonts w:eastAsia="Arial" w:cs="Arial"/>
          <w:lang w:eastAsia="pt-BR"/>
        </w:rPr>
        <w:t>idoso</w:t>
      </w:r>
      <w:r w:rsidRPr="00A63062">
        <w:rPr>
          <w:rFonts w:eastAsia="Arial" w:cs="Arial"/>
          <w:lang w:eastAsia="pt-BR"/>
        </w:rPr>
        <w:t xml:space="preserve"> é situar-se num grupo socialmente reconhecido e definido, ter uma determinada idade</w:t>
      </w:r>
      <w:r w:rsidR="00206026">
        <w:rPr>
          <w:rFonts w:eastAsia="Arial" w:cs="Arial"/>
          <w:lang w:eastAsia="pt-BR"/>
        </w:rPr>
        <w:t>,</w:t>
      </w:r>
      <w:r w:rsidRPr="00A63062">
        <w:rPr>
          <w:rFonts w:eastAsia="Arial" w:cs="Arial"/>
          <w:lang w:eastAsia="pt-BR"/>
        </w:rPr>
        <w:t xml:space="preserve"> significa seguir a normativa precisa de um tipo de comportamento, ou seja, fazer ou não fazer uma série de coisas, e levar em consideração as expectativas sociais. Sabemos que nem toda criança usufrui sua infância como </w:t>
      </w:r>
      <w:proofErr w:type="spellStart"/>
      <w:r w:rsidR="00CE6FEA" w:rsidRPr="00A63062">
        <w:rPr>
          <w:rFonts w:eastAsia="Arial" w:cs="Arial"/>
          <w:lang w:eastAsia="pt-BR"/>
        </w:rPr>
        <w:t>preveem</w:t>
      </w:r>
      <w:proofErr w:type="spellEnd"/>
      <w:r w:rsidRPr="00A63062">
        <w:rPr>
          <w:rFonts w:eastAsia="Arial" w:cs="Arial"/>
          <w:lang w:eastAsia="pt-BR"/>
        </w:rPr>
        <w:t xml:space="preserve"> os dispositivos jurídicos, devido ao fato de trabalharem, cuidarem de seus irmãos, ficam desacompanhados, e reclusos nos lugares onde moram, pelas situações adversas de pobreza ou violência.</w:t>
      </w:r>
    </w:p>
    <w:p w:rsidR="00A63062" w:rsidRPr="00A63062" w:rsidRDefault="00A63062" w:rsidP="00A63062">
      <w:pPr>
        <w:pStyle w:val="Estilo2"/>
        <w:rPr>
          <w:rFonts w:eastAsia="Arial" w:cs="Arial"/>
          <w:lang w:eastAsia="pt-BR"/>
        </w:rPr>
      </w:pPr>
      <w:r w:rsidRPr="00A63062">
        <w:rPr>
          <w:rFonts w:eastAsia="Arial" w:cs="Arial"/>
          <w:lang w:eastAsia="pt-BR"/>
        </w:rPr>
        <w:t>Assim entendemos que tais representações anteriores, referente à infância, tem imagem desqualificada, como grupo</w:t>
      </w:r>
      <w:r w:rsidR="00ED37D0">
        <w:rPr>
          <w:rFonts w:eastAsia="Arial" w:cs="Arial"/>
          <w:lang w:eastAsia="pt-BR"/>
        </w:rPr>
        <w:t>.</w:t>
      </w:r>
      <w:r w:rsidRPr="00A63062">
        <w:rPr>
          <w:rFonts w:eastAsia="Arial" w:cs="Arial"/>
          <w:lang w:eastAsia="pt-BR"/>
        </w:rPr>
        <w:t xml:space="preserve"> Porém a infância só tem importância pelo que virá a ser, não pelo que é. As representações sociais dos adultos, frente a essa faixa etária levam a sensação de pouca responsabilidade coletiva, mantendo um sentimento comum de infância como questão privada de cada família, há preocupação mais com o futuro que com o presente.</w:t>
      </w:r>
    </w:p>
    <w:p w:rsidR="00A63062" w:rsidRPr="00A63062" w:rsidRDefault="00A63062" w:rsidP="00A63062">
      <w:pPr>
        <w:pStyle w:val="Estilo2"/>
        <w:rPr>
          <w:rFonts w:eastAsia="Arial" w:cs="Arial"/>
          <w:lang w:eastAsia="pt-BR"/>
        </w:rPr>
      </w:pPr>
      <w:r w:rsidRPr="00A63062">
        <w:rPr>
          <w:rFonts w:eastAsia="Arial" w:cs="Arial"/>
          <w:lang w:eastAsia="pt-BR"/>
        </w:rPr>
        <w:t>No entanto elas continuam sendo crianças, necessitando de prática de educação e cuidados de crianças pequenas.</w:t>
      </w:r>
    </w:p>
    <w:p w:rsidR="00A63062" w:rsidRPr="00A63062" w:rsidRDefault="00A63062" w:rsidP="00A63062">
      <w:pPr>
        <w:pStyle w:val="Estilo2"/>
        <w:rPr>
          <w:rFonts w:eastAsia="Arial" w:cs="Arial"/>
          <w:lang w:eastAsia="pt-BR"/>
        </w:rPr>
      </w:pPr>
      <w:r w:rsidRPr="00A63062">
        <w:rPr>
          <w:rFonts w:eastAsia="Arial" w:cs="Arial"/>
          <w:lang w:eastAsia="pt-BR"/>
        </w:rPr>
        <w:t xml:space="preserve">Para que a função pedagógica com as crianças se efetive na prática, é necessário que as mesmas sejam vistas como seres sociais, indivíduos que vivem em sociedade, cidadãos e cidadãs, considerando as diferentes características, tais como: história de vida, região geográfica, classe social, etnia e </w:t>
      </w:r>
      <w:r w:rsidR="008B5728" w:rsidRPr="00A63062">
        <w:rPr>
          <w:rFonts w:eastAsia="Arial" w:cs="Arial"/>
          <w:lang w:eastAsia="pt-BR"/>
        </w:rPr>
        <w:t>sexo</w:t>
      </w:r>
      <w:r w:rsidRPr="00A63062">
        <w:rPr>
          <w:rFonts w:eastAsia="Arial" w:cs="Arial"/>
          <w:lang w:eastAsia="pt-BR"/>
        </w:rPr>
        <w:t>. Sem ignorar as diferenças.</w:t>
      </w:r>
    </w:p>
    <w:p w:rsidR="00A63062" w:rsidRPr="00A63062" w:rsidRDefault="00A63062" w:rsidP="001D57D9">
      <w:pPr>
        <w:pStyle w:val="Estilo2"/>
        <w:rPr>
          <w:lang w:eastAsia="pt-BR"/>
        </w:rPr>
      </w:pPr>
      <w:r w:rsidRPr="001D57D9">
        <w:lastRenderedPageBreak/>
        <w:t xml:space="preserve">Assim trabalhar os conflitos que poderão surgir é um dever, saber como </w:t>
      </w:r>
      <w:r w:rsidR="008B5728" w:rsidRPr="001D57D9">
        <w:t>trabalhar</w:t>
      </w:r>
      <w:r w:rsidRPr="001D57D9">
        <w:t xml:space="preserve"> de maneira que</w:t>
      </w:r>
      <w:r w:rsidRPr="00A63062">
        <w:rPr>
          <w:lang w:eastAsia="pt-BR"/>
        </w:rPr>
        <w:t xml:space="preserve"> sejam discutidos e explicitados às crianças, garantindo sua inserção social de maneira construtiv</w:t>
      </w:r>
      <w:r w:rsidR="005F5070">
        <w:rPr>
          <w:lang w:eastAsia="pt-BR"/>
        </w:rPr>
        <w:t>a, d</w:t>
      </w:r>
      <w:r w:rsidRPr="00A63062">
        <w:rPr>
          <w:lang w:eastAsia="pt-BR"/>
        </w:rPr>
        <w:t xml:space="preserve">esenvolvendo a autonomia, identidade, o espírito de cooperação e solidariedade com os </w:t>
      </w:r>
      <w:r w:rsidR="008B5728" w:rsidRPr="00A63062">
        <w:rPr>
          <w:lang w:eastAsia="pt-BR"/>
        </w:rPr>
        <w:t>outros. Nesse</w:t>
      </w:r>
      <w:r w:rsidRPr="00A63062">
        <w:rPr>
          <w:lang w:eastAsia="pt-BR"/>
        </w:rPr>
        <w:t xml:space="preserve"> sentido a criança como um sujeito de direitos, </w:t>
      </w:r>
      <w:r w:rsidR="005F5070">
        <w:rPr>
          <w:lang w:eastAsia="pt-BR"/>
        </w:rPr>
        <w:t>faz-se</w:t>
      </w:r>
      <w:r w:rsidRPr="00A63062">
        <w:rPr>
          <w:lang w:eastAsia="pt-BR"/>
        </w:rPr>
        <w:t xml:space="preserve"> necessário que elas tenham </w:t>
      </w:r>
      <w:r w:rsidR="005F5070">
        <w:rPr>
          <w:lang w:eastAsia="pt-BR"/>
        </w:rPr>
        <w:t xml:space="preserve">seus </w:t>
      </w:r>
      <w:r w:rsidRPr="00A63062">
        <w:rPr>
          <w:lang w:eastAsia="pt-BR"/>
        </w:rPr>
        <w:t>direitos garantidos.</w:t>
      </w:r>
    </w:p>
    <w:p w:rsidR="00A63062" w:rsidRPr="00A63062" w:rsidRDefault="00A63062" w:rsidP="001D57D9">
      <w:pPr>
        <w:pStyle w:val="Estilo2"/>
        <w:rPr>
          <w:lang w:eastAsia="pt-BR"/>
        </w:rPr>
      </w:pPr>
      <w:r w:rsidRPr="00A63062">
        <w:rPr>
          <w:lang w:eastAsia="pt-BR"/>
        </w:rPr>
        <w:t>A educação infantil deve assegurar a educação em sua integralidade, cuidar como algo indissociável ao processo educativo. As práticas pedagógicas devem ocorrer sem a fragmentação da criança nas suas possibilidades de viver experiências.</w:t>
      </w:r>
    </w:p>
    <w:p w:rsidR="00A63062" w:rsidRPr="00A63062" w:rsidRDefault="00A63062" w:rsidP="001D57D9">
      <w:pPr>
        <w:pStyle w:val="Estilo2"/>
        <w:rPr>
          <w:lang w:eastAsia="pt-BR"/>
        </w:rPr>
      </w:pPr>
      <w:r w:rsidRPr="00A63062">
        <w:rPr>
          <w:lang w:eastAsia="pt-BR"/>
        </w:rPr>
        <w:t>A criança precisa ser vista como centro do planejamento curricular, sendo considerada um sujeito histórico de direitos.</w:t>
      </w:r>
    </w:p>
    <w:p w:rsidR="00A63062" w:rsidRPr="00A63062" w:rsidRDefault="00A63062" w:rsidP="00A63062">
      <w:pPr>
        <w:pStyle w:val="Estilo2"/>
        <w:rPr>
          <w:rFonts w:eastAsia="Arial" w:cs="Arial"/>
          <w:lang w:eastAsia="pt-BR"/>
        </w:rPr>
      </w:pPr>
      <w:r w:rsidRPr="00A63062">
        <w:rPr>
          <w:rFonts w:eastAsia="Arial" w:cs="Arial"/>
          <w:lang w:eastAsia="pt-BR"/>
        </w:rPr>
        <w:t>Grandes mudanças referentes às capacidades motoras, cognitivas e afetivas acontecem nos seis primeiros anos de vida de um indivíduo. Nesta fase, transita-se de uma situação de total dependência do outro para uma de completa autonomia, ou seja, do descontrole e descoordenado ao controlado e coordenado.</w:t>
      </w:r>
    </w:p>
    <w:p w:rsidR="00A63062" w:rsidRPr="00A63062" w:rsidRDefault="00A63062" w:rsidP="00A63062">
      <w:pPr>
        <w:pStyle w:val="Estilo2"/>
        <w:rPr>
          <w:rFonts w:eastAsia="Arial" w:cs="Arial"/>
          <w:lang w:eastAsia="pt-BR"/>
        </w:rPr>
      </w:pPr>
      <w:r w:rsidRPr="00A63062">
        <w:rPr>
          <w:rFonts w:eastAsia="Arial" w:cs="Arial"/>
          <w:lang w:eastAsia="pt-BR"/>
        </w:rPr>
        <w:t>Entre 3-4 anos, dá-se um grande marco cognitivo: a criança já consegue verbalizar suas necessidades e vontades, por meio de uma falsa estrutura, não ficando mais mercê da observação de outrem. Por meio da linguagem, a criança começa a construir seus pensamentos, compreender a realidade e suas próprias ações. Para isso, ela passa a ser uma grande observadora de tudo a sua volta e a descreve, com detalhes, aquilo que vê, faz e imagina, demonstrando o que sabe e o que quer aprender.</w:t>
      </w:r>
    </w:p>
    <w:p w:rsidR="00A63062" w:rsidRPr="00A63062" w:rsidRDefault="00A63062" w:rsidP="00A63062">
      <w:pPr>
        <w:pStyle w:val="Estilo2"/>
        <w:rPr>
          <w:rFonts w:eastAsia="Arial" w:cs="Arial"/>
          <w:lang w:eastAsia="pt-BR"/>
        </w:rPr>
      </w:pPr>
      <w:r w:rsidRPr="00A63062">
        <w:rPr>
          <w:rFonts w:eastAsia="Arial" w:cs="Arial"/>
          <w:lang w:eastAsia="pt-BR"/>
        </w:rPr>
        <w:t>A linguagem também possibilita a comunicação da criança com outras crianças, fazendo-a não apenas compartilhar brincadeiras, mas sim brincar juntamente. Por meio da comunicação verbal, ela concebe a existência de outras pessoas e compartilha os desafios e as descobertas.</w:t>
      </w:r>
    </w:p>
    <w:p w:rsidR="00A63062" w:rsidRPr="00A63062" w:rsidRDefault="00A63062" w:rsidP="00A63062">
      <w:pPr>
        <w:pStyle w:val="Estilo2"/>
        <w:rPr>
          <w:rFonts w:eastAsia="Arial" w:cs="Arial"/>
          <w:lang w:eastAsia="pt-BR"/>
        </w:rPr>
      </w:pPr>
      <w:r w:rsidRPr="00A63062">
        <w:rPr>
          <w:rFonts w:eastAsia="Arial" w:cs="Arial"/>
          <w:lang w:eastAsia="pt-BR"/>
        </w:rPr>
        <w:t>É nesse período que também se dá a "fase do espelho", na qual a criança tende a imitar os adultos, reproduzindo seus gestos, maneiras e atitudes. A mi</w:t>
      </w:r>
      <w:r w:rsidR="008E23F2">
        <w:rPr>
          <w:rFonts w:eastAsia="Arial" w:cs="Arial"/>
          <w:lang w:eastAsia="pt-BR"/>
        </w:rPr>
        <w:t>m</w:t>
      </w:r>
      <w:r w:rsidRPr="00A63062">
        <w:rPr>
          <w:rFonts w:eastAsia="Arial" w:cs="Arial"/>
          <w:lang w:eastAsia="pt-BR"/>
        </w:rPr>
        <w:t>ese ou jogo de faz de conta é uma forma encontrada por ela para compreender o mundo ao seu redor e construir sua própria identidade.</w:t>
      </w:r>
    </w:p>
    <w:p w:rsidR="00A63062" w:rsidRPr="00A63062" w:rsidRDefault="00A63062" w:rsidP="00A63062">
      <w:pPr>
        <w:pStyle w:val="Estilo2"/>
        <w:rPr>
          <w:rFonts w:eastAsia="Arial" w:cs="Arial"/>
          <w:lang w:eastAsia="pt-BR"/>
        </w:rPr>
      </w:pPr>
      <w:r w:rsidRPr="00A63062">
        <w:rPr>
          <w:rFonts w:eastAsia="Arial" w:cs="Arial"/>
          <w:lang w:eastAsia="pt-BR"/>
        </w:rPr>
        <w:lastRenderedPageBreak/>
        <w:t>Quando a criança tem entre 4-5 anos, o mundo é uma descoberta, ela passa a ter domínio de seus movimentos. Então, ela não consegue ficar mais parada: corre, pula, agita, brinca, pois chegou a hora de expandir seus sentimentos, pensamentos e emoções.</w:t>
      </w:r>
    </w:p>
    <w:p w:rsidR="00A63062" w:rsidRPr="00A63062" w:rsidRDefault="00A63062" w:rsidP="00A63062">
      <w:pPr>
        <w:pStyle w:val="Estilo2"/>
        <w:rPr>
          <w:rFonts w:eastAsia="Arial" w:cs="Arial"/>
          <w:lang w:eastAsia="pt-BR"/>
        </w:rPr>
      </w:pPr>
      <w:r w:rsidRPr="00A63062">
        <w:rPr>
          <w:rFonts w:eastAsia="Arial" w:cs="Arial"/>
          <w:lang w:eastAsia="pt-BR"/>
        </w:rPr>
        <w:t>Nessa fase, a curiosidade se expressa em forma de perguntas. O mundo real apresenta tantas novidades que a criança se torna mais atenta.</w:t>
      </w:r>
    </w:p>
    <w:p w:rsidR="00A63062" w:rsidRPr="00A63062" w:rsidRDefault="00A63062" w:rsidP="00A63062">
      <w:pPr>
        <w:pStyle w:val="Estilo2"/>
        <w:rPr>
          <w:rFonts w:eastAsia="Arial" w:cs="Arial"/>
          <w:lang w:eastAsia="pt-BR"/>
        </w:rPr>
      </w:pPr>
      <w:r w:rsidRPr="00A63062">
        <w:rPr>
          <w:rFonts w:eastAsia="Arial" w:cs="Arial"/>
          <w:lang w:eastAsia="pt-BR"/>
        </w:rPr>
        <w:t xml:space="preserve">Essa maior percepção da realidade permite que a criança comece a desenvolver a própria personalidade. É também durante essa faixa de idade que ela inicia sua independência. Já pode arrumar seus brinquedos, ajudar a tirar seu prato da mesa e até mesmo lavar seu corpo sozinha. Com isso, a criança vai assimilando a </w:t>
      </w:r>
      <w:proofErr w:type="spellStart"/>
      <w:r w:rsidRPr="00A63062">
        <w:rPr>
          <w:rFonts w:eastAsia="Arial" w:cs="Arial"/>
          <w:lang w:eastAsia="pt-BR"/>
        </w:rPr>
        <w:t>id</w:t>
      </w:r>
      <w:r w:rsidR="00A92F1D">
        <w:rPr>
          <w:rFonts w:eastAsia="Arial" w:cs="Arial"/>
          <w:lang w:eastAsia="pt-BR"/>
        </w:rPr>
        <w:t>e</w:t>
      </w:r>
      <w:r w:rsidRPr="00A63062">
        <w:rPr>
          <w:rFonts w:eastAsia="Arial" w:cs="Arial"/>
          <w:lang w:eastAsia="pt-BR"/>
        </w:rPr>
        <w:t>ia</w:t>
      </w:r>
      <w:proofErr w:type="spellEnd"/>
      <w:r w:rsidRPr="00A63062">
        <w:rPr>
          <w:rFonts w:eastAsia="Arial" w:cs="Arial"/>
          <w:lang w:eastAsia="pt-BR"/>
        </w:rPr>
        <w:t xml:space="preserve"> de que pertence a um grupo, a uma família e que, principalmente, tem um papel a exercer nas relações humanas.</w:t>
      </w:r>
    </w:p>
    <w:p w:rsidR="00A63062" w:rsidRPr="00A63062" w:rsidRDefault="00A63062" w:rsidP="00A63062">
      <w:pPr>
        <w:pStyle w:val="Estilo2"/>
        <w:rPr>
          <w:rFonts w:eastAsia="Arial" w:cs="Arial"/>
          <w:lang w:eastAsia="pt-BR"/>
        </w:rPr>
      </w:pPr>
      <w:r w:rsidRPr="00A63062">
        <w:rPr>
          <w:rFonts w:eastAsia="Arial" w:cs="Arial"/>
          <w:lang w:eastAsia="pt-BR"/>
        </w:rPr>
        <w:t>Entre 5-6 anos, a atividade motora da criança encontra-se melhor desenvolvida e equilibrada. Sua expressão verbal é mais articulada e marca sua independência. Já passa a negociar seus interesses e desejos, além de pedir ajuda quando necessário.</w:t>
      </w:r>
    </w:p>
    <w:p w:rsidR="00A63062" w:rsidRPr="00A63062" w:rsidRDefault="00A63062" w:rsidP="00A63062">
      <w:pPr>
        <w:pStyle w:val="Estilo2"/>
        <w:rPr>
          <w:rFonts w:eastAsia="Arial" w:cs="Arial"/>
          <w:lang w:eastAsia="pt-BR"/>
        </w:rPr>
      </w:pPr>
      <w:r w:rsidRPr="00A63062">
        <w:rPr>
          <w:rFonts w:eastAsia="Arial" w:cs="Arial"/>
          <w:lang w:eastAsia="pt-BR"/>
        </w:rPr>
        <w:t>A escola passa a ser um espaço que capacita a interação entre as crianças. Participar de jogos em grupo ajuda no relacionamento com outros indivíduos.</w:t>
      </w:r>
    </w:p>
    <w:p w:rsidR="00A63062" w:rsidRPr="00A63062" w:rsidRDefault="00A63062" w:rsidP="00A63062">
      <w:pPr>
        <w:pStyle w:val="Estilo2"/>
        <w:rPr>
          <w:rFonts w:eastAsia="Arial" w:cs="Arial"/>
          <w:lang w:eastAsia="pt-BR"/>
        </w:rPr>
      </w:pPr>
      <w:r w:rsidRPr="00A63062">
        <w:rPr>
          <w:rFonts w:eastAsia="Arial" w:cs="Arial"/>
          <w:lang w:eastAsia="pt-BR"/>
        </w:rPr>
        <w:t xml:space="preserve">Nesta faixa de idade, a criança interessa-se por tudo que </w:t>
      </w:r>
      <w:r w:rsidR="008B5728" w:rsidRPr="00A63062">
        <w:rPr>
          <w:rFonts w:eastAsia="Arial" w:cs="Arial"/>
          <w:lang w:eastAsia="pt-BR"/>
        </w:rPr>
        <w:t>está</w:t>
      </w:r>
      <w:r w:rsidRPr="00A63062">
        <w:rPr>
          <w:rFonts w:eastAsia="Arial" w:cs="Arial"/>
          <w:lang w:eastAsia="pt-BR"/>
        </w:rPr>
        <w:t xml:space="preserve"> fora do contexto familiar. Quer igualar-se aos adultos, mas sem abandonar as prazerosas brincadeiras da infância.</w:t>
      </w:r>
    </w:p>
    <w:p w:rsidR="00A63062" w:rsidRPr="00A63062" w:rsidRDefault="00A63062" w:rsidP="00A63062">
      <w:pPr>
        <w:pStyle w:val="Estilo2"/>
        <w:rPr>
          <w:rFonts w:eastAsia="Arial" w:cs="Arial"/>
          <w:lang w:eastAsia="pt-BR"/>
        </w:rPr>
      </w:pPr>
      <w:bookmarkStart w:id="7" w:name="_3znysh7" w:colFirst="0" w:colLast="0"/>
      <w:bookmarkEnd w:id="7"/>
      <w:r w:rsidRPr="00A63062">
        <w:rPr>
          <w:rFonts w:eastAsia="Arial" w:cs="Arial"/>
          <w:lang w:eastAsia="pt-BR"/>
        </w:rPr>
        <w:t xml:space="preserve">Por isso temos uma proposta de Educação Infantil imprescindível à formação infantil, com a atuação da criança de forma cada vez mais independente, favorecendo atividades que permitam o desenvolvimento da autoconfiança, da imagem positiva de si mesmo, do autogoverno, da capacidade de realização de escolhas e do exercício da autonomia. Tais objetivos se caracterizam por entender a criança como ser que passa pelo processo de educação, capaz de aprender tarefas, ter suas próprias </w:t>
      </w:r>
      <w:proofErr w:type="spellStart"/>
      <w:r w:rsidR="003F79E6" w:rsidRPr="00A63062">
        <w:rPr>
          <w:rFonts w:eastAsia="Arial" w:cs="Arial"/>
          <w:lang w:eastAsia="pt-BR"/>
        </w:rPr>
        <w:t>id</w:t>
      </w:r>
      <w:r w:rsidR="00F06D99">
        <w:rPr>
          <w:rFonts w:eastAsia="Arial" w:cs="Arial"/>
          <w:lang w:eastAsia="pt-BR"/>
        </w:rPr>
        <w:t>e</w:t>
      </w:r>
      <w:r w:rsidR="003F79E6" w:rsidRPr="00A63062">
        <w:rPr>
          <w:rFonts w:eastAsia="Arial" w:cs="Arial"/>
          <w:lang w:eastAsia="pt-BR"/>
        </w:rPr>
        <w:t>ias</w:t>
      </w:r>
      <w:proofErr w:type="spellEnd"/>
      <w:r w:rsidRPr="00A63062">
        <w:rPr>
          <w:rFonts w:eastAsia="Arial" w:cs="Arial"/>
          <w:lang w:eastAsia="pt-BR"/>
        </w:rPr>
        <w:t xml:space="preserve"> e vontades, criança que brinca, fantasia,inventa,testa hipótese e elabora conceitos. Enfim, nossa proposta </w:t>
      </w:r>
      <w:proofErr w:type="spellStart"/>
      <w:r w:rsidRPr="00A63062">
        <w:rPr>
          <w:rFonts w:eastAsia="Arial" w:cs="Arial"/>
          <w:lang w:eastAsia="pt-BR"/>
        </w:rPr>
        <w:t>Ihe</w:t>
      </w:r>
      <w:r w:rsidR="00F06D99">
        <w:rPr>
          <w:rFonts w:eastAsia="Arial" w:cs="Arial"/>
          <w:lang w:eastAsia="pt-BR"/>
        </w:rPr>
        <w:t>s</w:t>
      </w:r>
      <w:proofErr w:type="spellEnd"/>
      <w:r w:rsidRPr="00A63062">
        <w:rPr>
          <w:rFonts w:eastAsia="Arial" w:cs="Arial"/>
          <w:lang w:eastAsia="pt-BR"/>
        </w:rPr>
        <w:t xml:space="preserve"> dará sustentação, direção e ação educativa.</w:t>
      </w:r>
    </w:p>
    <w:p w:rsidR="00A63062" w:rsidRPr="00A63062" w:rsidRDefault="00A63062" w:rsidP="00A63062">
      <w:pPr>
        <w:pStyle w:val="Estilo2"/>
        <w:rPr>
          <w:rFonts w:eastAsia="Arial" w:cs="Arial"/>
          <w:lang w:eastAsia="pt-BR"/>
        </w:rPr>
      </w:pPr>
      <w:r w:rsidRPr="00A63062">
        <w:rPr>
          <w:rFonts w:eastAsia="Arial" w:cs="Arial"/>
          <w:lang w:eastAsia="pt-BR"/>
        </w:rPr>
        <w:lastRenderedPageBreak/>
        <w:t>Conforme o Currículo Municipal de Educação Infantil, a teoria do desenvolvimento que sustenta o trabalho com as crianças na</w:t>
      </w:r>
      <w:r w:rsidR="00CD0492">
        <w:rPr>
          <w:rFonts w:eastAsia="Arial" w:cs="Arial"/>
          <w:lang w:eastAsia="pt-BR"/>
        </w:rPr>
        <w:t xml:space="preserve"> </w:t>
      </w:r>
      <w:r w:rsidRPr="00A63062">
        <w:rPr>
          <w:rFonts w:eastAsia="Arial" w:cs="Arial"/>
          <w:lang w:eastAsia="pt-BR"/>
        </w:rPr>
        <w:t xml:space="preserve">Educação Infantil é de base a interação de homem corpo e pensamento, biológico </w:t>
      </w:r>
      <w:r w:rsidR="008B5728" w:rsidRPr="00A63062">
        <w:rPr>
          <w:rFonts w:eastAsia="Arial" w:cs="Arial"/>
          <w:lang w:eastAsia="pt-BR"/>
        </w:rPr>
        <w:t>e social</w:t>
      </w:r>
      <w:r w:rsidRPr="00A63062">
        <w:rPr>
          <w:rFonts w:eastAsia="Arial" w:cs="Arial"/>
          <w:lang w:eastAsia="pt-BR"/>
        </w:rPr>
        <w:t xml:space="preserve">, membro da espécie humana e participante de um processo histórico. </w:t>
      </w:r>
      <w:proofErr w:type="spellStart"/>
      <w:r w:rsidR="003F79E6" w:rsidRPr="00A63062">
        <w:rPr>
          <w:rFonts w:eastAsia="Arial" w:cs="Arial"/>
          <w:lang w:eastAsia="pt-BR"/>
        </w:rPr>
        <w:t>Id</w:t>
      </w:r>
      <w:r w:rsidR="00F06D99">
        <w:rPr>
          <w:rFonts w:eastAsia="Arial" w:cs="Arial"/>
          <w:lang w:eastAsia="pt-BR"/>
        </w:rPr>
        <w:t>e</w:t>
      </w:r>
      <w:r w:rsidR="003F79E6" w:rsidRPr="00A63062">
        <w:rPr>
          <w:rFonts w:eastAsia="Arial" w:cs="Arial"/>
          <w:lang w:eastAsia="pt-BR"/>
        </w:rPr>
        <w:t>ias</w:t>
      </w:r>
      <w:r w:rsidRPr="00A63062">
        <w:rPr>
          <w:rFonts w:eastAsia="Arial" w:cs="Arial"/>
          <w:lang w:eastAsia="pt-BR"/>
        </w:rPr>
        <w:t>estas</w:t>
      </w:r>
      <w:proofErr w:type="spellEnd"/>
      <w:r w:rsidRPr="00A63062">
        <w:rPr>
          <w:rFonts w:eastAsia="Arial" w:cs="Arial"/>
          <w:lang w:eastAsia="pt-BR"/>
        </w:rPr>
        <w:t xml:space="preserve">, centrais da teoria de </w:t>
      </w:r>
      <w:proofErr w:type="spellStart"/>
      <w:r w:rsidRPr="00A63062">
        <w:rPr>
          <w:rFonts w:eastAsia="Arial" w:cs="Arial"/>
          <w:lang w:eastAsia="pt-BR"/>
        </w:rPr>
        <w:t>Lev</w:t>
      </w:r>
      <w:proofErr w:type="spellEnd"/>
      <w:r w:rsidRPr="00A63062">
        <w:rPr>
          <w:rFonts w:eastAsia="Arial" w:cs="Arial"/>
          <w:lang w:eastAsia="pt-BR"/>
        </w:rPr>
        <w:t xml:space="preserve"> </w:t>
      </w:r>
      <w:proofErr w:type="spellStart"/>
      <w:r w:rsidRPr="00A63062">
        <w:rPr>
          <w:rFonts w:eastAsia="Arial" w:cs="Arial"/>
          <w:lang w:eastAsia="pt-BR"/>
        </w:rPr>
        <w:t>Vygotsky</w:t>
      </w:r>
      <w:proofErr w:type="spellEnd"/>
      <w:r w:rsidRPr="00A63062">
        <w:rPr>
          <w:rFonts w:eastAsia="Arial" w:cs="Arial"/>
          <w:lang w:eastAsia="pt-BR"/>
        </w:rPr>
        <w:t xml:space="preserve"> (1989). </w:t>
      </w:r>
    </w:p>
    <w:p w:rsidR="00A63062" w:rsidRPr="00A63062" w:rsidRDefault="00A63062" w:rsidP="00A63062">
      <w:pPr>
        <w:pStyle w:val="Estilo2"/>
        <w:rPr>
          <w:rFonts w:eastAsia="Arial" w:cs="Arial"/>
          <w:lang w:eastAsia="pt-BR"/>
        </w:rPr>
      </w:pPr>
      <w:r w:rsidRPr="00A63062">
        <w:rPr>
          <w:rFonts w:eastAsia="Arial" w:cs="Arial"/>
          <w:lang w:eastAsia="pt-BR"/>
        </w:rPr>
        <w:t xml:space="preserve">A primeira afirma que as funções psicológicas tem por suporte biológico </w:t>
      </w:r>
      <w:r w:rsidR="008B5728" w:rsidRPr="00A63062">
        <w:rPr>
          <w:rFonts w:eastAsia="Arial" w:cs="Arial"/>
          <w:lang w:eastAsia="pt-BR"/>
        </w:rPr>
        <w:t>o cérebro</w:t>
      </w:r>
      <w:r w:rsidRPr="00A63062">
        <w:rPr>
          <w:rFonts w:eastAsia="Arial" w:cs="Arial"/>
          <w:lang w:eastAsia="pt-BR"/>
        </w:rPr>
        <w:t xml:space="preserve"> como um sistema aberto, com grande plasticidade, cujas estruturas </w:t>
      </w:r>
      <w:r w:rsidR="008B5728" w:rsidRPr="00A63062">
        <w:rPr>
          <w:rFonts w:eastAsia="Arial" w:cs="Arial"/>
          <w:lang w:eastAsia="pt-BR"/>
        </w:rPr>
        <w:t>se modificam</w:t>
      </w:r>
      <w:r w:rsidRPr="00A63062">
        <w:rPr>
          <w:rFonts w:eastAsia="Arial" w:cs="Arial"/>
          <w:lang w:eastAsia="pt-BR"/>
        </w:rPr>
        <w:t xml:space="preserve"> ao longo do tempo. A segunda diz respeito ao homem, que passa </w:t>
      </w:r>
      <w:r w:rsidR="008B5728" w:rsidRPr="00A63062">
        <w:rPr>
          <w:rFonts w:eastAsia="Arial" w:cs="Arial"/>
          <w:lang w:eastAsia="pt-BR"/>
        </w:rPr>
        <w:t>de biológico</w:t>
      </w:r>
      <w:r w:rsidRPr="00A63062">
        <w:rPr>
          <w:rFonts w:eastAsia="Arial" w:cs="Arial"/>
          <w:lang w:eastAsia="pt-BR"/>
        </w:rPr>
        <w:t xml:space="preserve"> a ser sócio-histórico, cujo funcionamento psicológico se dá nas </w:t>
      </w:r>
      <w:r w:rsidR="008B5728" w:rsidRPr="00A63062">
        <w:rPr>
          <w:rFonts w:eastAsia="Arial" w:cs="Arial"/>
          <w:lang w:eastAsia="pt-BR"/>
        </w:rPr>
        <w:t>relações com</w:t>
      </w:r>
      <w:r w:rsidRPr="00A63062">
        <w:rPr>
          <w:rFonts w:eastAsia="Arial" w:cs="Arial"/>
          <w:lang w:eastAsia="pt-BR"/>
        </w:rPr>
        <w:t xml:space="preserve"> o mundo exterior, num processo histórico</w:t>
      </w:r>
      <w:r w:rsidR="00657310">
        <w:rPr>
          <w:rFonts w:eastAsia="Arial" w:cs="Arial"/>
          <w:lang w:eastAsia="pt-BR"/>
        </w:rPr>
        <w:t>,</w:t>
      </w:r>
      <w:r w:rsidRPr="00A63062">
        <w:rPr>
          <w:rFonts w:eastAsia="Arial" w:cs="Arial"/>
          <w:lang w:eastAsia="pt-BR"/>
        </w:rPr>
        <w:t xml:space="preserve"> na cultura que são desenvolvidas suas </w:t>
      </w:r>
      <w:r w:rsidR="008B5728" w:rsidRPr="00A63062">
        <w:rPr>
          <w:rFonts w:eastAsia="Arial" w:cs="Arial"/>
          <w:lang w:eastAsia="pt-BR"/>
        </w:rPr>
        <w:t>funções psicológicas</w:t>
      </w:r>
      <w:r w:rsidRPr="00A63062">
        <w:rPr>
          <w:rFonts w:eastAsia="Arial" w:cs="Arial"/>
          <w:lang w:eastAsia="pt-BR"/>
        </w:rPr>
        <w:t xml:space="preserve"> superiores. E a </w:t>
      </w:r>
      <w:r w:rsidR="008B5728" w:rsidRPr="00A63062">
        <w:rPr>
          <w:rFonts w:eastAsia="Arial" w:cs="Arial"/>
          <w:lang w:eastAsia="pt-BR"/>
        </w:rPr>
        <w:t>terceira declara</w:t>
      </w:r>
      <w:r w:rsidRPr="00A63062">
        <w:rPr>
          <w:rFonts w:eastAsia="Arial" w:cs="Arial"/>
          <w:lang w:eastAsia="pt-BR"/>
        </w:rPr>
        <w:t xml:space="preserve"> que a relação homem-</w:t>
      </w:r>
      <w:r w:rsidR="008B5728" w:rsidRPr="00A63062">
        <w:rPr>
          <w:rFonts w:eastAsia="Arial" w:cs="Arial"/>
          <w:lang w:eastAsia="pt-BR"/>
        </w:rPr>
        <w:t>mundo não</w:t>
      </w:r>
      <w:r w:rsidRPr="00A63062">
        <w:rPr>
          <w:rFonts w:eastAsia="Arial" w:cs="Arial"/>
          <w:lang w:eastAsia="pt-BR"/>
        </w:rPr>
        <w:t xml:space="preserve"> é direta, mas mediada </w:t>
      </w:r>
      <w:r w:rsidR="008B5728" w:rsidRPr="00A63062">
        <w:rPr>
          <w:rFonts w:eastAsia="Arial" w:cs="Arial"/>
          <w:lang w:eastAsia="pt-BR"/>
        </w:rPr>
        <w:t>por sistemas</w:t>
      </w:r>
      <w:r w:rsidRPr="00A63062">
        <w:rPr>
          <w:rFonts w:eastAsia="Arial" w:cs="Arial"/>
          <w:lang w:eastAsia="pt-BR"/>
        </w:rPr>
        <w:t xml:space="preserve"> simbólicos (</w:t>
      </w:r>
      <w:r w:rsidR="008B5728" w:rsidRPr="00A63062">
        <w:rPr>
          <w:rFonts w:eastAsia="Arial" w:cs="Arial"/>
          <w:lang w:eastAsia="pt-BR"/>
        </w:rPr>
        <w:t>elementos intermediários</w:t>
      </w:r>
      <w:r w:rsidRPr="00A63062">
        <w:rPr>
          <w:rFonts w:eastAsia="Arial" w:cs="Arial"/>
          <w:lang w:eastAsia="pt-BR"/>
        </w:rPr>
        <w:t xml:space="preserve"> nessa relação), os </w:t>
      </w:r>
      <w:r w:rsidR="008B5728" w:rsidRPr="00A63062">
        <w:rPr>
          <w:rFonts w:eastAsia="Arial" w:cs="Arial"/>
          <w:lang w:eastAsia="pt-BR"/>
        </w:rPr>
        <w:t>quais podem</w:t>
      </w:r>
      <w:r w:rsidRPr="00A63062">
        <w:rPr>
          <w:rFonts w:eastAsia="Arial" w:cs="Arial"/>
          <w:lang w:eastAsia="pt-BR"/>
        </w:rPr>
        <w:t xml:space="preserve"> ser instrumentos ou signos. Henri </w:t>
      </w:r>
      <w:proofErr w:type="spellStart"/>
      <w:r w:rsidRPr="00A63062">
        <w:rPr>
          <w:rFonts w:eastAsia="Arial" w:cs="Arial"/>
          <w:lang w:eastAsia="pt-BR"/>
        </w:rPr>
        <w:t>Wallon</w:t>
      </w:r>
      <w:proofErr w:type="spellEnd"/>
      <w:r w:rsidRPr="00A63062">
        <w:rPr>
          <w:rFonts w:eastAsia="Arial" w:cs="Arial"/>
          <w:lang w:eastAsia="pt-BR"/>
        </w:rPr>
        <w:t xml:space="preserve"> (1989) enfatiza o organismo como condição primeira do pensamento, pois toda função psíquica supõe um equipamento orgânico. No entanto, afirma que o objeto da ação mental vem do exterior, do grupo ou ambiente que o sujeito está inserido. Existem fatores de natureza orgânica e de natureza social. </w:t>
      </w:r>
      <w:proofErr w:type="spellStart"/>
      <w:r w:rsidRPr="00A63062">
        <w:rPr>
          <w:rFonts w:eastAsia="Arial" w:cs="Arial"/>
          <w:lang w:eastAsia="pt-BR"/>
        </w:rPr>
        <w:t>Wallon</w:t>
      </w:r>
      <w:proofErr w:type="spellEnd"/>
      <w:r w:rsidRPr="00A63062">
        <w:rPr>
          <w:rFonts w:eastAsia="Arial" w:cs="Arial"/>
          <w:lang w:eastAsia="pt-BR"/>
        </w:rPr>
        <w:t xml:space="preserve"> propõe um estudo integrado que contemple vários campos funcionais: afetividade, motricidade e inteligência. Segundo o autor, o homem é geneticamente social, e a criança deve ser estudada em suas relações com o meio, dentro do contexto em que vive.</w:t>
      </w:r>
    </w:p>
    <w:p w:rsidR="00A63062" w:rsidRPr="00A63062" w:rsidRDefault="00A63062" w:rsidP="00A63062">
      <w:pPr>
        <w:pStyle w:val="Estilo2"/>
        <w:rPr>
          <w:rFonts w:eastAsia="Arial" w:cs="Arial"/>
          <w:lang w:eastAsia="pt-BR"/>
        </w:rPr>
      </w:pPr>
      <w:r w:rsidRPr="00A63062">
        <w:rPr>
          <w:rFonts w:eastAsia="Arial" w:cs="Arial"/>
          <w:lang w:eastAsia="pt-BR"/>
        </w:rPr>
        <w:t xml:space="preserve"> Ao ter a criança como ponto de partida, busca compreender as manifestações no conjunto de suas possibilidades, desconstruindo a concepção de que a criança é um ser com faltas e insuficiências. Para </w:t>
      </w:r>
      <w:proofErr w:type="spellStart"/>
      <w:r w:rsidRPr="00A63062">
        <w:rPr>
          <w:rFonts w:eastAsia="Arial" w:cs="Arial"/>
          <w:lang w:eastAsia="pt-BR"/>
        </w:rPr>
        <w:t>Wallon</w:t>
      </w:r>
      <w:proofErr w:type="spellEnd"/>
      <w:r w:rsidRPr="00A63062">
        <w:rPr>
          <w:rFonts w:eastAsia="Arial" w:cs="Arial"/>
          <w:lang w:eastAsia="pt-BR"/>
        </w:rPr>
        <w:t xml:space="preserve"> é a ação motriz para o aparecimento e amadurecimento das funções mentais.  </w:t>
      </w:r>
    </w:p>
    <w:p w:rsidR="00A63062" w:rsidRPr="00A63062" w:rsidRDefault="00A63062" w:rsidP="00A63062">
      <w:pPr>
        <w:pStyle w:val="Estilo2"/>
        <w:rPr>
          <w:rFonts w:eastAsia="Arial" w:cs="Arial"/>
          <w:lang w:eastAsia="pt-BR"/>
        </w:rPr>
      </w:pPr>
      <w:r w:rsidRPr="00A63062">
        <w:rPr>
          <w:rFonts w:eastAsia="Arial" w:cs="Arial"/>
          <w:lang w:eastAsia="pt-BR"/>
        </w:rPr>
        <w:t xml:space="preserve">O movimento espontâneo se transforma, aos poucos, em gesto intencional </w:t>
      </w:r>
      <w:r w:rsidR="008B5728" w:rsidRPr="00A63062">
        <w:rPr>
          <w:rFonts w:eastAsia="Arial" w:cs="Arial"/>
          <w:lang w:eastAsia="pt-BR"/>
        </w:rPr>
        <w:t>se reveste</w:t>
      </w:r>
      <w:r w:rsidRPr="00A63062">
        <w:rPr>
          <w:rFonts w:eastAsia="Arial" w:cs="Arial"/>
          <w:lang w:eastAsia="pt-BR"/>
        </w:rPr>
        <w:t xml:space="preserve"> de significado associado à ação. O desenvolvimento das funções </w:t>
      </w:r>
      <w:r w:rsidR="003E76FE" w:rsidRPr="00A63062">
        <w:rPr>
          <w:rFonts w:eastAsia="Arial" w:cs="Arial"/>
          <w:lang w:eastAsia="pt-BR"/>
        </w:rPr>
        <w:t>superior esse</w:t>
      </w:r>
      <w:r w:rsidRPr="00A63062">
        <w:rPr>
          <w:rFonts w:eastAsia="Arial" w:cs="Arial"/>
          <w:lang w:eastAsia="pt-BR"/>
        </w:rPr>
        <w:t xml:space="preserve"> dá, no processo das dimensões motoras e afetivas. A inteligência surge </w:t>
      </w:r>
      <w:r w:rsidR="003E76FE" w:rsidRPr="00A63062">
        <w:rPr>
          <w:rFonts w:eastAsia="Arial" w:cs="Arial"/>
          <w:lang w:eastAsia="pt-BR"/>
        </w:rPr>
        <w:t>depois da</w:t>
      </w:r>
      <w:r w:rsidRPr="00A63062">
        <w:rPr>
          <w:rFonts w:eastAsia="Arial" w:cs="Arial"/>
          <w:lang w:eastAsia="pt-BR"/>
        </w:rPr>
        <w:t xml:space="preserve"> afetividade e das condições de motricidade.</w:t>
      </w:r>
    </w:p>
    <w:p w:rsidR="00A63062" w:rsidRPr="00A63062" w:rsidRDefault="00A63062" w:rsidP="00A63062">
      <w:pPr>
        <w:pStyle w:val="Estilo2"/>
        <w:rPr>
          <w:rFonts w:eastAsia="Arial" w:cs="Arial"/>
          <w:lang w:eastAsia="pt-BR"/>
        </w:rPr>
      </w:pPr>
      <w:r w:rsidRPr="00A63062">
        <w:rPr>
          <w:rFonts w:eastAsia="Arial" w:cs="Arial"/>
          <w:lang w:eastAsia="pt-BR"/>
        </w:rPr>
        <w:t xml:space="preserve">Para esses teóricos, a relação entre pensamento e linguagem baseia-se diretamente em suas concepções de sujeito. Buscam a compreensão dos </w:t>
      </w:r>
      <w:r w:rsidR="004C6417" w:rsidRPr="00A63062">
        <w:rPr>
          <w:rFonts w:eastAsia="Arial" w:cs="Arial"/>
          <w:lang w:eastAsia="pt-BR"/>
        </w:rPr>
        <w:lastRenderedPageBreak/>
        <w:t>aspectos sociais</w:t>
      </w:r>
      <w:r w:rsidRPr="00A63062">
        <w:rPr>
          <w:rFonts w:eastAsia="Arial" w:cs="Arial"/>
          <w:lang w:eastAsia="pt-BR"/>
        </w:rPr>
        <w:t xml:space="preserve"> e culturais que interferem no desenvolvimento da criança partindo de um movimento social para o individual. </w:t>
      </w:r>
    </w:p>
    <w:p w:rsidR="00A63062" w:rsidRPr="00A63062" w:rsidRDefault="00A63062" w:rsidP="00A63062">
      <w:pPr>
        <w:pStyle w:val="Estilo2"/>
        <w:rPr>
          <w:rFonts w:eastAsia="Arial" w:cs="Arial"/>
          <w:lang w:eastAsia="pt-BR"/>
        </w:rPr>
      </w:pPr>
      <w:r w:rsidRPr="00A63062">
        <w:rPr>
          <w:rFonts w:eastAsia="Arial" w:cs="Arial"/>
          <w:lang w:eastAsia="pt-BR"/>
        </w:rPr>
        <w:t xml:space="preserve">A concepção de </w:t>
      </w:r>
      <w:proofErr w:type="spellStart"/>
      <w:r w:rsidRPr="00A63062">
        <w:rPr>
          <w:rFonts w:eastAsia="Arial" w:cs="Arial"/>
          <w:lang w:eastAsia="pt-BR"/>
        </w:rPr>
        <w:t>Wallon</w:t>
      </w:r>
      <w:proofErr w:type="spellEnd"/>
      <w:r w:rsidRPr="00A63062">
        <w:rPr>
          <w:rFonts w:eastAsia="Arial" w:cs="Arial"/>
          <w:lang w:eastAsia="pt-BR"/>
        </w:rPr>
        <w:t xml:space="preserve"> se aproxima </w:t>
      </w:r>
      <w:r w:rsidR="003E76FE" w:rsidRPr="00A63062">
        <w:rPr>
          <w:rFonts w:eastAsia="Arial" w:cs="Arial"/>
          <w:lang w:eastAsia="pt-BR"/>
        </w:rPr>
        <w:t>da concepção</w:t>
      </w:r>
      <w:r w:rsidRPr="00A63062">
        <w:rPr>
          <w:rFonts w:eastAsia="Arial" w:cs="Arial"/>
          <w:lang w:eastAsia="pt-BR"/>
        </w:rPr>
        <w:t xml:space="preserve"> de </w:t>
      </w:r>
      <w:proofErr w:type="spellStart"/>
      <w:r w:rsidRPr="00A63062">
        <w:rPr>
          <w:rFonts w:eastAsia="Arial" w:cs="Arial"/>
          <w:lang w:eastAsia="pt-BR"/>
        </w:rPr>
        <w:t>Vygotsky</w:t>
      </w:r>
      <w:proofErr w:type="spellEnd"/>
      <w:r w:rsidRPr="00A63062">
        <w:rPr>
          <w:rFonts w:eastAsia="Arial" w:cs="Arial"/>
          <w:lang w:eastAsia="pt-BR"/>
        </w:rPr>
        <w:t xml:space="preserve"> no que se refere a afetividade e socialização. No desenvolvimento da pessoa completa, faz-se presente um caminhar do sincretismo em direção à diferenciação. Na teoria das emoções para </w:t>
      </w:r>
      <w:proofErr w:type="spellStart"/>
      <w:r w:rsidRPr="00A63062">
        <w:rPr>
          <w:rFonts w:eastAsia="Arial" w:cs="Arial"/>
          <w:lang w:eastAsia="pt-BR"/>
        </w:rPr>
        <w:t>Wallon</w:t>
      </w:r>
      <w:proofErr w:type="spellEnd"/>
      <w:r w:rsidRPr="00A63062">
        <w:rPr>
          <w:rFonts w:eastAsia="Arial" w:cs="Arial"/>
          <w:lang w:eastAsia="pt-BR"/>
        </w:rPr>
        <w:t xml:space="preserve">, a emoção é a exteriorização da afetividade, um fato fisiológico em seus componentes humorais e motores, e, ao mesmo tempo, um comportamento social em sua função de adaptação do ser humano ao seu meio. </w:t>
      </w:r>
    </w:p>
    <w:p w:rsidR="00A63062" w:rsidRPr="00A63062" w:rsidRDefault="00A63062" w:rsidP="00A63062">
      <w:pPr>
        <w:pStyle w:val="Estilo2"/>
        <w:rPr>
          <w:rFonts w:eastAsia="Arial" w:cs="Arial"/>
          <w:lang w:eastAsia="pt-BR"/>
        </w:rPr>
      </w:pPr>
      <w:r w:rsidRPr="00A63062">
        <w:rPr>
          <w:rFonts w:eastAsia="Arial" w:cs="Arial"/>
          <w:lang w:eastAsia="pt-BR"/>
        </w:rPr>
        <w:t xml:space="preserve">A teoria histórico-cultural é a denominação usualmente dada à corrente psicológica que explica o desenvolvimento da mente humana com base nos princípios do materialismo dialético, cujo fundador é </w:t>
      </w:r>
      <w:proofErr w:type="spellStart"/>
      <w:r w:rsidRPr="00A63062">
        <w:rPr>
          <w:rFonts w:eastAsia="Arial" w:cs="Arial"/>
          <w:lang w:eastAsia="pt-BR"/>
        </w:rPr>
        <w:t>Vygot</w:t>
      </w:r>
      <w:r w:rsidR="00793B7F">
        <w:rPr>
          <w:rFonts w:eastAsia="Arial" w:cs="Arial"/>
          <w:lang w:eastAsia="pt-BR"/>
        </w:rPr>
        <w:t>s</w:t>
      </w:r>
      <w:r w:rsidRPr="00A63062">
        <w:rPr>
          <w:rFonts w:eastAsia="Arial" w:cs="Arial"/>
          <w:lang w:eastAsia="pt-BR"/>
        </w:rPr>
        <w:t>ky</w:t>
      </w:r>
      <w:proofErr w:type="spellEnd"/>
      <w:r w:rsidRPr="00A63062">
        <w:rPr>
          <w:rFonts w:eastAsia="Arial" w:cs="Arial"/>
          <w:lang w:eastAsia="pt-BR"/>
        </w:rPr>
        <w:t xml:space="preserve">. </w:t>
      </w:r>
    </w:p>
    <w:p w:rsidR="00A63062" w:rsidRPr="00A63062" w:rsidRDefault="00A63062" w:rsidP="00A63062">
      <w:pPr>
        <w:pStyle w:val="Estilo2"/>
        <w:rPr>
          <w:rFonts w:eastAsia="Arial" w:cs="Arial"/>
          <w:lang w:eastAsia="pt-BR"/>
        </w:rPr>
      </w:pPr>
      <w:r w:rsidRPr="00A63062">
        <w:rPr>
          <w:rFonts w:eastAsia="Arial" w:cs="Arial"/>
          <w:lang w:eastAsia="pt-BR"/>
        </w:rPr>
        <w:t xml:space="preserve">A Rede Municipal no que se refere a Educação Infantil entende a </w:t>
      </w:r>
      <w:r w:rsidR="003E76FE" w:rsidRPr="00A63062">
        <w:rPr>
          <w:rFonts w:eastAsia="Arial" w:cs="Arial"/>
          <w:lang w:eastAsia="pt-BR"/>
        </w:rPr>
        <w:t>Pedagogia Progressista</w:t>
      </w:r>
      <w:r w:rsidRPr="00A63062">
        <w:rPr>
          <w:rFonts w:eastAsia="Arial" w:cs="Arial"/>
          <w:lang w:eastAsia="pt-BR"/>
        </w:rPr>
        <w:t xml:space="preserve"> como referencial, condicionada pelos aspectos sociais, políticos </w:t>
      </w:r>
      <w:r w:rsidR="003E76FE" w:rsidRPr="00A63062">
        <w:rPr>
          <w:rFonts w:eastAsia="Arial" w:cs="Arial"/>
          <w:lang w:eastAsia="pt-BR"/>
        </w:rPr>
        <w:t>e culturais</w:t>
      </w:r>
      <w:r w:rsidRPr="00A63062">
        <w:rPr>
          <w:rFonts w:eastAsia="Arial" w:cs="Arial"/>
          <w:lang w:eastAsia="pt-BR"/>
        </w:rPr>
        <w:t xml:space="preserve">, mas contraditoriamente existe nela um espaço que aponta a </w:t>
      </w:r>
      <w:proofErr w:type="spellStart"/>
      <w:r w:rsidRPr="00A63062">
        <w:rPr>
          <w:rFonts w:eastAsia="Arial" w:cs="Arial"/>
          <w:lang w:eastAsia="pt-BR"/>
        </w:rPr>
        <w:t>possibilidadede</w:t>
      </w:r>
      <w:proofErr w:type="spellEnd"/>
      <w:r w:rsidRPr="00A63062">
        <w:rPr>
          <w:rFonts w:eastAsia="Arial" w:cs="Arial"/>
          <w:lang w:eastAsia="pt-BR"/>
        </w:rPr>
        <w:t xml:space="preserve"> transformação social. A educação possibilita a compreensão da realidade histórico-social e explicita o papel do sujeito construtor/transformador dessa </w:t>
      </w:r>
      <w:r w:rsidR="003E76FE" w:rsidRPr="00A63062">
        <w:rPr>
          <w:rFonts w:eastAsia="Arial" w:cs="Arial"/>
          <w:lang w:eastAsia="pt-BR"/>
        </w:rPr>
        <w:t>mesma realidade</w:t>
      </w:r>
      <w:r w:rsidRPr="00A63062">
        <w:rPr>
          <w:rFonts w:eastAsia="Arial" w:cs="Arial"/>
          <w:lang w:eastAsia="pt-BR"/>
        </w:rPr>
        <w:t xml:space="preserve">. </w:t>
      </w:r>
    </w:p>
    <w:p w:rsidR="00A63062" w:rsidRPr="00A63062" w:rsidRDefault="00A63062" w:rsidP="00A63062">
      <w:pPr>
        <w:pStyle w:val="Estilo2"/>
        <w:rPr>
          <w:rFonts w:eastAsia="Arial" w:cs="Arial"/>
          <w:lang w:eastAsia="pt-BR"/>
        </w:rPr>
      </w:pPr>
      <w:r w:rsidRPr="00A63062">
        <w:rPr>
          <w:rFonts w:eastAsia="Arial" w:cs="Arial"/>
          <w:lang w:eastAsia="pt-BR"/>
        </w:rPr>
        <w:t xml:space="preserve">A tendência Histórica Crítica defende a escola como </w:t>
      </w:r>
      <w:proofErr w:type="spellStart"/>
      <w:r w:rsidRPr="00A63062">
        <w:rPr>
          <w:rFonts w:eastAsia="Arial" w:cs="Arial"/>
          <w:lang w:eastAsia="pt-BR"/>
        </w:rPr>
        <w:t>socializadora</w:t>
      </w:r>
      <w:proofErr w:type="spellEnd"/>
      <w:r w:rsidRPr="00A63062">
        <w:rPr>
          <w:rFonts w:eastAsia="Arial" w:cs="Arial"/>
          <w:lang w:eastAsia="pt-BR"/>
        </w:rPr>
        <w:t xml:space="preserve"> dos conhecimentos e saberes universais, a ação educativa pressupõe uma articulação entre o ato político e o ato pedagógico.  Essa pedagogia é tributária da concepção dialética, especificamente na versão do materialismo histórico, tendo </w:t>
      </w:r>
      <w:r w:rsidR="003E76FE" w:rsidRPr="00A63062">
        <w:rPr>
          <w:rFonts w:eastAsia="Arial" w:cs="Arial"/>
          <w:lang w:eastAsia="pt-BR"/>
        </w:rPr>
        <w:t>fortes afinidades</w:t>
      </w:r>
      <w:r w:rsidRPr="00A63062">
        <w:rPr>
          <w:rFonts w:eastAsia="Arial" w:cs="Arial"/>
          <w:lang w:eastAsia="pt-BR"/>
        </w:rPr>
        <w:t xml:space="preserve">, no que se refere às suas bases psicológicas, com a psicologia histórico cultural </w:t>
      </w:r>
      <w:proofErr w:type="spellStart"/>
      <w:r w:rsidRPr="00A63062">
        <w:rPr>
          <w:rFonts w:eastAsia="Arial" w:cs="Arial"/>
          <w:lang w:eastAsia="pt-BR"/>
        </w:rPr>
        <w:t>desenvolvidapela“Escola</w:t>
      </w:r>
      <w:proofErr w:type="spellEnd"/>
      <w:r w:rsidRPr="00A63062">
        <w:rPr>
          <w:rFonts w:eastAsia="Arial" w:cs="Arial"/>
          <w:lang w:eastAsia="pt-BR"/>
        </w:rPr>
        <w:t xml:space="preserve"> de </w:t>
      </w:r>
      <w:proofErr w:type="spellStart"/>
      <w:r w:rsidRPr="00A63062">
        <w:rPr>
          <w:rFonts w:eastAsia="Arial" w:cs="Arial"/>
          <w:lang w:eastAsia="pt-BR"/>
        </w:rPr>
        <w:t>V</w:t>
      </w:r>
      <w:r w:rsidR="00793B7F">
        <w:rPr>
          <w:rFonts w:eastAsia="Arial" w:cs="Arial"/>
          <w:lang w:eastAsia="pt-BR"/>
        </w:rPr>
        <w:t>y</w:t>
      </w:r>
      <w:r w:rsidRPr="00A63062">
        <w:rPr>
          <w:rFonts w:eastAsia="Arial" w:cs="Arial"/>
          <w:lang w:eastAsia="pt-BR"/>
        </w:rPr>
        <w:t>gotsk</w:t>
      </w:r>
      <w:r w:rsidR="00793B7F">
        <w:rPr>
          <w:rFonts w:eastAsia="Arial" w:cs="Arial"/>
          <w:lang w:eastAsia="pt-BR"/>
        </w:rPr>
        <w:t>y</w:t>
      </w:r>
      <w:proofErr w:type="spellEnd"/>
      <w:r w:rsidRPr="00A63062">
        <w:rPr>
          <w:rFonts w:eastAsia="Arial" w:cs="Arial"/>
          <w:lang w:eastAsia="pt-BR"/>
        </w:rPr>
        <w:t>”.</w:t>
      </w:r>
    </w:p>
    <w:p w:rsidR="00A63062" w:rsidRPr="00A63062" w:rsidRDefault="00A63062" w:rsidP="00A63062">
      <w:pPr>
        <w:pStyle w:val="Estilo2"/>
        <w:rPr>
          <w:rFonts w:eastAsia="Arial" w:cs="Arial"/>
          <w:lang w:eastAsia="pt-BR"/>
        </w:rPr>
      </w:pPr>
      <w:r w:rsidRPr="00A63062">
        <w:rPr>
          <w:rFonts w:eastAsia="Arial" w:cs="Arial"/>
          <w:lang w:eastAsia="pt-BR"/>
        </w:rPr>
        <w:t xml:space="preserve">A Teoria do Desenvolvimento </w:t>
      </w:r>
      <w:proofErr w:type="spellStart"/>
      <w:r w:rsidRPr="00A63062">
        <w:rPr>
          <w:rFonts w:eastAsia="Arial" w:cs="Arial"/>
          <w:lang w:eastAsia="pt-BR"/>
        </w:rPr>
        <w:t>Interacionista</w:t>
      </w:r>
      <w:proofErr w:type="spellEnd"/>
      <w:r w:rsidRPr="00A63062">
        <w:rPr>
          <w:rFonts w:eastAsia="Arial" w:cs="Arial"/>
          <w:lang w:eastAsia="pt-BR"/>
        </w:rPr>
        <w:t xml:space="preserve"> valoriza os dois fatores e sua interação influencia o desenvolvimento humano. Através da interação com outras pessoas mais experientes é que a criança vai construindo suas características (sua maneira de pensar, sentir e agir) e sua visão de mundo (seu conhecimento). </w:t>
      </w:r>
    </w:p>
    <w:p w:rsidR="00A63062" w:rsidRPr="00A63062" w:rsidRDefault="00A63062" w:rsidP="00A63062">
      <w:pPr>
        <w:pStyle w:val="Estilo2"/>
        <w:rPr>
          <w:rFonts w:eastAsia="Arial" w:cs="Arial"/>
          <w:lang w:eastAsia="pt-BR"/>
        </w:rPr>
      </w:pPr>
      <w:r w:rsidRPr="00A63062">
        <w:rPr>
          <w:rFonts w:eastAsia="Arial" w:cs="Arial"/>
          <w:lang w:eastAsia="pt-BR"/>
        </w:rPr>
        <w:t xml:space="preserve">No </w:t>
      </w:r>
      <w:proofErr w:type="spellStart"/>
      <w:r w:rsidRPr="00A63062">
        <w:rPr>
          <w:rFonts w:eastAsia="Arial" w:cs="Arial"/>
          <w:lang w:eastAsia="pt-BR"/>
        </w:rPr>
        <w:t>interacionismo</w:t>
      </w:r>
      <w:proofErr w:type="spellEnd"/>
      <w:r w:rsidRPr="00A63062">
        <w:rPr>
          <w:rFonts w:eastAsia="Arial" w:cs="Arial"/>
          <w:lang w:eastAsia="pt-BR"/>
        </w:rPr>
        <w:t xml:space="preserve"> optamos pela corrente </w:t>
      </w:r>
      <w:proofErr w:type="spellStart"/>
      <w:r w:rsidRPr="00A63062">
        <w:rPr>
          <w:rFonts w:eastAsia="Arial" w:cs="Arial"/>
          <w:lang w:eastAsia="pt-BR"/>
        </w:rPr>
        <w:t>Sociointeracionista</w:t>
      </w:r>
      <w:proofErr w:type="spellEnd"/>
      <w:r w:rsidRPr="00A63062">
        <w:rPr>
          <w:rFonts w:eastAsia="Arial" w:cs="Arial"/>
          <w:lang w:eastAsia="pt-BR"/>
        </w:rPr>
        <w:t xml:space="preserve">, </w:t>
      </w:r>
      <w:r w:rsidR="004C6417" w:rsidRPr="00A63062">
        <w:rPr>
          <w:rFonts w:eastAsia="Arial" w:cs="Arial"/>
          <w:lang w:eastAsia="pt-BR"/>
        </w:rPr>
        <w:t>S</w:t>
      </w:r>
      <w:r w:rsidR="00C37AF6">
        <w:rPr>
          <w:rFonts w:eastAsia="Arial" w:cs="Arial"/>
          <w:lang w:eastAsia="pt-BR"/>
        </w:rPr>
        <w:t>o</w:t>
      </w:r>
      <w:r w:rsidR="004C6417" w:rsidRPr="00A63062">
        <w:rPr>
          <w:rFonts w:eastAsia="Arial" w:cs="Arial"/>
          <w:lang w:eastAsia="pt-BR"/>
        </w:rPr>
        <w:t>cio</w:t>
      </w:r>
      <w:r w:rsidR="004C6417">
        <w:rPr>
          <w:rFonts w:eastAsia="Arial" w:cs="Arial"/>
          <w:lang w:eastAsia="pt-BR"/>
        </w:rPr>
        <w:t>c</w:t>
      </w:r>
      <w:r w:rsidR="004C6417" w:rsidRPr="00A63062">
        <w:rPr>
          <w:rFonts w:eastAsia="Arial" w:cs="Arial"/>
          <w:lang w:eastAsia="pt-BR"/>
        </w:rPr>
        <w:t>ultural</w:t>
      </w:r>
      <w:r w:rsidR="00CD0492">
        <w:rPr>
          <w:rFonts w:eastAsia="Arial" w:cs="Arial"/>
          <w:lang w:eastAsia="pt-BR"/>
        </w:rPr>
        <w:t xml:space="preserve"> </w:t>
      </w:r>
      <w:r w:rsidR="007109E5">
        <w:rPr>
          <w:rFonts w:eastAsia="Arial" w:cs="Arial"/>
          <w:lang w:eastAsia="pt-BR"/>
        </w:rPr>
        <w:t>e</w:t>
      </w:r>
      <w:r w:rsidR="00CD0492">
        <w:rPr>
          <w:rFonts w:eastAsia="Arial" w:cs="Arial"/>
          <w:lang w:eastAsia="pt-BR"/>
        </w:rPr>
        <w:t xml:space="preserve"> </w:t>
      </w:r>
      <w:r w:rsidR="004C6417">
        <w:rPr>
          <w:rFonts w:eastAsia="Arial" w:cs="Arial"/>
          <w:lang w:eastAsia="pt-BR"/>
        </w:rPr>
        <w:t>Só</w:t>
      </w:r>
      <w:r w:rsidR="004C6417" w:rsidRPr="00A63062">
        <w:rPr>
          <w:rFonts w:eastAsia="Arial" w:cs="Arial"/>
          <w:lang w:eastAsia="pt-BR"/>
        </w:rPr>
        <w:t>cio-his</w:t>
      </w:r>
      <w:r w:rsidR="004C6417">
        <w:rPr>
          <w:rFonts w:eastAsia="Arial" w:cs="Arial"/>
          <w:lang w:eastAsia="pt-BR"/>
        </w:rPr>
        <w:t>t</w:t>
      </w:r>
      <w:r w:rsidR="004C6417" w:rsidRPr="00A63062">
        <w:rPr>
          <w:rFonts w:eastAsia="Arial" w:cs="Arial"/>
          <w:lang w:eastAsia="pt-BR"/>
        </w:rPr>
        <w:t>órica</w:t>
      </w:r>
      <w:r w:rsidRPr="00A63062">
        <w:rPr>
          <w:rFonts w:eastAsia="Arial" w:cs="Arial"/>
          <w:lang w:eastAsia="pt-BR"/>
        </w:rPr>
        <w:t xml:space="preserve"> que embasa a proposta de Educação Infantil na qual se articulam o educar e o cuidar e enfatiza a necessidade de haver um </w:t>
      </w:r>
      <w:r w:rsidRPr="00A63062">
        <w:rPr>
          <w:rFonts w:eastAsia="Arial" w:cs="Arial"/>
          <w:lang w:eastAsia="pt-BR"/>
        </w:rPr>
        <w:lastRenderedPageBreak/>
        <w:t>espaço que contemple todas</w:t>
      </w:r>
      <w:r w:rsidR="00883B4E">
        <w:rPr>
          <w:rFonts w:eastAsia="Arial" w:cs="Arial"/>
          <w:lang w:eastAsia="pt-BR"/>
        </w:rPr>
        <w:t xml:space="preserve"> as diversidades</w:t>
      </w:r>
      <w:r w:rsidRPr="00A63062">
        <w:rPr>
          <w:rFonts w:eastAsia="Arial" w:cs="Arial"/>
          <w:lang w:eastAsia="pt-BR"/>
        </w:rPr>
        <w:t xml:space="preserve"> do humano. Reconhecendo que a intervenção pedagógica mantém em si um movimento contraditório e dinâmico entre indivíduo e cultura. O desenvolvimento se </w:t>
      </w:r>
      <w:proofErr w:type="spellStart"/>
      <w:r w:rsidR="004C6417" w:rsidRPr="00A63062">
        <w:rPr>
          <w:rFonts w:eastAsia="Arial" w:cs="Arial"/>
          <w:lang w:eastAsia="pt-BR"/>
        </w:rPr>
        <w:t>apoia</w:t>
      </w:r>
      <w:proofErr w:type="spellEnd"/>
      <w:r w:rsidRPr="00A63062">
        <w:rPr>
          <w:rFonts w:eastAsia="Arial" w:cs="Arial"/>
          <w:lang w:eastAsia="pt-BR"/>
        </w:rPr>
        <w:t xml:space="preserve"> na </w:t>
      </w:r>
      <w:proofErr w:type="spellStart"/>
      <w:r w:rsidR="004C6417" w:rsidRPr="00A63062">
        <w:rPr>
          <w:rFonts w:eastAsia="Arial" w:cs="Arial"/>
          <w:lang w:eastAsia="pt-BR"/>
        </w:rPr>
        <w:t>ideia</w:t>
      </w:r>
      <w:proofErr w:type="spellEnd"/>
      <w:r w:rsidRPr="00A63062">
        <w:rPr>
          <w:rFonts w:eastAsia="Arial" w:cs="Arial"/>
          <w:lang w:eastAsia="pt-BR"/>
        </w:rPr>
        <w:t xml:space="preserve"> da interação entre organismo</w:t>
      </w:r>
      <w:r w:rsidR="00A15FE7">
        <w:rPr>
          <w:rFonts w:eastAsia="Arial" w:cs="Arial"/>
          <w:lang w:eastAsia="pt-BR"/>
        </w:rPr>
        <w:t xml:space="preserve">s e o </w:t>
      </w:r>
      <w:r w:rsidRPr="00A63062">
        <w:rPr>
          <w:rFonts w:eastAsia="Arial" w:cs="Arial"/>
          <w:lang w:eastAsia="pt-BR"/>
        </w:rPr>
        <w:t>meio</w:t>
      </w:r>
      <w:r w:rsidR="00A15FE7">
        <w:rPr>
          <w:rFonts w:eastAsia="Arial" w:cs="Arial"/>
          <w:lang w:eastAsia="pt-BR"/>
        </w:rPr>
        <w:t>,</w:t>
      </w:r>
      <w:r w:rsidRPr="00A63062">
        <w:rPr>
          <w:rFonts w:eastAsia="Arial" w:cs="Arial"/>
          <w:lang w:eastAsia="pt-BR"/>
        </w:rPr>
        <w:t xml:space="preserve"> e vê a aquisição de conhecimento como um processo construído pelo indivíduo durante toda sua vida. </w:t>
      </w:r>
    </w:p>
    <w:p w:rsidR="00A63062" w:rsidRPr="00A63062" w:rsidRDefault="00A63062" w:rsidP="00A63062">
      <w:pPr>
        <w:pStyle w:val="Estilo2"/>
        <w:rPr>
          <w:rFonts w:eastAsia="Arial" w:cs="Arial"/>
          <w:lang w:eastAsia="pt-BR"/>
        </w:rPr>
      </w:pPr>
      <w:r w:rsidRPr="00A63062">
        <w:rPr>
          <w:rFonts w:eastAsia="Arial" w:cs="Arial"/>
          <w:lang w:eastAsia="pt-BR"/>
        </w:rPr>
        <w:t xml:space="preserve">As práticas educativas serão realizadas através de experiências de aprendizagens conforme a base curricular. </w:t>
      </w:r>
    </w:p>
    <w:p w:rsidR="001F4BDE" w:rsidRDefault="00A63062" w:rsidP="008B6C55">
      <w:pPr>
        <w:pStyle w:val="Estilo2"/>
        <w:jc w:val="left"/>
      </w:pPr>
      <w:r w:rsidRPr="00A63062">
        <w:rPr>
          <w:rFonts w:eastAsia="Arial" w:cs="Arial"/>
          <w:lang w:eastAsia="pt-BR"/>
        </w:rPr>
        <w:t>Os espaços dentro da sala de aula foram alterados para que favoreçam as interações e brincadeiras durante todo o período.  Serão explorados os Cantos de Atividades Diversificadas (</w:t>
      </w:r>
      <w:proofErr w:type="spellStart"/>
      <w:r w:rsidRPr="00A63062">
        <w:rPr>
          <w:rFonts w:eastAsia="Arial" w:cs="Arial"/>
          <w:lang w:eastAsia="pt-BR"/>
        </w:rPr>
        <w:t>CADs</w:t>
      </w:r>
      <w:proofErr w:type="spellEnd"/>
      <w:r w:rsidRPr="00A63062">
        <w:rPr>
          <w:rFonts w:eastAsia="Arial" w:cs="Arial"/>
          <w:lang w:eastAsia="pt-BR"/>
        </w:rPr>
        <w:t>) com temas a serem definidos pelos educadores de cada sala, porém poderão compartilhá-los com todas as turmas.</w:t>
      </w:r>
    </w:p>
    <w:p w:rsidR="00A63062" w:rsidRPr="00A63062" w:rsidRDefault="005C79C4" w:rsidP="001F4BDE">
      <w:pPr>
        <w:pStyle w:val="Estilo2"/>
        <w:jc w:val="center"/>
        <w:rPr>
          <w:rFonts w:eastAsia="Arial" w:cs="Arial"/>
          <w:lang w:eastAsia="pt-BR"/>
        </w:rPr>
      </w:pPr>
      <w:r>
        <w:rPr>
          <w:noProof/>
          <w:lang w:eastAsia="pt-BR"/>
        </w:rPr>
        <w:drawing>
          <wp:inline distT="0" distB="0" distL="0" distR="0">
            <wp:extent cx="2466754" cy="2783205"/>
            <wp:effectExtent l="133350" t="114300" r="124460" b="16954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6837" cy="28171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D57D9" w:rsidRDefault="001D57D9" w:rsidP="00A63062"/>
    <w:p w:rsidR="00BF0C44" w:rsidRPr="000F1192" w:rsidRDefault="00BF0C44" w:rsidP="008A203E">
      <w:pPr>
        <w:pStyle w:val="Ttulo1"/>
        <w:numPr>
          <w:ilvl w:val="0"/>
          <w:numId w:val="2"/>
        </w:numPr>
        <w:rPr>
          <w:b/>
          <w:bCs/>
        </w:rPr>
      </w:pPr>
      <w:bookmarkStart w:id="8" w:name="_Toc112350471"/>
      <w:r w:rsidRPr="000F1192">
        <w:rPr>
          <w:b/>
          <w:bCs/>
        </w:rPr>
        <w:t>PERFIL SOCIOECONÔMICO E CULTURAL DA POPULAÇÃO A SER ATENDIDA E DA COMUNIDADE A QUAL SE INSERE</w:t>
      </w:r>
      <w:bookmarkEnd w:id="8"/>
    </w:p>
    <w:p w:rsidR="00732728" w:rsidRPr="000F1192" w:rsidRDefault="00732728" w:rsidP="00732728"/>
    <w:p w:rsidR="00732728" w:rsidRPr="00732728" w:rsidRDefault="00732728" w:rsidP="00732728">
      <w:pPr>
        <w:pStyle w:val="Estilo2"/>
        <w:rPr>
          <w:lang w:eastAsia="pt-BR"/>
        </w:rPr>
      </w:pPr>
      <w:r w:rsidRPr="00732728">
        <w:rPr>
          <w:lang w:eastAsia="pt-BR"/>
        </w:rPr>
        <w:t xml:space="preserve">Estamos localizados na área central, especificamente dentro de uma praça. Nossa comunidade é bem diversa no que diz respeito a perfil socioeconômico, a instituição foi adaptada neste espaço para atender aos pais especialmente que trabalhavam no comércio local. </w:t>
      </w:r>
    </w:p>
    <w:p w:rsidR="00732728" w:rsidRPr="00732728" w:rsidRDefault="00732728" w:rsidP="00732728">
      <w:pPr>
        <w:pStyle w:val="Estilo2"/>
        <w:rPr>
          <w:lang w:eastAsia="pt-BR"/>
        </w:rPr>
      </w:pPr>
      <w:r w:rsidRPr="00732728">
        <w:rPr>
          <w:lang w:eastAsia="pt-BR"/>
        </w:rPr>
        <w:lastRenderedPageBreak/>
        <w:t>As matrículas são centralizadas na Secretaria Municipal de Educação, onde direcionaram as famílias, que previamente fizeram seus cadastros pleiteando a vaga nos locais desejados.</w:t>
      </w:r>
    </w:p>
    <w:p w:rsidR="00732728" w:rsidRPr="00732728" w:rsidRDefault="00732728" w:rsidP="00732728">
      <w:pPr>
        <w:pStyle w:val="Estilo2"/>
        <w:rPr>
          <w:lang w:eastAsia="pt-BR"/>
        </w:rPr>
      </w:pPr>
      <w:r w:rsidRPr="00732728">
        <w:rPr>
          <w:lang w:eastAsia="pt-BR"/>
        </w:rPr>
        <w:t>A nossa comunidade escolar vem de todos os bairros e procuram nossa instituição por conhecer a qualidade de atendimento, portanto matriculam por opção e não mais por necessidade de ser próximo a sua residência ou trabalho. Por suas condições socioeconômicas serem favorecidas</w:t>
      </w:r>
      <w:r w:rsidR="0060183E">
        <w:rPr>
          <w:lang w:eastAsia="pt-BR"/>
        </w:rPr>
        <w:t>,</w:t>
      </w:r>
      <w:r w:rsidRPr="00732728">
        <w:rPr>
          <w:lang w:eastAsia="pt-BR"/>
        </w:rPr>
        <w:t xml:space="preserve"> elas trazem seus filhos de longe por meios de transporte diversos.</w:t>
      </w:r>
    </w:p>
    <w:p w:rsidR="00732728" w:rsidRPr="00732728" w:rsidRDefault="00732728" w:rsidP="00732728">
      <w:pPr>
        <w:pStyle w:val="Estilo2"/>
        <w:rPr>
          <w:lang w:eastAsia="pt-BR"/>
        </w:rPr>
      </w:pPr>
      <w:r w:rsidRPr="00732728">
        <w:rPr>
          <w:lang w:eastAsia="pt-BR"/>
        </w:rPr>
        <w:t>Compreendemos que o direito da vaga na instituição de ensino é da criança propriamente dita e atendemos a todos com a mesma qualidade, direito e deveres. Estamos em harmonia com as crianças, com a comunidade escolar que nos cerca, bem como com a lei que nos rege.</w:t>
      </w:r>
    </w:p>
    <w:p w:rsidR="00732728" w:rsidRPr="00732728" w:rsidRDefault="00732728" w:rsidP="00732728">
      <w:pPr>
        <w:pStyle w:val="Estilo2"/>
        <w:rPr>
          <w:lang w:eastAsia="pt-BR"/>
        </w:rPr>
      </w:pPr>
      <w:r w:rsidRPr="00732728">
        <w:rPr>
          <w:lang w:eastAsia="pt-BR"/>
        </w:rPr>
        <w:t>A maioria das nossas crianças vem de família com condições de necessidades básicas bem favorecidas de saúde, alimentação, higiene e lazer, a minoria são de família mais humildes.</w:t>
      </w:r>
    </w:p>
    <w:p w:rsidR="00732728" w:rsidRPr="00732728" w:rsidRDefault="00732728" w:rsidP="00732728">
      <w:pPr>
        <w:pStyle w:val="Estilo2"/>
        <w:rPr>
          <w:lang w:eastAsia="pt-BR"/>
        </w:rPr>
      </w:pPr>
      <w:r w:rsidRPr="00732728">
        <w:rPr>
          <w:lang w:eastAsia="pt-BR"/>
        </w:rPr>
        <w:t xml:space="preserve">A facilidade de ter acesso à serviços diversos, como bancos, lojas, mercados, farmácias, faculdade, auto escola, etc., trazem muitos familiares para essa região. Um forma de lazer onde a comunidade se encontra é na praça diariamente e todas as terças-feiras na Feira da Lua, onde é trazido comidas típicas de várias regiões do Brasil, músicas e apresentações no coreto da praça. Outras formas de lazer é </w:t>
      </w:r>
      <w:proofErr w:type="spellStart"/>
      <w:r w:rsidR="00183388" w:rsidRPr="00732728">
        <w:rPr>
          <w:lang w:eastAsia="pt-BR"/>
        </w:rPr>
        <w:t>frequentar</w:t>
      </w:r>
      <w:proofErr w:type="spellEnd"/>
      <w:r w:rsidRPr="00732728">
        <w:rPr>
          <w:lang w:eastAsia="pt-BR"/>
        </w:rPr>
        <w:t xml:space="preserve"> pontos turísticos como Aquário Municipal, Mercado Municipal do Café</w:t>
      </w:r>
      <w:r w:rsidR="00321A86">
        <w:rPr>
          <w:lang w:eastAsia="pt-BR"/>
        </w:rPr>
        <w:t xml:space="preserve"> e </w:t>
      </w:r>
      <w:proofErr w:type="spellStart"/>
      <w:r w:rsidRPr="00732728">
        <w:rPr>
          <w:lang w:eastAsia="pt-BR"/>
        </w:rPr>
        <w:t>Aeroparque</w:t>
      </w:r>
      <w:proofErr w:type="spellEnd"/>
      <w:r w:rsidRPr="00732728">
        <w:rPr>
          <w:lang w:eastAsia="pt-BR"/>
        </w:rPr>
        <w:t>. A maioria das nossas crianças tem acesso a cinema, parques, Shopping, etc.</w:t>
      </w:r>
    </w:p>
    <w:p w:rsidR="00732728" w:rsidRPr="005D6820" w:rsidRDefault="00732728" w:rsidP="00732728">
      <w:pPr>
        <w:pStyle w:val="Estilo2"/>
        <w:rPr>
          <w:color w:val="auto"/>
          <w:lang w:eastAsia="pt-BR"/>
        </w:rPr>
      </w:pPr>
      <w:r w:rsidRPr="00732728">
        <w:rPr>
          <w:lang w:eastAsia="pt-BR"/>
        </w:rPr>
        <w:t xml:space="preserve">Os funcionários que trabalham no CMEI, </w:t>
      </w:r>
      <w:r w:rsidR="00321A86">
        <w:rPr>
          <w:lang w:eastAsia="pt-BR"/>
        </w:rPr>
        <w:t>5</w:t>
      </w:r>
      <w:r w:rsidRPr="00732728">
        <w:rPr>
          <w:lang w:eastAsia="pt-BR"/>
        </w:rPr>
        <w:t xml:space="preserve">0% deles moram próximo, e os outros moram em bairros mais distantes, estes permanecem por estarem </w:t>
      </w:r>
      <w:r w:rsidR="00321A86">
        <w:rPr>
          <w:lang w:eastAsia="pt-BR"/>
        </w:rPr>
        <w:t xml:space="preserve">no centro da cidade e </w:t>
      </w:r>
      <w:r w:rsidRPr="00732728">
        <w:rPr>
          <w:lang w:eastAsia="pt-BR"/>
        </w:rPr>
        <w:t>adaptados ao grupo de trabalho e à comunidade. Nossos professores são participativos e atualizados</w:t>
      </w:r>
      <w:r w:rsidR="00E2512D">
        <w:rPr>
          <w:lang w:eastAsia="pt-BR"/>
        </w:rPr>
        <w:t>, totalizando</w:t>
      </w:r>
      <w:r w:rsidR="005D6820" w:rsidRPr="005D6820">
        <w:rPr>
          <w:color w:val="auto"/>
          <w:lang w:eastAsia="pt-BR"/>
        </w:rPr>
        <w:t>19 mulheres</w:t>
      </w:r>
      <w:r w:rsidR="005D6820">
        <w:rPr>
          <w:color w:val="auto"/>
          <w:lang w:eastAsia="pt-BR"/>
        </w:rPr>
        <w:t>.</w:t>
      </w:r>
    </w:p>
    <w:p w:rsidR="00732728" w:rsidRPr="00732728" w:rsidRDefault="00732728" w:rsidP="00732728">
      <w:pPr>
        <w:pStyle w:val="Estilo2"/>
        <w:rPr>
          <w:lang w:eastAsia="pt-BR"/>
        </w:rPr>
      </w:pPr>
      <w:r w:rsidRPr="00732728">
        <w:rPr>
          <w:lang w:eastAsia="pt-BR"/>
        </w:rPr>
        <w:t xml:space="preserve">Os professores procuram realizar atividades inovadoras com as crianças, </w:t>
      </w:r>
      <w:r w:rsidR="00143F0C">
        <w:rPr>
          <w:lang w:eastAsia="pt-BR"/>
        </w:rPr>
        <w:t xml:space="preserve">para </w:t>
      </w:r>
      <w:r w:rsidRPr="00732728">
        <w:rPr>
          <w:lang w:eastAsia="pt-BR"/>
        </w:rPr>
        <w:t>que desenvolvam habilidades e experiências ricas para a vida de cada uma delas.</w:t>
      </w:r>
    </w:p>
    <w:p w:rsidR="00732728" w:rsidRPr="00732728" w:rsidRDefault="00732728" w:rsidP="00732728">
      <w:pPr>
        <w:pStyle w:val="Estilo2"/>
        <w:rPr>
          <w:lang w:eastAsia="pt-BR"/>
        </w:rPr>
      </w:pPr>
      <w:bookmarkStart w:id="9" w:name="_2et92p0" w:colFirst="0" w:colLast="0"/>
      <w:bookmarkEnd w:id="9"/>
      <w:r w:rsidRPr="00732728">
        <w:rPr>
          <w:lang w:eastAsia="pt-BR"/>
        </w:rPr>
        <w:t xml:space="preserve">Fazemos algumas atividades de integração família-escola, isso possibilita aos pais participarem, essas atividades são realizadas com o intuito de </w:t>
      </w:r>
      <w:r w:rsidRPr="00732728">
        <w:rPr>
          <w:lang w:eastAsia="pt-BR"/>
        </w:rPr>
        <w:lastRenderedPageBreak/>
        <w:t>aproximar mais a comunidade envolvendo seus diversos membros. Todos os amigos e familiares são estimulados a participar e instigamos o despertar de sentimentos que construam memórias e que incentivem laços de afetividade.</w:t>
      </w:r>
    </w:p>
    <w:p w:rsidR="00732728" w:rsidRDefault="00732728" w:rsidP="00732728"/>
    <w:p w:rsidR="006F4E62" w:rsidRDefault="006F4E62" w:rsidP="00732728"/>
    <w:p w:rsidR="006F4E62" w:rsidRDefault="006F4E62" w:rsidP="00732728"/>
    <w:p w:rsidR="00BF0C44" w:rsidRPr="000F1192" w:rsidRDefault="00BF0C44" w:rsidP="008A203E">
      <w:pPr>
        <w:pStyle w:val="Ttulo1"/>
        <w:numPr>
          <w:ilvl w:val="0"/>
          <w:numId w:val="2"/>
        </w:numPr>
        <w:rPr>
          <w:b/>
          <w:bCs/>
        </w:rPr>
      </w:pPr>
      <w:bookmarkStart w:id="10" w:name="_Toc112350472"/>
      <w:r w:rsidRPr="000F1192">
        <w:rPr>
          <w:b/>
          <w:bCs/>
        </w:rPr>
        <w:t>ARTICULAÇÃO ENTRE AS AÇÕES DE CUIDAR E EDUCAR E PROCESSO DE ACOLHIMENTO E ADAPTAÇÃO DAS CRIANÇAS E DE SUAS FAMÍLIAS</w:t>
      </w:r>
      <w:bookmarkEnd w:id="10"/>
    </w:p>
    <w:p w:rsidR="00235465" w:rsidRPr="000F1192" w:rsidRDefault="00235465" w:rsidP="00235465"/>
    <w:p w:rsidR="00235465" w:rsidRPr="00235465" w:rsidRDefault="00235465" w:rsidP="00235465">
      <w:pPr>
        <w:pStyle w:val="Estilo2"/>
        <w:rPr>
          <w:lang w:eastAsia="pt-BR"/>
        </w:rPr>
      </w:pPr>
      <w:r w:rsidRPr="00235465">
        <w:rPr>
          <w:lang w:eastAsia="pt-BR"/>
        </w:rPr>
        <w:t>A educação infantil ainda é vista como instituição assistencialista, onde as mães necessitam primariamente de segurança e cuidado para o seu filho</w:t>
      </w:r>
      <w:r w:rsidR="00143F0C">
        <w:rPr>
          <w:lang w:eastAsia="pt-BR"/>
        </w:rPr>
        <w:t>,</w:t>
      </w:r>
      <w:r w:rsidRPr="00235465">
        <w:rPr>
          <w:lang w:eastAsia="pt-BR"/>
        </w:rPr>
        <w:t xml:space="preserve"> e assim possa trabalhar e prover sustento de sua família</w:t>
      </w:r>
      <w:r w:rsidR="00143F0C">
        <w:rPr>
          <w:lang w:eastAsia="pt-BR"/>
        </w:rPr>
        <w:t>. M</w:t>
      </w:r>
      <w:r w:rsidRPr="00235465">
        <w:rPr>
          <w:lang w:eastAsia="pt-BR"/>
        </w:rPr>
        <w:t>as já houve um grande avanço na visão desta questão, visto que o estado hoje já reconhece os centros de educação infantil como instituição de ensino e fortalece as leis que o regem</w:t>
      </w:r>
      <w:r w:rsidR="00143F0C">
        <w:rPr>
          <w:lang w:eastAsia="pt-BR"/>
        </w:rPr>
        <w:t>.I</w:t>
      </w:r>
      <w:r w:rsidRPr="00235465">
        <w:rPr>
          <w:lang w:eastAsia="pt-BR"/>
        </w:rPr>
        <w:t xml:space="preserve">sto fez com que o trabalho fosse elaborado com uma consciência e consistência técnica e real do educar crianças pequenas. </w:t>
      </w:r>
    </w:p>
    <w:p w:rsidR="00235465" w:rsidRPr="00235465" w:rsidRDefault="00235465" w:rsidP="00235465">
      <w:pPr>
        <w:pStyle w:val="Estilo2"/>
        <w:rPr>
          <w:lang w:eastAsia="pt-BR"/>
        </w:rPr>
      </w:pPr>
      <w:r w:rsidRPr="00235465">
        <w:rPr>
          <w:rFonts w:eastAsia="Calibri"/>
          <w:lang w:eastAsia="pt-BR"/>
        </w:rPr>
        <w:t>O período de adaptação é um dos momentos que significa muito além de um primeiro contato com um ambiente e pessoas em que a criança não teve nenhum tipo de contato ainda, portanto consideramos este momento comum dos mais desafiadores.Procuramos neste período entender e adequar nossas práticas para dar segurança tanto para as crianças quanto para seus familiares</w:t>
      </w:r>
      <w:r w:rsidR="00143F0C">
        <w:rPr>
          <w:rFonts w:eastAsia="Calibri"/>
          <w:lang w:eastAsia="pt-BR"/>
        </w:rPr>
        <w:t>,</w:t>
      </w:r>
      <w:r w:rsidRPr="00235465">
        <w:rPr>
          <w:rFonts w:eastAsia="Calibri"/>
          <w:lang w:eastAsia="pt-BR"/>
        </w:rPr>
        <w:t xml:space="preserve"> pois é nessa fase principalmente que o vínculo afetivo é essencial. </w:t>
      </w:r>
    </w:p>
    <w:p w:rsidR="004D6E2A" w:rsidRDefault="00235465" w:rsidP="00235465">
      <w:pPr>
        <w:pStyle w:val="Estilo2"/>
        <w:rPr>
          <w:rFonts w:eastAsia="Calibri"/>
          <w:lang w:eastAsia="pt-BR"/>
        </w:rPr>
      </w:pPr>
      <w:r w:rsidRPr="00235465">
        <w:rPr>
          <w:rFonts w:eastAsia="Calibri"/>
          <w:lang w:eastAsia="pt-BR"/>
        </w:rPr>
        <w:t xml:space="preserve">No ato da matrícula inicia-se o acolhimento das famílias em conversa individualizada da </w:t>
      </w:r>
      <w:r w:rsidR="00143F0C">
        <w:rPr>
          <w:rFonts w:eastAsia="Calibri"/>
          <w:lang w:eastAsia="pt-BR"/>
        </w:rPr>
        <w:t xml:space="preserve">equipe </w:t>
      </w:r>
      <w:r w:rsidRPr="00235465">
        <w:rPr>
          <w:rFonts w:eastAsia="Calibri"/>
          <w:lang w:eastAsia="pt-BR"/>
        </w:rPr>
        <w:t>gestora com os responsáveis legais pela criança, onde explanamos sobre o trabalho que desenvolveremos ao longo do ano letivo. Realizamos uma entrevista onde a família relata situações relevantes ao seu filho(a), tais como: situações de saúde, restrições alimentares, endereço, telefones para contato, responsáveis legais, autorização para entrega da criança, numeração do uniforme escolar</w:t>
      </w:r>
      <w:r w:rsidR="004D6E2A">
        <w:rPr>
          <w:rFonts w:eastAsia="Calibri"/>
          <w:lang w:eastAsia="pt-BR"/>
        </w:rPr>
        <w:t xml:space="preserve">. </w:t>
      </w:r>
    </w:p>
    <w:p w:rsidR="00235465" w:rsidRPr="00235465" w:rsidRDefault="00235465" w:rsidP="00326DAA">
      <w:pPr>
        <w:pStyle w:val="Estilo2"/>
        <w:rPr>
          <w:rFonts w:eastAsia="Calibri"/>
          <w:lang w:eastAsia="pt-BR"/>
        </w:rPr>
      </w:pPr>
      <w:r w:rsidRPr="00235465">
        <w:rPr>
          <w:rFonts w:eastAsia="Calibri"/>
          <w:lang w:eastAsia="pt-BR"/>
        </w:rPr>
        <w:t>Buscamos respeitar e nos adequar a peculiaridade de cada família e também da criança</w:t>
      </w:r>
      <w:r w:rsidR="003901E0">
        <w:rPr>
          <w:rFonts w:eastAsia="Calibri"/>
          <w:lang w:eastAsia="pt-BR"/>
        </w:rPr>
        <w:t>. F</w:t>
      </w:r>
      <w:r w:rsidRPr="00235465">
        <w:rPr>
          <w:rFonts w:eastAsia="Calibri"/>
          <w:lang w:eastAsia="pt-BR"/>
        </w:rPr>
        <w:t xml:space="preserve">azemos o período de adaptação singular a cada um, como também no contexto geral propomos duas semanas de interação com o </w:t>
      </w:r>
      <w:r w:rsidRPr="00235465">
        <w:rPr>
          <w:rFonts w:eastAsia="Calibri"/>
          <w:lang w:eastAsia="pt-BR"/>
        </w:rPr>
        <w:lastRenderedPageBreak/>
        <w:t>professor e as famílias, onde essas podem estar em contato direto no ambiente com sua criança fazendo com que esse período aos poucos torne</w:t>
      </w:r>
      <w:r w:rsidR="003901E0">
        <w:rPr>
          <w:rFonts w:eastAsia="Calibri"/>
          <w:lang w:eastAsia="pt-BR"/>
        </w:rPr>
        <w:t>-</w:t>
      </w:r>
      <w:r w:rsidRPr="00235465">
        <w:rPr>
          <w:rFonts w:eastAsia="Calibri"/>
          <w:lang w:eastAsia="pt-BR"/>
        </w:rPr>
        <w:t>se algo mais acolhedor para as crianças e aos poucos a presença da família é substituída por nossa rotina diária,</w:t>
      </w:r>
      <w:r w:rsidR="003901E0">
        <w:rPr>
          <w:rFonts w:eastAsia="Calibri"/>
          <w:lang w:eastAsia="pt-BR"/>
        </w:rPr>
        <w:t xml:space="preserve"> onde p</w:t>
      </w:r>
      <w:r w:rsidR="003901E0" w:rsidRPr="00235465">
        <w:rPr>
          <w:rFonts w:eastAsia="Calibri"/>
          <w:lang w:eastAsia="pt-BR"/>
        </w:rPr>
        <w:t xml:space="preserve">lanejamos brincadeiras, </w:t>
      </w:r>
      <w:proofErr w:type="spellStart"/>
      <w:r w:rsidR="003901E0" w:rsidRPr="00235465">
        <w:rPr>
          <w:rFonts w:eastAsia="Calibri"/>
          <w:lang w:eastAsia="pt-BR"/>
        </w:rPr>
        <w:t>contação</w:t>
      </w:r>
      <w:proofErr w:type="spellEnd"/>
      <w:r w:rsidR="003901E0" w:rsidRPr="00235465">
        <w:rPr>
          <w:rFonts w:eastAsia="Calibri"/>
          <w:lang w:eastAsia="pt-BR"/>
        </w:rPr>
        <w:t xml:space="preserve"> de histórias, músicas e ambientes que estimulem a curiosidade, exploração do espaço externo</w:t>
      </w:r>
      <w:r w:rsidR="003901E0">
        <w:rPr>
          <w:rFonts w:eastAsia="Calibri"/>
          <w:lang w:eastAsia="pt-BR"/>
        </w:rPr>
        <w:t>,</w:t>
      </w:r>
      <w:r w:rsidR="003901E0" w:rsidRPr="00235465">
        <w:rPr>
          <w:rFonts w:eastAsia="Calibri"/>
          <w:lang w:eastAsia="pt-BR"/>
        </w:rPr>
        <w:t xml:space="preserve"> criando assim vínculo de segurança e carinho com o espaço e os profissionais. </w:t>
      </w:r>
      <w:r w:rsidR="00326DAA">
        <w:rPr>
          <w:rFonts w:eastAsia="Calibri"/>
          <w:lang w:eastAsia="pt-BR"/>
        </w:rPr>
        <w:t>E</w:t>
      </w:r>
      <w:r w:rsidRPr="00235465">
        <w:rPr>
          <w:rFonts w:eastAsia="Calibri"/>
          <w:lang w:eastAsia="pt-BR"/>
        </w:rPr>
        <w:t>sse período de acompanhamento é extremamente importante para sanar inseguranças.</w:t>
      </w:r>
    </w:p>
    <w:p w:rsidR="00235465" w:rsidRPr="00235465" w:rsidRDefault="00235465" w:rsidP="00235465">
      <w:pPr>
        <w:pStyle w:val="Estilo2"/>
        <w:rPr>
          <w:rFonts w:eastAsia="Calibri"/>
          <w:lang w:eastAsia="pt-BR"/>
        </w:rPr>
      </w:pPr>
      <w:r w:rsidRPr="00235465">
        <w:rPr>
          <w:rFonts w:eastAsia="Calibri"/>
          <w:lang w:eastAsia="pt-BR"/>
        </w:rPr>
        <w:t>Em tempos de pandemia houve uma adaptação com um novo formato de apresentação para uma nova rotina através de atividades on</w:t>
      </w:r>
      <w:r w:rsidR="00326DAA">
        <w:rPr>
          <w:rFonts w:eastAsia="Calibri"/>
          <w:lang w:eastAsia="pt-BR"/>
        </w:rPr>
        <w:t>-</w:t>
      </w:r>
      <w:r w:rsidRPr="00235465">
        <w:rPr>
          <w:rFonts w:eastAsia="Calibri"/>
          <w:lang w:eastAsia="pt-BR"/>
        </w:rPr>
        <w:t xml:space="preserve">line por meio de instrumentos tecnológicos, </w:t>
      </w:r>
      <w:proofErr w:type="spellStart"/>
      <w:r w:rsidRPr="00235465">
        <w:rPr>
          <w:rFonts w:eastAsia="Calibri"/>
          <w:lang w:eastAsia="pt-BR"/>
        </w:rPr>
        <w:t>smartphone</w:t>
      </w:r>
      <w:proofErr w:type="spellEnd"/>
      <w:r w:rsidRPr="00235465">
        <w:rPr>
          <w:rFonts w:eastAsia="Calibri"/>
          <w:lang w:eastAsia="pt-BR"/>
        </w:rPr>
        <w:t xml:space="preserve"> por </w:t>
      </w:r>
      <w:proofErr w:type="spellStart"/>
      <w:r w:rsidRPr="00235465">
        <w:rPr>
          <w:rFonts w:eastAsia="Calibri"/>
          <w:lang w:eastAsia="pt-BR"/>
        </w:rPr>
        <w:t>WhatsApp</w:t>
      </w:r>
      <w:proofErr w:type="spellEnd"/>
      <w:r w:rsidRPr="00235465">
        <w:rPr>
          <w:rFonts w:eastAsia="Calibri"/>
          <w:lang w:eastAsia="pt-BR"/>
        </w:rPr>
        <w:t>.</w:t>
      </w:r>
    </w:p>
    <w:p w:rsidR="00235465" w:rsidRPr="00235465" w:rsidRDefault="00235465" w:rsidP="00235465">
      <w:pPr>
        <w:pStyle w:val="Estilo2"/>
        <w:rPr>
          <w:lang w:eastAsia="pt-BR"/>
        </w:rPr>
      </w:pPr>
      <w:r w:rsidRPr="00235465">
        <w:rPr>
          <w:lang w:eastAsia="pt-BR"/>
        </w:rPr>
        <w:t>Pautamos nosso trabalho no compromisso de educar cuidando com afetividade. Não há como dissolver o cuidar do educar, pois entendemos que toda ação de cuidado deve haver significado para a criança, onde há sempre uma explicação do porquê está sendo realizado tal tarefa, acontecendo assim o processo de aprendizagem na prática instantânea e significativa.</w:t>
      </w:r>
    </w:p>
    <w:p w:rsidR="00235465" w:rsidRPr="00235465" w:rsidRDefault="00235465" w:rsidP="00235465">
      <w:pPr>
        <w:pStyle w:val="Estilo2"/>
        <w:rPr>
          <w:rFonts w:eastAsia="Calibri" w:cs="Calibri"/>
          <w:lang w:eastAsia="pt-BR"/>
        </w:rPr>
      </w:pPr>
      <w:r w:rsidRPr="00235465">
        <w:rPr>
          <w:rFonts w:eastAsia="Calibri" w:cs="Calibri"/>
          <w:lang w:eastAsia="pt-BR"/>
        </w:rPr>
        <w:t xml:space="preserve">Em nosso </w:t>
      </w:r>
      <w:proofErr w:type="spellStart"/>
      <w:r w:rsidRPr="00235465">
        <w:rPr>
          <w:rFonts w:eastAsia="Calibri" w:cs="Calibri"/>
          <w:lang w:eastAsia="pt-BR"/>
        </w:rPr>
        <w:t>Cmei</w:t>
      </w:r>
      <w:proofErr w:type="spellEnd"/>
      <w:r w:rsidRPr="00235465">
        <w:rPr>
          <w:rFonts w:eastAsia="Calibri" w:cs="Calibri"/>
          <w:lang w:eastAsia="pt-BR"/>
        </w:rPr>
        <w:t>, todos os profissionais estão envolvidos no processo de cuidar e educar. É um processo incutido e compreendido em todas as nossas tarefas, no acolhimento, na rotina de leitura, nas práticas educativas de registro, nas trocas de roupas.</w:t>
      </w:r>
    </w:p>
    <w:p w:rsidR="00235465" w:rsidRPr="00235465" w:rsidRDefault="00235465" w:rsidP="00235465">
      <w:pPr>
        <w:pStyle w:val="Estilo2"/>
        <w:rPr>
          <w:rFonts w:eastAsia="Calibri" w:cs="Calibri"/>
          <w:lang w:eastAsia="pt-BR"/>
        </w:rPr>
      </w:pPr>
      <w:r w:rsidRPr="00235465">
        <w:rPr>
          <w:rFonts w:eastAsia="Calibri" w:cs="Calibri"/>
          <w:lang w:eastAsia="pt-BR"/>
        </w:rPr>
        <w:t>Educar é proporcionar à criança a oportunidade de desenvolver suas capacidades e habilidades. O Referencial Curricular Nacional para Educação Infantil diz que:</w:t>
      </w:r>
    </w:p>
    <w:p w:rsidR="00235465" w:rsidRDefault="00235465" w:rsidP="00235465">
      <w:pPr>
        <w:pStyle w:val="Estilo2"/>
        <w:rPr>
          <w:rFonts w:ascii="Times New Roman" w:eastAsia="Times New Roman" w:hAnsi="Times New Roman" w:cs="Times New Roman"/>
          <w:b/>
          <w:i/>
          <w:lang w:eastAsia="pt-BR"/>
        </w:rPr>
      </w:pPr>
      <w:r w:rsidRPr="00235465">
        <w:rPr>
          <w:rFonts w:ascii="Times New Roman" w:eastAsia="Times New Roman" w:hAnsi="Times New Roman" w:cs="Times New Roman"/>
          <w:b/>
          <w:i/>
          <w:lang w:eastAsia="pt-BR"/>
        </w:rPr>
        <w:t>Educar significa, portanto, propiciar situações de cuidados, brincadeiras e aprendizagens, orientada de forma integrada e que possam contribuir para o desenvolvimento das capacidades infantis de relação interpessoal</w:t>
      </w:r>
      <w:r w:rsidR="002A620E">
        <w:rPr>
          <w:rFonts w:ascii="Times New Roman" w:eastAsia="Times New Roman" w:hAnsi="Times New Roman" w:cs="Times New Roman"/>
          <w:b/>
          <w:i/>
          <w:lang w:eastAsia="pt-BR"/>
        </w:rPr>
        <w:t>,</w:t>
      </w:r>
      <w:r w:rsidRPr="00235465">
        <w:rPr>
          <w:rFonts w:ascii="Times New Roman" w:eastAsia="Times New Roman" w:hAnsi="Times New Roman" w:cs="Times New Roman"/>
          <w:b/>
          <w:i/>
          <w:lang w:eastAsia="pt-BR"/>
        </w:rPr>
        <w:t xml:space="preserve"> de se</w:t>
      </w:r>
      <w:r w:rsidR="002A620E">
        <w:rPr>
          <w:rFonts w:ascii="Times New Roman" w:eastAsia="Times New Roman" w:hAnsi="Times New Roman" w:cs="Times New Roman"/>
          <w:b/>
          <w:i/>
          <w:lang w:eastAsia="pt-BR"/>
        </w:rPr>
        <w:t>r e</w:t>
      </w:r>
      <w:r w:rsidRPr="00235465">
        <w:rPr>
          <w:rFonts w:ascii="Times New Roman" w:eastAsia="Times New Roman" w:hAnsi="Times New Roman" w:cs="Times New Roman"/>
          <w:b/>
          <w:i/>
          <w:lang w:eastAsia="pt-BR"/>
        </w:rPr>
        <w:t xml:space="preserve"> estar com os outros em uma atitude básica de aceitação, respeito e confiança, e o acesso, pelas crianças</w:t>
      </w:r>
      <w:r w:rsidR="002A620E">
        <w:rPr>
          <w:rFonts w:ascii="Times New Roman" w:eastAsia="Times New Roman" w:hAnsi="Times New Roman" w:cs="Times New Roman"/>
          <w:b/>
          <w:i/>
          <w:lang w:eastAsia="pt-BR"/>
        </w:rPr>
        <w:t>,</w:t>
      </w:r>
      <w:r w:rsidRPr="00235465">
        <w:rPr>
          <w:rFonts w:ascii="Times New Roman" w:eastAsia="Times New Roman" w:hAnsi="Times New Roman" w:cs="Times New Roman"/>
          <w:b/>
          <w:i/>
          <w:lang w:eastAsia="pt-BR"/>
        </w:rPr>
        <w:t xml:space="preserve"> aos conhecimentos mais amplos d</w:t>
      </w:r>
      <w:r w:rsidR="002A620E">
        <w:rPr>
          <w:rFonts w:ascii="Times New Roman" w:eastAsia="Times New Roman" w:hAnsi="Times New Roman" w:cs="Times New Roman"/>
          <w:b/>
          <w:i/>
          <w:lang w:eastAsia="pt-BR"/>
        </w:rPr>
        <w:t>a</w:t>
      </w:r>
      <w:r w:rsidRPr="00235465">
        <w:rPr>
          <w:rFonts w:ascii="Times New Roman" w:eastAsia="Times New Roman" w:hAnsi="Times New Roman" w:cs="Times New Roman"/>
          <w:b/>
          <w:i/>
          <w:lang w:eastAsia="pt-BR"/>
        </w:rPr>
        <w:t xml:space="preserve"> realidade social e cultural (1998 p. 24)</w:t>
      </w:r>
    </w:p>
    <w:p w:rsidR="00235465" w:rsidRPr="00235465" w:rsidRDefault="00235465" w:rsidP="00235465">
      <w:pPr>
        <w:pStyle w:val="Estilo2"/>
        <w:rPr>
          <w:rFonts w:eastAsia="Calibri" w:cs="Calibri"/>
          <w:lang w:eastAsia="pt-BR"/>
        </w:rPr>
      </w:pPr>
      <w:r w:rsidRPr="00235465">
        <w:rPr>
          <w:rFonts w:eastAsia="Calibri" w:cs="Calibri"/>
          <w:lang w:eastAsia="pt-BR"/>
        </w:rPr>
        <w:t>Entendemos que educar significa proporcionar à criança momentos, espaços e valores de diversas formas e natureza, através da brincadeira e da troca de opiniões</w:t>
      </w:r>
      <w:r w:rsidR="00E2594A">
        <w:rPr>
          <w:rFonts w:eastAsia="Calibri" w:cs="Calibri"/>
          <w:lang w:eastAsia="pt-BR"/>
        </w:rPr>
        <w:t>, das interações</w:t>
      </w:r>
      <w:r w:rsidRPr="00235465">
        <w:rPr>
          <w:rFonts w:eastAsia="Calibri" w:cs="Calibri"/>
          <w:lang w:eastAsia="pt-BR"/>
        </w:rPr>
        <w:t xml:space="preserve"> e sentimentos. Oferecer a criança um ambiente acolhedor, onde ela possa ter liberdade de expressão, sendo vista com</w:t>
      </w:r>
      <w:r w:rsidR="00E2594A">
        <w:rPr>
          <w:rFonts w:eastAsia="Calibri" w:cs="Calibri"/>
          <w:lang w:eastAsia="pt-BR"/>
        </w:rPr>
        <w:t>o</w:t>
      </w:r>
      <w:r w:rsidRPr="00235465">
        <w:rPr>
          <w:rFonts w:eastAsia="Calibri" w:cs="Calibri"/>
          <w:lang w:eastAsia="pt-BR"/>
        </w:rPr>
        <w:t xml:space="preserve"> um </w:t>
      </w:r>
      <w:r w:rsidRPr="00235465">
        <w:rPr>
          <w:rFonts w:eastAsia="Calibri" w:cs="Calibri"/>
          <w:lang w:eastAsia="pt-BR"/>
        </w:rPr>
        <w:lastRenderedPageBreak/>
        <w:t>sujeito possuidor de seus direitos. Oportunizar a ela o despertar de suas potencialidades e capacidades, proporcionando uma aprendizagem significativa, interagindo através da socialização.</w:t>
      </w:r>
    </w:p>
    <w:p w:rsidR="00235465" w:rsidRPr="00235465" w:rsidRDefault="00235465" w:rsidP="00235465">
      <w:pPr>
        <w:pStyle w:val="Estilo2"/>
        <w:rPr>
          <w:rFonts w:eastAsia="Calibri" w:cs="Calibri"/>
          <w:lang w:eastAsia="pt-BR"/>
        </w:rPr>
      </w:pPr>
      <w:r w:rsidRPr="00235465">
        <w:rPr>
          <w:rFonts w:eastAsia="Calibri" w:cs="Calibri"/>
          <w:lang w:eastAsia="pt-BR"/>
        </w:rPr>
        <w:t>Oportunizamos um ambiente estimulador, associado à realidade da criança, para que a ação educativa diária seja um constante desafio estimulador, pois o educar é para a vida e para o exercício da cidadania.</w:t>
      </w:r>
    </w:p>
    <w:p w:rsidR="00235465" w:rsidRPr="00785C70" w:rsidRDefault="00235465" w:rsidP="00785C70">
      <w:pPr>
        <w:pStyle w:val="Estilo2"/>
      </w:pPr>
      <w:r w:rsidRPr="00235465">
        <w:rPr>
          <w:lang w:eastAsia="pt-BR"/>
        </w:rPr>
        <w:t>Sabemos que o cuidar significa auxiliar a criança em seus primeiros passos e que não é restrito ao aspecto biológico do corpo, mas é associado também à dimensão afetiva, pois a criança precisa de segurança, apoio, incentivo e envolvimento do professor. É relevante considerar as necessidades das crianças, que quando observadas, ouvidas e respeitadas podem nos fornecer dados significativos sobre a qualidade do que estão recebendo. Estabelecemos um vínculo com quem é cuidado, auxiliando a criança a identificar suas necessidades e priorizá-las, assim como atendê-las de forma eficaz. Enfatizamos que o educador que trabalha com as crianças pequenas, deve estar disposto a ir além do que lhe cabe</w:t>
      </w:r>
      <w:r w:rsidR="00C817DD">
        <w:rPr>
          <w:lang w:eastAsia="pt-BR"/>
        </w:rPr>
        <w:t xml:space="preserve"> ao longo do dia</w:t>
      </w:r>
      <w:r w:rsidRPr="00235465">
        <w:rPr>
          <w:lang w:eastAsia="pt-BR"/>
        </w:rPr>
        <w:t xml:space="preserve">, pois a tarefa desempenhada nesse processo diário de educação exige um entregar-se maior e mais </w:t>
      </w:r>
      <w:r w:rsidRPr="00785C70">
        <w:t>constante.</w:t>
      </w:r>
    </w:p>
    <w:p w:rsidR="008B6C55" w:rsidRDefault="00235465" w:rsidP="008B6C55">
      <w:pPr>
        <w:pStyle w:val="Estilo2"/>
        <w:rPr>
          <w:noProof/>
        </w:rPr>
      </w:pPr>
      <w:r w:rsidRPr="00785C70">
        <w:t>Portanto, o cuidar e o educar são indissolúveis e devem ser trabalhados juntos, sem esquecer-se de buscar o equilíbrio entre ambos, pois ao mesmo tempo em que sabemos que as crianças precisam de cuidados especiais, devem também reconhecê-las como agentes ativos da sociedade onde vivemos e que construiremos.</w:t>
      </w:r>
    </w:p>
    <w:p w:rsidR="008B6C55" w:rsidRDefault="008B6C55" w:rsidP="008B6C55">
      <w:pPr>
        <w:pStyle w:val="Estilo2"/>
        <w:rPr>
          <w:noProof/>
        </w:rPr>
      </w:pPr>
    </w:p>
    <w:p w:rsidR="00AC7C35" w:rsidRPr="00AC7C35" w:rsidRDefault="008B6C55" w:rsidP="00AC7C35">
      <w:pPr>
        <w:pStyle w:val="Estilo2"/>
      </w:pPr>
      <w:r>
        <w:rPr>
          <w:noProof/>
          <w:lang w:eastAsia="pt-BR"/>
        </w:rPr>
        <w:drawing>
          <wp:anchor distT="0" distB="0" distL="114300" distR="114300" simplePos="0" relativeHeight="251659264" behindDoc="0" locked="0" layoutInCell="1" allowOverlap="1">
            <wp:simplePos x="0" y="0"/>
            <wp:positionH relativeFrom="column">
              <wp:posOffset>4000500</wp:posOffset>
            </wp:positionH>
            <wp:positionV relativeFrom="paragraph">
              <wp:posOffset>123825</wp:posOffset>
            </wp:positionV>
            <wp:extent cx="1935110" cy="3530576"/>
            <wp:effectExtent l="133350" t="114300" r="141605" b="165735"/>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35110" cy="35305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C7C35" w:rsidRDefault="00183388" w:rsidP="00AC7C35">
      <w:pPr>
        <w:pStyle w:val="Estilo2"/>
        <w:ind w:firstLine="0"/>
      </w:pPr>
      <w:r>
        <w:rPr>
          <w:noProof/>
          <w:lang w:eastAsia="pt-BR"/>
        </w:rPr>
        <w:lastRenderedPageBreak/>
        <w:drawing>
          <wp:inline distT="0" distB="0" distL="0" distR="0">
            <wp:extent cx="3429000" cy="2847739"/>
            <wp:effectExtent l="114300" t="114300" r="114300" b="14351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0416" cy="28904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36089" w:rsidRPr="00235465" w:rsidRDefault="00836089" w:rsidP="00AC7C35">
      <w:pPr>
        <w:pStyle w:val="Estilo2"/>
        <w:jc w:val="center"/>
      </w:pPr>
    </w:p>
    <w:p w:rsidR="00BF0C44" w:rsidRPr="000F1192" w:rsidRDefault="00BF0C44" w:rsidP="008A203E">
      <w:pPr>
        <w:pStyle w:val="Ttulo1"/>
        <w:numPr>
          <w:ilvl w:val="0"/>
          <w:numId w:val="2"/>
        </w:numPr>
        <w:rPr>
          <w:b/>
          <w:bCs/>
        </w:rPr>
      </w:pPr>
      <w:bookmarkStart w:id="11" w:name="_Toc112350473"/>
      <w:r w:rsidRPr="000F1192">
        <w:rPr>
          <w:b/>
          <w:bCs/>
        </w:rPr>
        <w:t>O REGIME DE FUNCIONAMENTO DE ACORDO COM O CALENDÁRIO ESCOLAR</w:t>
      </w:r>
      <w:bookmarkEnd w:id="11"/>
    </w:p>
    <w:p w:rsidR="00CE6FEA" w:rsidRPr="004A247E" w:rsidRDefault="00CE6FEA" w:rsidP="00CE6FEA">
      <w:pPr>
        <w:rPr>
          <w:u w:val="single"/>
        </w:rPr>
      </w:pPr>
    </w:p>
    <w:p w:rsidR="00CE6FEA" w:rsidRPr="00785C70" w:rsidRDefault="00CE6FEA" w:rsidP="00991640">
      <w:pPr>
        <w:pStyle w:val="Estilo2"/>
        <w:ind w:firstLine="0"/>
        <w:rPr>
          <w:b/>
          <w:bCs/>
          <w:lang w:eastAsia="pt-BR"/>
        </w:rPr>
      </w:pPr>
      <w:r w:rsidRPr="00785C70">
        <w:rPr>
          <w:b/>
          <w:bCs/>
          <w:lang w:eastAsia="pt-BR"/>
        </w:rPr>
        <w:t>LDB 9394/96</w:t>
      </w:r>
    </w:p>
    <w:p w:rsidR="00CE6FEA" w:rsidRPr="003F081B" w:rsidRDefault="00336067" w:rsidP="00991640">
      <w:pPr>
        <w:ind w:left="2268"/>
        <w:rPr>
          <w:b/>
          <w:bCs/>
          <w:lang w:eastAsia="pt-BR"/>
        </w:rPr>
      </w:pPr>
      <w:hyperlink r:id="rId18" w:anchor="art31">
        <w:r w:rsidR="00CE6FEA" w:rsidRPr="003F081B">
          <w:rPr>
            <w:b/>
            <w:bCs/>
            <w:lang w:eastAsia="pt-BR"/>
          </w:rPr>
          <w:t>Art. 31</w:t>
        </w:r>
      </w:hyperlink>
      <w:r w:rsidR="00CE6FEA" w:rsidRPr="003F081B">
        <w:rPr>
          <w:b/>
          <w:bCs/>
          <w:lang w:eastAsia="pt-BR"/>
        </w:rPr>
        <w:t>. A educação infantil será organizada de acordo com as seguintes regras comuns:</w:t>
      </w:r>
    </w:p>
    <w:p w:rsidR="00CE6FEA" w:rsidRPr="003F081B" w:rsidRDefault="00CE6FEA" w:rsidP="00991640">
      <w:pPr>
        <w:ind w:left="2268"/>
        <w:rPr>
          <w:b/>
          <w:bCs/>
          <w:lang w:eastAsia="pt-BR"/>
        </w:rPr>
      </w:pPr>
      <w:r w:rsidRPr="003F081B">
        <w:rPr>
          <w:b/>
          <w:bCs/>
          <w:lang w:eastAsia="pt-BR"/>
        </w:rPr>
        <w:t xml:space="preserve">I - </w:t>
      </w:r>
      <w:r w:rsidR="000A3174" w:rsidRPr="003F081B">
        <w:rPr>
          <w:b/>
          <w:bCs/>
          <w:lang w:eastAsia="pt-BR"/>
        </w:rPr>
        <w:t>Avaliação</w:t>
      </w:r>
      <w:r w:rsidRPr="003F081B">
        <w:rPr>
          <w:b/>
          <w:bCs/>
          <w:lang w:eastAsia="pt-BR"/>
        </w:rPr>
        <w:t xml:space="preserve"> mediante acompanhamento e registro do desenvolvimento das crianças, sem o objetivo de promoção, mesmo para o acesso ao ensino fundamental; </w:t>
      </w:r>
    </w:p>
    <w:p w:rsidR="00CE6FEA" w:rsidRPr="003F081B" w:rsidRDefault="00CE6FEA" w:rsidP="00991640">
      <w:pPr>
        <w:ind w:left="2268"/>
        <w:rPr>
          <w:b/>
          <w:bCs/>
          <w:lang w:eastAsia="pt-BR"/>
        </w:rPr>
      </w:pPr>
      <w:r w:rsidRPr="003F081B">
        <w:rPr>
          <w:b/>
          <w:bCs/>
          <w:lang w:eastAsia="pt-BR"/>
        </w:rPr>
        <w:t xml:space="preserve">II - </w:t>
      </w:r>
      <w:r w:rsidR="000A3174" w:rsidRPr="003F081B">
        <w:rPr>
          <w:b/>
          <w:bCs/>
          <w:lang w:eastAsia="pt-BR"/>
        </w:rPr>
        <w:t>Carga</w:t>
      </w:r>
      <w:r w:rsidRPr="003F081B">
        <w:rPr>
          <w:b/>
          <w:bCs/>
          <w:lang w:eastAsia="pt-BR"/>
        </w:rPr>
        <w:t xml:space="preserve"> horária mínima anual de 800 (oitocentas) horas, distribuída por um mínimo de 200 (duzentos) dias de trabalho educacional; </w:t>
      </w:r>
    </w:p>
    <w:p w:rsidR="00CE6FEA" w:rsidRPr="003F081B" w:rsidRDefault="00CE6FEA" w:rsidP="00991640">
      <w:pPr>
        <w:ind w:left="2268"/>
        <w:rPr>
          <w:b/>
          <w:bCs/>
          <w:lang w:eastAsia="pt-BR"/>
        </w:rPr>
      </w:pPr>
      <w:r w:rsidRPr="003F081B">
        <w:rPr>
          <w:b/>
          <w:bCs/>
          <w:lang w:eastAsia="pt-BR"/>
        </w:rPr>
        <w:t xml:space="preserve">III - </w:t>
      </w:r>
      <w:r w:rsidR="000A3174" w:rsidRPr="003F081B">
        <w:rPr>
          <w:b/>
          <w:bCs/>
          <w:lang w:eastAsia="pt-BR"/>
        </w:rPr>
        <w:t>A</w:t>
      </w:r>
      <w:r w:rsidRPr="003F081B">
        <w:rPr>
          <w:b/>
          <w:bCs/>
          <w:lang w:eastAsia="pt-BR"/>
        </w:rPr>
        <w:t xml:space="preserve">tendimento à criança de, no mínimo, 4 (quatro) horas diárias para o turno parcial e de 7 (sete) horas para a jornada integral; </w:t>
      </w:r>
    </w:p>
    <w:p w:rsidR="004A247E" w:rsidRDefault="00CE6FEA" w:rsidP="00047EBD">
      <w:pPr>
        <w:ind w:left="2268"/>
        <w:rPr>
          <w:b/>
          <w:bCs/>
          <w:lang w:eastAsia="pt-BR"/>
        </w:rPr>
      </w:pPr>
      <w:r w:rsidRPr="003F081B">
        <w:rPr>
          <w:b/>
          <w:bCs/>
          <w:lang w:eastAsia="pt-BR"/>
        </w:rPr>
        <w:t xml:space="preserve">IV - </w:t>
      </w:r>
      <w:r w:rsidR="000A3174" w:rsidRPr="003F081B">
        <w:rPr>
          <w:b/>
          <w:bCs/>
          <w:lang w:eastAsia="pt-BR"/>
        </w:rPr>
        <w:t>Controle</w:t>
      </w:r>
      <w:r w:rsidRPr="003F081B">
        <w:rPr>
          <w:b/>
          <w:bCs/>
          <w:lang w:eastAsia="pt-BR"/>
        </w:rPr>
        <w:t xml:space="preserve"> de </w:t>
      </w:r>
      <w:proofErr w:type="spellStart"/>
      <w:r w:rsidRPr="003F081B">
        <w:rPr>
          <w:b/>
          <w:bCs/>
          <w:lang w:eastAsia="pt-BR"/>
        </w:rPr>
        <w:t>frequência</w:t>
      </w:r>
      <w:proofErr w:type="spellEnd"/>
      <w:r w:rsidRPr="003F081B">
        <w:rPr>
          <w:b/>
          <w:bCs/>
          <w:lang w:eastAsia="pt-BR"/>
        </w:rPr>
        <w:t xml:space="preserve"> pela instituição de educação pré-escolar, exigida a </w:t>
      </w:r>
      <w:proofErr w:type="spellStart"/>
      <w:r w:rsidRPr="003F081B">
        <w:rPr>
          <w:b/>
          <w:bCs/>
          <w:lang w:eastAsia="pt-BR"/>
        </w:rPr>
        <w:t>frequência</w:t>
      </w:r>
      <w:proofErr w:type="spellEnd"/>
      <w:r w:rsidRPr="003F081B">
        <w:rPr>
          <w:b/>
          <w:bCs/>
          <w:lang w:eastAsia="pt-BR"/>
        </w:rPr>
        <w:t xml:space="preserve"> mínima de 60% (sessenta por cento) do total de horas; V - expedição de documentação que permita atestar os processos de desenvolvimento e aprendizagem da criança.</w:t>
      </w:r>
    </w:p>
    <w:p w:rsidR="003E6477" w:rsidRPr="003F081B" w:rsidRDefault="003E6477" w:rsidP="00047EBD">
      <w:pPr>
        <w:ind w:left="2268"/>
        <w:rPr>
          <w:b/>
          <w:bCs/>
          <w:lang w:eastAsia="pt-BR"/>
        </w:rPr>
      </w:pPr>
    </w:p>
    <w:p w:rsidR="00CE6FEA" w:rsidRPr="00991640" w:rsidRDefault="00CE6FEA" w:rsidP="003E6477">
      <w:pPr>
        <w:pStyle w:val="Estilo2"/>
        <w:ind w:firstLine="0"/>
        <w:jc w:val="center"/>
        <w:rPr>
          <w:b/>
          <w:bCs/>
          <w:lang w:eastAsia="pt-BR"/>
        </w:rPr>
      </w:pPr>
      <w:r w:rsidRPr="00991640">
        <w:rPr>
          <w:b/>
          <w:bCs/>
          <w:lang w:eastAsia="pt-BR"/>
        </w:rPr>
        <w:t>Nosso horário distribui-se da seguinte forma:</w:t>
      </w:r>
    </w:p>
    <w:tbl>
      <w:tblPr>
        <w:tblStyle w:val="ListTable5DarkAccent4"/>
        <w:tblW w:w="8644" w:type="dxa"/>
        <w:tblLayout w:type="fixed"/>
        <w:tblLook w:val="0000"/>
      </w:tblPr>
      <w:tblGrid>
        <w:gridCol w:w="2881"/>
        <w:gridCol w:w="2881"/>
        <w:gridCol w:w="2882"/>
      </w:tblGrid>
      <w:tr w:rsidR="000A3174" w:rsidRPr="00CE6FEA" w:rsidTr="007662B4">
        <w:trPr>
          <w:cnfStyle w:val="000000100000"/>
        </w:trPr>
        <w:tc>
          <w:tcPr>
            <w:cnfStyle w:val="000010000000"/>
            <w:tcW w:w="2881" w:type="dxa"/>
            <w:vMerge w:val="restart"/>
            <w:vAlign w:val="center"/>
          </w:tcPr>
          <w:p w:rsidR="00CE6FEA" w:rsidRPr="006F4E62" w:rsidRDefault="00CE6FEA" w:rsidP="007662B4">
            <w:pPr>
              <w:pStyle w:val="Estilo2"/>
              <w:ind w:firstLine="0"/>
              <w:jc w:val="center"/>
              <w:rPr>
                <w:b/>
                <w:bCs/>
                <w:lang w:eastAsia="pt-BR"/>
              </w:rPr>
            </w:pPr>
            <w:r w:rsidRPr="006F4E62">
              <w:rPr>
                <w:b/>
                <w:bCs/>
                <w:lang w:eastAsia="pt-BR"/>
              </w:rPr>
              <w:t>INTEGRAL</w:t>
            </w:r>
          </w:p>
        </w:tc>
        <w:tc>
          <w:tcPr>
            <w:cnfStyle w:val="000001000000"/>
            <w:tcW w:w="2881" w:type="dxa"/>
            <w:vAlign w:val="center"/>
          </w:tcPr>
          <w:p w:rsidR="00CE6FEA" w:rsidRPr="00CE6FEA" w:rsidRDefault="00CE6FEA" w:rsidP="007662B4">
            <w:pPr>
              <w:pStyle w:val="Estilo2"/>
              <w:ind w:firstLine="0"/>
              <w:jc w:val="center"/>
              <w:rPr>
                <w:lang w:eastAsia="pt-BR"/>
              </w:rPr>
            </w:pPr>
            <w:r w:rsidRPr="00CE6FEA">
              <w:rPr>
                <w:lang w:eastAsia="pt-BR"/>
              </w:rPr>
              <w:t>Das 07:30 h às 09:00 h</w:t>
            </w:r>
          </w:p>
        </w:tc>
        <w:tc>
          <w:tcPr>
            <w:cnfStyle w:val="000010000000"/>
            <w:tcW w:w="2882" w:type="dxa"/>
            <w:vAlign w:val="center"/>
          </w:tcPr>
          <w:p w:rsidR="00CE6FEA" w:rsidRPr="00CE6FEA" w:rsidRDefault="00CE6FEA" w:rsidP="007662B4">
            <w:pPr>
              <w:pStyle w:val="Estilo2"/>
              <w:ind w:firstLine="0"/>
              <w:jc w:val="center"/>
              <w:rPr>
                <w:lang w:eastAsia="pt-BR"/>
              </w:rPr>
            </w:pPr>
            <w:r w:rsidRPr="00CE6FEA">
              <w:rPr>
                <w:lang w:eastAsia="pt-BR"/>
              </w:rPr>
              <w:t>Entrada</w:t>
            </w:r>
          </w:p>
        </w:tc>
      </w:tr>
      <w:tr w:rsidR="000A3174" w:rsidRPr="00CE6FEA" w:rsidTr="007662B4">
        <w:tc>
          <w:tcPr>
            <w:cnfStyle w:val="000010000000"/>
            <w:tcW w:w="2881" w:type="dxa"/>
            <w:vMerge/>
            <w:vAlign w:val="center"/>
          </w:tcPr>
          <w:p w:rsidR="00CE6FEA" w:rsidRPr="00CE6FEA" w:rsidRDefault="00CE6FEA" w:rsidP="007662B4">
            <w:pPr>
              <w:pStyle w:val="Estilo2"/>
              <w:jc w:val="center"/>
              <w:rPr>
                <w:lang w:eastAsia="pt-BR"/>
              </w:rPr>
            </w:pPr>
          </w:p>
        </w:tc>
        <w:tc>
          <w:tcPr>
            <w:cnfStyle w:val="000001000000"/>
            <w:tcW w:w="2881" w:type="dxa"/>
            <w:vAlign w:val="center"/>
          </w:tcPr>
          <w:p w:rsidR="00CE6FEA" w:rsidRPr="00CE6FEA" w:rsidRDefault="00CE6FEA" w:rsidP="007662B4">
            <w:pPr>
              <w:pStyle w:val="Estilo2"/>
              <w:ind w:firstLine="0"/>
              <w:jc w:val="center"/>
              <w:rPr>
                <w:lang w:eastAsia="pt-BR"/>
              </w:rPr>
            </w:pPr>
            <w:r w:rsidRPr="00CE6FEA">
              <w:rPr>
                <w:lang w:eastAsia="pt-BR"/>
              </w:rPr>
              <w:t>16:30 h</w:t>
            </w:r>
          </w:p>
        </w:tc>
        <w:tc>
          <w:tcPr>
            <w:cnfStyle w:val="000010000000"/>
            <w:tcW w:w="2882" w:type="dxa"/>
            <w:vAlign w:val="center"/>
          </w:tcPr>
          <w:p w:rsidR="00CE6FEA" w:rsidRPr="00CE6FEA" w:rsidRDefault="00CE6FEA" w:rsidP="007662B4">
            <w:pPr>
              <w:pStyle w:val="Estilo2"/>
              <w:ind w:firstLine="0"/>
              <w:jc w:val="center"/>
              <w:rPr>
                <w:lang w:eastAsia="pt-BR"/>
              </w:rPr>
            </w:pPr>
            <w:r w:rsidRPr="00CE6FEA">
              <w:rPr>
                <w:lang w:eastAsia="pt-BR"/>
              </w:rPr>
              <w:t>Saída</w:t>
            </w:r>
          </w:p>
        </w:tc>
      </w:tr>
    </w:tbl>
    <w:p w:rsidR="00CE6FEA" w:rsidRPr="00CE6FEA" w:rsidRDefault="00CE6FEA" w:rsidP="003E6477">
      <w:pPr>
        <w:pStyle w:val="Estilo2"/>
        <w:jc w:val="center"/>
        <w:rPr>
          <w:lang w:eastAsia="pt-BR"/>
        </w:rPr>
      </w:pPr>
    </w:p>
    <w:tbl>
      <w:tblPr>
        <w:tblStyle w:val="ListTable5DarkAccent5"/>
        <w:tblW w:w="8644" w:type="dxa"/>
        <w:tblLayout w:type="fixed"/>
        <w:tblLook w:val="0000"/>
      </w:tblPr>
      <w:tblGrid>
        <w:gridCol w:w="2881"/>
        <w:gridCol w:w="2881"/>
        <w:gridCol w:w="2882"/>
      </w:tblGrid>
      <w:tr w:rsidR="000A3174" w:rsidRPr="00CE6FEA" w:rsidTr="007662B4">
        <w:trPr>
          <w:cnfStyle w:val="000000100000"/>
        </w:trPr>
        <w:tc>
          <w:tcPr>
            <w:cnfStyle w:val="000010000000"/>
            <w:tcW w:w="2881" w:type="dxa"/>
            <w:vMerge w:val="restart"/>
            <w:vAlign w:val="center"/>
          </w:tcPr>
          <w:p w:rsidR="007662B4" w:rsidRPr="00CE6FEA" w:rsidRDefault="00CE6FEA" w:rsidP="007662B4">
            <w:pPr>
              <w:pStyle w:val="Estilo2"/>
              <w:ind w:firstLine="0"/>
              <w:jc w:val="center"/>
              <w:rPr>
                <w:lang w:eastAsia="pt-BR"/>
              </w:rPr>
            </w:pPr>
            <w:r w:rsidRPr="00CE6FEA">
              <w:rPr>
                <w:lang w:eastAsia="pt-BR"/>
              </w:rPr>
              <w:t>MANHÃ</w:t>
            </w:r>
          </w:p>
        </w:tc>
        <w:tc>
          <w:tcPr>
            <w:cnfStyle w:val="000001000000"/>
            <w:tcW w:w="2881" w:type="dxa"/>
            <w:vAlign w:val="center"/>
          </w:tcPr>
          <w:p w:rsidR="00CE6FEA" w:rsidRPr="00CE6FEA" w:rsidRDefault="00CE6FEA" w:rsidP="007662B4">
            <w:pPr>
              <w:pStyle w:val="Estilo2"/>
              <w:ind w:firstLine="0"/>
              <w:jc w:val="center"/>
              <w:rPr>
                <w:lang w:eastAsia="pt-BR"/>
              </w:rPr>
            </w:pPr>
            <w:r w:rsidRPr="00CE6FEA">
              <w:rPr>
                <w:lang w:eastAsia="pt-BR"/>
              </w:rPr>
              <w:t>07:30 h</w:t>
            </w:r>
          </w:p>
        </w:tc>
        <w:tc>
          <w:tcPr>
            <w:cnfStyle w:val="000010000000"/>
            <w:tcW w:w="2882" w:type="dxa"/>
            <w:vAlign w:val="center"/>
          </w:tcPr>
          <w:p w:rsidR="00CE6FEA" w:rsidRPr="00CE6FEA" w:rsidRDefault="00CE6FEA" w:rsidP="007662B4">
            <w:pPr>
              <w:pStyle w:val="Estilo2"/>
              <w:ind w:firstLine="0"/>
              <w:jc w:val="center"/>
              <w:rPr>
                <w:lang w:eastAsia="pt-BR"/>
              </w:rPr>
            </w:pPr>
            <w:r w:rsidRPr="00CE6FEA">
              <w:rPr>
                <w:lang w:eastAsia="pt-BR"/>
              </w:rPr>
              <w:t>Entrada</w:t>
            </w:r>
          </w:p>
        </w:tc>
      </w:tr>
      <w:tr w:rsidR="000A3174" w:rsidRPr="00CE6FEA" w:rsidTr="007662B4">
        <w:tc>
          <w:tcPr>
            <w:cnfStyle w:val="000010000000"/>
            <w:tcW w:w="2881" w:type="dxa"/>
            <w:vMerge/>
            <w:vAlign w:val="center"/>
          </w:tcPr>
          <w:p w:rsidR="00CE6FEA" w:rsidRPr="00CE6FEA" w:rsidRDefault="00CE6FEA" w:rsidP="007662B4">
            <w:pPr>
              <w:pStyle w:val="Estilo2"/>
              <w:jc w:val="center"/>
              <w:rPr>
                <w:lang w:eastAsia="pt-BR"/>
              </w:rPr>
            </w:pPr>
          </w:p>
        </w:tc>
        <w:tc>
          <w:tcPr>
            <w:cnfStyle w:val="000001000000"/>
            <w:tcW w:w="2881" w:type="dxa"/>
            <w:vAlign w:val="center"/>
          </w:tcPr>
          <w:p w:rsidR="00CE6FEA" w:rsidRPr="00CE6FEA" w:rsidRDefault="00CE6FEA" w:rsidP="007662B4">
            <w:pPr>
              <w:pStyle w:val="Estilo2"/>
              <w:ind w:firstLine="0"/>
              <w:jc w:val="center"/>
              <w:rPr>
                <w:lang w:eastAsia="pt-BR"/>
              </w:rPr>
            </w:pPr>
            <w:r w:rsidRPr="00CE6FEA">
              <w:rPr>
                <w:lang w:eastAsia="pt-BR"/>
              </w:rPr>
              <w:t>11:30 h</w:t>
            </w:r>
          </w:p>
        </w:tc>
        <w:tc>
          <w:tcPr>
            <w:cnfStyle w:val="000010000000"/>
            <w:tcW w:w="2882" w:type="dxa"/>
            <w:vAlign w:val="center"/>
          </w:tcPr>
          <w:p w:rsidR="00CE6FEA" w:rsidRPr="00CE6FEA" w:rsidRDefault="00CE6FEA" w:rsidP="007662B4">
            <w:pPr>
              <w:pStyle w:val="Estilo2"/>
              <w:ind w:firstLine="0"/>
              <w:jc w:val="center"/>
              <w:rPr>
                <w:lang w:eastAsia="pt-BR"/>
              </w:rPr>
            </w:pPr>
            <w:r w:rsidRPr="00CE6FEA">
              <w:rPr>
                <w:lang w:eastAsia="pt-BR"/>
              </w:rPr>
              <w:t>Saída</w:t>
            </w:r>
          </w:p>
        </w:tc>
      </w:tr>
    </w:tbl>
    <w:p w:rsidR="00CE6FEA" w:rsidRPr="00CE6FEA" w:rsidRDefault="00CE6FEA" w:rsidP="003E6477">
      <w:pPr>
        <w:pStyle w:val="Estilo2"/>
        <w:jc w:val="center"/>
        <w:rPr>
          <w:lang w:eastAsia="pt-BR"/>
        </w:rPr>
      </w:pPr>
    </w:p>
    <w:tbl>
      <w:tblPr>
        <w:tblStyle w:val="ListTable5DarkAccent6"/>
        <w:tblW w:w="8644" w:type="dxa"/>
        <w:tblLayout w:type="fixed"/>
        <w:tblLook w:val="0000"/>
      </w:tblPr>
      <w:tblGrid>
        <w:gridCol w:w="2881"/>
        <w:gridCol w:w="2881"/>
        <w:gridCol w:w="2882"/>
      </w:tblGrid>
      <w:tr w:rsidR="000A3174" w:rsidRPr="00CE6FEA" w:rsidTr="007662B4">
        <w:trPr>
          <w:cnfStyle w:val="000000100000"/>
        </w:trPr>
        <w:tc>
          <w:tcPr>
            <w:cnfStyle w:val="000010000000"/>
            <w:tcW w:w="2881" w:type="dxa"/>
            <w:vMerge w:val="restart"/>
            <w:vAlign w:val="center"/>
          </w:tcPr>
          <w:p w:rsidR="00CE6FEA" w:rsidRPr="00CE6FEA" w:rsidRDefault="00CE6FEA" w:rsidP="007662B4">
            <w:pPr>
              <w:pStyle w:val="Estilo2"/>
              <w:ind w:firstLine="0"/>
              <w:jc w:val="center"/>
              <w:rPr>
                <w:lang w:eastAsia="pt-BR"/>
              </w:rPr>
            </w:pPr>
            <w:r w:rsidRPr="00CE6FEA">
              <w:rPr>
                <w:lang w:eastAsia="pt-BR"/>
              </w:rPr>
              <w:t>TARDE</w:t>
            </w:r>
          </w:p>
        </w:tc>
        <w:tc>
          <w:tcPr>
            <w:cnfStyle w:val="000001000000"/>
            <w:tcW w:w="2881" w:type="dxa"/>
            <w:vAlign w:val="center"/>
          </w:tcPr>
          <w:p w:rsidR="00CE6FEA" w:rsidRPr="00CE6FEA" w:rsidRDefault="00CE6FEA" w:rsidP="007662B4">
            <w:pPr>
              <w:pStyle w:val="Estilo2"/>
              <w:ind w:firstLine="0"/>
              <w:jc w:val="center"/>
              <w:rPr>
                <w:lang w:eastAsia="pt-BR"/>
              </w:rPr>
            </w:pPr>
            <w:r w:rsidRPr="00CE6FEA">
              <w:rPr>
                <w:lang w:eastAsia="pt-BR"/>
              </w:rPr>
              <w:t>13:30h</w:t>
            </w:r>
          </w:p>
        </w:tc>
        <w:tc>
          <w:tcPr>
            <w:cnfStyle w:val="000010000000"/>
            <w:tcW w:w="2882" w:type="dxa"/>
            <w:vAlign w:val="center"/>
          </w:tcPr>
          <w:p w:rsidR="00CE6FEA" w:rsidRPr="00CE6FEA" w:rsidRDefault="00CE6FEA" w:rsidP="007662B4">
            <w:pPr>
              <w:pStyle w:val="Estilo2"/>
              <w:ind w:firstLine="0"/>
              <w:jc w:val="center"/>
              <w:rPr>
                <w:lang w:eastAsia="pt-BR"/>
              </w:rPr>
            </w:pPr>
            <w:r w:rsidRPr="00CE6FEA">
              <w:rPr>
                <w:lang w:eastAsia="pt-BR"/>
              </w:rPr>
              <w:t>Entrada</w:t>
            </w:r>
          </w:p>
        </w:tc>
      </w:tr>
      <w:tr w:rsidR="000A3174" w:rsidRPr="00CE6FEA" w:rsidTr="007662B4">
        <w:tc>
          <w:tcPr>
            <w:cnfStyle w:val="000010000000"/>
            <w:tcW w:w="2881" w:type="dxa"/>
            <w:vMerge/>
            <w:vAlign w:val="center"/>
          </w:tcPr>
          <w:p w:rsidR="00CE6FEA" w:rsidRPr="00CE6FEA" w:rsidRDefault="00CE6FEA" w:rsidP="007662B4">
            <w:pPr>
              <w:pStyle w:val="Estilo2"/>
              <w:jc w:val="center"/>
              <w:rPr>
                <w:lang w:eastAsia="pt-BR"/>
              </w:rPr>
            </w:pPr>
          </w:p>
        </w:tc>
        <w:tc>
          <w:tcPr>
            <w:cnfStyle w:val="000001000000"/>
            <w:tcW w:w="2881" w:type="dxa"/>
            <w:vAlign w:val="center"/>
          </w:tcPr>
          <w:p w:rsidR="00CE6FEA" w:rsidRPr="00CE6FEA" w:rsidRDefault="00CE6FEA" w:rsidP="007662B4">
            <w:pPr>
              <w:pStyle w:val="Estilo2"/>
              <w:ind w:firstLine="0"/>
              <w:jc w:val="center"/>
              <w:rPr>
                <w:lang w:eastAsia="pt-BR"/>
              </w:rPr>
            </w:pPr>
            <w:r w:rsidRPr="00CE6FEA">
              <w:rPr>
                <w:lang w:eastAsia="pt-BR"/>
              </w:rPr>
              <w:t>17:30h</w:t>
            </w:r>
          </w:p>
        </w:tc>
        <w:tc>
          <w:tcPr>
            <w:cnfStyle w:val="000010000000"/>
            <w:tcW w:w="2882" w:type="dxa"/>
            <w:vAlign w:val="center"/>
          </w:tcPr>
          <w:p w:rsidR="00CE6FEA" w:rsidRPr="00CE6FEA" w:rsidRDefault="00CE6FEA" w:rsidP="007662B4">
            <w:pPr>
              <w:pStyle w:val="Estilo2"/>
              <w:ind w:firstLine="0"/>
              <w:jc w:val="center"/>
              <w:rPr>
                <w:lang w:eastAsia="pt-BR"/>
              </w:rPr>
            </w:pPr>
            <w:r w:rsidRPr="00CE6FEA">
              <w:rPr>
                <w:lang w:eastAsia="pt-BR"/>
              </w:rPr>
              <w:t>Saída</w:t>
            </w:r>
          </w:p>
        </w:tc>
      </w:tr>
    </w:tbl>
    <w:p w:rsidR="00CE6FEA" w:rsidRPr="00CE6FEA" w:rsidRDefault="00CE6FEA" w:rsidP="00785C70">
      <w:pPr>
        <w:pStyle w:val="Estilo2"/>
        <w:rPr>
          <w:lang w:eastAsia="pt-BR"/>
        </w:rPr>
      </w:pPr>
    </w:p>
    <w:p w:rsidR="00CE6FEA" w:rsidRDefault="00CE6FEA" w:rsidP="00785C70">
      <w:pPr>
        <w:pStyle w:val="Estilo2"/>
        <w:rPr>
          <w:b/>
          <w:bCs/>
          <w:lang w:eastAsia="pt-BR"/>
        </w:rPr>
      </w:pPr>
      <w:r w:rsidRPr="00991640">
        <w:rPr>
          <w:b/>
          <w:bCs/>
          <w:lang w:eastAsia="pt-BR"/>
        </w:rPr>
        <w:t>Os portões são abertos 10 minutos antes para acomodar as famílias junto com as crianças.</w:t>
      </w:r>
    </w:p>
    <w:p w:rsidR="003F081B" w:rsidRPr="00991640" w:rsidRDefault="003F081B" w:rsidP="00785C70">
      <w:pPr>
        <w:pStyle w:val="Estilo2"/>
        <w:rPr>
          <w:b/>
          <w:bCs/>
          <w:strike/>
          <w:lang w:eastAsia="pt-BR"/>
        </w:rPr>
      </w:pPr>
    </w:p>
    <w:p w:rsidR="00CE6FEA" w:rsidRPr="00CE6FEA" w:rsidRDefault="00CE6FEA" w:rsidP="00785C70">
      <w:pPr>
        <w:pStyle w:val="Estilo2"/>
        <w:rPr>
          <w:lang w:eastAsia="pt-BR"/>
        </w:rPr>
      </w:pPr>
      <w:r w:rsidRPr="00CE6FEA">
        <w:rPr>
          <w:lang w:eastAsia="pt-BR"/>
        </w:rPr>
        <w:t xml:space="preserve">O fechamento da instituição acontece até que </w:t>
      </w:r>
      <w:r w:rsidR="000C07C2">
        <w:rPr>
          <w:lang w:eastAsia="pt-BR"/>
        </w:rPr>
        <w:t xml:space="preserve">o responsável venha buscar a </w:t>
      </w:r>
      <w:r w:rsidRPr="00CE6FEA">
        <w:rPr>
          <w:lang w:eastAsia="pt-BR"/>
        </w:rPr>
        <w:t>última criança</w:t>
      </w:r>
      <w:r w:rsidR="00047EBD">
        <w:rPr>
          <w:lang w:eastAsia="pt-BR"/>
        </w:rPr>
        <w:t>,</w:t>
      </w:r>
      <w:r w:rsidRPr="00CE6FEA">
        <w:rPr>
          <w:lang w:eastAsia="pt-BR"/>
        </w:rPr>
        <w:t xml:space="preserve"> tendo como responsabilidade a </w:t>
      </w:r>
      <w:r w:rsidR="00047EBD">
        <w:rPr>
          <w:lang w:eastAsia="pt-BR"/>
        </w:rPr>
        <w:t>diretora e professores designados pela mesma</w:t>
      </w:r>
      <w:r w:rsidRPr="00CE6FEA">
        <w:rPr>
          <w:lang w:eastAsia="pt-BR"/>
        </w:rPr>
        <w:t>.</w:t>
      </w:r>
    </w:p>
    <w:p w:rsidR="00CE6FEA" w:rsidRPr="00CE6FEA" w:rsidRDefault="00CE6FEA" w:rsidP="00785C70">
      <w:pPr>
        <w:pStyle w:val="Estilo2"/>
        <w:rPr>
          <w:lang w:eastAsia="pt-BR"/>
        </w:rPr>
      </w:pPr>
      <w:r w:rsidRPr="00CE6FEA">
        <w:rPr>
          <w:lang w:eastAsia="pt-BR"/>
        </w:rPr>
        <w:t>Estimulamos nossos pais a procurarem formas de levarem seus filhos(a) para casa no máximo até as 11:30 h (manhã) 17:30h (tarde).</w:t>
      </w:r>
    </w:p>
    <w:p w:rsidR="00C175C6" w:rsidRDefault="00CE6FEA" w:rsidP="00341AF1">
      <w:pPr>
        <w:pStyle w:val="Estilo2"/>
        <w:rPr>
          <w:lang w:eastAsia="pt-BR"/>
        </w:rPr>
      </w:pPr>
      <w:r w:rsidRPr="00CE6FEA">
        <w:rPr>
          <w:lang w:eastAsia="pt-BR"/>
        </w:rPr>
        <w:t>Acreditamos que a rotina proporciona estabilidade emocional e segurança, sendo assim</w:t>
      </w:r>
      <w:r w:rsidR="00CC562E">
        <w:rPr>
          <w:lang w:eastAsia="pt-BR"/>
        </w:rPr>
        <w:t>,</w:t>
      </w:r>
      <w:r w:rsidRPr="00CE6FEA">
        <w:rPr>
          <w:lang w:eastAsia="pt-BR"/>
        </w:rPr>
        <w:t xml:space="preserve"> procuramos despertar em nossos pais a responsabilidade com os horários de entrada e saída</w:t>
      </w:r>
      <w:r w:rsidR="00CC562E">
        <w:rPr>
          <w:lang w:eastAsia="pt-BR"/>
        </w:rPr>
        <w:t>. No</w:t>
      </w:r>
      <w:r w:rsidRPr="00CE6FEA">
        <w:rPr>
          <w:lang w:eastAsia="pt-BR"/>
        </w:rPr>
        <w:t xml:space="preserve"> primeiro momento </w:t>
      </w:r>
      <w:r w:rsidR="00CC562E">
        <w:rPr>
          <w:lang w:eastAsia="pt-BR"/>
        </w:rPr>
        <w:t xml:space="preserve">de atraso, repassamos </w:t>
      </w:r>
      <w:r w:rsidRPr="00CE6FEA">
        <w:rPr>
          <w:lang w:eastAsia="pt-BR"/>
        </w:rPr>
        <w:t>orientações verbais e nos casos que os familiares constantemente costumam não cumprir os horários, fazemos relatório para atuação do conselho tutelar</w:t>
      </w:r>
      <w:r w:rsidR="00341AF1">
        <w:rPr>
          <w:lang w:eastAsia="pt-BR"/>
        </w:rPr>
        <w:t>.</w:t>
      </w:r>
    </w:p>
    <w:p w:rsidR="007F709C" w:rsidRDefault="007F709C" w:rsidP="00785C70">
      <w:pPr>
        <w:pStyle w:val="Estilo2"/>
        <w:rPr>
          <w:lang w:eastAsia="pt-BR"/>
        </w:rPr>
      </w:pPr>
    </w:p>
    <w:p w:rsidR="00CE6FEA" w:rsidRPr="00317317" w:rsidRDefault="00317317" w:rsidP="00317317">
      <w:pPr>
        <w:pStyle w:val="Estilo2"/>
        <w:ind w:firstLine="708"/>
        <w:rPr>
          <w:color w:val="auto"/>
          <w:lang w:eastAsia="pt-BR"/>
        </w:rPr>
      </w:pPr>
      <w:r>
        <w:rPr>
          <w:color w:val="auto"/>
          <w:lang w:eastAsia="pt-BR"/>
        </w:rPr>
        <w:t>N</w:t>
      </w:r>
      <w:r w:rsidR="00CE6FEA" w:rsidRPr="00317317">
        <w:rPr>
          <w:color w:val="auto"/>
          <w:lang w:eastAsia="pt-BR"/>
        </w:rPr>
        <w:t>ossa rotina contempla atividades de:</w:t>
      </w:r>
    </w:p>
    <w:p w:rsidR="00CE6FEA" w:rsidRPr="00317317" w:rsidRDefault="005F4B39">
      <w:pPr>
        <w:pStyle w:val="Estilo2"/>
        <w:numPr>
          <w:ilvl w:val="0"/>
          <w:numId w:val="3"/>
        </w:numPr>
        <w:ind w:left="1134"/>
        <w:rPr>
          <w:rFonts w:eastAsia="Calibri" w:cs="Calibri"/>
          <w:color w:val="auto"/>
          <w:lang w:eastAsia="pt-BR"/>
        </w:rPr>
      </w:pPr>
      <w:r>
        <w:rPr>
          <w:noProof/>
          <w:lang w:eastAsia="pt-BR"/>
        </w:rPr>
        <w:drawing>
          <wp:anchor distT="0" distB="0" distL="114300" distR="114300" simplePos="0" relativeHeight="251657216" behindDoc="1" locked="0" layoutInCell="1" allowOverlap="1">
            <wp:simplePos x="0" y="0"/>
            <wp:positionH relativeFrom="column">
              <wp:posOffset>2465070</wp:posOffset>
            </wp:positionH>
            <wp:positionV relativeFrom="paragraph">
              <wp:posOffset>35560</wp:posOffset>
            </wp:positionV>
            <wp:extent cx="2952000" cy="2210240"/>
            <wp:effectExtent l="0" t="0" r="1270" b="0"/>
            <wp:wrapTight wrapText="bothSides">
              <wp:wrapPolygon edited="0">
                <wp:start x="0" y="0"/>
                <wp:lineTo x="0" y="21414"/>
                <wp:lineTo x="21470" y="21414"/>
                <wp:lineTo x="21470" y="0"/>
                <wp:lineTo x="0" y="0"/>
              </wp:wrapPolygon>
            </wp:wrapTight>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000" cy="2210240"/>
                    </a:xfrm>
                    <a:prstGeom prst="rect">
                      <a:avLst/>
                    </a:prstGeom>
                    <a:noFill/>
                    <a:ln>
                      <a:noFill/>
                    </a:ln>
                  </pic:spPr>
                </pic:pic>
              </a:graphicData>
            </a:graphic>
          </wp:anchor>
        </w:drawing>
      </w:r>
      <w:r w:rsidR="00CE6FEA" w:rsidRPr="00317317">
        <w:rPr>
          <w:color w:val="auto"/>
          <w:lang w:eastAsia="pt-BR"/>
        </w:rPr>
        <w:t>Práticas educativas</w:t>
      </w:r>
    </w:p>
    <w:p w:rsidR="00CE6FEA" w:rsidRPr="00317317" w:rsidRDefault="00CE6FEA">
      <w:pPr>
        <w:pStyle w:val="Estilo2"/>
        <w:numPr>
          <w:ilvl w:val="0"/>
          <w:numId w:val="3"/>
        </w:numPr>
        <w:ind w:left="1134"/>
        <w:rPr>
          <w:rFonts w:eastAsia="Calibri" w:cs="Calibri"/>
          <w:color w:val="auto"/>
          <w:lang w:eastAsia="pt-BR"/>
        </w:rPr>
      </w:pPr>
      <w:r w:rsidRPr="00317317">
        <w:rPr>
          <w:color w:val="auto"/>
          <w:lang w:eastAsia="pt-BR"/>
        </w:rPr>
        <w:t>Alimentação</w:t>
      </w:r>
    </w:p>
    <w:p w:rsidR="00CE6FEA" w:rsidRPr="00317317" w:rsidRDefault="00CE6FEA">
      <w:pPr>
        <w:pStyle w:val="Estilo2"/>
        <w:numPr>
          <w:ilvl w:val="0"/>
          <w:numId w:val="3"/>
        </w:numPr>
        <w:ind w:left="1134"/>
        <w:rPr>
          <w:rFonts w:eastAsia="Calibri" w:cs="Calibri"/>
          <w:color w:val="auto"/>
          <w:lang w:eastAsia="pt-BR"/>
        </w:rPr>
      </w:pPr>
      <w:r w:rsidRPr="00317317">
        <w:rPr>
          <w:color w:val="auto"/>
          <w:lang w:eastAsia="pt-BR"/>
        </w:rPr>
        <w:t>Higiene</w:t>
      </w:r>
    </w:p>
    <w:p w:rsidR="00CE6FEA" w:rsidRPr="00317317" w:rsidRDefault="00CE6FEA">
      <w:pPr>
        <w:pStyle w:val="Estilo2"/>
        <w:numPr>
          <w:ilvl w:val="0"/>
          <w:numId w:val="3"/>
        </w:numPr>
        <w:ind w:left="1134"/>
        <w:rPr>
          <w:rFonts w:eastAsia="Calibri" w:cs="Calibri"/>
          <w:color w:val="auto"/>
          <w:lang w:eastAsia="pt-BR"/>
        </w:rPr>
      </w:pPr>
      <w:r w:rsidRPr="00317317">
        <w:rPr>
          <w:color w:val="auto"/>
          <w:lang w:eastAsia="pt-BR"/>
        </w:rPr>
        <w:t>Parque</w:t>
      </w:r>
    </w:p>
    <w:p w:rsidR="00CE6FEA" w:rsidRPr="00317317" w:rsidRDefault="00CE6FEA">
      <w:pPr>
        <w:pStyle w:val="Estilo2"/>
        <w:numPr>
          <w:ilvl w:val="0"/>
          <w:numId w:val="3"/>
        </w:numPr>
        <w:ind w:left="1134"/>
        <w:rPr>
          <w:rFonts w:eastAsia="Calibri" w:cs="Calibri"/>
          <w:color w:val="auto"/>
          <w:lang w:eastAsia="pt-BR"/>
        </w:rPr>
      </w:pPr>
      <w:r w:rsidRPr="00317317">
        <w:rPr>
          <w:color w:val="auto"/>
          <w:lang w:eastAsia="pt-BR"/>
        </w:rPr>
        <w:t>Vídeo</w:t>
      </w:r>
      <w:r w:rsidR="003D2322" w:rsidRPr="00317317">
        <w:rPr>
          <w:color w:val="auto"/>
          <w:lang w:eastAsia="pt-BR"/>
        </w:rPr>
        <w:t>s</w:t>
      </w:r>
    </w:p>
    <w:p w:rsidR="00CE6FEA" w:rsidRPr="00317317" w:rsidRDefault="00CE6FEA">
      <w:pPr>
        <w:pStyle w:val="Estilo2"/>
        <w:numPr>
          <w:ilvl w:val="0"/>
          <w:numId w:val="3"/>
        </w:numPr>
        <w:ind w:left="1134"/>
        <w:rPr>
          <w:rFonts w:eastAsia="Calibri" w:cs="Calibri"/>
          <w:color w:val="auto"/>
          <w:lang w:eastAsia="pt-BR"/>
        </w:rPr>
      </w:pPr>
      <w:r w:rsidRPr="00317317">
        <w:rPr>
          <w:color w:val="auto"/>
          <w:lang w:eastAsia="pt-BR"/>
        </w:rPr>
        <w:t>Atividades lúdicas</w:t>
      </w:r>
    </w:p>
    <w:p w:rsidR="00CE6FEA" w:rsidRPr="00317317" w:rsidRDefault="00CE6FEA">
      <w:pPr>
        <w:pStyle w:val="Estilo2"/>
        <w:numPr>
          <w:ilvl w:val="0"/>
          <w:numId w:val="3"/>
        </w:numPr>
        <w:ind w:left="1134"/>
        <w:rPr>
          <w:rFonts w:eastAsia="Calibri" w:cs="Calibri"/>
          <w:color w:val="auto"/>
          <w:lang w:eastAsia="pt-BR"/>
        </w:rPr>
      </w:pPr>
      <w:r w:rsidRPr="00317317">
        <w:rPr>
          <w:color w:val="auto"/>
          <w:lang w:eastAsia="pt-BR"/>
        </w:rPr>
        <w:t>Mesas Digitais</w:t>
      </w:r>
    </w:p>
    <w:p w:rsidR="00CE6FEA" w:rsidRPr="007F709C" w:rsidRDefault="00A15FE7">
      <w:pPr>
        <w:pStyle w:val="Estilo2"/>
        <w:numPr>
          <w:ilvl w:val="0"/>
          <w:numId w:val="3"/>
        </w:numPr>
        <w:ind w:left="1134"/>
        <w:rPr>
          <w:rFonts w:eastAsia="Calibri" w:cs="Calibri"/>
          <w:color w:val="auto"/>
          <w:lang w:eastAsia="pt-BR"/>
        </w:rPr>
      </w:pPr>
      <w:r w:rsidRPr="00317317">
        <w:rPr>
          <w:rFonts w:eastAsia="Arial" w:cs="Arial"/>
          <w:color w:val="auto"/>
          <w:lang w:eastAsia="pt-BR"/>
        </w:rPr>
        <w:t xml:space="preserve">Cantos de Atividades </w:t>
      </w:r>
      <w:r w:rsidRPr="00317317">
        <w:rPr>
          <w:rFonts w:eastAsia="Arial" w:cs="Arial"/>
          <w:color w:val="auto"/>
          <w:lang w:eastAsia="pt-BR"/>
        </w:rPr>
        <w:lastRenderedPageBreak/>
        <w:t>Diversificadas</w:t>
      </w:r>
    </w:p>
    <w:p w:rsidR="007F709C" w:rsidRPr="00E216E2" w:rsidRDefault="007F709C" w:rsidP="007F709C">
      <w:pPr>
        <w:pStyle w:val="Estilo2"/>
        <w:ind w:left="1134" w:firstLine="0"/>
        <w:rPr>
          <w:rFonts w:eastAsia="Calibri" w:cs="Calibri"/>
          <w:color w:val="auto"/>
          <w:lang w:eastAsia="pt-BR"/>
        </w:rPr>
      </w:pPr>
    </w:p>
    <w:p w:rsidR="00CE6FEA" w:rsidRPr="00317317" w:rsidRDefault="00CE6FEA" w:rsidP="00785C70">
      <w:pPr>
        <w:pStyle w:val="Estilo2"/>
        <w:rPr>
          <w:color w:val="auto"/>
          <w:lang w:eastAsia="pt-BR"/>
        </w:rPr>
      </w:pPr>
      <w:r w:rsidRPr="00317317">
        <w:rPr>
          <w:color w:val="auto"/>
          <w:lang w:eastAsia="pt-BR"/>
        </w:rPr>
        <w:t xml:space="preserve">Todas as atividades são organizadas em horários </w:t>
      </w:r>
      <w:r w:rsidR="00D03312" w:rsidRPr="00317317">
        <w:rPr>
          <w:color w:val="auto"/>
          <w:lang w:eastAsia="pt-BR"/>
        </w:rPr>
        <w:t>predefinidos</w:t>
      </w:r>
      <w:r w:rsidRPr="00317317">
        <w:rPr>
          <w:color w:val="auto"/>
          <w:lang w:eastAsia="pt-BR"/>
        </w:rPr>
        <w:t xml:space="preserve"> para que cada momento seja contemplado com no mínimo uma atividade na semana especialmente as extras.</w:t>
      </w:r>
    </w:p>
    <w:p w:rsidR="00CE6FEA" w:rsidRPr="00317317" w:rsidRDefault="00CE6FEA" w:rsidP="00785C70">
      <w:pPr>
        <w:pStyle w:val="Estilo2"/>
        <w:rPr>
          <w:color w:val="auto"/>
          <w:lang w:eastAsia="pt-BR"/>
        </w:rPr>
      </w:pPr>
      <w:r w:rsidRPr="00317317">
        <w:rPr>
          <w:color w:val="auto"/>
          <w:lang w:eastAsia="pt-BR"/>
        </w:rPr>
        <w:t xml:space="preserve">Os momentos das refeições são flexibilizados através de </w:t>
      </w:r>
      <w:proofErr w:type="spellStart"/>
      <w:r w:rsidRPr="00317317">
        <w:rPr>
          <w:color w:val="auto"/>
          <w:lang w:eastAsia="pt-BR"/>
        </w:rPr>
        <w:t>horário</w:t>
      </w:r>
      <w:r w:rsidR="00E216E2">
        <w:rPr>
          <w:color w:val="auto"/>
          <w:lang w:eastAsia="pt-BR"/>
        </w:rPr>
        <w:t>sno</w:t>
      </w:r>
      <w:proofErr w:type="spellEnd"/>
      <w:r w:rsidR="00E216E2">
        <w:rPr>
          <w:color w:val="auto"/>
          <w:lang w:eastAsia="pt-BR"/>
        </w:rPr>
        <w:t xml:space="preserve"> refeitório </w:t>
      </w:r>
      <w:r w:rsidRPr="00317317">
        <w:rPr>
          <w:color w:val="auto"/>
          <w:lang w:eastAsia="pt-BR"/>
        </w:rPr>
        <w:t>de acordo com a faixa etária</w:t>
      </w:r>
      <w:r w:rsidR="00664F00">
        <w:rPr>
          <w:color w:val="auto"/>
          <w:lang w:eastAsia="pt-BR"/>
        </w:rPr>
        <w:t>, o</w:t>
      </w:r>
      <w:r w:rsidR="00B25AC0" w:rsidRPr="00317317">
        <w:rPr>
          <w:color w:val="auto"/>
          <w:lang w:eastAsia="pt-BR"/>
        </w:rPr>
        <w:t>fertada</w:t>
      </w:r>
      <w:r w:rsidRPr="00317317">
        <w:rPr>
          <w:color w:val="auto"/>
          <w:lang w:eastAsia="pt-BR"/>
        </w:rPr>
        <w:t xml:space="preserve"> individualmente </w:t>
      </w:r>
      <w:r w:rsidR="00E216E2">
        <w:rPr>
          <w:color w:val="auto"/>
          <w:lang w:eastAsia="pt-BR"/>
        </w:rPr>
        <w:t xml:space="preserve">para </w:t>
      </w:r>
      <w:r w:rsidRPr="00317317">
        <w:rPr>
          <w:color w:val="auto"/>
          <w:lang w:eastAsia="pt-BR"/>
        </w:rPr>
        <w:t>a criança, organização de saída da sala de aula até a chegada ao refeitório</w:t>
      </w:r>
      <w:r w:rsidR="00E216E2">
        <w:rPr>
          <w:color w:val="auto"/>
          <w:lang w:eastAsia="pt-BR"/>
        </w:rPr>
        <w:t>. A</w:t>
      </w:r>
      <w:r w:rsidRPr="00317317">
        <w:rPr>
          <w:color w:val="auto"/>
          <w:lang w:eastAsia="pt-BR"/>
        </w:rPr>
        <w:t>s professoras apresentam músicas sobre alimentação como forma de estimular esse momento.  As divisões de turmas onde as crianças do período integral fazem quatro refeições diárias</w:t>
      </w:r>
      <w:r w:rsidR="00664F00">
        <w:rPr>
          <w:color w:val="auto"/>
          <w:lang w:eastAsia="pt-BR"/>
        </w:rPr>
        <w:t xml:space="preserve"> sendo,</w:t>
      </w:r>
      <w:r w:rsidRPr="00317317">
        <w:rPr>
          <w:color w:val="auto"/>
          <w:lang w:eastAsia="pt-BR"/>
        </w:rPr>
        <w:t xml:space="preserve"> café da manhã, almoço, lanche da tarde e janta. As crianças d</w:t>
      </w:r>
      <w:r w:rsidR="00664F00">
        <w:rPr>
          <w:color w:val="auto"/>
          <w:lang w:eastAsia="pt-BR"/>
        </w:rPr>
        <w:t>o</w:t>
      </w:r>
      <w:r w:rsidRPr="00317317">
        <w:rPr>
          <w:color w:val="auto"/>
          <w:lang w:eastAsia="pt-BR"/>
        </w:rPr>
        <w:t xml:space="preserve"> período parcial fazem lanches. Durante o momento das </w:t>
      </w:r>
      <w:r w:rsidR="00B25AC0" w:rsidRPr="00317317">
        <w:rPr>
          <w:color w:val="auto"/>
          <w:lang w:eastAsia="pt-BR"/>
        </w:rPr>
        <w:t>refeições</w:t>
      </w:r>
      <w:r w:rsidRPr="00317317">
        <w:rPr>
          <w:color w:val="auto"/>
          <w:lang w:eastAsia="pt-BR"/>
        </w:rPr>
        <w:t xml:space="preserve"> todas as crianças são assistidas pelas professoras que estimulam a autonomia como também a experimentação do cardápio ofertado que </w:t>
      </w:r>
      <w:r w:rsidR="00B25AC0" w:rsidRPr="00317317">
        <w:rPr>
          <w:color w:val="auto"/>
          <w:lang w:eastAsia="pt-BR"/>
        </w:rPr>
        <w:t>é elaborado</w:t>
      </w:r>
      <w:r w:rsidRPr="00317317">
        <w:rPr>
          <w:color w:val="auto"/>
          <w:lang w:eastAsia="pt-BR"/>
        </w:rPr>
        <w:t xml:space="preserve"> por nutricionista que muitas vezes não é a alimentação que recebem em casa.</w:t>
      </w:r>
    </w:p>
    <w:p w:rsidR="00CE6FEA" w:rsidRPr="00317317" w:rsidRDefault="00CE6FEA" w:rsidP="00785C70">
      <w:pPr>
        <w:pStyle w:val="Estilo2"/>
        <w:rPr>
          <w:color w:val="auto"/>
          <w:lang w:eastAsia="pt-BR"/>
        </w:rPr>
      </w:pPr>
      <w:r w:rsidRPr="00317317">
        <w:rPr>
          <w:rFonts w:eastAsia="Calibri"/>
          <w:color w:val="auto"/>
          <w:lang w:eastAsia="pt-BR"/>
        </w:rPr>
        <w:t xml:space="preserve">Cada professora fica encarregada de estabelecer a melhor maneira para realizar a higiene, sempre tendo </w:t>
      </w:r>
      <w:r w:rsidR="00664F00">
        <w:rPr>
          <w:rFonts w:eastAsia="Calibri"/>
          <w:color w:val="auto"/>
          <w:lang w:eastAsia="pt-BR"/>
        </w:rPr>
        <w:t xml:space="preserve">o </w:t>
      </w:r>
      <w:r w:rsidRPr="00317317">
        <w:rPr>
          <w:rFonts w:eastAsia="Calibri"/>
          <w:color w:val="auto"/>
          <w:lang w:eastAsia="pt-BR"/>
        </w:rPr>
        <w:t xml:space="preserve">olhar para necessidade de cada criança, </w:t>
      </w:r>
      <w:r w:rsidR="001E2C62">
        <w:rPr>
          <w:rFonts w:eastAsia="Calibri"/>
          <w:color w:val="auto"/>
          <w:lang w:eastAsia="pt-BR"/>
        </w:rPr>
        <w:t>que n</w:t>
      </w:r>
      <w:r w:rsidRPr="00317317">
        <w:rPr>
          <w:rFonts w:eastAsia="Calibri"/>
          <w:color w:val="auto"/>
          <w:lang w:eastAsia="pt-BR"/>
        </w:rPr>
        <w:t>este momento é narrado pela professora para que a criança faça parte do processo. A higiene acontece antes e após as refeições onde cada criança é acompanhada e estimulada pelas professoras a lavar as mãos e a boca, é dada também a orientação de forma lúdica sobre a importância da higiene pois entende-se que desenvolve autonomia e cuidado com o corpo. A higiene das crianças que fazem uso de fralda acontece no ambiente da sala de aula, já as que não fazem mais uso são acompanhadas ao banheiro conforme a necessidade.</w:t>
      </w:r>
    </w:p>
    <w:p w:rsidR="0018261C" w:rsidRDefault="00CE6FEA" w:rsidP="00B01265">
      <w:pPr>
        <w:pStyle w:val="Estilo2"/>
        <w:rPr>
          <w:color w:val="auto"/>
          <w:lang w:eastAsia="pt-BR"/>
        </w:rPr>
      </w:pPr>
      <w:r w:rsidRPr="00317317">
        <w:rPr>
          <w:color w:val="auto"/>
          <w:lang w:eastAsia="pt-BR"/>
        </w:rPr>
        <w:t>Dando segurança às professoras no sentido do aproveitamento de tempo dentro e fora da sala de aula</w:t>
      </w:r>
      <w:r w:rsidR="001E2C62">
        <w:rPr>
          <w:color w:val="auto"/>
          <w:lang w:eastAsia="pt-BR"/>
        </w:rPr>
        <w:t>,</w:t>
      </w:r>
      <w:r w:rsidRPr="00317317">
        <w:rPr>
          <w:color w:val="auto"/>
          <w:lang w:eastAsia="pt-BR"/>
        </w:rPr>
        <w:t xml:space="preserve"> tornando o dia com mais eficácia e qualidade.</w:t>
      </w:r>
    </w:p>
    <w:p w:rsidR="0018261C" w:rsidRPr="00317317" w:rsidRDefault="0018261C" w:rsidP="00785C70">
      <w:pPr>
        <w:pStyle w:val="Estilo2"/>
        <w:rPr>
          <w:color w:val="auto"/>
          <w:lang w:eastAsia="pt-BR"/>
        </w:rPr>
      </w:pPr>
    </w:p>
    <w:p w:rsidR="00CE6FEA" w:rsidRPr="00D03312" w:rsidRDefault="00B25AC0" w:rsidP="00785C70">
      <w:pPr>
        <w:pStyle w:val="Estilo2"/>
        <w:rPr>
          <w:rFonts w:asciiTheme="minorHAnsi" w:hAnsiTheme="minorHAnsi" w:cstheme="minorHAnsi"/>
          <w:b/>
          <w:bCs/>
          <w:i/>
          <w:color w:val="auto"/>
          <w:lang w:eastAsia="pt-BR"/>
        </w:rPr>
      </w:pPr>
      <w:r w:rsidRPr="00D03312">
        <w:rPr>
          <w:rFonts w:asciiTheme="minorHAnsi" w:hAnsiTheme="minorHAnsi" w:cstheme="minorHAnsi"/>
          <w:b/>
          <w:bCs/>
          <w:i/>
          <w:color w:val="auto"/>
          <w:lang w:eastAsia="pt-BR"/>
        </w:rPr>
        <w:t>“Segundo</w:t>
      </w:r>
      <w:r w:rsidR="00CE6FEA" w:rsidRPr="00D03312">
        <w:rPr>
          <w:rFonts w:asciiTheme="minorHAnsi" w:hAnsiTheme="minorHAnsi" w:cstheme="minorHAnsi"/>
          <w:b/>
          <w:bCs/>
          <w:i/>
          <w:color w:val="auto"/>
          <w:lang w:eastAsia="pt-BR"/>
        </w:rPr>
        <w:t xml:space="preserve"> a concepção de educação em que se acredite, a rotina poderá ser instrumento de libertação, autonomia ou de </w:t>
      </w:r>
      <w:proofErr w:type="spellStart"/>
      <w:r w:rsidR="00CE6FEA" w:rsidRPr="00D03312">
        <w:rPr>
          <w:rFonts w:asciiTheme="minorHAnsi" w:hAnsiTheme="minorHAnsi" w:cstheme="minorHAnsi"/>
          <w:b/>
          <w:bCs/>
          <w:i/>
          <w:color w:val="auto"/>
          <w:lang w:eastAsia="pt-BR"/>
        </w:rPr>
        <w:t>heteronomia</w:t>
      </w:r>
      <w:proofErr w:type="spellEnd"/>
      <w:r w:rsidR="00CE6FEA" w:rsidRPr="00D03312">
        <w:rPr>
          <w:rFonts w:asciiTheme="minorHAnsi" w:hAnsiTheme="minorHAnsi" w:cstheme="minorHAnsi"/>
          <w:b/>
          <w:bCs/>
          <w:i/>
          <w:color w:val="auto"/>
          <w:lang w:eastAsia="pt-BR"/>
        </w:rPr>
        <w:t>, dependência. Mas sempre será constitutiva e mantenedora do processo educativo (FREIRE, 1998, PAG. 46)”.</w:t>
      </w:r>
    </w:p>
    <w:p w:rsidR="008657F6" w:rsidRPr="00317317" w:rsidRDefault="008657F6" w:rsidP="00785C70">
      <w:pPr>
        <w:pStyle w:val="Estilo2"/>
        <w:rPr>
          <w:b/>
          <w:bCs/>
          <w:color w:val="auto"/>
          <w:lang w:eastAsia="pt-BR"/>
        </w:rPr>
      </w:pPr>
    </w:p>
    <w:p w:rsidR="00CE6FEA" w:rsidRPr="00317317" w:rsidRDefault="00CE6FEA" w:rsidP="00785C70">
      <w:pPr>
        <w:pStyle w:val="Estilo2"/>
        <w:rPr>
          <w:color w:val="auto"/>
          <w:lang w:eastAsia="pt-BR"/>
        </w:rPr>
      </w:pPr>
      <w:r w:rsidRPr="00317317">
        <w:rPr>
          <w:color w:val="auto"/>
          <w:lang w:eastAsia="pt-BR"/>
        </w:rPr>
        <w:t xml:space="preserve">As crianças manifestam seus desejos e interesses a todo instante durante sua permanência no </w:t>
      </w:r>
      <w:proofErr w:type="spellStart"/>
      <w:r w:rsidRPr="00317317">
        <w:rPr>
          <w:color w:val="auto"/>
          <w:lang w:eastAsia="pt-BR"/>
        </w:rPr>
        <w:t>Cmei</w:t>
      </w:r>
      <w:proofErr w:type="spellEnd"/>
      <w:r w:rsidRPr="00317317">
        <w:rPr>
          <w:color w:val="auto"/>
          <w:lang w:eastAsia="pt-BR"/>
        </w:rPr>
        <w:t xml:space="preserve">. Contudo partimos do princípio de que tudo é válido no processo de aprendizagem e a questão da escolha e da manifestação de interesses quando parte de maneira espontânea. </w:t>
      </w:r>
    </w:p>
    <w:p w:rsidR="00CE6FEA" w:rsidRPr="00317317" w:rsidRDefault="00CE6FEA" w:rsidP="00785C70">
      <w:pPr>
        <w:pStyle w:val="Estilo2"/>
        <w:rPr>
          <w:color w:val="auto"/>
          <w:lang w:eastAsia="pt-BR"/>
        </w:rPr>
      </w:pPr>
      <w:r w:rsidRPr="00317317">
        <w:rPr>
          <w:color w:val="auto"/>
          <w:lang w:eastAsia="pt-BR"/>
        </w:rPr>
        <w:t>Organizamos o planejamento quinzenal com as professoras, baseando-se no Currículo Municipal e na Base Nacional Comum Curricular (BNC</w:t>
      </w:r>
      <w:r w:rsidR="000109FE" w:rsidRPr="00317317">
        <w:rPr>
          <w:color w:val="auto"/>
          <w:lang w:eastAsia="pt-BR"/>
        </w:rPr>
        <w:t>C).</w:t>
      </w:r>
    </w:p>
    <w:p w:rsidR="00CE6FEA" w:rsidRPr="00317317" w:rsidRDefault="00CE6FEA" w:rsidP="00785C70">
      <w:pPr>
        <w:pStyle w:val="Estilo2"/>
        <w:rPr>
          <w:color w:val="auto"/>
          <w:lang w:eastAsia="pt-BR"/>
        </w:rPr>
      </w:pPr>
      <w:r w:rsidRPr="00317317">
        <w:rPr>
          <w:color w:val="auto"/>
          <w:lang w:eastAsia="pt-BR"/>
        </w:rPr>
        <w:t xml:space="preserve">Contemplamos as práticas educativas norteados </w:t>
      </w:r>
      <w:r w:rsidR="00B25AC0" w:rsidRPr="00317317">
        <w:rPr>
          <w:color w:val="auto"/>
          <w:lang w:eastAsia="pt-BR"/>
        </w:rPr>
        <w:t xml:space="preserve">na </w:t>
      </w:r>
      <w:proofErr w:type="spellStart"/>
      <w:r w:rsidR="003E5E31">
        <w:rPr>
          <w:color w:val="auto"/>
          <w:lang w:eastAsia="pt-BR"/>
        </w:rPr>
        <w:t>S</w:t>
      </w:r>
      <w:r w:rsidR="00B25AC0" w:rsidRPr="00317317">
        <w:rPr>
          <w:color w:val="auto"/>
          <w:lang w:eastAsia="pt-BR"/>
        </w:rPr>
        <w:t>equência</w:t>
      </w:r>
      <w:proofErr w:type="spellEnd"/>
      <w:r w:rsidR="003E5E31">
        <w:rPr>
          <w:color w:val="auto"/>
          <w:lang w:eastAsia="pt-BR"/>
        </w:rPr>
        <w:t xml:space="preserve"> D</w:t>
      </w:r>
      <w:r w:rsidR="00211090" w:rsidRPr="00317317">
        <w:rPr>
          <w:color w:val="auto"/>
          <w:lang w:eastAsia="pt-BR"/>
        </w:rPr>
        <w:t xml:space="preserve">idática, onde cada educador usufrui </w:t>
      </w:r>
      <w:r w:rsidRPr="00317317">
        <w:rPr>
          <w:color w:val="auto"/>
          <w:lang w:eastAsia="pt-BR"/>
        </w:rPr>
        <w:t>de 1</w:t>
      </w:r>
      <w:r w:rsidR="00F56ABF" w:rsidRPr="00317317">
        <w:rPr>
          <w:color w:val="auto"/>
          <w:lang w:eastAsia="pt-BR"/>
        </w:rPr>
        <w:t>2</w:t>
      </w:r>
      <w:r w:rsidRPr="00317317">
        <w:rPr>
          <w:color w:val="auto"/>
          <w:lang w:eastAsia="pt-BR"/>
        </w:rPr>
        <w:t xml:space="preserve"> horas atividades semanais</w:t>
      </w:r>
      <w:r w:rsidR="00211090" w:rsidRPr="00317317">
        <w:rPr>
          <w:color w:val="auto"/>
          <w:lang w:eastAsia="pt-BR"/>
        </w:rPr>
        <w:t>.</w:t>
      </w:r>
    </w:p>
    <w:p w:rsidR="00CE6FEA" w:rsidRPr="00317317" w:rsidRDefault="000109FE" w:rsidP="00785C70">
      <w:pPr>
        <w:pStyle w:val="Estilo2"/>
        <w:rPr>
          <w:rFonts w:eastAsia="Calibri"/>
          <w:color w:val="auto"/>
          <w:lang w:eastAsia="pt-BR"/>
        </w:rPr>
      </w:pPr>
      <w:r w:rsidRPr="00317317">
        <w:rPr>
          <w:rFonts w:eastAsia="Calibri"/>
          <w:color w:val="auto"/>
          <w:lang w:eastAsia="pt-BR"/>
        </w:rPr>
        <w:t xml:space="preserve">A construção </w:t>
      </w:r>
      <w:proofErr w:type="spellStart"/>
      <w:r w:rsidRPr="00317317">
        <w:rPr>
          <w:rFonts w:eastAsia="Calibri"/>
          <w:color w:val="auto"/>
          <w:lang w:eastAsia="pt-BR"/>
        </w:rPr>
        <w:t>da</w:t>
      </w:r>
      <w:r w:rsidR="003E5E31" w:rsidRPr="00317317">
        <w:rPr>
          <w:rFonts w:eastAsia="Calibri"/>
          <w:color w:val="auto"/>
          <w:lang w:eastAsia="pt-BR"/>
        </w:rPr>
        <w:t>sequência</w:t>
      </w:r>
      <w:proofErr w:type="spellEnd"/>
      <w:r w:rsidR="00CE6FEA" w:rsidRPr="00317317">
        <w:rPr>
          <w:rFonts w:eastAsia="Calibri"/>
          <w:color w:val="auto"/>
          <w:lang w:eastAsia="pt-BR"/>
        </w:rPr>
        <w:t xml:space="preserve"> didática em nossa instituição de ensino </w:t>
      </w:r>
      <w:r w:rsidRPr="00317317">
        <w:rPr>
          <w:rFonts w:eastAsia="Calibri"/>
          <w:color w:val="auto"/>
          <w:lang w:eastAsia="pt-BR"/>
        </w:rPr>
        <w:t>acontece sempre partindo da criança</w:t>
      </w:r>
      <w:r w:rsidR="00FB393C">
        <w:rPr>
          <w:rFonts w:eastAsia="Calibri"/>
          <w:color w:val="auto"/>
          <w:lang w:eastAsia="pt-BR"/>
        </w:rPr>
        <w:t>,</w:t>
      </w:r>
      <w:r w:rsidRPr="00317317">
        <w:rPr>
          <w:rFonts w:eastAsia="Calibri"/>
          <w:color w:val="auto"/>
          <w:lang w:eastAsia="pt-BR"/>
        </w:rPr>
        <w:t xml:space="preserve"> e os professores aproveitam a hora atividade para as trocas de experiências e a interação entre o grupo</w:t>
      </w:r>
      <w:r w:rsidR="00CE6FEA" w:rsidRPr="00317317">
        <w:rPr>
          <w:rFonts w:eastAsia="Calibri"/>
          <w:color w:val="auto"/>
          <w:lang w:eastAsia="pt-BR"/>
        </w:rPr>
        <w:t>. O currículo municipal nort</w:t>
      </w:r>
      <w:r w:rsidR="00FB393C">
        <w:rPr>
          <w:rFonts w:eastAsia="Calibri"/>
          <w:color w:val="auto"/>
          <w:lang w:eastAsia="pt-BR"/>
        </w:rPr>
        <w:t>eia</w:t>
      </w:r>
      <w:r w:rsidR="00CE6FEA" w:rsidRPr="00317317">
        <w:rPr>
          <w:rFonts w:eastAsia="Calibri"/>
          <w:color w:val="auto"/>
          <w:lang w:eastAsia="pt-BR"/>
        </w:rPr>
        <w:t xml:space="preserve"> este trabalho que está sendo desenvolvido baseado</w:t>
      </w:r>
      <w:r w:rsidR="00FB393C">
        <w:rPr>
          <w:rFonts w:eastAsia="Calibri"/>
          <w:color w:val="auto"/>
          <w:lang w:eastAsia="pt-BR"/>
        </w:rPr>
        <w:t>,</w:t>
      </w:r>
      <w:r w:rsidR="00CE6FEA" w:rsidRPr="00317317">
        <w:rPr>
          <w:rFonts w:eastAsia="Calibri"/>
          <w:color w:val="auto"/>
          <w:lang w:eastAsia="pt-BR"/>
        </w:rPr>
        <w:t xml:space="preserve"> numa proposta individualizada por grupos e realizada a partir de livros, histórias, músicas, imagens, etc.</w:t>
      </w:r>
    </w:p>
    <w:p w:rsidR="00CE6FEA" w:rsidRPr="00317317" w:rsidRDefault="00CE6FEA" w:rsidP="00785C70">
      <w:pPr>
        <w:pStyle w:val="Estilo2"/>
        <w:rPr>
          <w:rFonts w:eastAsia="Calibri"/>
          <w:color w:val="auto"/>
          <w:lang w:eastAsia="pt-BR"/>
        </w:rPr>
      </w:pPr>
      <w:r w:rsidRPr="00317317">
        <w:rPr>
          <w:rFonts w:eastAsia="Calibri"/>
          <w:color w:val="auto"/>
          <w:lang w:eastAsia="pt-BR"/>
        </w:rPr>
        <w:t xml:space="preserve">Durante a pandemia houveram orientações sobre um possível trabalho de </w:t>
      </w:r>
      <w:proofErr w:type="spellStart"/>
      <w:r w:rsidR="003E5E31" w:rsidRPr="00317317">
        <w:rPr>
          <w:rFonts w:eastAsia="Calibri"/>
          <w:color w:val="auto"/>
          <w:lang w:eastAsia="pt-BR"/>
        </w:rPr>
        <w:t>sequência</w:t>
      </w:r>
      <w:proofErr w:type="spellEnd"/>
      <w:r w:rsidRPr="00317317">
        <w:rPr>
          <w:rFonts w:eastAsia="Calibri"/>
          <w:color w:val="auto"/>
          <w:lang w:eastAsia="pt-BR"/>
        </w:rPr>
        <w:t xml:space="preserve"> didática</w:t>
      </w:r>
      <w:r w:rsidR="00AD17F7">
        <w:rPr>
          <w:rFonts w:eastAsia="Calibri"/>
          <w:color w:val="auto"/>
          <w:lang w:eastAsia="pt-BR"/>
        </w:rPr>
        <w:t>,</w:t>
      </w:r>
      <w:r w:rsidRPr="00317317">
        <w:rPr>
          <w:rFonts w:eastAsia="Calibri"/>
          <w:color w:val="auto"/>
          <w:lang w:eastAsia="pt-BR"/>
        </w:rPr>
        <w:t xml:space="preserve"> onde através das atividades propostas para as crianças</w:t>
      </w:r>
      <w:r w:rsidR="00AD17F7">
        <w:rPr>
          <w:rFonts w:eastAsia="Calibri"/>
          <w:color w:val="auto"/>
          <w:lang w:eastAsia="pt-BR"/>
        </w:rPr>
        <w:t>,</w:t>
      </w:r>
      <w:r w:rsidRPr="00317317">
        <w:rPr>
          <w:rFonts w:eastAsia="Calibri"/>
          <w:color w:val="auto"/>
          <w:lang w:eastAsia="pt-BR"/>
        </w:rPr>
        <w:t xml:space="preserve"> </w:t>
      </w:r>
      <w:proofErr w:type="spellStart"/>
      <w:r w:rsidRPr="00317317">
        <w:rPr>
          <w:rFonts w:eastAsia="Calibri"/>
          <w:color w:val="auto"/>
          <w:lang w:eastAsia="pt-BR"/>
        </w:rPr>
        <w:t>cinco</w:t>
      </w:r>
      <w:r w:rsidR="00AD17F7">
        <w:rPr>
          <w:rFonts w:eastAsia="Calibri"/>
          <w:color w:val="auto"/>
          <w:lang w:eastAsia="pt-BR"/>
        </w:rPr>
        <w:t>atividades</w:t>
      </w:r>
      <w:proofErr w:type="spellEnd"/>
      <w:r w:rsidR="00AD17F7">
        <w:rPr>
          <w:rFonts w:eastAsia="Calibri"/>
          <w:color w:val="auto"/>
          <w:lang w:eastAsia="pt-BR"/>
        </w:rPr>
        <w:t xml:space="preserve"> </w:t>
      </w:r>
      <w:r w:rsidRPr="00317317">
        <w:rPr>
          <w:rFonts w:eastAsia="Calibri"/>
          <w:color w:val="auto"/>
          <w:lang w:eastAsia="pt-BR"/>
        </w:rPr>
        <w:t xml:space="preserve">seguiam uma </w:t>
      </w:r>
      <w:proofErr w:type="spellStart"/>
      <w:r w:rsidR="003E5E31" w:rsidRPr="00317317">
        <w:rPr>
          <w:rFonts w:eastAsia="Calibri"/>
          <w:color w:val="auto"/>
          <w:lang w:eastAsia="pt-BR"/>
        </w:rPr>
        <w:t>sequência</w:t>
      </w:r>
      <w:proofErr w:type="spellEnd"/>
      <w:r w:rsidRPr="00317317">
        <w:rPr>
          <w:rFonts w:eastAsia="Calibri"/>
          <w:color w:val="auto"/>
          <w:lang w:eastAsia="pt-BR"/>
        </w:rPr>
        <w:t xml:space="preserve"> didática. Cada turma escolheu temas e desenvolveu cinco atividades pensadas nas vivências e experiências necessárias para o desenvolvimento das crianças.</w:t>
      </w:r>
    </w:p>
    <w:p w:rsidR="00CE6FEA" w:rsidRPr="00317317" w:rsidRDefault="00CE6FEA" w:rsidP="00785C70">
      <w:pPr>
        <w:pStyle w:val="Estilo2"/>
        <w:rPr>
          <w:color w:val="auto"/>
          <w:lang w:eastAsia="pt-BR"/>
        </w:rPr>
      </w:pPr>
      <w:r w:rsidRPr="00317317">
        <w:rPr>
          <w:color w:val="auto"/>
          <w:lang w:eastAsia="pt-BR"/>
        </w:rPr>
        <w:t xml:space="preserve">É marcante em nossa rotina </w:t>
      </w:r>
      <w:r w:rsidR="007E370C">
        <w:rPr>
          <w:color w:val="auto"/>
          <w:lang w:eastAsia="pt-BR"/>
        </w:rPr>
        <w:t xml:space="preserve">e contempla na </w:t>
      </w:r>
      <w:proofErr w:type="spellStart"/>
      <w:r w:rsidR="007E370C">
        <w:rPr>
          <w:color w:val="auto"/>
          <w:lang w:eastAsia="pt-BR"/>
        </w:rPr>
        <w:t>sequência</w:t>
      </w:r>
      <w:proofErr w:type="spellEnd"/>
      <w:r w:rsidR="007E370C">
        <w:rPr>
          <w:color w:val="auto"/>
          <w:lang w:eastAsia="pt-BR"/>
        </w:rPr>
        <w:t xml:space="preserve"> didática, </w:t>
      </w:r>
      <w:r w:rsidRPr="00317317">
        <w:rPr>
          <w:color w:val="auto"/>
          <w:lang w:eastAsia="pt-BR"/>
        </w:rPr>
        <w:t>os passeios diários na praça, já que nossa localização nos privilegia com esta ferramenta onde nos possibilita explorarmos satisfatoriamente o meio ambiente, a diversidade social e cultural bem como os relacionamentos humanos.</w:t>
      </w:r>
    </w:p>
    <w:p w:rsidR="00CE6FEA" w:rsidRPr="00317317" w:rsidRDefault="00CE6FEA" w:rsidP="00785C70">
      <w:pPr>
        <w:pStyle w:val="Estilo2"/>
        <w:rPr>
          <w:color w:val="auto"/>
          <w:lang w:eastAsia="pt-BR"/>
        </w:rPr>
      </w:pPr>
      <w:r w:rsidRPr="00317317">
        <w:rPr>
          <w:color w:val="auto"/>
          <w:lang w:eastAsia="pt-BR"/>
        </w:rPr>
        <w:t xml:space="preserve">O prédio do </w:t>
      </w:r>
      <w:proofErr w:type="spellStart"/>
      <w:r w:rsidRPr="00317317">
        <w:rPr>
          <w:color w:val="auto"/>
          <w:lang w:eastAsia="pt-BR"/>
        </w:rPr>
        <w:t>Cmei</w:t>
      </w:r>
      <w:proofErr w:type="spellEnd"/>
      <w:r w:rsidRPr="00317317">
        <w:rPr>
          <w:color w:val="auto"/>
          <w:lang w:eastAsia="pt-BR"/>
        </w:rPr>
        <w:t xml:space="preserve"> não foi construído especificamente para este fim, sendo feitas adaptações para o seu funcionamento o que ocasiona uma deficiência de espaço, limitando nossa rotina de atividades que são realizadas dentro e fora da sala de aula.</w:t>
      </w:r>
    </w:p>
    <w:p w:rsidR="00CE6FEA" w:rsidRPr="00317317" w:rsidRDefault="00341AF1" w:rsidP="00785C70">
      <w:pPr>
        <w:pStyle w:val="Estilo2"/>
        <w:rPr>
          <w:color w:val="auto"/>
          <w:lang w:eastAsia="pt-BR"/>
        </w:rPr>
      </w:pPr>
      <w:r>
        <w:rPr>
          <w:noProof/>
          <w:lang w:eastAsia="pt-BR"/>
        </w:rPr>
        <w:lastRenderedPageBreak/>
        <w:drawing>
          <wp:anchor distT="0" distB="0" distL="114300" distR="114300" simplePos="0" relativeHeight="251662336" behindDoc="0" locked="0" layoutInCell="1" allowOverlap="1">
            <wp:simplePos x="0" y="0"/>
            <wp:positionH relativeFrom="column">
              <wp:posOffset>2747010</wp:posOffset>
            </wp:positionH>
            <wp:positionV relativeFrom="paragraph">
              <wp:posOffset>2200275</wp:posOffset>
            </wp:positionV>
            <wp:extent cx="2662555" cy="2628900"/>
            <wp:effectExtent l="133350" t="114300" r="137795" b="17145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2555" cy="2628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E6FEA" w:rsidRPr="00317317">
        <w:rPr>
          <w:color w:val="auto"/>
          <w:lang w:eastAsia="pt-BR"/>
        </w:rPr>
        <w:t>Contemplamos horários específicos para estudos, planejamentos e reuniões com a equipe</w:t>
      </w:r>
      <w:r w:rsidR="007E370C">
        <w:rPr>
          <w:color w:val="auto"/>
          <w:lang w:eastAsia="pt-BR"/>
        </w:rPr>
        <w:t xml:space="preserve"> gestora e</w:t>
      </w:r>
      <w:r w:rsidR="00CE6FEA" w:rsidRPr="00317317">
        <w:rPr>
          <w:color w:val="auto"/>
          <w:lang w:eastAsia="pt-BR"/>
        </w:rPr>
        <w:t xml:space="preserve"> de professores em grupo único. Fazemos esquema de rodízio quando há necessidade de repassar informações ou orientações de forma geral, porém nos dias pré estabelecidos pela SEMEDI em calendário escolar, elaboramos um material com pesquisa detalhada e minuciosa dos assuntos que julgamos importantes para a nossa realidade, no sentido de ajustar o que não está de acordo com o planejamento e também para trazer novos olhares e novas técnicas de trabalho. Priorizamos muito a questão do fortalecimento </w:t>
      </w:r>
      <w:r w:rsidR="009B17AF" w:rsidRPr="00317317">
        <w:rPr>
          <w:color w:val="auto"/>
          <w:lang w:eastAsia="pt-BR"/>
        </w:rPr>
        <w:t>e</w:t>
      </w:r>
      <w:r w:rsidR="00CE6FEA" w:rsidRPr="00317317">
        <w:rPr>
          <w:color w:val="auto"/>
          <w:lang w:eastAsia="pt-BR"/>
        </w:rPr>
        <w:t xml:space="preserve"> relacionamento do grupo no qual julgamos necessário para que o trabalho </w:t>
      </w:r>
      <w:r w:rsidR="00904C89">
        <w:rPr>
          <w:color w:val="auto"/>
          <w:lang w:eastAsia="pt-BR"/>
        </w:rPr>
        <w:t>seja realizado com excelência</w:t>
      </w:r>
      <w:r w:rsidR="00CE6FEA" w:rsidRPr="00317317">
        <w:rPr>
          <w:color w:val="auto"/>
          <w:lang w:eastAsia="pt-BR"/>
        </w:rPr>
        <w:t xml:space="preserve">. </w:t>
      </w:r>
    </w:p>
    <w:p w:rsidR="008B6C55" w:rsidRPr="004F6545" w:rsidRDefault="00CE6FEA" w:rsidP="00827EA9">
      <w:pPr>
        <w:pStyle w:val="Estilo2"/>
        <w:rPr>
          <w:color w:val="FF0000"/>
          <w:lang w:eastAsia="pt-BR"/>
        </w:rPr>
      </w:pPr>
      <w:r w:rsidRPr="00317317">
        <w:rPr>
          <w:color w:val="auto"/>
          <w:lang w:eastAsia="pt-BR"/>
        </w:rPr>
        <w:t>Nosso objetivo é estimular e provocar nossos professores a desenvolver o seu trabalho com entusiasmo, criatividade e prazer. Injetando nele a segurança e a confiança que temos em seu trabalho, fazendo-o entender que é agente principal de mudança no processo final</w:t>
      </w:r>
      <w:r w:rsidR="00AB0205">
        <w:rPr>
          <w:color w:val="auto"/>
          <w:lang w:eastAsia="pt-BR"/>
        </w:rPr>
        <w:t>,</w:t>
      </w:r>
      <w:r w:rsidRPr="00317317">
        <w:rPr>
          <w:color w:val="auto"/>
          <w:lang w:eastAsia="pt-BR"/>
        </w:rPr>
        <w:t xml:space="preserve"> que são nossas crianças.</w:t>
      </w:r>
    </w:p>
    <w:p w:rsidR="00CD0492" w:rsidRDefault="00CD0492" w:rsidP="00CD0492">
      <w:pPr>
        <w:pStyle w:val="Ttulo1"/>
        <w:ind w:left="720"/>
        <w:jc w:val="left"/>
        <w:rPr>
          <w:b/>
          <w:bCs/>
          <w:color w:val="auto"/>
        </w:rPr>
      </w:pPr>
      <w:bookmarkStart w:id="12" w:name="_Toc112350474"/>
    </w:p>
    <w:p w:rsidR="00CD0492" w:rsidRDefault="00CD0492" w:rsidP="00CD0492">
      <w:pPr>
        <w:pStyle w:val="Ttulo1"/>
        <w:ind w:left="720"/>
        <w:jc w:val="left"/>
        <w:rPr>
          <w:b/>
          <w:bCs/>
          <w:color w:val="auto"/>
        </w:rPr>
      </w:pPr>
    </w:p>
    <w:p w:rsidR="00CD0492" w:rsidRDefault="00CD0492" w:rsidP="00CD0492">
      <w:pPr>
        <w:pStyle w:val="Ttulo1"/>
        <w:ind w:left="720"/>
        <w:jc w:val="left"/>
        <w:rPr>
          <w:b/>
          <w:bCs/>
          <w:color w:val="auto"/>
        </w:rPr>
      </w:pPr>
    </w:p>
    <w:p w:rsidR="00CD0492" w:rsidRDefault="00CD0492" w:rsidP="00CD0492">
      <w:pPr>
        <w:pStyle w:val="Ttulo1"/>
        <w:ind w:left="720"/>
        <w:jc w:val="left"/>
        <w:rPr>
          <w:b/>
          <w:bCs/>
          <w:color w:val="auto"/>
        </w:rPr>
      </w:pPr>
    </w:p>
    <w:p w:rsidR="00CD0492" w:rsidRDefault="00CD0492" w:rsidP="00CD0492">
      <w:pPr>
        <w:pStyle w:val="Ttulo1"/>
        <w:ind w:left="720"/>
        <w:jc w:val="left"/>
        <w:rPr>
          <w:b/>
          <w:bCs/>
          <w:color w:val="auto"/>
        </w:rPr>
      </w:pPr>
    </w:p>
    <w:p w:rsidR="00CD0492" w:rsidRDefault="00CD0492" w:rsidP="00CD0492">
      <w:pPr>
        <w:pStyle w:val="Ttulo1"/>
        <w:ind w:left="720"/>
        <w:jc w:val="left"/>
        <w:rPr>
          <w:b/>
          <w:bCs/>
          <w:color w:val="auto"/>
        </w:rPr>
      </w:pPr>
    </w:p>
    <w:p w:rsidR="00CD0492" w:rsidRDefault="00CD0492" w:rsidP="00CD0492">
      <w:pPr>
        <w:pStyle w:val="Ttulo1"/>
        <w:ind w:left="720"/>
        <w:jc w:val="left"/>
        <w:rPr>
          <w:b/>
          <w:bCs/>
          <w:color w:val="auto"/>
        </w:rPr>
      </w:pPr>
    </w:p>
    <w:p w:rsidR="00CD0492" w:rsidRDefault="00CD0492" w:rsidP="00CD0492">
      <w:pPr>
        <w:pStyle w:val="Ttulo1"/>
        <w:ind w:left="720"/>
        <w:jc w:val="left"/>
        <w:rPr>
          <w:b/>
          <w:bCs/>
          <w:color w:val="auto"/>
        </w:rPr>
      </w:pPr>
    </w:p>
    <w:p w:rsidR="00CD0492" w:rsidRDefault="00CD0492" w:rsidP="00CD0492">
      <w:pPr>
        <w:pStyle w:val="Ttulo1"/>
        <w:ind w:left="720"/>
        <w:jc w:val="left"/>
        <w:rPr>
          <w:b/>
          <w:bCs/>
          <w:color w:val="auto"/>
        </w:rPr>
      </w:pPr>
    </w:p>
    <w:p w:rsidR="00CD0492" w:rsidRDefault="00CD0492" w:rsidP="00CD0492">
      <w:pPr>
        <w:pStyle w:val="Ttulo1"/>
        <w:ind w:left="720"/>
        <w:jc w:val="left"/>
        <w:rPr>
          <w:b/>
          <w:bCs/>
          <w:color w:val="auto"/>
        </w:rPr>
      </w:pPr>
    </w:p>
    <w:p w:rsidR="00CD0492" w:rsidRDefault="00CD0492" w:rsidP="00CD0492">
      <w:pPr>
        <w:pStyle w:val="Ttulo1"/>
        <w:ind w:left="720"/>
        <w:jc w:val="left"/>
        <w:rPr>
          <w:b/>
          <w:bCs/>
          <w:color w:val="auto"/>
        </w:rPr>
      </w:pPr>
    </w:p>
    <w:p w:rsidR="00CD0492" w:rsidRDefault="00CD0492" w:rsidP="00CD0492">
      <w:pPr>
        <w:pStyle w:val="Ttulo1"/>
        <w:jc w:val="left"/>
        <w:rPr>
          <w:b/>
          <w:bCs/>
          <w:color w:val="auto"/>
        </w:rPr>
      </w:pPr>
    </w:p>
    <w:p w:rsidR="00CD0492" w:rsidRPr="00CD0492" w:rsidRDefault="00CD0492" w:rsidP="00CD0492"/>
    <w:p w:rsidR="00CD0492" w:rsidRDefault="00CD0492" w:rsidP="00CD0492">
      <w:pPr>
        <w:pStyle w:val="Ttulo1"/>
        <w:ind w:left="720"/>
        <w:jc w:val="left"/>
        <w:rPr>
          <w:b/>
          <w:bCs/>
          <w:color w:val="auto"/>
        </w:rPr>
      </w:pPr>
    </w:p>
    <w:p w:rsidR="00BF0C44" w:rsidRDefault="00BF0C44">
      <w:pPr>
        <w:pStyle w:val="Ttulo1"/>
        <w:numPr>
          <w:ilvl w:val="0"/>
          <w:numId w:val="9"/>
        </w:numPr>
        <w:jc w:val="left"/>
        <w:rPr>
          <w:b/>
          <w:bCs/>
          <w:color w:val="auto"/>
        </w:rPr>
      </w:pPr>
      <w:r w:rsidRPr="006F5C51">
        <w:rPr>
          <w:b/>
          <w:bCs/>
          <w:color w:val="auto"/>
        </w:rPr>
        <w:t>CALENDÁRIO ESCOLAR</w:t>
      </w:r>
      <w:bookmarkEnd w:id="12"/>
    </w:p>
    <w:p w:rsidR="00C175C6" w:rsidRPr="00C175C6" w:rsidRDefault="00C175C6" w:rsidP="00C175C6"/>
    <w:p w:rsidR="00A377C1" w:rsidRDefault="00C175C6" w:rsidP="00C175C6">
      <w:pPr>
        <w:jc w:val="center"/>
        <w:rPr>
          <w:color w:val="FF0000"/>
        </w:rPr>
      </w:pPr>
      <w:r w:rsidRPr="00170892">
        <w:rPr>
          <w:noProof/>
          <w:lang w:eastAsia="pt-BR"/>
        </w:rPr>
        <w:drawing>
          <wp:inline distT="0" distB="0" distL="0" distR="0">
            <wp:extent cx="7281743" cy="5599596"/>
            <wp:effectExtent l="0" t="838200" r="0" b="820254"/>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16200000">
                      <a:off x="0" y="0"/>
                      <a:ext cx="7311980" cy="5622848"/>
                    </a:xfrm>
                    <a:prstGeom prst="rect">
                      <a:avLst/>
                    </a:prstGeom>
                  </pic:spPr>
                </pic:pic>
              </a:graphicData>
            </a:graphic>
          </wp:inline>
        </w:drawing>
      </w:r>
    </w:p>
    <w:p w:rsidR="00CD0492" w:rsidRDefault="008807FB" w:rsidP="00CD0492">
      <w:pPr>
        <w:spacing w:after="0"/>
        <w:ind w:right="-1092"/>
        <w:jc w:val="center"/>
      </w:pPr>
      <w:r>
        <w:object w:dxaOrig="15" w:dyaOrig="15">
          <v:shape id="_x0000_i1026" type="#_x0000_t75" style="width:.7pt;height:.7pt" o:ole="">
            <v:imagedata r:id="rId22" o:title=""/>
          </v:shape>
          <o:OLEObject Type="Embed" ProgID="WordPad.Document.1" ShapeID="_x0000_i1026" DrawAspect="Content" ObjectID="_1725948313" r:id="rId23"/>
        </w:object>
      </w:r>
    </w:p>
    <w:p w:rsidR="00CD0492" w:rsidRDefault="00CD0492" w:rsidP="00CD0492">
      <w:pPr>
        <w:pStyle w:val="TtuloMara"/>
        <w:ind w:left="720"/>
        <w:rPr>
          <w:lang w:eastAsia="pt-BR"/>
        </w:rPr>
      </w:pPr>
    </w:p>
    <w:p w:rsidR="001A4C15" w:rsidRPr="001A4C15" w:rsidRDefault="001A4C15">
      <w:pPr>
        <w:pStyle w:val="TtuloMara"/>
        <w:numPr>
          <w:ilvl w:val="0"/>
          <w:numId w:val="8"/>
        </w:numPr>
        <w:rPr>
          <w:lang w:eastAsia="pt-BR"/>
        </w:rPr>
      </w:pPr>
      <w:r w:rsidRPr="001A4C15">
        <w:rPr>
          <w:lang w:eastAsia="pt-BR"/>
        </w:rPr>
        <w:t>ATIVIDADES PEDAGÓGICAS E ATIVIDADES DE INTEGRAÇÃO FAMÍLIA/ESCOLA</w:t>
      </w:r>
    </w:p>
    <w:p w:rsidR="001A4C15" w:rsidRPr="001A4C15" w:rsidRDefault="001A4C15" w:rsidP="001A4C15">
      <w:pPr>
        <w:pStyle w:val="Estilo2"/>
        <w:rPr>
          <w:lang w:eastAsia="pt-BR"/>
        </w:rPr>
      </w:pPr>
      <w:r w:rsidRPr="001A4C15">
        <w:rPr>
          <w:lang w:eastAsia="pt-BR"/>
        </w:rPr>
        <w:t>Devido ao processo pedagógico remoto e a não flexibilização de possíveis atividades de integração família/escola não houve nenhuma programação referente e pré</w:t>
      </w:r>
      <w:r w:rsidR="0049286E">
        <w:rPr>
          <w:lang w:eastAsia="pt-BR"/>
        </w:rPr>
        <w:t>-</w:t>
      </w:r>
      <w:r w:rsidRPr="001A4C15">
        <w:rPr>
          <w:lang w:eastAsia="pt-BR"/>
        </w:rPr>
        <w:t>definida.</w:t>
      </w:r>
      <w:bookmarkStart w:id="13" w:name="_1t3h5sf" w:colFirst="0" w:colLast="0"/>
      <w:bookmarkEnd w:id="13"/>
    </w:p>
    <w:p w:rsidR="001A4C15" w:rsidRPr="001A4C15" w:rsidRDefault="001A4C15" w:rsidP="001A4C15">
      <w:pPr>
        <w:spacing w:after="0" w:line="360" w:lineRule="auto"/>
        <w:rPr>
          <w:rFonts w:ascii="Arial" w:eastAsia="Arial" w:hAnsi="Arial" w:cs="Arial"/>
          <w:color w:val="FF0000"/>
          <w:sz w:val="24"/>
          <w:szCs w:val="24"/>
          <w:lang w:eastAsia="pt-BR"/>
        </w:rPr>
      </w:pPr>
    </w:p>
    <w:p w:rsidR="001A4C15" w:rsidRPr="001A4C15" w:rsidRDefault="001A4C15">
      <w:pPr>
        <w:pStyle w:val="TtuloMara"/>
        <w:numPr>
          <w:ilvl w:val="0"/>
          <w:numId w:val="8"/>
        </w:numPr>
        <w:rPr>
          <w:lang w:eastAsia="pt-BR"/>
        </w:rPr>
      </w:pPr>
      <w:r w:rsidRPr="001A4C15">
        <w:rPr>
          <w:lang w:eastAsia="pt-BR"/>
        </w:rPr>
        <w:t>CALENDÁRIO DE REUNIÕES APMF E CONSELHO ESCOLAR</w:t>
      </w:r>
    </w:p>
    <w:p w:rsidR="001A4C15" w:rsidRDefault="001A4C15" w:rsidP="00170ABD">
      <w:pPr>
        <w:pStyle w:val="Estilo2"/>
        <w:rPr>
          <w:rFonts w:eastAsia="Arial" w:cs="Arial"/>
          <w:szCs w:val="24"/>
          <w:lang w:eastAsia="pt-BR"/>
        </w:rPr>
      </w:pPr>
      <w:r w:rsidRPr="001A4C15">
        <w:rPr>
          <w:lang w:eastAsia="pt-BR"/>
        </w:rPr>
        <w:t xml:space="preserve">Houveram reuniões com datas </w:t>
      </w:r>
      <w:r w:rsidRPr="00170ABD">
        <w:rPr>
          <w:lang w:eastAsia="pt-BR"/>
        </w:rPr>
        <w:t>previamente</w:t>
      </w:r>
      <w:r w:rsidRPr="001A4C15">
        <w:rPr>
          <w:lang w:eastAsia="pt-BR"/>
        </w:rPr>
        <w:t xml:space="preserve"> definidas de acordo com algumas necessidades</w:t>
      </w:r>
      <w:r w:rsidRPr="001A4C15">
        <w:rPr>
          <w:rFonts w:eastAsia="Arial" w:cs="Arial"/>
          <w:szCs w:val="24"/>
          <w:lang w:eastAsia="pt-BR"/>
        </w:rPr>
        <w:t>.</w:t>
      </w:r>
    </w:p>
    <w:p w:rsidR="005D1A5D" w:rsidRDefault="005D1A5D" w:rsidP="00170ABD">
      <w:pPr>
        <w:pStyle w:val="Estilo2"/>
        <w:rPr>
          <w:rFonts w:eastAsia="Arial" w:cs="Arial"/>
          <w:szCs w:val="24"/>
          <w:lang w:eastAsia="pt-BR"/>
        </w:rPr>
      </w:pPr>
      <w:r>
        <w:rPr>
          <w:rFonts w:eastAsia="Arial" w:cs="Arial"/>
          <w:szCs w:val="24"/>
          <w:lang w:eastAsia="pt-BR"/>
        </w:rPr>
        <w:t xml:space="preserve">A colaboração da APMF e do conselho escolar </w:t>
      </w:r>
    </w:p>
    <w:p w:rsidR="00C175C6" w:rsidRDefault="00C175C6" w:rsidP="00170ABD">
      <w:pPr>
        <w:pStyle w:val="Estilo2"/>
        <w:rPr>
          <w:rFonts w:eastAsia="Arial" w:cs="Arial"/>
          <w:szCs w:val="24"/>
          <w:lang w:eastAsia="pt-BR"/>
        </w:rPr>
      </w:pPr>
    </w:p>
    <w:p w:rsidR="00C175C6" w:rsidRPr="001A4C15" w:rsidRDefault="00C175C6" w:rsidP="00C175C6">
      <w:pPr>
        <w:pStyle w:val="Estilo2"/>
        <w:jc w:val="center"/>
        <w:rPr>
          <w:rFonts w:eastAsia="Arial" w:cs="Arial"/>
          <w:szCs w:val="24"/>
          <w:lang w:eastAsia="pt-BR"/>
        </w:rPr>
      </w:pPr>
      <w:r>
        <w:rPr>
          <w:noProof/>
          <w:lang w:eastAsia="pt-BR"/>
        </w:rPr>
        <w:drawing>
          <wp:inline distT="0" distB="0" distL="0" distR="0">
            <wp:extent cx="2169042" cy="2892891"/>
            <wp:effectExtent l="133350" t="114300" r="117475" b="15557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7681" cy="29310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A4C15" w:rsidRPr="001A4C15" w:rsidRDefault="001A4C15" w:rsidP="001A4C15">
      <w:pPr>
        <w:spacing w:after="0" w:line="360" w:lineRule="auto"/>
        <w:rPr>
          <w:rFonts w:ascii="Arial" w:eastAsia="Arial" w:hAnsi="Arial" w:cs="Arial"/>
          <w:sz w:val="24"/>
          <w:szCs w:val="24"/>
          <w:lang w:eastAsia="pt-BR"/>
        </w:rPr>
      </w:pPr>
    </w:p>
    <w:p w:rsidR="001A4C15" w:rsidRPr="001A4C15" w:rsidRDefault="001A4C15">
      <w:pPr>
        <w:pStyle w:val="TtuloMara"/>
        <w:numPr>
          <w:ilvl w:val="0"/>
          <w:numId w:val="8"/>
        </w:numPr>
        <w:rPr>
          <w:lang w:eastAsia="pt-BR"/>
        </w:rPr>
      </w:pPr>
      <w:r w:rsidRPr="001A4C15">
        <w:rPr>
          <w:lang w:eastAsia="pt-BR"/>
        </w:rPr>
        <w:t>CALENDÁRIO DE PRESTAÇÃO DE CONTAS</w:t>
      </w:r>
    </w:p>
    <w:p w:rsidR="001A4C15" w:rsidRPr="001A4C15" w:rsidRDefault="001A4C15" w:rsidP="001A4C15">
      <w:pPr>
        <w:spacing w:after="0" w:line="360" w:lineRule="auto"/>
        <w:rPr>
          <w:rFonts w:ascii="Arial" w:eastAsia="Arial" w:hAnsi="Arial" w:cs="Arial"/>
          <w:b/>
          <w:sz w:val="24"/>
          <w:szCs w:val="24"/>
          <w:u w:val="single"/>
          <w:lang w:eastAsia="pt-BR"/>
        </w:rPr>
      </w:pPr>
    </w:p>
    <w:tbl>
      <w:tblPr>
        <w:tblW w:w="93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tblPr>
      <w:tblGrid>
        <w:gridCol w:w="2122"/>
        <w:gridCol w:w="1559"/>
        <w:gridCol w:w="5669"/>
      </w:tblGrid>
      <w:tr w:rsidR="001A4C15" w:rsidRPr="001A4C15" w:rsidTr="00FD6110">
        <w:tc>
          <w:tcPr>
            <w:tcW w:w="2122" w:type="dxa"/>
            <w:tcBorders>
              <w:bottom w:val="single" w:sz="12" w:space="0" w:color="666666"/>
            </w:tcBorders>
          </w:tcPr>
          <w:p w:rsidR="001A4C15" w:rsidRPr="001A4C15" w:rsidRDefault="001A4C15" w:rsidP="0049286E">
            <w:pPr>
              <w:spacing w:after="0" w:line="360" w:lineRule="auto"/>
              <w:jc w:val="center"/>
              <w:rPr>
                <w:rFonts w:ascii="Arial" w:eastAsia="Arial" w:hAnsi="Arial" w:cs="Arial"/>
                <w:sz w:val="24"/>
                <w:szCs w:val="24"/>
                <w:lang w:eastAsia="pt-BR"/>
              </w:rPr>
            </w:pPr>
            <w:r w:rsidRPr="001A4C15">
              <w:rPr>
                <w:rFonts w:ascii="Arial" w:eastAsia="Arial" w:hAnsi="Arial" w:cs="Arial"/>
                <w:b/>
                <w:sz w:val="24"/>
                <w:szCs w:val="24"/>
                <w:lang w:eastAsia="pt-BR"/>
              </w:rPr>
              <w:t>DATA / MÊS</w:t>
            </w:r>
          </w:p>
        </w:tc>
        <w:tc>
          <w:tcPr>
            <w:tcW w:w="1559" w:type="dxa"/>
            <w:tcBorders>
              <w:bottom w:val="single" w:sz="12" w:space="0" w:color="666666"/>
            </w:tcBorders>
          </w:tcPr>
          <w:p w:rsidR="001A4C15" w:rsidRPr="001A4C15" w:rsidRDefault="001A4C15" w:rsidP="0049286E">
            <w:pPr>
              <w:spacing w:after="0" w:line="360" w:lineRule="auto"/>
              <w:jc w:val="center"/>
              <w:rPr>
                <w:rFonts w:ascii="Arial" w:eastAsia="Arial" w:hAnsi="Arial" w:cs="Arial"/>
                <w:sz w:val="24"/>
                <w:szCs w:val="24"/>
                <w:lang w:eastAsia="pt-BR"/>
              </w:rPr>
            </w:pPr>
            <w:r w:rsidRPr="001A4C15">
              <w:rPr>
                <w:rFonts w:ascii="Arial" w:eastAsia="Arial" w:hAnsi="Arial" w:cs="Arial"/>
                <w:b/>
                <w:sz w:val="24"/>
                <w:szCs w:val="24"/>
                <w:lang w:eastAsia="pt-BR"/>
              </w:rPr>
              <w:t>HORÁRIO</w:t>
            </w:r>
          </w:p>
        </w:tc>
        <w:tc>
          <w:tcPr>
            <w:tcW w:w="5669" w:type="dxa"/>
            <w:tcBorders>
              <w:bottom w:val="single" w:sz="12" w:space="0" w:color="666666"/>
            </w:tcBorders>
          </w:tcPr>
          <w:p w:rsidR="001A4C15" w:rsidRPr="001A4C15" w:rsidRDefault="001A4C15" w:rsidP="0049286E">
            <w:pPr>
              <w:spacing w:after="0" w:line="360" w:lineRule="auto"/>
              <w:jc w:val="center"/>
              <w:rPr>
                <w:rFonts w:ascii="Arial" w:eastAsia="Arial" w:hAnsi="Arial" w:cs="Arial"/>
                <w:sz w:val="24"/>
                <w:szCs w:val="24"/>
                <w:lang w:eastAsia="pt-BR"/>
              </w:rPr>
            </w:pPr>
            <w:r w:rsidRPr="001A4C15">
              <w:rPr>
                <w:rFonts w:ascii="Arial" w:eastAsia="Arial" w:hAnsi="Arial" w:cs="Arial"/>
                <w:b/>
                <w:sz w:val="24"/>
                <w:szCs w:val="24"/>
                <w:lang w:eastAsia="pt-BR"/>
              </w:rPr>
              <w:t>PARTICIPANTES</w:t>
            </w:r>
          </w:p>
        </w:tc>
      </w:tr>
      <w:tr w:rsidR="001A4C15" w:rsidRPr="001A4C15" w:rsidTr="00FD6110">
        <w:trPr>
          <w:trHeight w:val="280"/>
        </w:trPr>
        <w:tc>
          <w:tcPr>
            <w:tcW w:w="2122" w:type="dxa"/>
          </w:tcPr>
          <w:p w:rsidR="001A4C15" w:rsidRPr="001A4C15" w:rsidRDefault="001A4C15" w:rsidP="0049286E">
            <w:pPr>
              <w:spacing w:after="0" w:line="360" w:lineRule="auto"/>
              <w:jc w:val="center"/>
              <w:rPr>
                <w:rFonts w:ascii="Arial" w:eastAsia="Arial" w:hAnsi="Arial" w:cs="Arial"/>
                <w:sz w:val="24"/>
                <w:szCs w:val="24"/>
                <w:lang w:eastAsia="pt-BR"/>
              </w:rPr>
            </w:pPr>
            <w:r w:rsidRPr="001A4C15">
              <w:rPr>
                <w:rFonts w:ascii="Arial" w:eastAsia="Arial" w:hAnsi="Arial" w:cs="Arial"/>
                <w:sz w:val="24"/>
                <w:szCs w:val="24"/>
                <w:lang w:eastAsia="pt-BR"/>
              </w:rPr>
              <w:t>13/12/2022</w:t>
            </w:r>
          </w:p>
        </w:tc>
        <w:tc>
          <w:tcPr>
            <w:tcW w:w="1559" w:type="dxa"/>
          </w:tcPr>
          <w:p w:rsidR="001A4C15" w:rsidRPr="001A4C15" w:rsidRDefault="001A4C15" w:rsidP="0049286E">
            <w:pPr>
              <w:spacing w:after="0" w:line="360" w:lineRule="auto"/>
              <w:jc w:val="center"/>
              <w:rPr>
                <w:rFonts w:ascii="Arial" w:eastAsia="Arial" w:hAnsi="Arial" w:cs="Arial"/>
                <w:sz w:val="24"/>
                <w:szCs w:val="24"/>
                <w:lang w:eastAsia="pt-BR"/>
              </w:rPr>
            </w:pPr>
            <w:r w:rsidRPr="001A4C15">
              <w:rPr>
                <w:rFonts w:ascii="Arial" w:eastAsia="Arial" w:hAnsi="Arial" w:cs="Arial"/>
                <w:sz w:val="24"/>
                <w:szCs w:val="24"/>
                <w:lang w:eastAsia="pt-BR"/>
              </w:rPr>
              <w:t>14:00</w:t>
            </w:r>
          </w:p>
        </w:tc>
        <w:tc>
          <w:tcPr>
            <w:tcW w:w="5669" w:type="dxa"/>
          </w:tcPr>
          <w:p w:rsidR="001A4C15" w:rsidRPr="001A4C15" w:rsidRDefault="001A4C15" w:rsidP="0049286E">
            <w:pPr>
              <w:spacing w:after="0" w:line="360" w:lineRule="auto"/>
              <w:jc w:val="center"/>
              <w:rPr>
                <w:rFonts w:ascii="Arial" w:eastAsia="Arial" w:hAnsi="Arial" w:cs="Arial"/>
                <w:sz w:val="24"/>
                <w:szCs w:val="24"/>
                <w:lang w:eastAsia="pt-BR"/>
              </w:rPr>
            </w:pPr>
            <w:r w:rsidRPr="001A4C15">
              <w:rPr>
                <w:rFonts w:ascii="Arial" w:eastAsia="Arial" w:hAnsi="Arial" w:cs="Arial"/>
                <w:sz w:val="24"/>
                <w:szCs w:val="24"/>
                <w:lang w:eastAsia="pt-BR"/>
              </w:rPr>
              <w:t>Membros da APMF, Conselho e Escolar</w:t>
            </w:r>
          </w:p>
        </w:tc>
      </w:tr>
      <w:tr w:rsidR="001A4C15" w:rsidRPr="001A4C15" w:rsidTr="00FD6110">
        <w:trPr>
          <w:trHeight w:val="280"/>
        </w:trPr>
        <w:tc>
          <w:tcPr>
            <w:tcW w:w="2122" w:type="dxa"/>
          </w:tcPr>
          <w:p w:rsidR="001A4C15" w:rsidRPr="001A4C15" w:rsidRDefault="001A4C15" w:rsidP="0049286E">
            <w:pPr>
              <w:spacing w:after="0" w:line="360" w:lineRule="auto"/>
              <w:jc w:val="center"/>
              <w:rPr>
                <w:rFonts w:ascii="Arial" w:eastAsia="Arial" w:hAnsi="Arial" w:cs="Arial"/>
                <w:sz w:val="24"/>
                <w:szCs w:val="24"/>
                <w:lang w:eastAsia="pt-BR"/>
              </w:rPr>
            </w:pPr>
            <w:r w:rsidRPr="001A4C15">
              <w:rPr>
                <w:rFonts w:ascii="Arial" w:eastAsia="Arial" w:hAnsi="Arial" w:cs="Arial"/>
                <w:sz w:val="24"/>
                <w:szCs w:val="24"/>
                <w:lang w:eastAsia="pt-BR"/>
              </w:rPr>
              <w:t>14/12/2022</w:t>
            </w:r>
          </w:p>
        </w:tc>
        <w:tc>
          <w:tcPr>
            <w:tcW w:w="1559" w:type="dxa"/>
          </w:tcPr>
          <w:p w:rsidR="001A4C15" w:rsidRPr="001A4C15" w:rsidRDefault="001A4C15" w:rsidP="0049286E">
            <w:pPr>
              <w:spacing w:after="0" w:line="360" w:lineRule="auto"/>
              <w:jc w:val="center"/>
              <w:rPr>
                <w:rFonts w:ascii="Arial" w:eastAsia="Arial" w:hAnsi="Arial" w:cs="Arial"/>
                <w:sz w:val="24"/>
                <w:szCs w:val="24"/>
                <w:lang w:eastAsia="pt-BR"/>
              </w:rPr>
            </w:pPr>
            <w:r w:rsidRPr="001A4C15">
              <w:rPr>
                <w:rFonts w:ascii="Arial" w:eastAsia="Arial" w:hAnsi="Arial" w:cs="Arial"/>
                <w:sz w:val="24"/>
                <w:szCs w:val="24"/>
                <w:lang w:eastAsia="pt-BR"/>
              </w:rPr>
              <w:t>14:00</w:t>
            </w:r>
          </w:p>
        </w:tc>
        <w:tc>
          <w:tcPr>
            <w:tcW w:w="5669" w:type="dxa"/>
          </w:tcPr>
          <w:p w:rsidR="001A4C15" w:rsidRPr="001A4C15" w:rsidRDefault="001A4C15" w:rsidP="0049286E">
            <w:pPr>
              <w:spacing w:after="0" w:line="360" w:lineRule="auto"/>
              <w:jc w:val="center"/>
              <w:rPr>
                <w:rFonts w:ascii="Arial" w:eastAsia="Arial" w:hAnsi="Arial" w:cs="Arial"/>
                <w:sz w:val="24"/>
                <w:szCs w:val="24"/>
                <w:lang w:eastAsia="pt-BR"/>
              </w:rPr>
            </w:pPr>
            <w:r w:rsidRPr="001A4C15">
              <w:rPr>
                <w:rFonts w:ascii="Arial" w:eastAsia="Arial" w:hAnsi="Arial" w:cs="Arial"/>
                <w:sz w:val="24"/>
                <w:szCs w:val="24"/>
                <w:lang w:eastAsia="pt-BR"/>
              </w:rPr>
              <w:t>Docentes e funcionários</w:t>
            </w:r>
          </w:p>
        </w:tc>
      </w:tr>
    </w:tbl>
    <w:p w:rsidR="0004671B" w:rsidRDefault="0004671B" w:rsidP="0004671B"/>
    <w:p w:rsidR="00A27E8D" w:rsidRDefault="00A27E8D" w:rsidP="0004671B"/>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64"/>
        <w:gridCol w:w="5387"/>
      </w:tblGrid>
      <w:tr w:rsidR="00227EE7" w:rsidRPr="001A4C15" w:rsidTr="00227EE7">
        <w:tc>
          <w:tcPr>
            <w:tcW w:w="9351" w:type="dxa"/>
            <w:gridSpan w:val="2"/>
            <w:shd w:val="clear" w:color="auto" w:fill="B8CCE4"/>
            <w:vAlign w:val="center"/>
          </w:tcPr>
          <w:p w:rsidR="00227EE7" w:rsidRPr="00F51ED3" w:rsidRDefault="00227EE7" w:rsidP="00F51ED3">
            <w:pPr>
              <w:pStyle w:val="Estilo2"/>
              <w:ind w:firstLine="0"/>
              <w:jc w:val="center"/>
              <w:rPr>
                <w:b/>
                <w:bCs/>
              </w:rPr>
            </w:pPr>
            <w:r w:rsidRPr="00F51ED3">
              <w:rPr>
                <w:b/>
                <w:bCs/>
              </w:rPr>
              <w:lastRenderedPageBreak/>
              <w:t>ANEXO 1A – DIAGNÓSTICO DO SETOR PEDAGÓGICO</w:t>
            </w:r>
          </w:p>
        </w:tc>
      </w:tr>
      <w:tr w:rsidR="001A4C15" w:rsidRPr="001A4C15" w:rsidTr="00227EE7">
        <w:tc>
          <w:tcPr>
            <w:tcW w:w="3964" w:type="dxa"/>
            <w:shd w:val="clear" w:color="auto" w:fill="B8CCE4"/>
            <w:vAlign w:val="center"/>
          </w:tcPr>
          <w:p w:rsidR="001A4C15" w:rsidRPr="00F51ED3" w:rsidRDefault="001A4C15" w:rsidP="00C3411D">
            <w:pPr>
              <w:pStyle w:val="Estilo2"/>
              <w:ind w:firstLine="0"/>
              <w:jc w:val="center"/>
              <w:rPr>
                <w:b/>
                <w:bCs/>
                <w:szCs w:val="24"/>
                <w:lang w:eastAsia="pt-BR"/>
              </w:rPr>
            </w:pPr>
            <w:r w:rsidRPr="00F51ED3">
              <w:rPr>
                <w:b/>
                <w:bCs/>
                <w:szCs w:val="24"/>
                <w:lang w:eastAsia="pt-BR"/>
              </w:rPr>
              <w:t>DESCRIÇÃO DA NECESSIDADE</w:t>
            </w:r>
          </w:p>
        </w:tc>
        <w:tc>
          <w:tcPr>
            <w:tcW w:w="5387" w:type="dxa"/>
            <w:shd w:val="clear" w:color="auto" w:fill="B8CCE4"/>
            <w:vAlign w:val="center"/>
          </w:tcPr>
          <w:p w:rsidR="001A4C15" w:rsidRPr="00F51ED3" w:rsidRDefault="001A4C15" w:rsidP="00C3411D">
            <w:pPr>
              <w:pStyle w:val="Estilo2"/>
              <w:ind w:firstLine="0"/>
              <w:jc w:val="center"/>
              <w:rPr>
                <w:b/>
                <w:bCs/>
                <w:szCs w:val="24"/>
                <w:lang w:eastAsia="pt-BR"/>
              </w:rPr>
            </w:pPr>
            <w:r w:rsidRPr="00F51ED3">
              <w:rPr>
                <w:b/>
                <w:bCs/>
                <w:szCs w:val="24"/>
                <w:lang w:eastAsia="pt-BR"/>
              </w:rPr>
              <w:t>JUSTIFICATIVA</w:t>
            </w:r>
          </w:p>
        </w:tc>
      </w:tr>
      <w:tr w:rsidR="001A4C15" w:rsidRPr="001A4C15" w:rsidTr="00227EE7">
        <w:tc>
          <w:tcPr>
            <w:tcW w:w="3964" w:type="dxa"/>
            <w:vAlign w:val="center"/>
          </w:tcPr>
          <w:p w:rsidR="001A4C15" w:rsidRPr="001A4C15" w:rsidRDefault="001A4C15" w:rsidP="00036A2E">
            <w:pPr>
              <w:pStyle w:val="Estilo2"/>
              <w:ind w:firstLine="0"/>
              <w:jc w:val="center"/>
              <w:rPr>
                <w:szCs w:val="24"/>
                <w:lang w:eastAsia="pt-BR"/>
              </w:rPr>
            </w:pPr>
            <w:r w:rsidRPr="001A4C15">
              <w:rPr>
                <w:szCs w:val="24"/>
                <w:lang w:eastAsia="pt-BR"/>
              </w:rPr>
              <w:t>Apitos</w:t>
            </w:r>
          </w:p>
        </w:tc>
        <w:tc>
          <w:tcPr>
            <w:tcW w:w="5387" w:type="dxa"/>
            <w:vAlign w:val="center"/>
          </w:tcPr>
          <w:p w:rsidR="001A4C15" w:rsidRPr="001A4C15" w:rsidRDefault="001A4C15" w:rsidP="00036A2E">
            <w:pPr>
              <w:pStyle w:val="Estilo2"/>
              <w:ind w:firstLine="0"/>
              <w:jc w:val="center"/>
              <w:rPr>
                <w:szCs w:val="24"/>
                <w:lang w:eastAsia="pt-BR"/>
              </w:rPr>
            </w:pPr>
            <w:r w:rsidRPr="001A4C15">
              <w:rPr>
                <w:szCs w:val="24"/>
                <w:lang w:eastAsia="pt-BR"/>
              </w:rPr>
              <w:t>Para a utilização fora da sala de aula</w:t>
            </w:r>
          </w:p>
        </w:tc>
      </w:tr>
      <w:tr w:rsidR="00257539" w:rsidRPr="001A4C15" w:rsidTr="00227EE7">
        <w:tc>
          <w:tcPr>
            <w:tcW w:w="3964" w:type="dxa"/>
            <w:vAlign w:val="center"/>
          </w:tcPr>
          <w:p w:rsidR="00257539" w:rsidRPr="001A4C15" w:rsidRDefault="00257539" w:rsidP="00036A2E">
            <w:pPr>
              <w:pStyle w:val="Estilo2"/>
              <w:ind w:firstLine="0"/>
              <w:jc w:val="center"/>
              <w:rPr>
                <w:szCs w:val="24"/>
                <w:lang w:eastAsia="pt-BR"/>
              </w:rPr>
            </w:pPr>
            <w:r>
              <w:rPr>
                <w:szCs w:val="24"/>
                <w:lang w:eastAsia="pt-BR"/>
              </w:rPr>
              <w:t>Tatames</w:t>
            </w:r>
          </w:p>
        </w:tc>
        <w:tc>
          <w:tcPr>
            <w:tcW w:w="5387" w:type="dxa"/>
            <w:vAlign w:val="center"/>
          </w:tcPr>
          <w:p w:rsidR="00257539" w:rsidRPr="001A4C15" w:rsidRDefault="00257539" w:rsidP="00036A2E">
            <w:pPr>
              <w:pStyle w:val="Estilo2"/>
              <w:ind w:firstLine="0"/>
              <w:jc w:val="center"/>
              <w:rPr>
                <w:szCs w:val="24"/>
                <w:lang w:eastAsia="pt-BR"/>
              </w:rPr>
            </w:pPr>
            <w:r>
              <w:rPr>
                <w:szCs w:val="24"/>
                <w:lang w:eastAsia="pt-BR"/>
              </w:rPr>
              <w:t>Para utilizar dentro da sala de aula</w:t>
            </w:r>
          </w:p>
        </w:tc>
      </w:tr>
      <w:tr w:rsidR="001A4C15" w:rsidRPr="001A4C15" w:rsidTr="00227EE7">
        <w:tc>
          <w:tcPr>
            <w:tcW w:w="3964" w:type="dxa"/>
            <w:vAlign w:val="center"/>
          </w:tcPr>
          <w:p w:rsidR="001A4C15" w:rsidRPr="001A4C15" w:rsidRDefault="001A4C15" w:rsidP="00036A2E">
            <w:pPr>
              <w:pStyle w:val="Estilo2"/>
              <w:ind w:firstLine="0"/>
              <w:jc w:val="center"/>
              <w:rPr>
                <w:szCs w:val="24"/>
                <w:lang w:eastAsia="pt-BR"/>
              </w:rPr>
            </w:pPr>
            <w:r w:rsidRPr="001A4C15">
              <w:rPr>
                <w:szCs w:val="24"/>
                <w:lang w:eastAsia="pt-BR"/>
              </w:rPr>
              <w:t xml:space="preserve">Canos de </w:t>
            </w:r>
            <w:proofErr w:type="spellStart"/>
            <w:r w:rsidR="00673A19">
              <w:rPr>
                <w:szCs w:val="24"/>
                <w:lang w:eastAsia="pt-BR"/>
              </w:rPr>
              <w:t>P</w:t>
            </w:r>
            <w:r w:rsidRPr="001A4C15">
              <w:rPr>
                <w:szCs w:val="24"/>
                <w:lang w:eastAsia="pt-BR"/>
              </w:rPr>
              <w:t>vc</w:t>
            </w:r>
            <w:proofErr w:type="spellEnd"/>
          </w:p>
        </w:tc>
        <w:tc>
          <w:tcPr>
            <w:tcW w:w="5387" w:type="dxa"/>
            <w:vAlign w:val="center"/>
          </w:tcPr>
          <w:p w:rsidR="001A4C15" w:rsidRPr="001A4C15" w:rsidRDefault="001A4C15" w:rsidP="00036A2E">
            <w:pPr>
              <w:pStyle w:val="Estilo2"/>
              <w:ind w:firstLine="0"/>
              <w:jc w:val="center"/>
              <w:rPr>
                <w:szCs w:val="24"/>
                <w:lang w:eastAsia="pt-BR"/>
              </w:rPr>
            </w:pPr>
            <w:r w:rsidRPr="001A4C15">
              <w:rPr>
                <w:szCs w:val="24"/>
                <w:lang w:eastAsia="pt-BR"/>
              </w:rPr>
              <w:t>Para cantinho pedagógico, atividades de criação e encaixe</w:t>
            </w:r>
          </w:p>
        </w:tc>
      </w:tr>
      <w:tr w:rsidR="001A4C15" w:rsidRPr="001A4C15" w:rsidTr="00227EE7">
        <w:tc>
          <w:tcPr>
            <w:tcW w:w="3964" w:type="dxa"/>
            <w:vAlign w:val="center"/>
          </w:tcPr>
          <w:p w:rsidR="001A4C15" w:rsidRPr="001A4C15" w:rsidRDefault="001A4C15" w:rsidP="00036A2E">
            <w:pPr>
              <w:pStyle w:val="Estilo2"/>
              <w:ind w:firstLine="0"/>
              <w:jc w:val="center"/>
              <w:rPr>
                <w:szCs w:val="24"/>
                <w:lang w:eastAsia="pt-BR"/>
              </w:rPr>
            </w:pPr>
            <w:proofErr w:type="spellStart"/>
            <w:r w:rsidRPr="001A4C15">
              <w:rPr>
                <w:szCs w:val="24"/>
                <w:lang w:eastAsia="pt-BR"/>
              </w:rPr>
              <w:t>Dure</w:t>
            </w:r>
            <w:r w:rsidR="00CD0492">
              <w:rPr>
                <w:szCs w:val="24"/>
                <w:lang w:eastAsia="pt-BR"/>
              </w:rPr>
              <w:t>c</w:t>
            </w:r>
            <w:r w:rsidRPr="001A4C15">
              <w:rPr>
                <w:szCs w:val="24"/>
                <w:lang w:eastAsia="pt-BR"/>
              </w:rPr>
              <w:t>ão</w:t>
            </w:r>
            <w:proofErr w:type="spellEnd"/>
          </w:p>
        </w:tc>
        <w:tc>
          <w:tcPr>
            <w:tcW w:w="5387" w:type="dxa"/>
            <w:vAlign w:val="center"/>
          </w:tcPr>
          <w:p w:rsidR="001A4C15" w:rsidRPr="001A4C15" w:rsidRDefault="001A4C15" w:rsidP="00036A2E">
            <w:pPr>
              <w:pStyle w:val="Estilo2"/>
              <w:ind w:firstLine="0"/>
              <w:jc w:val="center"/>
              <w:rPr>
                <w:szCs w:val="24"/>
                <w:lang w:eastAsia="pt-BR"/>
              </w:rPr>
            </w:pPr>
            <w:r w:rsidRPr="001A4C15">
              <w:rPr>
                <w:szCs w:val="24"/>
                <w:lang w:eastAsia="pt-BR"/>
              </w:rPr>
              <w:t>Para atividades pedagógicas</w:t>
            </w:r>
          </w:p>
        </w:tc>
      </w:tr>
      <w:tr w:rsidR="001A4C15" w:rsidRPr="001A4C15" w:rsidTr="00227EE7">
        <w:tc>
          <w:tcPr>
            <w:tcW w:w="3964" w:type="dxa"/>
            <w:vAlign w:val="center"/>
          </w:tcPr>
          <w:p w:rsidR="001A4C15" w:rsidRPr="001A4C15" w:rsidRDefault="001A4C15" w:rsidP="00036A2E">
            <w:pPr>
              <w:pStyle w:val="Estilo2"/>
              <w:ind w:firstLine="0"/>
              <w:jc w:val="center"/>
              <w:rPr>
                <w:szCs w:val="24"/>
                <w:lang w:eastAsia="pt-BR"/>
              </w:rPr>
            </w:pPr>
            <w:r w:rsidRPr="001A4C15">
              <w:rPr>
                <w:szCs w:val="24"/>
                <w:lang w:eastAsia="pt-BR"/>
              </w:rPr>
              <w:t xml:space="preserve">Jogos </w:t>
            </w:r>
            <w:r w:rsidR="00673A19">
              <w:rPr>
                <w:szCs w:val="24"/>
                <w:lang w:eastAsia="pt-BR"/>
              </w:rPr>
              <w:t xml:space="preserve">de </w:t>
            </w:r>
            <w:r w:rsidRPr="001A4C15">
              <w:rPr>
                <w:szCs w:val="24"/>
                <w:lang w:eastAsia="pt-BR"/>
              </w:rPr>
              <w:t>montar</w:t>
            </w:r>
            <w:r w:rsidR="00673A19">
              <w:rPr>
                <w:szCs w:val="24"/>
                <w:lang w:eastAsia="pt-BR"/>
              </w:rPr>
              <w:t xml:space="preserve"> de vários tamanhos, </w:t>
            </w:r>
            <w:r w:rsidRPr="001A4C15">
              <w:rPr>
                <w:szCs w:val="24"/>
                <w:lang w:eastAsia="pt-BR"/>
              </w:rPr>
              <w:t xml:space="preserve">pareamento, </w:t>
            </w:r>
            <w:proofErr w:type="spellStart"/>
            <w:r w:rsidR="00673A19" w:rsidRPr="001A4C15">
              <w:rPr>
                <w:szCs w:val="24"/>
                <w:lang w:eastAsia="pt-BR"/>
              </w:rPr>
              <w:t>sequência</w:t>
            </w:r>
            <w:proofErr w:type="spellEnd"/>
            <w:r w:rsidRPr="001A4C15">
              <w:rPr>
                <w:szCs w:val="24"/>
                <w:lang w:eastAsia="pt-BR"/>
              </w:rPr>
              <w:t>, encaixe</w:t>
            </w:r>
          </w:p>
        </w:tc>
        <w:tc>
          <w:tcPr>
            <w:tcW w:w="5387" w:type="dxa"/>
            <w:vAlign w:val="center"/>
          </w:tcPr>
          <w:p w:rsidR="001A4C15" w:rsidRPr="001A4C15" w:rsidRDefault="001A4C15" w:rsidP="00036A2E">
            <w:pPr>
              <w:pStyle w:val="Estilo2"/>
              <w:ind w:firstLine="0"/>
              <w:jc w:val="center"/>
              <w:rPr>
                <w:szCs w:val="24"/>
                <w:lang w:eastAsia="pt-BR"/>
              </w:rPr>
            </w:pPr>
            <w:r w:rsidRPr="001A4C15">
              <w:rPr>
                <w:szCs w:val="24"/>
                <w:lang w:eastAsia="pt-BR"/>
              </w:rPr>
              <w:t>Esses recursos ajudam a desenvolver o raciocínio lógico, atenção, concentração, coordenação motora, etc.</w:t>
            </w:r>
          </w:p>
        </w:tc>
      </w:tr>
      <w:tr w:rsidR="001A4C15" w:rsidRPr="001A4C15" w:rsidTr="00227EE7">
        <w:tc>
          <w:tcPr>
            <w:tcW w:w="3964" w:type="dxa"/>
            <w:vAlign w:val="center"/>
          </w:tcPr>
          <w:p w:rsidR="001A4C15" w:rsidRPr="001A4C15" w:rsidRDefault="001A4C15" w:rsidP="00036A2E">
            <w:pPr>
              <w:pStyle w:val="Estilo2"/>
              <w:ind w:firstLine="0"/>
              <w:jc w:val="center"/>
              <w:rPr>
                <w:szCs w:val="24"/>
                <w:lang w:eastAsia="pt-BR"/>
              </w:rPr>
            </w:pPr>
            <w:r w:rsidRPr="001A4C15">
              <w:rPr>
                <w:szCs w:val="24"/>
                <w:lang w:eastAsia="pt-BR"/>
              </w:rPr>
              <w:t>Fantasias, fantoches, espelhos, tecidos diversos</w:t>
            </w:r>
          </w:p>
        </w:tc>
        <w:tc>
          <w:tcPr>
            <w:tcW w:w="5387" w:type="dxa"/>
            <w:vAlign w:val="center"/>
          </w:tcPr>
          <w:p w:rsidR="001A4C15" w:rsidRPr="001A4C15" w:rsidRDefault="001A4C15" w:rsidP="00036A2E">
            <w:pPr>
              <w:pStyle w:val="Estilo2"/>
              <w:ind w:firstLine="0"/>
              <w:jc w:val="center"/>
              <w:rPr>
                <w:szCs w:val="24"/>
                <w:lang w:eastAsia="pt-BR"/>
              </w:rPr>
            </w:pPr>
            <w:r w:rsidRPr="001A4C15">
              <w:rPr>
                <w:szCs w:val="24"/>
                <w:lang w:eastAsia="pt-BR"/>
              </w:rPr>
              <w:t xml:space="preserve">São recursos essenciais para a </w:t>
            </w:r>
            <w:proofErr w:type="spellStart"/>
            <w:r w:rsidRPr="001A4C15">
              <w:rPr>
                <w:szCs w:val="24"/>
                <w:lang w:eastAsia="pt-BR"/>
              </w:rPr>
              <w:t>contação</w:t>
            </w:r>
            <w:proofErr w:type="spellEnd"/>
            <w:r w:rsidRPr="001A4C15">
              <w:rPr>
                <w:szCs w:val="24"/>
                <w:lang w:eastAsia="pt-BR"/>
              </w:rPr>
              <w:t xml:space="preserve"> de histórias, dramatizações.</w:t>
            </w:r>
          </w:p>
        </w:tc>
      </w:tr>
      <w:tr w:rsidR="001A4C15" w:rsidRPr="001A4C15" w:rsidTr="00227EE7">
        <w:tc>
          <w:tcPr>
            <w:tcW w:w="3964" w:type="dxa"/>
            <w:vAlign w:val="center"/>
          </w:tcPr>
          <w:p w:rsidR="001A4C15" w:rsidRPr="001A4C15" w:rsidRDefault="001A4C15" w:rsidP="00036A2E">
            <w:pPr>
              <w:pStyle w:val="Estilo2"/>
              <w:ind w:firstLine="0"/>
              <w:jc w:val="center"/>
              <w:rPr>
                <w:szCs w:val="24"/>
                <w:lang w:eastAsia="pt-BR"/>
              </w:rPr>
            </w:pPr>
            <w:r w:rsidRPr="001A4C15">
              <w:rPr>
                <w:szCs w:val="24"/>
                <w:lang w:eastAsia="pt-BR"/>
              </w:rPr>
              <w:t>Massa de modelar, argila, tintas, corantes alimentícias</w:t>
            </w:r>
          </w:p>
        </w:tc>
        <w:tc>
          <w:tcPr>
            <w:tcW w:w="5387" w:type="dxa"/>
            <w:vAlign w:val="center"/>
          </w:tcPr>
          <w:p w:rsidR="001A4C15" w:rsidRPr="001A4C15" w:rsidRDefault="001A4C15" w:rsidP="00036A2E">
            <w:pPr>
              <w:pStyle w:val="Estilo2"/>
              <w:ind w:firstLine="0"/>
              <w:jc w:val="center"/>
              <w:rPr>
                <w:szCs w:val="24"/>
                <w:lang w:eastAsia="pt-BR"/>
              </w:rPr>
            </w:pPr>
            <w:r w:rsidRPr="001A4C15">
              <w:rPr>
                <w:szCs w:val="24"/>
                <w:lang w:eastAsia="pt-BR"/>
              </w:rPr>
              <w:t>Materiais para atividades de artes</w:t>
            </w:r>
          </w:p>
        </w:tc>
      </w:tr>
      <w:tr w:rsidR="001A4C15" w:rsidRPr="001A4C15" w:rsidTr="00227EE7">
        <w:tc>
          <w:tcPr>
            <w:tcW w:w="3964" w:type="dxa"/>
            <w:vAlign w:val="center"/>
          </w:tcPr>
          <w:p w:rsidR="001A4C15" w:rsidRPr="001A4C15" w:rsidRDefault="001A4C15" w:rsidP="00036A2E">
            <w:pPr>
              <w:pStyle w:val="Estilo2"/>
              <w:ind w:firstLine="0"/>
              <w:jc w:val="center"/>
              <w:rPr>
                <w:szCs w:val="24"/>
                <w:lang w:eastAsia="pt-BR"/>
              </w:rPr>
            </w:pPr>
            <w:r w:rsidRPr="001A4C15">
              <w:rPr>
                <w:szCs w:val="24"/>
                <w:lang w:eastAsia="pt-BR"/>
              </w:rPr>
              <w:t xml:space="preserve">Bacias, </w:t>
            </w:r>
            <w:proofErr w:type="spellStart"/>
            <w:r w:rsidRPr="001A4C15">
              <w:rPr>
                <w:szCs w:val="24"/>
                <w:lang w:eastAsia="pt-BR"/>
              </w:rPr>
              <w:t>borrifadores</w:t>
            </w:r>
            <w:proofErr w:type="spellEnd"/>
            <w:r w:rsidRPr="001A4C15">
              <w:rPr>
                <w:szCs w:val="24"/>
                <w:lang w:eastAsia="pt-BR"/>
              </w:rPr>
              <w:t>, conta gotas, rolinhos para pintura</w:t>
            </w:r>
          </w:p>
        </w:tc>
        <w:tc>
          <w:tcPr>
            <w:tcW w:w="5387" w:type="dxa"/>
            <w:vAlign w:val="center"/>
          </w:tcPr>
          <w:p w:rsidR="001A4C15" w:rsidRPr="001A4C15" w:rsidRDefault="001A4C15" w:rsidP="00036A2E">
            <w:pPr>
              <w:pStyle w:val="Estilo2"/>
              <w:ind w:firstLine="0"/>
              <w:jc w:val="center"/>
              <w:rPr>
                <w:szCs w:val="24"/>
                <w:lang w:eastAsia="pt-BR"/>
              </w:rPr>
            </w:pPr>
            <w:r w:rsidRPr="001A4C15">
              <w:rPr>
                <w:szCs w:val="24"/>
                <w:lang w:eastAsia="pt-BR"/>
              </w:rPr>
              <w:t>Recursos para serem usados em técnicas de pinturas</w:t>
            </w:r>
          </w:p>
        </w:tc>
      </w:tr>
      <w:tr w:rsidR="001A4C15" w:rsidRPr="001A4C15" w:rsidTr="00227EE7">
        <w:tc>
          <w:tcPr>
            <w:tcW w:w="3964" w:type="dxa"/>
            <w:vAlign w:val="center"/>
          </w:tcPr>
          <w:p w:rsidR="001A4C15" w:rsidRPr="001A4C15" w:rsidRDefault="001A4C15" w:rsidP="00036A2E">
            <w:pPr>
              <w:pStyle w:val="Estilo2"/>
              <w:ind w:firstLine="0"/>
              <w:jc w:val="center"/>
              <w:rPr>
                <w:szCs w:val="24"/>
                <w:lang w:eastAsia="pt-BR"/>
              </w:rPr>
            </w:pPr>
            <w:r w:rsidRPr="001A4C15">
              <w:rPr>
                <w:szCs w:val="24"/>
                <w:lang w:eastAsia="pt-BR"/>
              </w:rPr>
              <w:t>Bolas de diversos tamanhos, cordas, tatames, bambolês, cones com barreiras, circuito psicomotor, escada funcional</w:t>
            </w:r>
          </w:p>
        </w:tc>
        <w:tc>
          <w:tcPr>
            <w:tcW w:w="5387" w:type="dxa"/>
            <w:vAlign w:val="center"/>
          </w:tcPr>
          <w:p w:rsidR="001A4C15" w:rsidRPr="001A4C15" w:rsidRDefault="001A4C15" w:rsidP="00036A2E">
            <w:pPr>
              <w:pStyle w:val="Estilo2"/>
              <w:ind w:firstLine="0"/>
              <w:jc w:val="center"/>
              <w:rPr>
                <w:szCs w:val="24"/>
                <w:lang w:eastAsia="pt-BR"/>
              </w:rPr>
            </w:pPr>
            <w:r w:rsidRPr="001A4C15">
              <w:rPr>
                <w:szCs w:val="24"/>
                <w:lang w:eastAsia="pt-BR"/>
              </w:rPr>
              <w:t xml:space="preserve">Esses recursos são úteis nas atividades recreativas, </w:t>
            </w:r>
            <w:proofErr w:type="spellStart"/>
            <w:r w:rsidRPr="001A4C15">
              <w:rPr>
                <w:szCs w:val="24"/>
                <w:lang w:eastAsia="pt-BR"/>
              </w:rPr>
              <w:t>edesenvolvem</w:t>
            </w:r>
            <w:proofErr w:type="spellEnd"/>
            <w:r w:rsidRPr="001A4C15">
              <w:rPr>
                <w:szCs w:val="24"/>
                <w:lang w:eastAsia="pt-BR"/>
              </w:rPr>
              <w:t xml:space="preserve"> o equilíbrio, a destreza, a agilidade</w:t>
            </w:r>
          </w:p>
        </w:tc>
      </w:tr>
      <w:tr w:rsidR="001A4C15" w:rsidRPr="001A4C15" w:rsidTr="00227EE7">
        <w:tc>
          <w:tcPr>
            <w:tcW w:w="3964" w:type="dxa"/>
            <w:vAlign w:val="center"/>
          </w:tcPr>
          <w:p w:rsidR="001A4C15" w:rsidRPr="001A4C15" w:rsidRDefault="001A4C15" w:rsidP="00036A2E">
            <w:pPr>
              <w:pStyle w:val="Estilo2"/>
              <w:ind w:firstLine="0"/>
              <w:jc w:val="center"/>
              <w:rPr>
                <w:szCs w:val="24"/>
                <w:lang w:eastAsia="pt-BR"/>
              </w:rPr>
            </w:pPr>
            <w:r w:rsidRPr="001A4C15">
              <w:rPr>
                <w:szCs w:val="24"/>
                <w:lang w:eastAsia="pt-BR"/>
              </w:rPr>
              <w:t xml:space="preserve">Objetos para montagem dos cantinhos pedagógicos: potes, panelas, talheres, </w:t>
            </w:r>
            <w:r w:rsidR="00673A19">
              <w:rPr>
                <w:szCs w:val="24"/>
                <w:lang w:eastAsia="pt-BR"/>
              </w:rPr>
              <w:t xml:space="preserve">roupas, escova de cabelo, </w:t>
            </w:r>
            <w:r w:rsidR="00036A2E">
              <w:rPr>
                <w:szCs w:val="24"/>
                <w:lang w:eastAsia="pt-BR"/>
              </w:rPr>
              <w:t xml:space="preserve">frascos de perfume vazio, frutas e alimentos de plástico, </w:t>
            </w:r>
            <w:r w:rsidRPr="001A4C15">
              <w:rPr>
                <w:szCs w:val="24"/>
                <w:lang w:eastAsia="pt-BR"/>
              </w:rPr>
              <w:t>etc.</w:t>
            </w:r>
          </w:p>
        </w:tc>
        <w:tc>
          <w:tcPr>
            <w:tcW w:w="5387" w:type="dxa"/>
            <w:vAlign w:val="center"/>
          </w:tcPr>
          <w:p w:rsidR="001A4C15" w:rsidRPr="001A4C15" w:rsidRDefault="001A4C15" w:rsidP="00036A2E">
            <w:pPr>
              <w:pStyle w:val="Estilo2"/>
              <w:ind w:firstLine="0"/>
              <w:jc w:val="center"/>
              <w:rPr>
                <w:szCs w:val="24"/>
                <w:lang w:eastAsia="pt-BR"/>
              </w:rPr>
            </w:pPr>
            <w:r w:rsidRPr="001A4C15">
              <w:rPr>
                <w:szCs w:val="24"/>
                <w:lang w:eastAsia="pt-BR"/>
              </w:rPr>
              <w:t>Com esses materiais a criança desperta o imaginário, a autonomia, as práticas do dia a dia, a colaboração</w:t>
            </w:r>
          </w:p>
        </w:tc>
      </w:tr>
      <w:tr w:rsidR="00A727B0" w:rsidRPr="001A4C15" w:rsidTr="00227EE7">
        <w:tc>
          <w:tcPr>
            <w:tcW w:w="3964" w:type="dxa"/>
            <w:vAlign w:val="center"/>
          </w:tcPr>
          <w:p w:rsidR="00A727B0" w:rsidRPr="001A4C15" w:rsidRDefault="00A727B0" w:rsidP="00036A2E">
            <w:pPr>
              <w:pStyle w:val="Estilo2"/>
              <w:ind w:firstLine="0"/>
              <w:jc w:val="center"/>
              <w:rPr>
                <w:szCs w:val="24"/>
                <w:lang w:eastAsia="pt-BR"/>
              </w:rPr>
            </w:pPr>
            <w:r>
              <w:rPr>
                <w:szCs w:val="24"/>
                <w:lang w:eastAsia="pt-BR"/>
              </w:rPr>
              <w:t>Impressora colorida</w:t>
            </w:r>
          </w:p>
        </w:tc>
        <w:tc>
          <w:tcPr>
            <w:tcW w:w="5387" w:type="dxa"/>
            <w:vAlign w:val="center"/>
          </w:tcPr>
          <w:p w:rsidR="00A727B0" w:rsidRPr="001A4C15" w:rsidRDefault="00A727B0" w:rsidP="00036A2E">
            <w:pPr>
              <w:pStyle w:val="Estilo2"/>
              <w:ind w:firstLine="0"/>
              <w:jc w:val="center"/>
              <w:rPr>
                <w:szCs w:val="24"/>
                <w:lang w:eastAsia="pt-BR"/>
              </w:rPr>
            </w:pPr>
            <w:r>
              <w:rPr>
                <w:szCs w:val="24"/>
                <w:lang w:eastAsia="pt-BR"/>
              </w:rPr>
              <w:t>Com este recurso, as professoras poderão dar mais apreciação aos trabalhos pedagógicos</w:t>
            </w:r>
          </w:p>
        </w:tc>
      </w:tr>
      <w:tr w:rsidR="007C3B7E" w:rsidRPr="001A4C15" w:rsidTr="00227EE7">
        <w:tc>
          <w:tcPr>
            <w:tcW w:w="3964" w:type="dxa"/>
            <w:vAlign w:val="center"/>
          </w:tcPr>
          <w:p w:rsidR="007C3B7E" w:rsidRDefault="007C3B7E" w:rsidP="00036A2E">
            <w:pPr>
              <w:pStyle w:val="Estilo2"/>
              <w:ind w:firstLine="0"/>
              <w:jc w:val="center"/>
              <w:rPr>
                <w:szCs w:val="24"/>
                <w:lang w:eastAsia="pt-BR"/>
              </w:rPr>
            </w:pPr>
            <w:r>
              <w:rPr>
                <w:szCs w:val="24"/>
                <w:lang w:eastAsia="pt-BR"/>
              </w:rPr>
              <w:t>Plastificadora</w:t>
            </w:r>
          </w:p>
        </w:tc>
        <w:tc>
          <w:tcPr>
            <w:tcW w:w="5387" w:type="dxa"/>
            <w:vAlign w:val="center"/>
          </w:tcPr>
          <w:p w:rsidR="007C3B7E" w:rsidRDefault="002D39C2" w:rsidP="00036A2E">
            <w:pPr>
              <w:pStyle w:val="Estilo2"/>
              <w:ind w:firstLine="0"/>
              <w:jc w:val="center"/>
              <w:rPr>
                <w:szCs w:val="24"/>
                <w:lang w:eastAsia="pt-BR"/>
              </w:rPr>
            </w:pPr>
            <w:r>
              <w:rPr>
                <w:szCs w:val="24"/>
                <w:lang w:eastAsia="pt-BR"/>
              </w:rPr>
              <w:t>Para proteger os trabalhos realizados pelas professoras e pelas crianças</w:t>
            </w:r>
          </w:p>
        </w:tc>
      </w:tr>
      <w:tr w:rsidR="001A4C15" w:rsidRPr="001A4C15" w:rsidTr="00227EE7">
        <w:tc>
          <w:tcPr>
            <w:tcW w:w="9351" w:type="dxa"/>
            <w:gridSpan w:val="2"/>
            <w:shd w:val="clear" w:color="auto" w:fill="B8CCE4"/>
            <w:vAlign w:val="center"/>
          </w:tcPr>
          <w:p w:rsidR="001A4C15" w:rsidRPr="00F51ED3" w:rsidRDefault="001A4C15" w:rsidP="00036A2E">
            <w:pPr>
              <w:pStyle w:val="Estilo2"/>
              <w:ind w:firstLine="0"/>
              <w:jc w:val="center"/>
              <w:rPr>
                <w:b/>
                <w:bCs/>
                <w:szCs w:val="24"/>
                <w:lang w:eastAsia="pt-BR"/>
              </w:rPr>
            </w:pPr>
            <w:r w:rsidRPr="00F51ED3">
              <w:rPr>
                <w:b/>
                <w:bCs/>
                <w:szCs w:val="24"/>
                <w:lang w:eastAsia="pt-BR"/>
              </w:rPr>
              <w:t>APROVAÇÃO DO SETOR</w:t>
            </w:r>
          </w:p>
        </w:tc>
      </w:tr>
      <w:tr w:rsidR="001A4C15" w:rsidRPr="001A4C15" w:rsidTr="00227EE7">
        <w:tc>
          <w:tcPr>
            <w:tcW w:w="3964" w:type="dxa"/>
          </w:tcPr>
          <w:p w:rsidR="001A4C15" w:rsidRPr="001A4C15" w:rsidRDefault="001A4C15" w:rsidP="00036A2E">
            <w:pPr>
              <w:pStyle w:val="Estilo2"/>
              <w:ind w:firstLine="0"/>
              <w:jc w:val="center"/>
              <w:rPr>
                <w:sz w:val="32"/>
                <w:szCs w:val="32"/>
                <w:lang w:eastAsia="pt-BR"/>
              </w:rPr>
            </w:pPr>
            <w:r w:rsidRPr="001A4C15">
              <w:rPr>
                <w:szCs w:val="24"/>
                <w:lang w:eastAsia="pt-BR"/>
              </w:rPr>
              <w:t>Nome:</w:t>
            </w:r>
          </w:p>
        </w:tc>
        <w:tc>
          <w:tcPr>
            <w:tcW w:w="5387" w:type="dxa"/>
          </w:tcPr>
          <w:p w:rsidR="001A4C15" w:rsidRPr="001A4C15" w:rsidRDefault="001A4C15" w:rsidP="00036A2E">
            <w:pPr>
              <w:pStyle w:val="Estilo2"/>
              <w:ind w:firstLine="0"/>
              <w:jc w:val="center"/>
              <w:rPr>
                <w:szCs w:val="24"/>
                <w:lang w:eastAsia="pt-BR"/>
              </w:rPr>
            </w:pPr>
            <w:r w:rsidRPr="001A4C15">
              <w:rPr>
                <w:szCs w:val="24"/>
                <w:lang w:eastAsia="pt-BR"/>
              </w:rPr>
              <w:t>Assinatura:</w:t>
            </w:r>
          </w:p>
        </w:tc>
      </w:tr>
    </w:tbl>
    <w:p w:rsidR="00E27B57" w:rsidRPr="000F1192" w:rsidRDefault="00E27B57" w:rsidP="00E27B57">
      <w:pPr>
        <w:pStyle w:val="Ttulo1"/>
        <w:numPr>
          <w:ilvl w:val="0"/>
          <w:numId w:val="2"/>
        </w:numPr>
        <w:rPr>
          <w:b/>
          <w:bCs/>
        </w:rPr>
      </w:pPr>
      <w:bookmarkStart w:id="14" w:name="_Toc112350475"/>
      <w:r w:rsidRPr="000F1192">
        <w:rPr>
          <w:b/>
          <w:bCs/>
        </w:rPr>
        <w:lastRenderedPageBreak/>
        <w:t>DESCRIÇÃO DO ESPAÇO FÍSICO, INSTALAÇÕES E EQUIPAMENTOS, RESGUARDADAS AS ESPECIFICIDADES ETÁRIAS DAS CRIANÇAS E DA EDUCAÇÃO INFANTIL</w:t>
      </w:r>
      <w:bookmarkEnd w:id="14"/>
    </w:p>
    <w:p w:rsidR="00E27B57" w:rsidRPr="00207113" w:rsidRDefault="00E27B57" w:rsidP="0004671B">
      <w:pPr>
        <w:rPr>
          <w:u w:val="single"/>
        </w:rPr>
      </w:pPr>
    </w:p>
    <w:p w:rsidR="00E27B57" w:rsidRPr="00F03BA9" w:rsidRDefault="00E27B57" w:rsidP="00F03BA9">
      <w:pPr>
        <w:pStyle w:val="Estilo2"/>
        <w:ind w:firstLine="0"/>
        <w:rPr>
          <w:b/>
          <w:bCs/>
          <w:lang w:eastAsia="pt-BR"/>
        </w:rPr>
      </w:pPr>
      <w:r w:rsidRPr="00F03BA9">
        <w:rPr>
          <w:b/>
          <w:bCs/>
          <w:lang w:eastAsia="pt-BR"/>
        </w:rPr>
        <w:t>Resolução CNE/CEB 05/09</w:t>
      </w:r>
    </w:p>
    <w:p w:rsidR="00E27B57" w:rsidRPr="00E27B57" w:rsidRDefault="00E27B57" w:rsidP="00E27B57">
      <w:pPr>
        <w:pBdr>
          <w:top w:val="nil"/>
          <w:left w:val="nil"/>
          <w:bottom w:val="nil"/>
          <w:right w:val="nil"/>
          <w:between w:val="nil"/>
        </w:pBdr>
        <w:spacing w:after="0" w:line="240" w:lineRule="auto"/>
        <w:ind w:left="2268"/>
        <w:rPr>
          <w:rFonts w:ascii="Arial" w:eastAsia="Arial" w:hAnsi="Arial" w:cs="Arial"/>
          <w:color w:val="000000"/>
          <w:sz w:val="20"/>
          <w:szCs w:val="20"/>
          <w:lang w:eastAsia="pt-BR"/>
        </w:rPr>
      </w:pPr>
    </w:p>
    <w:p w:rsidR="00E27B57" w:rsidRDefault="00E27B57" w:rsidP="00BA7FFC">
      <w:pPr>
        <w:pBdr>
          <w:top w:val="nil"/>
          <w:left w:val="nil"/>
          <w:bottom w:val="nil"/>
          <w:right w:val="nil"/>
          <w:between w:val="nil"/>
        </w:pBdr>
        <w:spacing w:after="0" w:line="240" w:lineRule="auto"/>
        <w:ind w:left="2268"/>
        <w:rPr>
          <w:rFonts w:ascii="Arial" w:eastAsia="Arial" w:hAnsi="Arial" w:cs="Arial"/>
          <w:b/>
          <w:color w:val="000000"/>
          <w:lang w:eastAsia="pt-BR"/>
        </w:rPr>
      </w:pPr>
      <w:r w:rsidRPr="00BA7FFC">
        <w:rPr>
          <w:rFonts w:ascii="Arial" w:eastAsia="Arial" w:hAnsi="Arial" w:cs="Arial"/>
          <w:b/>
          <w:color w:val="000000"/>
          <w:sz w:val="20"/>
          <w:szCs w:val="20"/>
          <w:lang w:eastAsia="pt-BR"/>
        </w:rPr>
        <w:t xml:space="preserve">Art. 8º § 1º Na efetivação desse objetivo, as propostas pedagógicas das instituições de Educação Infantil deverão prever condições para o trabalho coletivo e para a organização de materiais, espaços e tempos que assegurem: </w:t>
      </w:r>
    </w:p>
    <w:p w:rsidR="00BA7FFC" w:rsidRPr="00BA7FFC" w:rsidRDefault="00BA7FFC" w:rsidP="00BA7FFC">
      <w:pPr>
        <w:pBdr>
          <w:top w:val="nil"/>
          <w:left w:val="nil"/>
          <w:bottom w:val="nil"/>
          <w:right w:val="nil"/>
          <w:between w:val="nil"/>
        </w:pBdr>
        <w:spacing w:after="0" w:line="240" w:lineRule="auto"/>
        <w:ind w:left="2268"/>
        <w:rPr>
          <w:rFonts w:ascii="Arial" w:eastAsia="Arial" w:hAnsi="Arial" w:cs="Arial"/>
          <w:b/>
          <w:color w:val="000000"/>
          <w:lang w:eastAsia="pt-BR"/>
        </w:rPr>
      </w:pPr>
    </w:p>
    <w:p w:rsidR="00E27B57" w:rsidRPr="00E27B57" w:rsidRDefault="00E27B57" w:rsidP="00F03BA9">
      <w:pPr>
        <w:pStyle w:val="Estilo2"/>
        <w:ind w:firstLine="0"/>
        <w:rPr>
          <w:lang w:eastAsia="pt-BR"/>
        </w:rPr>
      </w:pPr>
      <w:r w:rsidRPr="00E27B57">
        <w:rPr>
          <w:lang w:eastAsia="pt-BR"/>
        </w:rPr>
        <w:t xml:space="preserve">A estrutura física divide-se </w:t>
      </w:r>
      <w:r w:rsidR="00F03BA9" w:rsidRPr="00E27B57">
        <w:rPr>
          <w:lang w:eastAsia="pt-BR"/>
        </w:rPr>
        <w:t>em:</w:t>
      </w:r>
    </w:p>
    <w:p w:rsidR="00E27B57" w:rsidRPr="00E27B57" w:rsidRDefault="00E27B57" w:rsidP="00F03BA9">
      <w:pPr>
        <w:pStyle w:val="Estilo2"/>
        <w:rPr>
          <w:rFonts w:ascii="Calibri" w:eastAsia="Calibri" w:hAnsi="Calibri" w:cs="Calibri"/>
          <w:lang w:eastAsia="pt-BR"/>
        </w:rPr>
      </w:pPr>
      <w:r w:rsidRPr="00E27B57">
        <w:rPr>
          <w:lang w:eastAsia="pt-BR"/>
        </w:rPr>
        <w:t>5 Salas de aula</w:t>
      </w:r>
    </w:p>
    <w:p w:rsidR="00E27B57" w:rsidRPr="00E27B57" w:rsidRDefault="00E27B57" w:rsidP="00F03BA9">
      <w:pPr>
        <w:pStyle w:val="Estilo2"/>
        <w:rPr>
          <w:rFonts w:ascii="Calibri" w:eastAsia="Calibri" w:hAnsi="Calibri" w:cs="Calibri"/>
          <w:lang w:eastAsia="pt-BR"/>
        </w:rPr>
      </w:pPr>
      <w:r w:rsidRPr="00E27B57">
        <w:rPr>
          <w:lang w:eastAsia="pt-BR"/>
        </w:rPr>
        <w:t>1 Sala de professores</w:t>
      </w:r>
    </w:p>
    <w:p w:rsidR="00E27B57" w:rsidRPr="00E27B57" w:rsidRDefault="00E27B57" w:rsidP="00F03BA9">
      <w:pPr>
        <w:pStyle w:val="Estilo2"/>
        <w:rPr>
          <w:rFonts w:ascii="Calibri" w:eastAsia="Calibri" w:hAnsi="Calibri" w:cs="Calibri"/>
          <w:lang w:eastAsia="pt-BR"/>
        </w:rPr>
      </w:pPr>
      <w:r w:rsidRPr="00E27B57">
        <w:rPr>
          <w:lang w:eastAsia="pt-BR"/>
        </w:rPr>
        <w:t>1 Secretaria</w:t>
      </w:r>
    </w:p>
    <w:p w:rsidR="00E27B57" w:rsidRPr="00E27B57" w:rsidRDefault="00E27B57" w:rsidP="00F03BA9">
      <w:pPr>
        <w:pStyle w:val="Estilo2"/>
        <w:rPr>
          <w:rFonts w:ascii="Calibri" w:eastAsia="Calibri" w:hAnsi="Calibri" w:cs="Calibri"/>
          <w:lang w:eastAsia="pt-BR"/>
        </w:rPr>
      </w:pPr>
      <w:r w:rsidRPr="00E27B57">
        <w:rPr>
          <w:lang w:eastAsia="pt-BR"/>
        </w:rPr>
        <w:t>1 Cozinha</w:t>
      </w:r>
    </w:p>
    <w:p w:rsidR="00E27B57" w:rsidRPr="00E27B57" w:rsidRDefault="00E27B57" w:rsidP="00F03BA9">
      <w:pPr>
        <w:pStyle w:val="Estilo2"/>
        <w:rPr>
          <w:rFonts w:ascii="Calibri" w:eastAsia="Calibri" w:hAnsi="Calibri" w:cs="Calibri"/>
          <w:lang w:eastAsia="pt-BR"/>
        </w:rPr>
      </w:pPr>
      <w:r w:rsidRPr="00E27B57">
        <w:rPr>
          <w:lang w:eastAsia="pt-BR"/>
        </w:rPr>
        <w:t>1Brinquedote</w:t>
      </w:r>
      <w:r w:rsidR="00BA7FFC">
        <w:rPr>
          <w:lang w:eastAsia="pt-BR"/>
        </w:rPr>
        <w:t>c</w:t>
      </w:r>
      <w:r w:rsidRPr="00E27B57">
        <w:rPr>
          <w:lang w:eastAsia="pt-BR"/>
        </w:rPr>
        <w:t>a</w:t>
      </w:r>
    </w:p>
    <w:p w:rsidR="00E27B57" w:rsidRPr="00E27B57" w:rsidRDefault="00E27B57" w:rsidP="00F03BA9">
      <w:pPr>
        <w:pStyle w:val="Estilo2"/>
        <w:rPr>
          <w:rFonts w:ascii="Calibri" w:eastAsia="Calibri" w:hAnsi="Calibri" w:cs="Calibri"/>
          <w:lang w:eastAsia="pt-BR"/>
        </w:rPr>
      </w:pPr>
      <w:r w:rsidRPr="00E27B57">
        <w:rPr>
          <w:lang w:eastAsia="pt-BR"/>
        </w:rPr>
        <w:t>1 Refeitório</w:t>
      </w:r>
    </w:p>
    <w:p w:rsidR="00E27B57" w:rsidRPr="00E27B57" w:rsidRDefault="00E27B57" w:rsidP="00F03BA9">
      <w:pPr>
        <w:pStyle w:val="Estilo2"/>
        <w:rPr>
          <w:rFonts w:ascii="Calibri" w:eastAsia="Calibri" w:hAnsi="Calibri" w:cs="Calibri"/>
          <w:lang w:eastAsia="pt-BR"/>
        </w:rPr>
      </w:pPr>
      <w:r w:rsidRPr="00E27B57">
        <w:rPr>
          <w:lang w:eastAsia="pt-BR"/>
        </w:rPr>
        <w:t>2 Banheiros funcionários</w:t>
      </w:r>
    </w:p>
    <w:p w:rsidR="00E27B57" w:rsidRPr="00E27B57" w:rsidRDefault="00E27B57" w:rsidP="00F03BA9">
      <w:pPr>
        <w:pStyle w:val="Estilo2"/>
        <w:rPr>
          <w:rFonts w:ascii="Calibri" w:eastAsia="Calibri" w:hAnsi="Calibri" w:cs="Calibri"/>
          <w:lang w:eastAsia="pt-BR"/>
        </w:rPr>
      </w:pPr>
      <w:r w:rsidRPr="00E27B57">
        <w:rPr>
          <w:lang w:eastAsia="pt-BR"/>
        </w:rPr>
        <w:t xml:space="preserve">2 Banheiros alunos </w:t>
      </w:r>
      <w:r w:rsidR="00F03BA9" w:rsidRPr="00E27B57">
        <w:rPr>
          <w:lang w:eastAsia="pt-BR"/>
        </w:rPr>
        <w:t>(1</w:t>
      </w:r>
      <w:r w:rsidRPr="00E27B57">
        <w:rPr>
          <w:lang w:eastAsia="pt-BR"/>
        </w:rPr>
        <w:t xml:space="preserve"> feminino – 1 </w:t>
      </w:r>
      <w:r w:rsidR="00F03BA9" w:rsidRPr="00E27B57">
        <w:rPr>
          <w:lang w:eastAsia="pt-BR"/>
        </w:rPr>
        <w:t>masculino)</w:t>
      </w:r>
    </w:p>
    <w:p w:rsidR="00E27B57" w:rsidRPr="00E27B57" w:rsidRDefault="00E27B57" w:rsidP="00F03BA9">
      <w:pPr>
        <w:pStyle w:val="Estilo2"/>
        <w:rPr>
          <w:rFonts w:ascii="Calibri" w:eastAsia="Calibri" w:hAnsi="Calibri" w:cs="Calibri"/>
          <w:lang w:eastAsia="pt-BR"/>
        </w:rPr>
      </w:pPr>
      <w:r w:rsidRPr="00E27B57">
        <w:rPr>
          <w:lang w:eastAsia="pt-BR"/>
        </w:rPr>
        <w:t>1 Parque</w:t>
      </w:r>
    </w:p>
    <w:p w:rsidR="00E27B57" w:rsidRPr="00E27B57" w:rsidRDefault="00E27B57" w:rsidP="00F03BA9">
      <w:pPr>
        <w:pStyle w:val="Estilo2"/>
        <w:rPr>
          <w:lang w:eastAsia="pt-BR"/>
        </w:rPr>
      </w:pPr>
      <w:r w:rsidRPr="00E27B57">
        <w:rPr>
          <w:lang w:eastAsia="pt-BR"/>
        </w:rPr>
        <w:t>A interação dos espaços físicos é feit</w:t>
      </w:r>
      <w:r w:rsidR="00E2512D">
        <w:rPr>
          <w:lang w:eastAsia="pt-BR"/>
        </w:rPr>
        <w:t>a</w:t>
      </w:r>
      <w:r w:rsidRPr="00E27B57">
        <w:rPr>
          <w:lang w:eastAsia="pt-BR"/>
        </w:rPr>
        <w:t xml:space="preserve"> com bastante flexibilidade e várias adaptações são realizadas no decorrer das atividades. Em alguns momentos é propiciado organização de grupos diferentes na composição da sala.</w:t>
      </w:r>
    </w:p>
    <w:p w:rsidR="00E27B57" w:rsidRPr="00E27B57" w:rsidRDefault="00E27B57" w:rsidP="00F03BA9">
      <w:pPr>
        <w:pStyle w:val="Estilo2"/>
        <w:rPr>
          <w:lang w:eastAsia="pt-BR"/>
        </w:rPr>
      </w:pPr>
      <w:r w:rsidRPr="00E27B57">
        <w:rPr>
          <w:lang w:eastAsia="pt-BR"/>
        </w:rPr>
        <w:t xml:space="preserve">O acesso aos materiais pedagógicos que compõe a sala de </w:t>
      </w:r>
      <w:r w:rsidR="00F03BA9" w:rsidRPr="00E27B57">
        <w:rPr>
          <w:lang w:eastAsia="pt-BR"/>
        </w:rPr>
        <w:t>aula</w:t>
      </w:r>
      <w:r w:rsidR="00E2512D">
        <w:rPr>
          <w:lang w:eastAsia="pt-BR"/>
        </w:rPr>
        <w:t xml:space="preserve">, </w:t>
      </w:r>
      <w:r w:rsidR="00BE2DEF">
        <w:rPr>
          <w:lang w:eastAsia="pt-BR"/>
        </w:rPr>
        <w:t xml:space="preserve">como </w:t>
      </w:r>
      <w:r w:rsidR="00BE2DEF" w:rsidRPr="00E27B57">
        <w:rPr>
          <w:lang w:eastAsia="pt-BR"/>
        </w:rPr>
        <w:t>brinquedos</w:t>
      </w:r>
      <w:r w:rsidRPr="00E27B57">
        <w:rPr>
          <w:lang w:eastAsia="pt-BR"/>
        </w:rPr>
        <w:t xml:space="preserve">, livros, materiais escolares e de higiene de uso coletivo, fica </w:t>
      </w:r>
      <w:r w:rsidR="00E2512D">
        <w:rPr>
          <w:lang w:eastAsia="pt-BR"/>
        </w:rPr>
        <w:t>à</w:t>
      </w:r>
      <w:r w:rsidRPr="00E27B57">
        <w:rPr>
          <w:lang w:eastAsia="pt-BR"/>
        </w:rPr>
        <w:t xml:space="preserve"> disposição das crianças oferecendo a oportunidade de fortalecer a autonomia e independência delas. </w:t>
      </w:r>
    </w:p>
    <w:p w:rsidR="00E27B57" w:rsidRPr="00E27B57" w:rsidRDefault="00E27B57" w:rsidP="00F03BA9">
      <w:pPr>
        <w:pStyle w:val="Estilo2"/>
        <w:rPr>
          <w:lang w:eastAsia="pt-BR"/>
        </w:rPr>
      </w:pPr>
      <w:r w:rsidRPr="00E27B57">
        <w:rPr>
          <w:lang w:eastAsia="pt-BR"/>
        </w:rPr>
        <w:t>Todas atividades de experimentações com terra, água, manipulação de alimentos ou práticas culinárias são realizadas dentro ou fora da sala, não possuímos um espaço específico e seguro para tal dinâmica, como laboratório, mobiliário e cozinha adequada para capacidade de crianças.</w:t>
      </w:r>
    </w:p>
    <w:p w:rsidR="00E27B57" w:rsidRPr="00E27B57" w:rsidRDefault="00E27B57" w:rsidP="00F03BA9">
      <w:pPr>
        <w:pStyle w:val="Estilo2"/>
        <w:rPr>
          <w:lang w:eastAsia="pt-BR"/>
        </w:rPr>
      </w:pPr>
      <w:r w:rsidRPr="00E27B57">
        <w:rPr>
          <w:lang w:eastAsia="pt-BR"/>
        </w:rPr>
        <w:t>Nossa estrutura não atende as crianças com necessidades especiais, como ainda também não dispomos de espaço para direção e coordenação. As salas do</w:t>
      </w:r>
      <w:r w:rsidR="00287BD9">
        <w:rPr>
          <w:lang w:eastAsia="pt-BR"/>
        </w:rPr>
        <w:t xml:space="preserve"> berçário e</w:t>
      </w:r>
      <w:r w:rsidRPr="00E27B57">
        <w:rPr>
          <w:lang w:eastAsia="pt-BR"/>
        </w:rPr>
        <w:t xml:space="preserve"> materna</w:t>
      </w:r>
      <w:r w:rsidR="00287BD9">
        <w:rPr>
          <w:lang w:eastAsia="pt-BR"/>
        </w:rPr>
        <w:t>l I (integral)</w:t>
      </w:r>
      <w:r w:rsidRPr="00E27B57">
        <w:rPr>
          <w:lang w:eastAsia="pt-BR"/>
        </w:rPr>
        <w:t xml:space="preserve"> não possuem banheiro exclusivo, não temos </w:t>
      </w:r>
      <w:proofErr w:type="spellStart"/>
      <w:r w:rsidRPr="00E27B57">
        <w:rPr>
          <w:lang w:eastAsia="pt-BR"/>
        </w:rPr>
        <w:t>fraldário</w:t>
      </w:r>
      <w:proofErr w:type="spellEnd"/>
      <w:r w:rsidRPr="00E27B57">
        <w:rPr>
          <w:lang w:eastAsia="pt-BR"/>
        </w:rPr>
        <w:t>, lavanderia e almoxarifado.</w:t>
      </w:r>
    </w:p>
    <w:p w:rsidR="00E27B57" w:rsidRPr="00E27B57" w:rsidRDefault="00E27B57" w:rsidP="00F03BA9">
      <w:pPr>
        <w:pStyle w:val="Estilo2"/>
        <w:rPr>
          <w:lang w:eastAsia="pt-BR"/>
        </w:rPr>
      </w:pPr>
      <w:r w:rsidRPr="00E27B57">
        <w:rPr>
          <w:lang w:eastAsia="pt-BR"/>
        </w:rPr>
        <w:lastRenderedPageBreak/>
        <w:t>As crianças com idade diferente interagem no momento das refeições, pois compartilham do espaço do refeitório onde tem a oportunidade de fazer a relação entre as suas rotinas, orações e hábitos.</w:t>
      </w:r>
    </w:p>
    <w:p w:rsidR="00E27B57" w:rsidRPr="00E27B57" w:rsidRDefault="00E27B57" w:rsidP="00F03BA9">
      <w:pPr>
        <w:pStyle w:val="Estilo2"/>
        <w:rPr>
          <w:lang w:eastAsia="pt-BR"/>
        </w:rPr>
      </w:pPr>
      <w:r w:rsidRPr="00E27B57">
        <w:rPr>
          <w:lang w:eastAsia="pt-BR"/>
        </w:rPr>
        <w:t>As crianças não tem visão para área externa, pois as janelas são altas e algumas das salas tem acesso direto para a rua.</w:t>
      </w:r>
    </w:p>
    <w:p w:rsidR="00E27B57" w:rsidRPr="00E27B57" w:rsidRDefault="00E27B57" w:rsidP="00F03BA9">
      <w:pPr>
        <w:pStyle w:val="Estilo2"/>
        <w:rPr>
          <w:lang w:eastAsia="pt-BR"/>
        </w:rPr>
      </w:pPr>
      <w:r w:rsidRPr="00E27B57">
        <w:rPr>
          <w:lang w:eastAsia="pt-BR"/>
        </w:rPr>
        <w:t xml:space="preserve">Possuímos um refeitório com espaço bom, arejado, iluminado, limpo e de bom acesso. Comporta no máximo 40 crianças por vez, por isso se faz um rodízio de </w:t>
      </w:r>
      <w:r w:rsidR="00111954">
        <w:rPr>
          <w:lang w:eastAsia="pt-BR"/>
        </w:rPr>
        <w:t xml:space="preserve">três </w:t>
      </w:r>
      <w:r w:rsidRPr="00E27B57">
        <w:rPr>
          <w:lang w:eastAsia="pt-BR"/>
        </w:rPr>
        <w:t>grupos.</w:t>
      </w:r>
    </w:p>
    <w:p w:rsidR="00587E79" w:rsidRDefault="00E27B57" w:rsidP="00D34B36">
      <w:pPr>
        <w:pStyle w:val="Estilo2"/>
        <w:rPr>
          <w:lang w:eastAsia="pt-BR"/>
        </w:rPr>
      </w:pPr>
      <w:r w:rsidRPr="00E27B57">
        <w:rPr>
          <w:lang w:eastAsia="pt-BR"/>
        </w:rPr>
        <w:t>Uma parte da estrutura física primordial para as crianças o qual ainda não possuímos</w:t>
      </w:r>
      <w:r w:rsidR="00111954">
        <w:rPr>
          <w:lang w:eastAsia="pt-BR"/>
        </w:rPr>
        <w:t>,</w:t>
      </w:r>
      <w:r w:rsidRPr="00E27B57">
        <w:rPr>
          <w:lang w:eastAsia="pt-BR"/>
        </w:rPr>
        <w:t xml:space="preserve"> é o pátio coberto. Hoje a única estrutura que possui para disposição de brincadeiras é o parque. Não há como se falar em desenvolvimento de trabalho com criança pequena, sem espaço físico para desenvolver as técnicas com brincadeiras. Hoje as brincadeiras são realizadas </w:t>
      </w:r>
      <w:r w:rsidR="00F03BA9" w:rsidRPr="00E27B57">
        <w:rPr>
          <w:lang w:eastAsia="pt-BR"/>
        </w:rPr>
        <w:t>no corredor</w:t>
      </w:r>
      <w:r w:rsidRPr="00E27B57">
        <w:rPr>
          <w:lang w:eastAsia="pt-BR"/>
        </w:rPr>
        <w:t xml:space="preserve"> frontal do CMEI, onde o piso é áspero e o espaço é muito reduzido impossibilitando a realização de diversas atividades</w:t>
      </w:r>
      <w:r w:rsidR="00F03BA9">
        <w:rPr>
          <w:lang w:eastAsia="pt-BR"/>
        </w:rPr>
        <w:t>.</w:t>
      </w:r>
    </w:p>
    <w:p w:rsidR="000562BC" w:rsidRDefault="000562BC" w:rsidP="00D34B36">
      <w:pPr>
        <w:pStyle w:val="Estilo2"/>
        <w:rPr>
          <w:lang w:eastAsia="pt-BR"/>
        </w:rPr>
      </w:pPr>
    </w:p>
    <w:tbl>
      <w:tblPr>
        <w:tblpPr w:leftFromText="141" w:rightFromText="141" w:vertAnchor="text" w:horzAnchor="margin" w:tblpXSpec="center" w:tblpY="155"/>
        <w:tblW w:w="928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tblPr>
      <w:tblGrid>
        <w:gridCol w:w="2094"/>
        <w:gridCol w:w="2167"/>
        <w:gridCol w:w="2428"/>
        <w:gridCol w:w="2598"/>
      </w:tblGrid>
      <w:tr w:rsidR="00F03BA9" w:rsidRPr="00F03BA9" w:rsidTr="00F03BA9">
        <w:tc>
          <w:tcPr>
            <w:tcW w:w="2094" w:type="dxa"/>
            <w:tcBorders>
              <w:bottom w:val="single" w:sz="12" w:space="0" w:color="666666"/>
            </w:tcBorders>
          </w:tcPr>
          <w:p w:rsidR="00F03BA9" w:rsidRPr="00F03BA9" w:rsidRDefault="00F03BA9" w:rsidP="00E60B2B">
            <w:pPr>
              <w:pBdr>
                <w:top w:val="nil"/>
                <w:left w:val="nil"/>
                <w:bottom w:val="nil"/>
                <w:right w:val="nil"/>
                <w:between w:val="nil"/>
              </w:pBdr>
              <w:tabs>
                <w:tab w:val="left" w:pos="142"/>
                <w:tab w:val="left" w:pos="851"/>
              </w:tabs>
              <w:spacing w:after="0" w:line="240" w:lineRule="auto"/>
              <w:jc w:val="center"/>
              <w:rPr>
                <w:rFonts w:ascii="Arial" w:eastAsia="Arial" w:hAnsi="Arial" w:cs="Arial"/>
                <w:sz w:val="24"/>
                <w:szCs w:val="24"/>
                <w:lang w:eastAsia="pt-BR"/>
              </w:rPr>
            </w:pPr>
            <w:r w:rsidRPr="00F03BA9">
              <w:rPr>
                <w:rFonts w:ascii="Arial" w:eastAsia="Arial" w:hAnsi="Arial" w:cs="Arial"/>
                <w:b/>
                <w:sz w:val="24"/>
                <w:szCs w:val="24"/>
                <w:lang w:eastAsia="pt-BR"/>
              </w:rPr>
              <w:t>TURMA</w:t>
            </w:r>
          </w:p>
        </w:tc>
        <w:tc>
          <w:tcPr>
            <w:tcW w:w="2167" w:type="dxa"/>
            <w:tcBorders>
              <w:bottom w:val="single" w:sz="12" w:space="0" w:color="666666"/>
            </w:tcBorders>
          </w:tcPr>
          <w:p w:rsidR="00F03BA9" w:rsidRPr="00F03BA9" w:rsidRDefault="00F03BA9" w:rsidP="00E60B2B">
            <w:pPr>
              <w:pBdr>
                <w:top w:val="nil"/>
                <w:left w:val="nil"/>
                <w:bottom w:val="nil"/>
                <w:right w:val="nil"/>
                <w:between w:val="nil"/>
              </w:pBdr>
              <w:tabs>
                <w:tab w:val="left" w:pos="142"/>
                <w:tab w:val="left" w:pos="851"/>
              </w:tabs>
              <w:spacing w:after="0" w:line="240" w:lineRule="auto"/>
              <w:jc w:val="center"/>
              <w:rPr>
                <w:rFonts w:ascii="Arial" w:eastAsia="Arial" w:hAnsi="Arial" w:cs="Arial"/>
                <w:sz w:val="24"/>
                <w:szCs w:val="24"/>
                <w:lang w:eastAsia="pt-BR"/>
              </w:rPr>
            </w:pPr>
            <w:r w:rsidRPr="00F03BA9">
              <w:rPr>
                <w:rFonts w:ascii="Arial" w:eastAsia="Arial" w:hAnsi="Arial" w:cs="Arial"/>
                <w:b/>
                <w:sz w:val="24"/>
                <w:szCs w:val="24"/>
                <w:lang w:eastAsia="pt-BR"/>
              </w:rPr>
              <w:t>PERÍODO</w:t>
            </w:r>
          </w:p>
        </w:tc>
        <w:tc>
          <w:tcPr>
            <w:tcW w:w="2428" w:type="dxa"/>
            <w:tcBorders>
              <w:bottom w:val="single" w:sz="12" w:space="0" w:color="666666"/>
            </w:tcBorders>
          </w:tcPr>
          <w:p w:rsidR="00F03BA9" w:rsidRPr="00F03BA9" w:rsidRDefault="00F03BA9" w:rsidP="00E60B2B">
            <w:pPr>
              <w:pBdr>
                <w:top w:val="nil"/>
                <w:left w:val="nil"/>
                <w:bottom w:val="nil"/>
                <w:right w:val="nil"/>
                <w:between w:val="nil"/>
              </w:pBdr>
              <w:tabs>
                <w:tab w:val="left" w:pos="142"/>
                <w:tab w:val="left" w:pos="851"/>
              </w:tabs>
              <w:spacing w:after="0" w:line="240" w:lineRule="auto"/>
              <w:jc w:val="center"/>
              <w:rPr>
                <w:rFonts w:ascii="Arial" w:eastAsia="Arial" w:hAnsi="Arial" w:cs="Arial"/>
                <w:sz w:val="24"/>
                <w:szCs w:val="24"/>
                <w:lang w:eastAsia="pt-BR"/>
              </w:rPr>
            </w:pPr>
            <w:r w:rsidRPr="00F03BA9">
              <w:rPr>
                <w:rFonts w:ascii="Arial" w:eastAsia="Arial" w:hAnsi="Arial" w:cs="Arial"/>
                <w:b/>
                <w:sz w:val="24"/>
                <w:szCs w:val="24"/>
                <w:lang w:eastAsia="pt-BR"/>
              </w:rPr>
              <w:t>N° CRIANÇAS</w:t>
            </w:r>
          </w:p>
        </w:tc>
        <w:tc>
          <w:tcPr>
            <w:tcW w:w="2598" w:type="dxa"/>
            <w:tcBorders>
              <w:bottom w:val="single" w:sz="12" w:space="0" w:color="666666"/>
            </w:tcBorders>
          </w:tcPr>
          <w:p w:rsidR="00F03BA9" w:rsidRPr="00F03BA9" w:rsidRDefault="00F03BA9" w:rsidP="00E60B2B">
            <w:pPr>
              <w:pBdr>
                <w:top w:val="nil"/>
                <w:left w:val="nil"/>
                <w:bottom w:val="nil"/>
                <w:right w:val="nil"/>
                <w:between w:val="nil"/>
              </w:pBdr>
              <w:tabs>
                <w:tab w:val="left" w:pos="142"/>
                <w:tab w:val="left" w:pos="851"/>
              </w:tabs>
              <w:spacing w:after="0" w:line="240" w:lineRule="auto"/>
              <w:jc w:val="center"/>
              <w:rPr>
                <w:rFonts w:ascii="Arial" w:eastAsia="Arial" w:hAnsi="Arial" w:cs="Arial"/>
                <w:sz w:val="24"/>
                <w:szCs w:val="24"/>
                <w:lang w:eastAsia="pt-BR"/>
              </w:rPr>
            </w:pPr>
            <w:r w:rsidRPr="00F03BA9">
              <w:rPr>
                <w:rFonts w:ascii="Arial" w:eastAsia="Arial" w:hAnsi="Arial" w:cs="Arial"/>
                <w:b/>
                <w:sz w:val="24"/>
                <w:szCs w:val="24"/>
                <w:lang w:eastAsia="pt-BR"/>
              </w:rPr>
              <w:t>N° PROFESSOR</w:t>
            </w:r>
          </w:p>
        </w:tc>
      </w:tr>
      <w:tr w:rsidR="00F03BA9" w:rsidRPr="00F03BA9" w:rsidTr="00F03BA9">
        <w:trPr>
          <w:trHeight w:val="420"/>
        </w:trPr>
        <w:tc>
          <w:tcPr>
            <w:tcW w:w="2094" w:type="dxa"/>
            <w:vAlign w:val="center"/>
          </w:tcPr>
          <w:p w:rsidR="00F03BA9" w:rsidRPr="00F03BA9" w:rsidRDefault="00F03BA9" w:rsidP="00F03BA9">
            <w:pPr>
              <w:pBdr>
                <w:top w:val="nil"/>
                <w:left w:val="nil"/>
                <w:bottom w:val="nil"/>
                <w:right w:val="nil"/>
                <w:between w:val="nil"/>
              </w:pBdr>
              <w:tabs>
                <w:tab w:val="left" w:pos="142"/>
                <w:tab w:val="left" w:pos="851"/>
              </w:tabs>
              <w:spacing w:after="0" w:line="240" w:lineRule="auto"/>
              <w:jc w:val="center"/>
              <w:rPr>
                <w:rFonts w:ascii="Arial" w:eastAsia="Arial" w:hAnsi="Arial" w:cs="Arial"/>
                <w:sz w:val="24"/>
                <w:szCs w:val="24"/>
                <w:lang w:eastAsia="pt-BR"/>
              </w:rPr>
            </w:pPr>
            <w:r w:rsidRPr="00F03BA9">
              <w:rPr>
                <w:rFonts w:ascii="Arial" w:eastAsia="Arial" w:hAnsi="Arial" w:cs="Arial"/>
                <w:sz w:val="24"/>
                <w:szCs w:val="24"/>
                <w:lang w:eastAsia="pt-BR"/>
              </w:rPr>
              <w:t>BERÇÁRIO</w:t>
            </w:r>
          </w:p>
        </w:tc>
        <w:tc>
          <w:tcPr>
            <w:tcW w:w="2167" w:type="dxa"/>
            <w:vAlign w:val="center"/>
          </w:tcPr>
          <w:p w:rsidR="00F03BA9" w:rsidRPr="00F03BA9" w:rsidRDefault="00F03BA9" w:rsidP="00F03BA9">
            <w:pPr>
              <w:pBdr>
                <w:top w:val="nil"/>
                <w:left w:val="nil"/>
                <w:bottom w:val="nil"/>
                <w:right w:val="nil"/>
                <w:between w:val="nil"/>
              </w:pBdr>
              <w:tabs>
                <w:tab w:val="left" w:pos="142"/>
                <w:tab w:val="left" w:pos="851"/>
              </w:tabs>
              <w:spacing w:after="0" w:line="240" w:lineRule="auto"/>
              <w:jc w:val="center"/>
              <w:rPr>
                <w:rFonts w:ascii="Arial" w:eastAsia="Arial" w:hAnsi="Arial" w:cs="Arial"/>
                <w:sz w:val="24"/>
                <w:szCs w:val="24"/>
                <w:lang w:eastAsia="pt-BR"/>
              </w:rPr>
            </w:pPr>
            <w:r w:rsidRPr="00F03BA9">
              <w:rPr>
                <w:rFonts w:ascii="Arial" w:eastAsia="Arial" w:hAnsi="Arial" w:cs="Arial"/>
                <w:sz w:val="24"/>
                <w:szCs w:val="24"/>
                <w:lang w:eastAsia="pt-BR"/>
              </w:rPr>
              <w:t>INTEGRAL</w:t>
            </w:r>
          </w:p>
        </w:tc>
        <w:tc>
          <w:tcPr>
            <w:tcW w:w="2428" w:type="dxa"/>
            <w:vAlign w:val="center"/>
          </w:tcPr>
          <w:p w:rsidR="00F03BA9" w:rsidRPr="00F03BA9" w:rsidRDefault="00F03BA9" w:rsidP="00F03BA9">
            <w:pPr>
              <w:pBdr>
                <w:top w:val="nil"/>
                <w:left w:val="nil"/>
                <w:bottom w:val="nil"/>
                <w:right w:val="nil"/>
                <w:between w:val="nil"/>
              </w:pBdr>
              <w:tabs>
                <w:tab w:val="left" w:pos="142"/>
                <w:tab w:val="left" w:pos="851"/>
              </w:tabs>
              <w:spacing w:after="0" w:line="240" w:lineRule="auto"/>
              <w:jc w:val="center"/>
              <w:rPr>
                <w:rFonts w:ascii="Arial" w:eastAsia="Arial" w:hAnsi="Arial" w:cs="Arial"/>
                <w:sz w:val="24"/>
                <w:szCs w:val="24"/>
                <w:lang w:eastAsia="pt-BR"/>
              </w:rPr>
            </w:pPr>
            <w:r w:rsidRPr="00F03BA9">
              <w:rPr>
                <w:rFonts w:ascii="Arial" w:eastAsia="Arial" w:hAnsi="Arial" w:cs="Arial"/>
                <w:sz w:val="24"/>
                <w:szCs w:val="24"/>
                <w:lang w:eastAsia="pt-BR"/>
              </w:rPr>
              <w:t>10</w:t>
            </w:r>
          </w:p>
        </w:tc>
        <w:tc>
          <w:tcPr>
            <w:tcW w:w="2598" w:type="dxa"/>
            <w:vAlign w:val="center"/>
          </w:tcPr>
          <w:p w:rsidR="00F03BA9" w:rsidRPr="00F03BA9" w:rsidRDefault="00F03BA9" w:rsidP="00F03BA9">
            <w:pPr>
              <w:pBdr>
                <w:top w:val="nil"/>
                <w:left w:val="nil"/>
                <w:bottom w:val="nil"/>
                <w:right w:val="nil"/>
                <w:between w:val="nil"/>
              </w:pBdr>
              <w:tabs>
                <w:tab w:val="left" w:pos="142"/>
                <w:tab w:val="left" w:pos="851"/>
              </w:tabs>
              <w:spacing w:after="0" w:line="240" w:lineRule="auto"/>
              <w:jc w:val="center"/>
              <w:rPr>
                <w:rFonts w:ascii="Arial" w:eastAsia="Arial" w:hAnsi="Arial" w:cs="Arial"/>
                <w:sz w:val="24"/>
                <w:szCs w:val="24"/>
                <w:lang w:eastAsia="pt-BR"/>
              </w:rPr>
            </w:pPr>
            <w:r w:rsidRPr="00F03BA9">
              <w:rPr>
                <w:rFonts w:ascii="Arial" w:eastAsia="Arial" w:hAnsi="Arial" w:cs="Arial"/>
                <w:sz w:val="24"/>
                <w:szCs w:val="24"/>
                <w:lang w:eastAsia="pt-BR"/>
              </w:rPr>
              <w:t>04</w:t>
            </w:r>
          </w:p>
        </w:tc>
      </w:tr>
      <w:tr w:rsidR="00F03BA9" w:rsidRPr="00F03BA9" w:rsidTr="00F03BA9">
        <w:trPr>
          <w:trHeight w:val="420"/>
        </w:trPr>
        <w:tc>
          <w:tcPr>
            <w:tcW w:w="2094" w:type="dxa"/>
            <w:vAlign w:val="center"/>
          </w:tcPr>
          <w:p w:rsidR="00F03BA9" w:rsidRPr="00F03BA9" w:rsidRDefault="00F03BA9" w:rsidP="00F03BA9">
            <w:pPr>
              <w:pBdr>
                <w:top w:val="nil"/>
                <w:left w:val="nil"/>
                <w:bottom w:val="nil"/>
                <w:right w:val="nil"/>
                <w:between w:val="nil"/>
              </w:pBdr>
              <w:tabs>
                <w:tab w:val="left" w:pos="142"/>
                <w:tab w:val="left" w:pos="851"/>
              </w:tabs>
              <w:spacing w:after="0" w:line="240" w:lineRule="auto"/>
              <w:jc w:val="center"/>
              <w:rPr>
                <w:rFonts w:ascii="Arial" w:eastAsia="Arial" w:hAnsi="Arial" w:cs="Arial"/>
                <w:sz w:val="24"/>
                <w:szCs w:val="24"/>
                <w:lang w:eastAsia="pt-BR"/>
              </w:rPr>
            </w:pPr>
            <w:r w:rsidRPr="00F03BA9">
              <w:rPr>
                <w:rFonts w:ascii="Arial" w:eastAsia="Arial" w:hAnsi="Arial" w:cs="Arial"/>
                <w:sz w:val="24"/>
                <w:szCs w:val="24"/>
                <w:lang w:eastAsia="pt-BR"/>
              </w:rPr>
              <w:t>MATERNAL I</w:t>
            </w:r>
          </w:p>
        </w:tc>
        <w:tc>
          <w:tcPr>
            <w:tcW w:w="2167" w:type="dxa"/>
            <w:vAlign w:val="center"/>
          </w:tcPr>
          <w:p w:rsidR="00F03BA9" w:rsidRPr="00F03BA9" w:rsidRDefault="00F03BA9" w:rsidP="00F03BA9">
            <w:pPr>
              <w:pBdr>
                <w:top w:val="nil"/>
                <w:left w:val="nil"/>
                <w:bottom w:val="nil"/>
                <w:right w:val="nil"/>
                <w:between w:val="nil"/>
              </w:pBdr>
              <w:tabs>
                <w:tab w:val="left" w:pos="142"/>
                <w:tab w:val="left" w:pos="851"/>
              </w:tabs>
              <w:spacing w:after="0" w:line="240" w:lineRule="auto"/>
              <w:jc w:val="center"/>
              <w:rPr>
                <w:rFonts w:ascii="Arial" w:eastAsia="Arial" w:hAnsi="Arial" w:cs="Arial"/>
                <w:sz w:val="24"/>
                <w:szCs w:val="24"/>
                <w:lang w:eastAsia="pt-BR"/>
              </w:rPr>
            </w:pPr>
            <w:r w:rsidRPr="00F03BA9">
              <w:rPr>
                <w:rFonts w:ascii="Arial" w:eastAsia="Arial" w:hAnsi="Arial" w:cs="Arial"/>
                <w:sz w:val="24"/>
                <w:szCs w:val="24"/>
                <w:lang w:eastAsia="pt-BR"/>
              </w:rPr>
              <w:t>INTEGRAL</w:t>
            </w:r>
          </w:p>
        </w:tc>
        <w:tc>
          <w:tcPr>
            <w:tcW w:w="2428" w:type="dxa"/>
            <w:vAlign w:val="center"/>
          </w:tcPr>
          <w:p w:rsidR="00F03BA9" w:rsidRPr="00F03BA9" w:rsidRDefault="00F03BA9" w:rsidP="00F03BA9">
            <w:pPr>
              <w:pBdr>
                <w:top w:val="nil"/>
                <w:left w:val="nil"/>
                <w:bottom w:val="nil"/>
                <w:right w:val="nil"/>
                <w:between w:val="nil"/>
              </w:pBdr>
              <w:tabs>
                <w:tab w:val="left" w:pos="142"/>
                <w:tab w:val="left" w:pos="851"/>
              </w:tabs>
              <w:spacing w:after="0" w:line="240" w:lineRule="auto"/>
              <w:jc w:val="center"/>
              <w:rPr>
                <w:rFonts w:ascii="Arial" w:eastAsia="Arial" w:hAnsi="Arial" w:cs="Arial"/>
                <w:sz w:val="24"/>
                <w:szCs w:val="24"/>
                <w:lang w:eastAsia="pt-BR"/>
              </w:rPr>
            </w:pPr>
            <w:r w:rsidRPr="00F03BA9">
              <w:rPr>
                <w:rFonts w:ascii="Arial" w:eastAsia="Arial" w:hAnsi="Arial" w:cs="Arial"/>
                <w:sz w:val="24"/>
                <w:szCs w:val="24"/>
                <w:lang w:eastAsia="pt-BR"/>
              </w:rPr>
              <w:t>14</w:t>
            </w:r>
          </w:p>
        </w:tc>
        <w:tc>
          <w:tcPr>
            <w:tcW w:w="2598" w:type="dxa"/>
            <w:vAlign w:val="center"/>
          </w:tcPr>
          <w:p w:rsidR="00F03BA9" w:rsidRPr="00F03BA9" w:rsidRDefault="00F03BA9" w:rsidP="00F03BA9">
            <w:pPr>
              <w:pBdr>
                <w:top w:val="nil"/>
                <w:left w:val="nil"/>
                <w:bottom w:val="nil"/>
                <w:right w:val="nil"/>
                <w:between w:val="nil"/>
              </w:pBdr>
              <w:tabs>
                <w:tab w:val="left" w:pos="142"/>
                <w:tab w:val="left" w:pos="851"/>
              </w:tabs>
              <w:spacing w:after="0" w:line="240" w:lineRule="auto"/>
              <w:jc w:val="center"/>
              <w:rPr>
                <w:rFonts w:ascii="Arial" w:eastAsia="Arial" w:hAnsi="Arial" w:cs="Arial"/>
                <w:sz w:val="24"/>
                <w:szCs w:val="24"/>
                <w:lang w:eastAsia="pt-BR"/>
              </w:rPr>
            </w:pPr>
            <w:r w:rsidRPr="00F03BA9">
              <w:rPr>
                <w:rFonts w:ascii="Arial" w:eastAsia="Arial" w:hAnsi="Arial" w:cs="Arial"/>
                <w:sz w:val="24"/>
                <w:szCs w:val="24"/>
                <w:lang w:eastAsia="pt-BR"/>
              </w:rPr>
              <w:t>03</w:t>
            </w:r>
          </w:p>
        </w:tc>
      </w:tr>
      <w:tr w:rsidR="00F03BA9" w:rsidRPr="00F03BA9" w:rsidTr="00F03BA9">
        <w:trPr>
          <w:trHeight w:val="420"/>
        </w:trPr>
        <w:tc>
          <w:tcPr>
            <w:tcW w:w="2094" w:type="dxa"/>
            <w:vAlign w:val="center"/>
          </w:tcPr>
          <w:p w:rsidR="00F03BA9" w:rsidRPr="00F03BA9" w:rsidRDefault="00F03BA9" w:rsidP="00F03BA9">
            <w:pPr>
              <w:pBdr>
                <w:top w:val="nil"/>
                <w:left w:val="nil"/>
                <w:bottom w:val="nil"/>
                <w:right w:val="nil"/>
                <w:between w:val="nil"/>
              </w:pBdr>
              <w:tabs>
                <w:tab w:val="left" w:pos="142"/>
                <w:tab w:val="left" w:pos="851"/>
              </w:tabs>
              <w:spacing w:after="0" w:line="240" w:lineRule="auto"/>
              <w:jc w:val="center"/>
              <w:rPr>
                <w:rFonts w:ascii="Arial" w:eastAsia="Arial" w:hAnsi="Arial" w:cs="Arial"/>
                <w:sz w:val="24"/>
                <w:szCs w:val="24"/>
                <w:lang w:eastAsia="pt-BR"/>
              </w:rPr>
            </w:pPr>
            <w:r w:rsidRPr="00F03BA9">
              <w:rPr>
                <w:rFonts w:ascii="Arial" w:eastAsia="Arial" w:hAnsi="Arial" w:cs="Arial"/>
                <w:sz w:val="24"/>
                <w:szCs w:val="24"/>
                <w:lang w:eastAsia="pt-BR"/>
              </w:rPr>
              <w:t>MATERNAL II B</w:t>
            </w:r>
          </w:p>
        </w:tc>
        <w:tc>
          <w:tcPr>
            <w:tcW w:w="2167" w:type="dxa"/>
            <w:vAlign w:val="center"/>
          </w:tcPr>
          <w:p w:rsidR="00F03BA9" w:rsidRPr="00F03BA9" w:rsidRDefault="00F03BA9" w:rsidP="00F03BA9">
            <w:pPr>
              <w:pBdr>
                <w:top w:val="nil"/>
                <w:left w:val="nil"/>
                <w:bottom w:val="nil"/>
                <w:right w:val="nil"/>
                <w:between w:val="nil"/>
              </w:pBdr>
              <w:tabs>
                <w:tab w:val="left" w:pos="142"/>
                <w:tab w:val="left" w:pos="851"/>
              </w:tabs>
              <w:spacing w:after="0" w:line="240" w:lineRule="auto"/>
              <w:jc w:val="center"/>
              <w:rPr>
                <w:rFonts w:ascii="Arial" w:eastAsia="Arial" w:hAnsi="Arial" w:cs="Arial"/>
                <w:sz w:val="24"/>
                <w:szCs w:val="24"/>
                <w:lang w:eastAsia="pt-BR"/>
              </w:rPr>
            </w:pPr>
            <w:r w:rsidRPr="00F03BA9">
              <w:rPr>
                <w:rFonts w:ascii="Arial" w:eastAsia="Arial" w:hAnsi="Arial" w:cs="Arial"/>
                <w:sz w:val="24"/>
                <w:szCs w:val="24"/>
                <w:lang w:eastAsia="pt-BR"/>
              </w:rPr>
              <w:t>TARDE</w:t>
            </w:r>
          </w:p>
        </w:tc>
        <w:tc>
          <w:tcPr>
            <w:tcW w:w="2428" w:type="dxa"/>
            <w:vAlign w:val="center"/>
          </w:tcPr>
          <w:p w:rsidR="00F03BA9" w:rsidRPr="00F03BA9" w:rsidRDefault="00F03BA9" w:rsidP="00F03BA9">
            <w:pPr>
              <w:pBdr>
                <w:top w:val="nil"/>
                <w:left w:val="nil"/>
                <w:bottom w:val="nil"/>
                <w:right w:val="nil"/>
                <w:between w:val="nil"/>
              </w:pBdr>
              <w:tabs>
                <w:tab w:val="left" w:pos="142"/>
                <w:tab w:val="left" w:pos="851"/>
              </w:tabs>
              <w:spacing w:after="0" w:line="240" w:lineRule="auto"/>
              <w:jc w:val="center"/>
              <w:rPr>
                <w:rFonts w:ascii="Arial" w:eastAsia="Arial" w:hAnsi="Arial" w:cs="Arial"/>
                <w:sz w:val="24"/>
                <w:szCs w:val="24"/>
                <w:lang w:eastAsia="pt-BR"/>
              </w:rPr>
            </w:pPr>
            <w:r w:rsidRPr="00F03BA9">
              <w:rPr>
                <w:rFonts w:ascii="Arial" w:eastAsia="Arial" w:hAnsi="Arial" w:cs="Arial"/>
                <w:sz w:val="24"/>
                <w:szCs w:val="24"/>
                <w:lang w:eastAsia="pt-BR"/>
              </w:rPr>
              <w:t>14</w:t>
            </w:r>
          </w:p>
        </w:tc>
        <w:tc>
          <w:tcPr>
            <w:tcW w:w="2598" w:type="dxa"/>
            <w:vAlign w:val="center"/>
          </w:tcPr>
          <w:p w:rsidR="00F03BA9" w:rsidRPr="00F03BA9" w:rsidRDefault="00F03BA9" w:rsidP="00F03BA9">
            <w:pPr>
              <w:pBdr>
                <w:top w:val="nil"/>
                <w:left w:val="nil"/>
                <w:bottom w:val="nil"/>
                <w:right w:val="nil"/>
                <w:between w:val="nil"/>
              </w:pBdr>
              <w:tabs>
                <w:tab w:val="left" w:pos="142"/>
                <w:tab w:val="left" w:pos="851"/>
              </w:tabs>
              <w:spacing w:after="0" w:line="240" w:lineRule="auto"/>
              <w:jc w:val="center"/>
              <w:rPr>
                <w:rFonts w:ascii="Arial" w:eastAsia="Arial" w:hAnsi="Arial" w:cs="Arial"/>
                <w:sz w:val="24"/>
                <w:szCs w:val="24"/>
                <w:lang w:eastAsia="pt-BR"/>
              </w:rPr>
            </w:pPr>
            <w:r w:rsidRPr="00F03BA9">
              <w:rPr>
                <w:rFonts w:ascii="Arial" w:eastAsia="Arial" w:hAnsi="Arial" w:cs="Arial"/>
                <w:sz w:val="24"/>
                <w:szCs w:val="24"/>
                <w:lang w:eastAsia="pt-BR"/>
              </w:rPr>
              <w:t>02</w:t>
            </w:r>
          </w:p>
        </w:tc>
      </w:tr>
      <w:tr w:rsidR="00F03BA9" w:rsidRPr="00F03BA9" w:rsidTr="00F03BA9">
        <w:trPr>
          <w:trHeight w:val="420"/>
        </w:trPr>
        <w:tc>
          <w:tcPr>
            <w:tcW w:w="2094" w:type="dxa"/>
            <w:vAlign w:val="center"/>
          </w:tcPr>
          <w:p w:rsidR="00F03BA9" w:rsidRPr="00F03BA9" w:rsidRDefault="00F03BA9" w:rsidP="00F03BA9">
            <w:pPr>
              <w:pBdr>
                <w:top w:val="nil"/>
                <w:left w:val="nil"/>
                <w:bottom w:val="nil"/>
                <w:right w:val="nil"/>
                <w:between w:val="nil"/>
              </w:pBdr>
              <w:tabs>
                <w:tab w:val="left" w:pos="142"/>
                <w:tab w:val="left" w:pos="851"/>
              </w:tabs>
              <w:spacing w:after="0" w:line="240" w:lineRule="auto"/>
              <w:jc w:val="center"/>
              <w:rPr>
                <w:rFonts w:ascii="Arial" w:eastAsia="Arial" w:hAnsi="Arial" w:cs="Arial"/>
                <w:sz w:val="24"/>
                <w:szCs w:val="24"/>
                <w:lang w:eastAsia="pt-BR"/>
              </w:rPr>
            </w:pPr>
            <w:r w:rsidRPr="00F03BA9">
              <w:rPr>
                <w:rFonts w:ascii="Arial" w:eastAsia="Arial" w:hAnsi="Arial" w:cs="Arial"/>
                <w:sz w:val="24"/>
                <w:szCs w:val="24"/>
                <w:lang w:eastAsia="pt-BR"/>
              </w:rPr>
              <w:t>MATERNAL II C</w:t>
            </w:r>
          </w:p>
        </w:tc>
        <w:tc>
          <w:tcPr>
            <w:tcW w:w="2167" w:type="dxa"/>
            <w:vAlign w:val="center"/>
          </w:tcPr>
          <w:p w:rsidR="00F03BA9" w:rsidRPr="00F03BA9" w:rsidRDefault="00F03BA9" w:rsidP="00F03BA9">
            <w:pPr>
              <w:pBdr>
                <w:top w:val="nil"/>
                <w:left w:val="nil"/>
                <w:bottom w:val="nil"/>
                <w:right w:val="nil"/>
                <w:between w:val="nil"/>
              </w:pBdr>
              <w:tabs>
                <w:tab w:val="left" w:pos="142"/>
                <w:tab w:val="left" w:pos="851"/>
              </w:tabs>
              <w:spacing w:after="0" w:line="240" w:lineRule="auto"/>
              <w:jc w:val="center"/>
              <w:rPr>
                <w:rFonts w:ascii="Arial" w:eastAsia="Arial" w:hAnsi="Arial" w:cs="Arial"/>
                <w:sz w:val="24"/>
                <w:szCs w:val="24"/>
                <w:lang w:eastAsia="pt-BR"/>
              </w:rPr>
            </w:pPr>
            <w:r w:rsidRPr="00F03BA9">
              <w:rPr>
                <w:rFonts w:ascii="Arial" w:eastAsia="Arial" w:hAnsi="Arial" w:cs="Arial"/>
                <w:sz w:val="24"/>
                <w:szCs w:val="24"/>
                <w:lang w:eastAsia="pt-BR"/>
              </w:rPr>
              <w:t>TARDE</w:t>
            </w:r>
          </w:p>
        </w:tc>
        <w:tc>
          <w:tcPr>
            <w:tcW w:w="2428" w:type="dxa"/>
            <w:vAlign w:val="center"/>
          </w:tcPr>
          <w:p w:rsidR="00F03BA9" w:rsidRPr="00F03BA9" w:rsidRDefault="00F03BA9" w:rsidP="00F03BA9">
            <w:pPr>
              <w:pBdr>
                <w:top w:val="nil"/>
                <w:left w:val="nil"/>
                <w:bottom w:val="nil"/>
                <w:right w:val="nil"/>
                <w:between w:val="nil"/>
              </w:pBdr>
              <w:tabs>
                <w:tab w:val="left" w:pos="142"/>
                <w:tab w:val="left" w:pos="851"/>
              </w:tabs>
              <w:spacing w:after="0" w:line="240" w:lineRule="auto"/>
              <w:jc w:val="center"/>
              <w:rPr>
                <w:rFonts w:ascii="Arial" w:eastAsia="Arial" w:hAnsi="Arial" w:cs="Arial"/>
                <w:sz w:val="24"/>
                <w:szCs w:val="24"/>
                <w:lang w:eastAsia="pt-BR"/>
              </w:rPr>
            </w:pPr>
            <w:r w:rsidRPr="00F03BA9">
              <w:rPr>
                <w:rFonts w:ascii="Arial" w:eastAsia="Arial" w:hAnsi="Arial" w:cs="Arial"/>
                <w:sz w:val="24"/>
                <w:szCs w:val="24"/>
                <w:lang w:eastAsia="pt-BR"/>
              </w:rPr>
              <w:t>15</w:t>
            </w:r>
          </w:p>
        </w:tc>
        <w:tc>
          <w:tcPr>
            <w:tcW w:w="2598" w:type="dxa"/>
            <w:vAlign w:val="center"/>
          </w:tcPr>
          <w:p w:rsidR="00F03BA9" w:rsidRPr="00F03BA9" w:rsidRDefault="00F03BA9" w:rsidP="00F03BA9">
            <w:pPr>
              <w:pBdr>
                <w:top w:val="nil"/>
                <w:left w:val="nil"/>
                <w:bottom w:val="nil"/>
                <w:right w:val="nil"/>
                <w:between w:val="nil"/>
              </w:pBdr>
              <w:tabs>
                <w:tab w:val="left" w:pos="142"/>
                <w:tab w:val="left" w:pos="851"/>
              </w:tabs>
              <w:spacing w:after="0" w:line="240" w:lineRule="auto"/>
              <w:jc w:val="center"/>
              <w:rPr>
                <w:rFonts w:ascii="Arial" w:eastAsia="Arial" w:hAnsi="Arial" w:cs="Arial"/>
                <w:sz w:val="24"/>
                <w:szCs w:val="24"/>
                <w:lang w:eastAsia="pt-BR"/>
              </w:rPr>
            </w:pPr>
            <w:r w:rsidRPr="00F03BA9">
              <w:rPr>
                <w:rFonts w:ascii="Arial" w:eastAsia="Arial" w:hAnsi="Arial" w:cs="Arial"/>
                <w:sz w:val="24"/>
                <w:szCs w:val="24"/>
                <w:lang w:eastAsia="pt-BR"/>
              </w:rPr>
              <w:t>02</w:t>
            </w:r>
          </w:p>
        </w:tc>
      </w:tr>
      <w:tr w:rsidR="00F03BA9" w:rsidRPr="00F03BA9" w:rsidTr="00F03BA9">
        <w:trPr>
          <w:trHeight w:val="420"/>
        </w:trPr>
        <w:tc>
          <w:tcPr>
            <w:tcW w:w="2094" w:type="dxa"/>
            <w:vAlign w:val="center"/>
          </w:tcPr>
          <w:p w:rsidR="00F03BA9" w:rsidRPr="00F03BA9" w:rsidRDefault="00F03BA9" w:rsidP="00F03BA9">
            <w:pPr>
              <w:pBdr>
                <w:top w:val="nil"/>
                <w:left w:val="nil"/>
                <w:bottom w:val="nil"/>
                <w:right w:val="nil"/>
                <w:between w:val="nil"/>
              </w:pBdr>
              <w:tabs>
                <w:tab w:val="left" w:pos="142"/>
                <w:tab w:val="left" w:pos="851"/>
              </w:tabs>
              <w:spacing w:after="0" w:line="240" w:lineRule="auto"/>
              <w:jc w:val="center"/>
              <w:rPr>
                <w:rFonts w:ascii="Arial" w:eastAsia="Arial" w:hAnsi="Arial" w:cs="Arial"/>
                <w:sz w:val="24"/>
                <w:szCs w:val="24"/>
                <w:lang w:eastAsia="pt-BR"/>
              </w:rPr>
            </w:pPr>
            <w:r w:rsidRPr="00F03BA9">
              <w:rPr>
                <w:rFonts w:ascii="Arial" w:eastAsia="Arial" w:hAnsi="Arial" w:cs="Arial"/>
                <w:sz w:val="24"/>
                <w:szCs w:val="24"/>
                <w:lang w:eastAsia="pt-BR"/>
              </w:rPr>
              <w:t>MATERNAL II E</w:t>
            </w:r>
          </w:p>
        </w:tc>
        <w:tc>
          <w:tcPr>
            <w:tcW w:w="2167" w:type="dxa"/>
            <w:vAlign w:val="center"/>
          </w:tcPr>
          <w:p w:rsidR="00F03BA9" w:rsidRPr="00F03BA9" w:rsidRDefault="00F03BA9" w:rsidP="00F03BA9">
            <w:pPr>
              <w:pBdr>
                <w:top w:val="nil"/>
                <w:left w:val="nil"/>
                <w:bottom w:val="nil"/>
                <w:right w:val="nil"/>
                <w:between w:val="nil"/>
              </w:pBdr>
              <w:tabs>
                <w:tab w:val="left" w:pos="142"/>
                <w:tab w:val="left" w:pos="851"/>
              </w:tabs>
              <w:spacing w:after="0" w:line="240" w:lineRule="auto"/>
              <w:jc w:val="center"/>
              <w:rPr>
                <w:rFonts w:ascii="Arial" w:eastAsia="Arial" w:hAnsi="Arial" w:cs="Arial"/>
                <w:sz w:val="24"/>
                <w:szCs w:val="24"/>
                <w:lang w:eastAsia="pt-BR"/>
              </w:rPr>
            </w:pPr>
            <w:r w:rsidRPr="00F03BA9">
              <w:rPr>
                <w:rFonts w:ascii="Arial" w:eastAsia="Arial" w:hAnsi="Arial" w:cs="Arial"/>
                <w:sz w:val="24"/>
                <w:szCs w:val="24"/>
                <w:lang w:eastAsia="pt-BR"/>
              </w:rPr>
              <w:t>TARDE</w:t>
            </w:r>
          </w:p>
        </w:tc>
        <w:tc>
          <w:tcPr>
            <w:tcW w:w="2428" w:type="dxa"/>
            <w:vAlign w:val="center"/>
          </w:tcPr>
          <w:p w:rsidR="00F03BA9" w:rsidRPr="00F03BA9" w:rsidRDefault="00F03BA9" w:rsidP="00F03BA9">
            <w:pPr>
              <w:pBdr>
                <w:top w:val="nil"/>
                <w:left w:val="nil"/>
                <w:bottom w:val="nil"/>
                <w:right w:val="nil"/>
                <w:between w:val="nil"/>
              </w:pBdr>
              <w:tabs>
                <w:tab w:val="left" w:pos="142"/>
                <w:tab w:val="left" w:pos="851"/>
              </w:tabs>
              <w:spacing w:after="0" w:line="240" w:lineRule="auto"/>
              <w:jc w:val="center"/>
              <w:rPr>
                <w:rFonts w:ascii="Arial" w:eastAsia="Arial" w:hAnsi="Arial" w:cs="Arial"/>
                <w:sz w:val="24"/>
                <w:szCs w:val="24"/>
                <w:lang w:eastAsia="pt-BR"/>
              </w:rPr>
            </w:pPr>
            <w:r w:rsidRPr="00F03BA9">
              <w:rPr>
                <w:rFonts w:ascii="Arial" w:eastAsia="Arial" w:hAnsi="Arial" w:cs="Arial"/>
                <w:sz w:val="24"/>
                <w:szCs w:val="24"/>
                <w:lang w:eastAsia="pt-BR"/>
              </w:rPr>
              <w:t>15</w:t>
            </w:r>
          </w:p>
        </w:tc>
        <w:tc>
          <w:tcPr>
            <w:tcW w:w="2598" w:type="dxa"/>
            <w:vAlign w:val="center"/>
          </w:tcPr>
          <w:p w:rsidR="00F03BA9" w:rsidRPr="00F03BA9" w:rsidRDefault="00F03BA9" w:rsidP="00F03BA9">
            <w:pPr>
              <w:pBdr>
                <w:top w:val="nil"/>
                <w:left w:val="nil"/>
                <w:bottom w:val="nil"/>
                <w:right w:val="nil"/>
                <w:between w:val="nil"/>
              </w:pBdr>
              <w:tabs>
                <w:tab w:val="left" w:pos="142"/>
                <w:tab w:val="left" w:pos="851"/>
              </w:tabs>
              <w:spacing w:after="0" w:line="240" w:lineRule="auto"/>
              <w:jc w:val="center"/>
              <w:rPr>
                <w:rFonts w:ascii="Arial" w:eastAsia="Arial" w:hAnsi="Arial" w:cs="Arial"/>
                <w:sz w:val="24"/>
                <w:szCs w:val="24"/>
                <w:lang w:eastAsia="pt-BR"/>
              </w:rPr>
            </w:pPr>
            <w:r w:rsidRPr="00F03BA9">
              <w:rPr>
                <w:rFonts w:ascii="Arial" w:eastAsia="Arial" w:hAnsi="Arial" w:cs="Arial"/>
                <w:sz w:val="24"/>
                <w:szCs w:val="24"/>
                <w:lang w:eastAsia="pt-BR"/>
              </w:rPr>
              <w:t>02</w:t>
            </w:r>
          </w:p>
        </w:tc>
      </w:tr>
      <w:tr w:rsidR="00F03BA9" w:rsidRPr="00F03BA9" w:rsidTr="00F03BA9">
        <w:tc>
          <w:tcPr>
            <w:tcW w:w="2094" w:type="dxa"/>
            <w:vAlign w:val="center"/>
          </w:tcPr>
          <w:p w:rsidR="00F03BA9" w:rsidRPr="00F03BA9" w:rsidRDefault="00F03BA9" w:rsidP="00F03BA9">
            <w:pPr>
              <w:pBdr>
                <w:top w:val="nil"/>
                <w:left w:val="nil"/>
                <w:bottom w:val="nil"/>
                <w:right w:val="nil"/>
                <w:between w:val="nil"/>
              </w:pBdr>
              <w:tabs>
                <w:tab w:val="left" w:pos="142"/>
                <w:tab w:val="left" w:pos="851"/>
              </w:tabs>
              <w:spacing w:after="0" w:line="360" w:lineRule="auto"/>
              <w:jc w:val="center"/>
              <w:rPr>
                <w:rFonts w:ascii="Arial" w:eastAsia="Arial" w:hAnsi="Arial" w:cs="Arial"/>
                <w:sz w:val="24"/>
                <w:szCs w:val="24"/>
                <w:lang w:eastAsia="pt-BR"/>
              </w:rPr>
            </w:pPr>
            <w:r w:rsidRPr="00F03BA9">
              <w:rPr>
                <w:rFonts w:ascii="Arial" w:eastAsia="Arial" w:hAnsi="Arial" w:cs="Arial"/>
                <w:sz w:val="24"/>
                <w:szCs w:val="24"/>
                <w:lang w:eastAsia="pt-BR"/>
              </w:rPr>
              <w:t>PRÉ I A</w:t>
            </w:r>
          </w:p>
        </w:tc>
        <w:tc>
          <w:tcPr>
            <w:tcW w:w="2167" w:type="dxa"/>
            <w:vAlign w:val="center"/>
          </w:tcPr>
          <w:p w:rsidR="00F03BA9" w:rsidRPr="00F03BA9" w:rsidRDefault="00F03BA9" w:rsidP="00F03BA9">
            <w:pPr>
              <w:pBdr>
                <w:top w:val="nil"/>
                <w:left w:val="nil"/>
                <w:bottom w:val="nil"/>
                <w:right w:val="nil"/>
                <w:between w:val="nil"/>
              </w:pBdr>
              <w:tabs>
                <w:tab w:val="left" w:pos="142"/>
                <w:tab w:val="left" w:pos="851"/>
              </w:tabs>
              <w:spacing w:after="0" w:line="360" w:lineRule="auto"/>
              <w:jc w:val="center"/>
              <w:rPr>
                <w:rFonts w:ascii="Arial" w:eastAsia="Arial" w:hAnsi="Arial" w:cs="Arial"/>
                <w:sz w:val="24"/>
                <w:szCs w:val="24"/>
                <w:lang w:eastAsia="pt-BR"/>
              </w:rPr>
            </w:pPr>
            <w:r w:rsidRPr="00F03BA9">
              <w:rPr>
                <w:rFonts w:ascii="Arial" w:eastAsia="Arial" w:hAnsi="Arial" w:cs="Arial"/>
                <w:sz w:val="24"/>
                <w:szCs w:val="24"/>
                <w:lang w:eastAsia="pt-BR"/>
              </w:rPr>
              <w:t>MANHÃ</w:t>
            </w:r>
          </w:p>
        </w:tc>
        <w:tc>
          <w:tcPr>
            <w:tcW w:w="2428" w:type="dxa"/>
            <w:vAlign w:val="center"/>
          </w:tcPr>
          <w:p w:rsidR="00F03BA9" w:rsidRPr="00F03BA9" w:rsidRDefault="00F03BA9" w:rsidP="00F03BA9">
            <w:pPr>
              <w:pBdr>
                <w:top w:val="nil"/>
                <w:left w:val="nil"/>
                <w:bottom w:val="nil"/>
                <w:right w:val="nil"/>
                <w:between w:val="nil"/>
              </w:pBdr>
              <w:tabs>
                <w:tab w:val="left" w:pos="142"/>
                <w:tab w:val="left" w:pos="851"/>
              </w:tabs>
              <w:spacing w:after="0" w:line="360" w:lineRule="auto"/>
              <w:jc w:val="center"/>
              <w:rPr>
                <w:rFonts w:ascii="Arial" w:eastAsia="Arial" w:hAnsi="Arial" w:cs="Arial"/>
                <w:sz w:val="24"/>
                <w:szCs w:val="24"/>
                <w:lang w:eastAsia="pt-BR"/>
              </w:rPr>
            </w:pPr>
            <w:r w:rsidRPr="00F03BA9">
              <w:rPr>
                <w:rFonts w:ascii="Arial" w:eastAsia="Arial" w:hAnsi="Arial" w:cs="Arial"/>
                <w:sz w:val="24"/>
                <w:szCs w:val="24"/>
                <w:lang w:eastAsia="pt-BR"/>
              </w:rPr>
              <w:t>14</w:t>
            </w:r>
          </w:p>
        </w:tc>
        <w:tc>
          <w:tcPr>
            <w:tcW w:w="2598" w:type="dxa"/>
            <w:vAlign w:val="center"/>
          </w:tcPr>
          <w:p w:rsidR="00F03BA9" w:rsidRPr="00F03BA9" w:rsidRDefault="00F03BA9" w:rsidP="00F03BA9">
            <w:pPr>
              <w:pBdr>
                <w:top w:val="nil"/>
                <w:left w:val="nil"/>
                <w:bottom w:val="nil"/>
                <w:right w:val="nil"/>
                <w:between w:val="nil"/>
              </w:pBdr>
              <w:tabs>
                <w:tab w:val="left" w:pos="142"/>
                <w:tab w:val="left" w:pos="851"/>
              </w:tabs>
              <w:spacing w:after="0" w:line="360" w:lineRule="auto"/>
              <w:jc w:val="center"/>
              <w:rPr>
                <w:rFonts w:ascii="Arial" w:eastAsia="Arial" w:hAnsi="Arial" w:cs="Arial"/>
                <w:sz w:val="24"/>
                <w:szCs w:val="24"/>
                <w:lang w:eastAsia="pt-BR"/>
              </w:rPr>
            </w:pPr>
            <w:r w:rsidRPr="00F03BA9">
              <w:rPr>
                <w:rFonts w:ascii="Arial" w:eastAsia="Arial" w:hAnsi="Arial" w:cs="Arial"/>
                <w:sz w:val="24"/>
                <w:szCs w:val="24"/>
                <w:lang w:eastAsia="pt-BR"/>
              </w:rPr>
              <w:t>02</w:t>
            </w:r>
          </w:p>
        </w:tc>
      </w:tr>
      <w:tr w:rsidR="00F03BA9" w:rsidRPr="00F03BA9" w:rsidTr="00F03BA9">
        <w:trPr>
          <w:trHeight w:val="276"/>
        </w:trPr>
        <w:tc>
          <w:tcPr>
            <w:tcW w:w="2094" w:type="dxa"/>
            <w:vAlign w:val="center"/>
          </w:tcPr>
          <w:p w:rsidR="00F03BA9" w:rsidRPr="00F03BA9" w:rsidRDefault="00F03BA9" w:rsidP="00F03BA9">
            <w:pPr>
              <w:pBdr>
                <w:top w:val="nil"/>
                <w:left w:val="nil"/>
                <w:bottom w:val="nil"/>
                <w:right w:val="nil"/>
                <w:between w:val="nil"/>
              </w:pBdr>
              <w:tabs>
                <w:tab w:val="left" w:pos="142"/>
                <w:tab w:val="left" w:pos="851"/>
              </w:tabs>
              <w:spacing w:after="0" w:line="360" w:lineRule="auto"/>
              <w:jc w:val="center"/>
              <w:rPr>
                <w:rFonts w:ascii="Arial" w:eastAsia="Arial" w:hAnsi="Arial" w:cs="Arial"/>
                <w:sz w:val="24"/>
                <w:szCs w:val="24"/>
                <w:lang w:eastAsia="pt-BR"/>
              </w:rPr>
            </w:pPr>
            <w:r w:rsidRPr="00F03BA9">
              <w:rPr>
                <w:rFonts w:ascii="Arial" w:eastAsia="Arial" w:hAnsi="Arial" w:cs="Arial"/>
                <w:sz w:val="24"/>
                <w:szCs w:val="24"/>
                <w:lang w:eastAsia="pt-BR"/>
              </w:rPr>
              <w:t>PRÉ I B</w:t>
            </w:r>
          </w:p>
        </w:tc>
        <w:tc>
          <w:tcPr>
            <w:tcW w:w="2167" w:type="dxa"/>
            <w:vAlign w:val="center"/>
          </w:tcPr>
          <w:p w:rsidR="00F03BA9" w:rsidRPr="00F03BA9" w:rsidRDefault="00F03BA9" w:rsidP="00F03BA9">
            <w:pPr>
              <w:pBdr>
                <w:top w:val="nil"/>
                <w:left w:val="nil"/>
                <w:bottom w:val="nil"/>
                <w:right w:val="nil"/>
                <w:between w:val="nil"/>
              </w:pBdr>
              <w:tabs>
                <w:tab w:val="left" w:pos="142"/>
                <w:tab w:val="left" w:pos="851"/>
              </w:tabs>
              <w:spacing w:after="0" w:line="360" w:lineRule="auto"/>
              <w:jc w:val="center"/>
              <w:rPr>
                <w:rFonts w:ascii="Arial" w:eastAsia="Arial" w:hAnsi="Arial" w:cs="Arial"/>
                <w:sz w:val="24"/>
                <w:szCs w:val="24"/>
                <w:lang w:eastAsia="pt-BR"/>
              </w:rPr>
            </w:pPr>
            <w:r w:rsidRPr="00F03BA9">
              <w:rPr>
                <w:rFonts w:ascii="Arial" w:eastAsia="Arial" w:hAnsi="Arial" w:cs="Arial"/>
                <w:sz w:val="24"/>
                <w:szCs w:val="24"/>
                <w:lang w:eastAsia="pt-BR"/>
              </w:rPr>
              <w:t>MANHÃ</w:t>
            </w:r>
          </w:p>
        </w:tc>
        <w:tc>
          <w:tcPr>
            <w:tcW w:w="2428" w:type="dxa"/>
            <w:vAlign w:val="center"/>
          </w:tcPr>
          <w:p w:rsidR="00F03BA9" w:rsidRPr="00F03BA9" w:rsidRDefault="00F03BA9" w:rsidP="00F03BA9">
            <w:pPr>
              <w:pBdr>
                <w:top w:val="nil"/>
                <w:left w:val="nil"/>
                <w:bottom w:val="nil"/>
                <w:right w:val="nil"/>
                <w:between w:val="nil"/>
              </w:pBdr>
              <w:tabs>
                <w:tab w:val="left" w:pos="142"/>
                <w:tab w:val="left" w:pos="851"/>
              </w:tabs>
              <w:spacing w:after="0" w:line="360" w:lineRule="auto"/>
              <w:jc w:val="center"/>
              <w:rPr>
                <w:rFonts w:ascii="Arial" w:eastAsia="Arial" w:hAnsi="Arial" w:cs="Arial"/>
                <w:sz w:val="24"/>
                <w:szCs w:val="24"/>
                <w:lang w:eastAsia="pt-BR"/>
              </w:rPr>
            </w:pPr>
            <w:r w:rsidRPr="00F03BA9">
              <w:rPr>
                <w:rFonts w:ascii="Arial" w:eastAsia="Arial" w:hAnsi="Arial" w:cs="Arial"/>
                <w:sz w:val="24"/>
                <w:szCs w:val="24"/>
                <w:lang w:eastAsia="pt-BR"/>
              </w:rPr>
              <w:t>15</w:t>
            </w:r>
          </w:p>
        </w:tc>
        <w:tc>
          <w:tcPr>
            <w:tcW w:w="2598" w:type="dxa"/>
            <w:vAlign w:val="center"/>
          </w:tcPr>
          <w:p w:rsidR="00F03BA9" w:rsidRPr="00F03BA9" w:rsidRDefault="00F03BA9" w:rsidP="00F03BA9">
            <w:pPr>
              <w:pBdr>
                <w:top w:val="nil"/>
                <w:left w:val="nil"/>
                <w:bottom w:val="nil"/>
                <w:right w:val="nil"/>
                <w:between w:val="nil"/>
              </w:pBdr>
              <w:tabs>
                <w:tab w:val="left" w:pos="142"/>
                <w:tab w:val="left" w:pos="851"/>
              </w:tabs>
              <w:spacing w:after="0" w:line="360" w:lineRule="auto"/>
              <w:jc w:val="center"/>
              <w:rPr>
                <w:rFonts w:ascii="Arial" w:eastAsia="Arial" w:hAnsi="Arial" w:cs="Arial"/>
                <w:sz w:val="24"/>
                <w:szCs w:val="24"/>
                <w:lang w:eastAsia="pt-BR"/>
              </w:rPr>
            </w:pPr>
            <w:r w:rsidRPr="00F03BA9">
              <w:rPr>
                <w:rFonts w:ascii="Arial" w:eastAsia="Arial" w:hAnsi="Arial" w:cs="Arial"/>
                <w:sz w:val="24"/>
                <w:szCs w:val="24"/>
                <w:lang w:eastAsia="pt-BR"/>
              </w:rPr>
              <w:t>02</w:t>
            </w:r>
          </w:p>
        </w:tc>
      </w:tr>
      <w:tr w:rsidR="00F03BA9" w:rsidRPr="00F03BA9" w:rsidTr="00F03BA9">
        <w:tc>
          <w:tcPr>
            <w:tcW w:w="2094" w:type="dxa"/>
            <w:vAlign w:val="center"/>
          </w:tcPr>
          <w:p w:rsidR="00F03BA9" w:rsidRPr="00F03BA9" w:rsidRDefault="00F03BA9" w:rsidP="00F03BA9">
            <w:pPr>
              <w:pBdr>
                <w:top w:val="nil"/>
                <w:left w:val="nil"/>
                <w:bottom w:val="nil"/>
                <w:right w:val="nil"/>
                <w:between w:val="nil"/>
              </w:pBdr>
              <w:tabs>
                <w:tab w:val="left" w:pos="142"/>
                <w:tab w:val="left" w:pos="851"/>
              </w:tabs>
              <w:spacing w:after="0" w:line="360" w:lineRule="auto"/>
              <w:jc w:val="center"/>
              <w:rPr>
                <w:rFonts w:ascii="Arial" w:eastAsia="Arial" w:hAnsi="Arial" w:cs="Arial"/>
                <w:sz w:val="24"/>
                <w:szCs w:val="24"/>
                <w:lang w:eastAsia="pt-BR"/>
              </w:rPr>
            </w:pPr>
            <w:r w:rsidRPr="00F03BA9">
              <w:rPr>
                <w:rFonts w:ascii="Arial" w:eastAsia="Arial" w:hAnsi="Arial" w:cs="Arial"/>
                <w:sz w:val="24"/>
                <w:szCs w:val="24"/>
                <w:lang w:eastAsia="pt-BR"/>
              </w:rPr>
              <w:t>PRÉ I C</w:t>
            </w:r>
          </w:p>
        </w:tc>
        <w:tc>
          <w:tcPr>
            <w:tcW w:w="2167" w:type="dxa"/>
            <w:vAlign w:val="center"/>
          </w:tcPr>
          <w:p w:rsidR="00F03BA9" w:rsidRPr="00F03BA9" w:rsidRDefault="00F03BA9" w:rsidP="00F03BA9">
            <w:pPr>
              <w:pBdr>
                <w:top w:val="nil"/>
                <w:left w:val="nil"/>
                <w:bottom w:val="nil"/>
                <w:right w:val="nil"/>
                <w:between w:val="nil"/>
              </w:pBdr>
              <w:tabs>
                <w:tab w:val="left" w:pos="142"/>
                <w:tab w:val="left" w:pos="851"/>
              </w:tabs>
              <w:spacing w:after="0" w:line="360" w:lineRule="auto"/>
              <w:jc w:val="center"/>
              <w:rPr>
                <w:rFonts w:ascii="Arial" w:eastAsia="Arial" w:hAnsi="Arial" w:cs="Arial"/>
                <w:sz w:val="24"/>
                <w:szCs w:val="24"/>
                <w:lang w:eastAsia="pt-BR"/>
              </w:rPr>
            </w:pPr>
            <w:r w:rsidRPr="00F03BA9">
              <w:rPr>
                <w:rFonts w:ascii="Arial" w:eastAsia="Arial" w:hAnsi="Arial" w:cs="Arial"/>
                <w:sz w:val="24"/>
                <w:szCs w:val="24"/>
                <w:lang w:eastAsia="pt-BR"/>
              </w:rPr>
              <w:t>MANHÃ</w:t>
            </w:r>
          </w:p>
        </w:tc>
        <w:tc>
          <w:tcPr>
            <w:tcW w:w="2428" w:type="dxa"/>
            <w:vAlign w:val="center"/>
          </w:tcPr>
          <w:p w:rsidR="00F03BA9" w:rsidRPr="00F03BA9" w:rsidRDefault="00F03BA9" w:rsidP="00F03BA9">
            <w:pPr>
              <w:pBdr>
                <w:top w:val="nil"/>
                <w:left w:val="nil"/>
                <w:bottom w:val="nil"/>
                <w:right w:val="nil"/>
                <w:between w:val="nil"/>
              </w:pBdr>
              <w:tabs>
                <w:tab w:val="left" w:pos="142"/>
                <w:tab w:val="left" w:pos="851"/>
              </w:tabs>
              <w:spacing w:after="0" w:line="360" w:lineRule="auto"/>
              <w:jc w:val="center"/>
              <w:rPr>
                <w:rFonts w:ascii="Arial" w:eastAsia="Arial" w:hAnsi="Arial" w:cs="Arial"/>
                <w:sz w:val="24"/>
                <w:szCs w:val="24"/>
                <w:lang w:eastAsia="pt-BR"/>
              </w:rPr>
            </w:pPr>
            <w:r w:rsidRPr="00F03BA9">
              <w:rPr>
                <w:rFonts w:ascii="Arial" w:eastAsia="Arial" w:hAnsi="Arial" w:cs="Arial"/>
                <w:sz w:val="24"/>
                <w:szCs w:val="24"/>
                <w:lang w:eastAsia="pt-BR"/>
              </w:rPr>
              <w:t>17</w:t>
            </w:r>
          </w:p>
        </w:tc>
        <w:tc>
          <w:tcPr>
            <w:tcW w:w="2598" w:type="dxa"/>
            <w:vAlign w:val="center"/>
          </w:tcPr>
          <w:p w:rsidR="00F03BA9" w:rsidRPr="00F03BA9" w:rsidRDefault="00F03BA9" w:rsidP="00F03BA9">
            <w:pPr>
              <w:pBdr>
                <w:top w:val="nil"/>
                <w:left w:val="nil"/>
                <w:bottom w:val="nil"/>
                <w:right w:val="nil"/>
                <w:between w:val="nil"/>
              </w:pBdr>
              <w:tabs>
                <w:tab w:val="left" w:pos="142"/>
                <w:tab w:val="left" w:pos="851"/>
              </w:tabs>
              <w:spacing w:after="0" w:line="360" w:lineRule="auto"/>
              <w:jc w:val="center"/>
              <w:rPr>
                <w:rFonts w:ascii="Arial" w:eastAsia="Arial" w:hAnsi="Arial" w:cs="Arial"/>
                <w:sz w:val="24"/>
                <w:szCs w:val="24"/>
                <w:lang w:eastAsia="pt-BR"/>
              </w:rPr>
            </w:pPr>
            <w:r w:rsidRPr="00F03BA9">
              <w:rPr>
                <w:rFonts w:ascii="Arial" w:eastAsia="Arial" w:hAnsi="Arial" w:cs="Arial"/>
                <w:sz w:val="24"/>
                <w:szCs w:val="24"/>
                <w:lang w:eastAsia="pt-BR"/>
              </w:rPr>
              <w:t>02</w:t>
            </w:r>
          </w:p>
        </w:tc>
      </w:tr>
    </w:tbl>
    <w:p w:rsidR="00D34B36" w:rsidRDefault="00D34B36" w:rsidP="00F03BA9">
      <w:pPr>
        <w:pStyle w:val="Estilo2"/>
        <w:ind w:firstLine="0"/>
        <w:rPr>
          <w:b/>
          <w:bCs/>
          <w:color w:val="auto"/>
        </w:rPr>
      </w:pPr>
    </w:p>
    <w:p w:rsidR="000562BC" w:rsidRDefault="000562BC" w:rsidP="00F03BA9">
      <w:pPr>
        <w:pStyle w:val="Estilo2"/>
        <w:ind w:firstLine="0"/>
        <w:rPr>
          <w:b/>
          <w:bCs/>
          <w:color w:val="auto"/>
        </w:rPr>
      </w:pPr>
    </w:p>
    <w:p w:rsidR="000562BC" w:rsidRDefault="000562BC" w:rsidP="00F03BA9">
      <w:pPr>
        <w:pStyle w:val="Estilo2"/>
        <w:ind w:firstLine="0"/>
        <w:rPr>
          <w:b/>
          <w:bCs/>
          <w:color w:val="auto"/>
        </w:rPr>
      </w:pPr>
    </w:p>
    <w:p w:rsidR="000562BC" w:rsidRDefault="000562BC" w:rsidP="00F03BA9">
      <w:pPr>
        <w:pStyle w:val="Estilo2"/>
        <w:ind w:firstLine="0"/>
        <w:rPr>
          <w:b/>
          <w:bCs/>
          <w:color w:val="auto"/>
        </w:rPr>
      </w:pPr>
    </w:p>
    <w:p w:rsidR="000562BC" w:rsidRDefault="000562BC" w:rsidP="00F03BA9">
      <w:pPr>
        <w:pStyle w:val="Estilo2"/>
        <w:ind w:firstLine="0"/>
        <w:rPr>
          <w:b/>
          <w:bCs/>
          <w:color w:val="auto"/>
        </w:rPr>
      </w:pPr>
    </w:p>
    <w:p w:rsidR="000562BC" w:rsidRDefault="000562BC" w:rsidP="00F03BA9">
      <w:pPr>
        <w:pStyle w:val="Estilo2"/>
        <w:ind w:firstLine="0"/>
        <w:rPr>
          <w:b/>
          <w:bCs/>
          <w:color w:val="auto"/>
        </w:rPr>
      </w:pPr>
    </w:p>
    <w:p w:rsidR="000562BC" w:rsidRDefault="000562BC" w:rsidP="00F03BA9">
      <w:pPr>
        <w:pStyle w:val="Estilo2"/>
        <w:ind w:firstLine="0"/>
        <w:rPr>
          <w:b/>
          <w:bCs/>
          <w:color w:val="auto"/>
        </w:rPr>
      </w:pPr>
    </w:p>
    <w:p w:rsidR="00CD470F" w:rsidRPr="00D34B36" w:rsidRDefault="00336067" w:rsidP="00D34B36">
      <w:pPr>
        <w:pStyle w:val="Estilo2"/>
        <w:ind w:firstLine="0"/>
        <w:rPr>
          <w:b/>
          <w:bCs/>
          <w:color w:val="auto"/>
        </w:rPr>
      </w:pPr>
      <w:r w:rsidRPr="00336067">
        <w:rPr>
          <w:noProof/>
        </w:rPr>
        <w:lastRenderedPageBreak/>
        <w:pict>
          <v:group id="Agrupar 32" o:spid="_x0000_s1026" style="position:absolute;left:0;text-align:left;margin-left:-21.75pt;margin-top:21.5pt;width:191.1pt;height:189.95pt;z-index:251676672" coordsize="24269,24123" wrapcoords="-847 2561 -847 22283 22447 22283 22447 2561 -847 25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">
            <v:shapetype id="_x0000_t202" coordsize="21600,21600" o:spt="202" path="m,l,21600r21600,l21600,xe">
              <v:stroke joinstyle="miter"/>
              <v:path gradientshapeok="t" o:connecttype="rect"/>
            </v:shapetype>
            <v:shape id="Caixa de Texto 28" o:spid="_x0000_s1027" type="#_x0000_t202" style="position:absolute;left:6572;width:11144;height:373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" filled="f" stroked="f">
              <v:textbox style="mso-fit-shape-to-text:t">
                <w:txbxContent>
                  <w:p w:rsidR="0059348D" w:rsidRPr="0059348D" w:rsidRDefault="0059348D" w:rsidP="0059348D">
                    <w:pPr>
                      <w:pStyle w:val="Citao-ABNT"/>
                      <w:spacing w:after="0" w:line="360" w:lineRule="auto"/>
                      <w:ind w:left="0"/>
                      <w:rPr>
                        <w:rFonts w:ascii="Arial" w:hAnsi="Arial" w:cs="Arial"/>
                        <w:b/>
                        <w:i w:val="0"/>
                        <w:iCs w:val="0"/>
                        <w:color w:val="000000" w:themeColor="text1"/>
                        <w:szCs w:val="24"/>
                      </w:rPr>
                    </w:pPr>
                    <w:r>
                      <w:rPr>
                        <w:rFonts w:ascii="Arial" w:hAnsi="Arial" w:cs="Arial"/>
                        <w:b/>
                        <w:i w:val="0"/>
                        <w:iCs w:val="0"/>
                        <w:color w:val="000000" w:themeColor="text1"/>
                        <w:szCs w:val="24"/>
                      </w:rPr>
                      <w:t>REFEITÓRIO</w:t>
                    </w:r>
                  </w:p>
                </w:txbxContent>
              </v:textbox>
            </v:shape>
            <v:shape id="Imagem 21" o:spid="_x0000_s1028" type="#_x0000_t75" style="position:absolute;top:3714;width:24269;height:204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" filled="t" fillcolor="#ededed" stroked="t" strokecolor="white" strokeweight="7pt">
              <v:stroke endcap="square"/>
              <v:imagedata r:id="rId25" o:title=""/>
              <v:shadow on="t" color="black" opacity="26214f" origin="-.5,-.5" offset="0,.5mm"/>
              <v:path arrowok="t"/>
            </v:shape>
            <w10:wrap type="through"/>
          </v:group>
        </w:pict>
      </w:r>
    </w:p>
    <w:p w:rsidR="00E60B2B" w:rsidRDefault="00E60B2B" w:rsidP="00CD470F">
      <w:pPr>
        <w:pStyle w:val="Estilo2"/>
        <w:ind w:firstLine="0"/>
        <w:rPr>
          <w:b/>
          <w:bCs/>
          <w:color w:val="FF0000"/>
        </w:rPr>
      </w:pPr>
    </w:p>
    <w:p w:rsidR="00F752DB" w:rsidRDefault="00F752DB" w:rsidP="00F752DB">
      <w:pPr>
        <w:pStyle w:val="Estilo2"/>
        <w:ind w:firstLine="0"/>
        <w:jc w:val="center"/>
        <w:rPr>
          <w:b/>
          <w:bCs/>
          <w:color w:val="FF0000"/>
        </w:rPr>
      </w:pPr>
    </w:p>
    <w:p w:rsidR="00F752DB" w:rsidRPr="00F752DB" w:rsidRDefault="00F752DB" w:rsidP="00F752DB"/>
    <w:p w:rsidR="00F752DB" w:rsidRPr="00F752DB" w:rsidRDefault="00336067" w:rsidP="00F752DB">
      <w:r>
        <w:rPr>
          <w:noProof/>
        </w:rPr>
        <w:pict>
          <v:group id="Agrupar 33" o:spid="_x0000_s1029" style="position:absolute;left:0;text-align:left;margin-left:255pt;margin-top:11.15pt;width:198.4pt;height:206.25pt;z-index:251666432" coordsize="25196,26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">
            <v:shape id="Imagem 23" o:spid="_x0000_s1030" type="#_x0000_t75" style="position:absolute;top:3810;width:25196;height:223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" filled="t" fillcolor="#ededed" stroked="t" strokecolor="white" strokeweight="7pt">
              <v:stroke endcap="square"/>
              <v:imagedata r:id="rId26" o:title=""/>
              <v:shadow on="t" color="black" opacity="26214f" origin="-.5,-.5" offset="0,.5mm"/>
              <v:path arrowok="t"/>
            </v:shape>
            <v:shape id="Caixa de Texto 7" o:spid="_x0000_s1031" type="#_x0000_t202" style="position:absolute;left:6001;width:13175;height:354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" filled="f" stroked="f">
              <v:textbox style="mso-fit-shape-to-text:t">
                <w:txbxContent>
                  <w:p w:rsidR="00827EA9" w:rsidRPr="00827EA9" w:rsidRDefault="00827EA9" w:rsidP="00827EA9">
                    <w:pPr>
                      <w:pStyle w:val="Estilo2"/>
                      <w:ind w:firstLine="0"/>
                      <w:rPr>
                        <w:b/>
                        <w:szCs w:val="24"/>
                      </w:rPr>
                    </w:pPr>
                    <w:r w:rsidRPr="00827EA9">
                      <w:rPr>
                        <w:b/>
                        <w:szCs w:val="24"/>
                      </w:rPr>
                      <w:t>SALA DE AULA</w:t>
                    </w:r>
                  </w:p>
                </w:txbxContent>
              </v:textbox>
            </v:shape>
          </v:group>
        </w:pict>
      </w:r>
    </w:p>
    <w:p w:rsidR="00F752DB" w:rsidRPr="00F752DB" w:rsidRDefault="00F752DB" w:rsidP="00F752DB"/>
    <w:p w:rsidR="00F752DB" w:rsidRPr="00F752DB" w:rsidRDefault="00F752DB" w:rsidP="00F752DB"/>
    <w:p w:rsidR="00F752DB" w:rsidRDefault="00F752DB" w:rsidP="00F752DB">
      <w:pPr>
        <w:pStyle w:val="Estilo2"/>
        <w:ind w:firstLine="0"/>
        <w:jc w:val="left"/>
        <w:rPr>
          <w:b/>
          <w:bCs/>
          <w:color w:val="FF0000"/>
        </w:rPr>
      </w:pPr>
    </w:p>
    <w:p w:rsidR="00E60B2B" w:rsidRDefault="00E60B2B" w:rsidP="00E60B2B">
      <w:pPr>
        <w:pStyle w:val="Estilo2"/>
        <w:ind w:firstLine="0"/>
        <w:rPr>
          <w:b/>
          <w:bCs/>
          <w:color w:val="FF0000"/>
        </w:rPr>
      </w:pPr>
    </w:p>
    <w:p w:rsidR="00827EA9" w:rsidRDefault="00827EA9" w:rsidP="00E60B2B">
      <w:pPr>
        <w:pStyle w:val="Estilo2"/>
        <w:ind w:firstLine="0"/>
        <w:rPr>
          <w:b/>
          <w:bCs/>
          <w:color w:val="FF0000"/>
        </w:rPr>
      </w:pPr>
    </w:p>
    <w:p w:rsidR="00827EA9" w:rsidRDefault="00827EA9" w:rsidP="00E60B2B">
      <w:pPr>
        <w:pStyle w:val="Estilo2"/>
        <w:ind w:firstLine="0"/>
        <w:rPr>
          <w:b/>
          <w:bCs/>
          <w:color w:val="FF0000"/>
        </w:rPr>
      </w:pPr>
    </w:p>
    <w:p w:rsidR="00827EA9" w:rsidRDefault="00827EA9" w:rsidP="00E60B2B">
      <w:pPr>
        <w:pStyle w:val="Estilo2"/>
        <w:ind w:firstLine="0"/>
        <w:rPr>
          <w:b/>
          <w:bCs/>
          <w:color w:val="FF0000"/>
        </w:rPr>
      </w:pPr>
    </w:p>
    <w:p w:rsidR="00DB1AE2" w:rsidRDefault="00336067" w:rsidP="00E60B2B">
      <w:pPr>
        <w:pStyle w:val="Estilo2"/>
        <w:ind w:firstLine="0"/>
        <w:rPr>
          <w:b/>
          <w:bCs/>
          <w:color w:val="FF0000"/>
        </w:rPr>
      </w:pPr>
      <w:r w:rsidRPr="00336067">
        <w:rPr>
          <w:noProof/>
        </w:rPr>
        <w:pict>
          <v:group id="Agrupar 30" o:spid="_x0000_s1032" style="position:absolute;left:0;text-align:left;margin-left:-22.5pt;margin-top:14.95pt;width:198.4pt;height:180.55pt;z-index:251669504;mso-position-horizontal-relative:margin" coordsize="25196,22929" wrapcoords="-815 2689 -815 22317 22415 22317 22415 2689 -815 26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">
            <v:shape id="Imagem 22" o:spid="_x0000_s1033" type="#_x0000_t75" style="position:absolute;top:3714;width:25196;height:192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" filled="t" fillcolor="#ededed" stroked="t" strokecolor="white" strokeweight="7pt">
              <v:stroke endcap="square"/>
              <v:imagedata r:id="rId27" o:title=""/>
              <v:shadow on="t" color="black" opacity="26214f" origin="-.5,-.5" offset="0,.5mm"/>
              <v:path arrowok="t"/>
            </v:shape>
            <v:shape id="Caixa de Texto 20" o:spid="_x0000_s1034" type="#_x0000_t202" style="position:absolute;left:6096;width:13176;height:373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" filled="f" stroked="f">
              <v:textbox style="mso-fit-shape-to-text:t">
                <w:txbxContent>
                  <w:p w:rsidR="0059348D" w:rsidRPr="0059348D" w:rsidRDefault="0059348D" w:rsidP="00827EA9">
                    <w:pPr>
                      <w:pStyle w:val="Citao-ABNT"/>
                      <w:spacing w:after="0" w:line="360" w:lineRule="auto"/>
                      <w:ind w:left="0"/>
                      <w:rPr>
                        <w:rFonts w:ascii="Arial" w:hAnsi="Arial" w:cs="Arial"/>
                        <w:b/>
                        <w:i w:val="0"/>
                        <w:iCs w:val="0"/>
                        <w:color w:val="000000" w:themeColor="text1"/>
                        <w:szCs w:val="24"/>
                      </w:rPr>
                    </w:pPr>
                    <w:r w:rsidRPr="0059348D">
                      <w:rPr>
                        <w:rFonts w:ascii="Arial" w:hAnsi="Arial" w:cs="Arial"/>
                        <w:b/>
                        <w:i w:val="0"/>
                        <w:iCs w:val="0"/>
                        <w:color w:val="000000" w:themeColor="text1"/>
                        <w:szCs w:val="24"/>
                      </w:rPr>
                      <w:t>SALA DE AULA</w:t>
                    </w:r>
                  </w:p>
                </w:txbxContent>
              </v:textbox>
            </v:shape>
            <w10:wrap type="through" anchorx="margin"/>
          </v:group>
        </w:pict>
      </w:r>
    </w:p>
    <w:p w:rsidR="00DB1AE2" w:rsidRDefault="00DB1AE2" w:rsidP="00E60B2B">
      <w:pPr>
        <w:pStyle w:val="Estilo2"/>
        <w:ind w:firstLine="0"/>
        <w:rPr>
          <w:b/>
          <w:bCs/>
          <w:color w:val="FF0000"/>
        </w:rPr>
      </w:pPr>
    </w:p>
    <w:p w:rsidR="00DB1AE2" w:rsidRDefault="00DB1AE2" w:rsidP="00E60B2B">
      <w:pPr>
        <w:pStyle w:val="Estilo2"/>
        <w:ind w:firstLine="0"/>
        <w:rPr>
          <w:b/>
          <w:bCs/>
          <w:color w:val="FF0000"/>
        </w:rPr>
      </w:pPr>
    </w:p>
    <w:p w:rsidR="00DB1AE2" w:rsidRDefault="00DB1AE2" w:rsidP="00E60B2B">
      <w:pPr>
        <w:pStyle w:val="Estilo2"/>
        <w:ind w:firstLine="0"/>
        <w:rPr>
          <w:b/>
          <w:bCs/>
          <w:color w:val="FF0000"/>
        </w:rPr>
      </w:pPr>
    </w:p>
    <w:p w:rsidR="00DB1AE2" w:rsidRDefault="00336067" w:rsidP="00E60B2B">
      <w:pPr>
        <w:pStyle w:val="Estilo2"/>
        <w:ind w:firstLine="0"/>
        <w:rPr>
          <w:b/>
          <w:bCs/>
          <w:color w:val="FF0000"/>
        </w:rPr>
      </w:pPr>
      <w:r w:rsidRPr="00336067">
        <w:rPr>
          <w:b/>
          <w:bCs/>
          <w:noProof/>
          <w:color w:val="auto"/>
        </w:rPr>
        <w:pict>
          <v:group id="Agrupar 31" o:spid="_x0000_s1035" style="position:absolute;left:0;text-align:left;margin-left:255.75pt;margin-top:1.9pt;width:198.5pt;height:222pt;z-index:251672576" coordsize="25209,28194" wrapcoords="-815 2627 -815 22184 22415 22184 22415 2627 -815 26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">
            <v:shape id="Imagem 19" o:spid="_x0000_s1036" type="#_x0000_t75" style="position:absolute;top:4286;width:25209;height:239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" filled="t" fillcolor="#ededed" stroked="t" strokecolor="white" strokeweight="7pt">
              <v:stroke endcap="square"/>
              <v:imagedata r:id="rId28" o:title=""/>
              <v:shadow on="t" color="black" opacity="26214f" origin="-.5,-.5" offset="0,.5mm"/>
              <v:path arrowok="t"/>
            </v:shape>
            <v:shape id="Caixa de Texto 27" o:spid="_x0000_s1037" type="#_x0000_t202" style="position:absolute;left:1714;width:21730;height:373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" filled="f" stroked="f">
              <v:textbox style="mso-fit-shape-to-text:t">
                <w:txbxContent>
                  <w:p w:rsidR="0059348D" w:rsidRPr="0059348D" w:rsidRDefault="0059348D" w:rsidP="0059348D">
                    <w:pPr>
                      <w:pStyle w:val="Citao-ABNT"/>
                      <w:spacing w:after="0" w:line="360" w:lineRule="auto"/>
                      <w:ind w:left="0"/>
                      <w:rPr>
                        <w:rFonts w:ascii="Arial" w:hAnsi="Arial" w:cs="Arial"/>
                        <w:b/>
                        <w:i w:val="0"/>
                        <w:iCs w:val="0"/>
                        <w:color w:val="000000" w:themeColor="text1"/>
                        <w:szCs w:val="24"/>
                      </w:rPr>
                    </w:pPr>
                    <w:r>
                      <w:rPr>
                        <w:rFonts w:ascii="Arial" w:hAnsi="Arial" w:cs="Arial"/>
                        <w:b/>
                        <w:i w:val="0"/>
                        <w:iCs w:val="0"/>
                        <w:color w:val="000000" w:themeColor="text1"/>
                        <w:szCs w:val="24"/>
                      </w:rPr>
                      <w:t>SALA DOS PROFESSORE</w:t>
                    </w:r>
                    <w:r w:rsidR="00C03EB6">
                      <w:rPr>
                        <w:rFonts w:ascii="Arial" w:hAnsi="Arial" w:cs="Arial"/>
                        <w:b/>
                        <w:i w:val="0"/>
                        <w:iCs w:val="0"/>
                        <w:color w:val="000000" w:themeColor="text1"/>
                        <w:szCs w:val="24"/>
                      </w:rPr>
                      <w:t>S</w:t>
                    </w:r>
                  </w:p>
                </w:txbxContent>
              </v:textbox>
            </v:shape>
            <w10:wrap type="through"/>
          </v:group>
        </w:pict>
      </w:r>
    </w:p>
    <w:p w:rsidR="00DB1AE2" w:rsidRDefault="00DB1AE2" w:rsidP="00E60B2B">
      <w:pPr>
        <w:pStyle w:val="Estilo2"/>
        <w:ind w:firstLine="0"/>
        <w:rPr>
          <w:b/>
          <w:bCs/>
          <w:color w:val="FF0000"/>
        </w:rPr>
      </w:pPr>
    </w:p>
    <w:p w:rsidR="00DB1AE2" w:rsidRDefault="00DB1AE2" w:rsidP="00E60B2B">
      <w:pPr>
        <w:pStyle w:val="Estilo2"/>
        <w:ind w:firstLine="0"/>
        <w:rPr>
          <w:b/>
          <w:bCs/>
          <w:color w:val="FF0000"/>
        </w:rPr>
      </w:pPr>
    </w:p>
    <w:p w:rsidR="00DB1AE2" w:rsidRDefault="00DB1AE2" w:rsidP="00E60B2B">
      <w:pPr>
        <w:pStyle w:val="Estilo2"/>
        <w:ind w:firstLine="0"/>
        <w:rPr>
          <w:b/>
          <w:bCs/>
          <w:color w:val="FF0000"/>
        </w:rPr>
      </w:pPr>
    </w:p>
    <w:p w:rsidR="00DB1AE2" w:rsidRDefault="00DB1AE2" w:rsidP="00E60B2B">
      <w:pPr>
        <w:pStyle w:val="Estilo2"/>
        <w:ind w:firstLine="0"/>
        <w:rPr>
          <w:b/>
          <w:bCs/>
          <w:color w:val="FF0000"/>
        </w:rPr>
      </w:pPr>
    </w:p>
    <w:p w:rsidR="00DB1AE2" w:rsidRDefault="00DB1AE2" w:rsidP="00E60B2B">
      <w:pPr>
        <w:pStyle w:val="Estilo2"/>
        <w:ind w:firstLine="0"/>
        <w:rPr>
          <w:b/>
          <w:bCs/>
          <w:color w:val="FF0000"/>
        </w:rPr>
      </w:pPr>
    </w:p>
    <w:p w:rsidR="00DB1AE2" w:rsidRDefault="00DB1AE2" w:rsidP="00E60B2B">
      <w:pPr>
        <w:pStyle w:val="Estilo2"/>
        <w:ind w:firstLine="0"/>
        <w:rPr>
          <w:b/>
          <w:bCs/>
          <w:color w:val="FF0000"/>
        </w:rPr>
      </w:pPr>
    </w:p>
    <w:p w:rsidR="00DB1AE2" w:rsidRDefault="00DB1AE2" w:rsidP="00E60B2B">
      <w:pPr>
        <w:pStyle w:val="Estilo2"/>
        <w:ind w:firstLine="0"/>
        <w:rPr>
          <w:b/>
          <w:bCs/>
          <w:color w:val="FF0000"/>
        </w:rPr>
      </w:pPr>
    </w:p>
    <w:p w:rsidR="00DB1AE2" w:rsidRDefault="00DB1AE2" w:rsidP="00E60B2B">
      <w:pPr>
        <w:pStyle w:val="Estilo2"/>
        <w:ind w:firstLine="0"/>
        <w:rPr>
          <w:b/>
          <w:bCs/>
          <w:color w:val="FF0000"/>
        </w:rPr>
      </w:pPr>
    </w:p>
    <w:p w:rsidR="00DB1AE2" w:rsidRDefault="00DB1AE2" w:rsidP="00E60B2B">
      <w:pPr>
        <w:pStyle w:val="Estilo2"/>
        <w:ind w:firstLine="0"/>
        <w:rPr>
          <w:b/>
          <w:bCs/>
          <w:color w:val="FF0000"/>
        </w:rPr>
      </w:pPr>
    </w:p>
    <w:p w:rsidR="00DB1AE2" w:rsidRDefault="00DB1AE2" w:rsidP="00E60B2B">
      <w:pPr>
        <w:pStyle w:val="Estilo2"/>
        <w:ind w:firstLine="0"/>
        <w:rPr>
          <w:b/>
          <w:bCs/>
          <w:color w:val="FF0000"/>
        </w:rPr>
      </w:pPr>
    </w:p>
    <w:p w:rsidR="00DB1AE2" w:rsidRDefault="00DB1AE2" w:rsidP="00E60B2B">
      <w:pPr>
        <w:pStyle w:val="Estilo2"/>
        <w:ind w:firstLine="0"/>
        <w:rPr>
          <w:b/>
          <w:bCs/>
          <w:color w:val="FF0000"/>
        </w:rPr>
      </w:pPr>
    </w:p>
    <w:p w:rsidR="00DB1AE2" w:rsidRDefault="00DB1AE2" w:rsidP="00E60B2B">
      <w:pPr>
        <w:pStyle w:val="Estilo2"/>
        <w:ind w:firstLine="0"/>
        <w:rPr>
          <w:b/>
          <w:bCs/>
          <w:color w:val="FF0000"/>
        </w:rPr>
      </w:pPr>
    </w:p>
    <w:p w:rsidR="00DB1AE2" w:rsidRDefault="00DB1AE2" w:rsidP="00E60B2B">
      <w:pPr>
        <w:pStyle w:val="Estilo2"/>
        <w:ind w:firstLine="0"/>
        <w:rPr>
          <w:b/>
          <w:bCs/>
          <w:color w:val="FF0000"/>
        </w:rPr>
      </w:pPr>
    </w:p>
    <w:p w:rsidR="00DB1AE2" w:rsidRDefault="00DB1AE2" w:rsidP="00E60B2B">
      <w:pPr>
        <w:pStyle w:val="Estilo2"/>
        <w:ind w:firstLine="0"/>
        <w:rPr>
          <w:b/>
          <w:bCs/>
          <w:color w:val="FF0000"/>
        </w:rPr>
      </w:pPr>
    </w:p>
    <w:p w:rsidR="00DB1AE2" w:rsidRDefault="00DB1AE2" w:rsidP="00E60B2B">
      <w:pPr>
        <w:pStyle w:val="Estilo2"/>
        <w:ind w:firstLine="0"/>
        <w:rPr>
          <w:b/>
          <w:bCs/>
          <w:color w:val="FF0000"/>
        </w:rPr>
      </w:pPr>
    </w:p>
    <w:p w:rsidR="00E60B2B" w:rsidRPr="000F1192" w:rsidRDefault="00E60B2B" w:rsidP="00E60B2B">
      <w:pPr>
        <w:pStyle w:val="Ttulo1"/>
        <w:numPr>
          <w:ilvl w:val="0"/>
          <w:numId w:val="2"/>
        </w:numPr>
        <w:rPr>
          <w:b/>
          <w:bCs/>
        </w:rPr>
      </w:pPr>
      <w:bookmarkStart w:id="15" w:name="_Toc112350476"/>
      <w:r w:rsidRPr="000F1192">
        <w:rPr>
          <w:b/>
          <w:bCs/>
        </w:rPr>
        <w:lastRenderedPageBreak/>
        <w:t>RELAÇÃO DOS PROFISSIONAIS, ESPECIFICANDO CARGOS E FUNÇÕES, HABILITAÇÃO E NÍVEIS DE ESCOLARIDADE</w:t>
      </w:r>
      <w:bookmarkEnd w:id="15"/>
    </w:p>
    <w:p w:rsidR="00584FF6" w:rsidRPr="000F1192" w:rsidRDefault="00584FF6" w:rsidP="00E60B2B"/>
    <w:tbl>
      <w:tblPr>
        <w:tblStyle w:val="Tabelacomgrade"/>
        <w:tblW w:w="10201" w:type="dxa"/>
        <w:jc w:val="center"/>
        <w:tblLook w:val="04A0"/>
      </w:tblPr>
      <w:tblGrid>
        <w:gridCol w:w="875"/>
        <w:gridCol w:w="845"/>
        <w:gridCol w:w="2934"/>
        <w:gridCol w:w="1026"/>
        <w:gridCol w:w="867"/>
        <w:gridCol w:w="838"/>
        <w:gridCol w:w="763"/>
        <w:gridCol w:w="481"/>
        <w:gridCol w:w="349"/>
        <w:gridCol w:w="710"/>
        <w:gridCol w:w="497"/>
        <w:gridCol w:w="16"/>
      </w:tblGrid>
      <w:tr w:rsidR="00394209" w:rsidRPr="00E95781" w:rsidTr="00DD2C14">
        <w:trPr>
          <w:gridAfter w:val="1"/>
          <w:wAfter w:w="16" w:type="dxa"/>
          <w:trHeight w:val="227"/>
          <w:jc w:val="center"/>
        </w:trPr>
        <w:tc>
          <w:tcPr>
            <w:tcW w:w="1687" w:type="dxa"/>
            <w:gridSpan w:val="2"/>
            <w:vMerge w:val="restart"/>
            <w:vAlign w:val="center"/>
          </w:tcPr>
          <w:p w:rsidR="00394209" w:rsidRPr="00E95781" w:rsidRDefault="00394209" w:rsidP="00394209">
            <w:pPr>
              <w:jc w:val="center"/>
              <w:rPr>
                <w:rFonts w:ascii="Arial" w:hAnsi="Arial" w:cs="Arial"/>
                <w:b/>
                <w:bCs/>
                <w:sz w:val="18"/>
                <w:szCs w:val="18"/>
              </w:rPr>
            </w:pPr>
            <w:r w:rsidRPr="00E95781">
              <w:rPr>
                <w:rFonts w:ascii="Arial" w:hAnsi="Arial" w:cs="Arial"/>
                <w:b/>
                <w:bCs/>
                <w:sz w:val="18"/>
                <w:szCs w:val="18"/>
              </w:rPr>
              <w:t>CARGO/FUNÇÃO</w:t>
            </w:r>
          </w:p>
        </w:tc>
        <w:tc>
          <w:tcPr>
            <w:tcW w:w="2961" w:type="dxa"/>
            <w:vMerge w:val="restart"/>
            <w:vAlign w:val="center"/>
          </w:tcPr>
          <w:p w:rsidR="00394209" w:rsidRPr="00E95781" w:rsidRDefault="00394209" w:rsidP="001157A5">
            <w:pPr>
              <w:jc w:val="center"/>
              <w:rPr>
                <w:rFonts w:ascii="Arial" w:hAnsi="Arial" w:cs="Arial"/>
                <w:b/>
                <w:bCs/>
                <w:sz w:val="18"/>
                <w:szCs w:val="18"/>
              </w:rPr>
            </w:pPr>
            <w:r w:rsidRPr="00E95781">
              <w:rPr>
                <w:rFonts w:ascii="Arial" w:hAnsi="Arial" w:cs="Arial"/>
                <w:b/>
                <w:bCs/>
                <w:sz w:val="18"/>
                <w:szCs w:val="18"/>
              </w:rPr>
              <w:t>NOME</w:t>
            </w:r>
          </w:p>
        </w:tc>
        <w:tc>
          <w:tcPr>
            <w:tcW w:w="1026" w:type="dxa"/>
          </w:tcPr>
          <w:p w:rsidR="00394209" w:rsidRPr="00E95781" w:rsidRDefault="00394209" w:rsidP="0080674E">
            <w:pPr>
              <w:rPr>
                <w:rFonts w:ascii="Arial" w:hAnsi="Arial" w:cs="Arial"/>
                <w:b/>
                <w:bCs/>
                <w:sz w:val="18"/>
                <w:szCs w:val="18"/>
              </w:rPr>
            </w:pPr>
            <w:r w:rsidRPr="00E95781">
              <w:rPr>
                <w:rFonts w:ascii="Arial" w:hAnsi="Arial" w:cs="Arial"/>
                <w:b/>
                <w:bCs/>
                <w:sz w:val="18"/>
                <w:szCs w:val="18"/>
              </w:rPr>
              <w:t>VÍNCULO</w:t>
            </w:r>
          </w:p>
        </w:tc>
        <w:tc>
          <w:tcPr>
            <w:tcW w:w="4511" w:type="dxa"/>
            <w:gridSpan w:val="7"/>
          </w:tcPr>
          <w:p w:rsidR="00394209" w:rsidRPr="00E95781" w:rsidRDefault="00394209" w:rsidP="0080674E">
            <w:pPr>
              <w:jc w:val="center"/>
              <w:rPr>
                <w:rFonts w:ascii="Arial" w:hAnsi="Arial" w:cs="Arial"/>
                <w:b/>
                <w:bCs/>
                <w:sz w:val="18"/>
                <w:szCs w:val="18"/>
              </w:rPr>
            </w:pPr>
            <w:r w:rsidRPr="00E95781">
              <w:rPr>
                <w:rFonts w:ascii="Arial" w:hAnsi="Arial" w:cs="Arial"/>
                <w:b/>
                <w:bCs/>
                <w:sz w:val="18"/>
                <w:szCs w:val="18"/>
              </w:rPr>
              <w:t>ESCOLARIZAÇÃO</w:t>
            </w:r>
          </w:p>
        </w:tc>
      </w:tr>
      <w:tr w:rsidR="00394209" w:rsidRPr="001157A5" w:rsidTr="00DD2C14">
        <w:trPr>
          <w:jc w:val="center"/>
        </w:trPr>
        <w:tc>
          <w:tcPr>
            <w:tcW w:w="1687" w:type="dxa"/>
            <w:gridSpan w:val="2"/>
            <w:vMerge/>
          </w:tcPr>
          <w:p w:rsidR="00394209" w:rsidRPr="00E95781" w:rsidRDefault="00394209" w:rsidP="0080674E">
            <w:pPr>
              <w:jc w:val="center"/>
              <w:rPr>
                <w:rFonts w:ascii="Arial" w:hAnsi="Arial" w:cs="Arial"/>
                <w:b/>
                <w:bCs/>
                <w:sz w:val="18"/>
                <w:szCs w:val="18"/>
              </w:rPr>
            </w:pPr>
          </w:p>
        </w:tc>
        <w:tc>
          <w:tcPr>
            <w:tcW w:w="2961" w:type="dxa"/>
            <w:vMerge/>
            <w:vAlign w:val="center"/>
          </w:tcPr>
          <w:p w:rsidR="00394209" w:rsidRPr="00E95781" w:rsidRDefault="00394209" w:rsidP="001157A5">
            <w:pPr>
              <w:jc w:val="left"/>
              <w:rPr>
                <w:rFonts w:ascii="Arial" w:hAnsi="Arial" w:cs="Arial"/>
                <w:b/>
                <w:bCs/>
                <w:sz w:val="18"/>
                <w:szCs w:val="18"/>
              </w:rPr>
            </w:pPr>
          </w:p>
        </w:tc>
        <w:tc>
          <w:tcPr>
            <w:tcW w:w="1026" w:type="dxa"/>
            <w:vMerge w:val="restart"/>
            <w:vAlign w:val="center"/>
          </w:tcPr>
          <w:p w:rsidR="00394209" w:rsidRPr="00E95781" w:rsidRDefault="00394209" w:rsidP="0080674E">
            <w:pPr>
              <w:jc w:val="center"/>
              <w:rPr>
                <w:rFonts w:ascii="Arial" w:hAnsi="Arial" w:cs="Arial"/>
                <w:b/>
                <w:bCs/>
                <w:sz w:val="18"/>
                <w:szCs w:val="18"/>
              </w:rPr>
            </w:pPr>
            <w:r w:rsidRPr="00E95781">
              <w:rPr>
                <w:rFonts w:ascii="Arial" w:hAnsi="Arial" w:cs="Arial"/>
                <w:b/>
                <w:bCs/>
                <w:sz w:val="18"/>
                <w:szCs w:val="18"/>
              </w:rPr>
              <w:t>PADRÃO</w:t>
            </w:r>
          </w:p>
        </w:tc>
        <w:tc>
          <w:tcPr>
            <w:tcW w:w="870" w:type="dxa"/>
            <w:vMerge w:val="restart"/>
          </w:tcPr>
          <w:p w:rsidR="00394209" w:rsidRPr="00E95781" w:rsidRDefault="00394209" w:rsidP="0080674E">
            <w:pPr>
              <w:jc w:val="center"/>
              <w:rPr>
                <w:rFonts w:ascii="Arial" w:hAnsi="Arial" w:cs="Arial"/>
                <w:b/>
                <w:bCs/>
                <w:sz w:val="18"/>
                <w:szCs w:val="18"/>
              </w:rPr>
            </w:pPr>
            <w:r w:rsidRPr="00E95781">
              <w:rPr>
                <w:rFonts w:ascii="Arial" w:hAnsi="Arial" w:cs="Arial"/>
                <w:b/>
                <w:bCs/>
                <w:sz w:val="18"/>
                <w:szCs w:val="18"/>
              </w:rPr>
              <w:t>HORA</w:t>
            </w:r>
          </w:p>
          <w:p w:rsidR="00394209" w:rsidRPr="00E95781" w:rsidRDefault="00394209" w:rsidP="0080674E">
            <w:pPr>
              <w:jc w:val="center"/>
              <w:rPr>
                <w:rFonts w:ascii="Arial" w:hAnsi="Arial" w:cs="Arial"/>
                <w:b/>
                <w:bCs/>
                <w:sz w:val="18"/>
                <w:szCs w:val="18"/>
              </w:rPr>
            </w:pPr>
            <w:r w:rsidRPr="00E95781">
              <w:rPr>
                <w:rFonts w:ascii="Arial" w:hAnsi="Arial" w:cs="Arial"/>
                <w:b/>
                <w:bCs/>
                <w:sz w:val="18"/>
                <w:szCs w:val="18"/>
              </w:rPr>
              <w:t>AULA</w:t>
            </w:r>
          </w:p>
        </w:tc>
        <w:tc>
          <w:tcPr>
            <w:tcW w:w="1601" w:type="dxa"/>
            <w:gridSpan w:val="2"/>
          </w:tcPr>
          <w:p w:rsidR="00394209" w:rsidRPr="00E95781" w:rsidRDefault="00394209" w:rsidP="0080674E">
            <w:pPr>
              <w:rPr>
                <w:rFonts w:ascii="Arial" w:hAnsi="Arial" w:cs="Arial"/>
                <w:b/>
                <w:bCs/>
                <w:sz w:val="18"/>
                <w:szCs w:val="18"/>
              </w:rPr>
            </w:pPr>
            <w:r w:rsidRPr="00E95781">
              <w:rPr>
                <w:rFonts w:ascii="Arial" w:hAnsi="Arial" w:cs="Arial"/>
                <w:b/>
                <w:bCs/>
                <w:sz w:val="18"/>
                <w:szCs w:val="18"/>
              </w:rPr>
              <w:t>FUNDAMENTAL</w:t>
            </w:r>
          </w:p>
        </w:tc>
        <w:tc>
          <w:tcPr>
            <w:tcW w:w="831" w:type="dxa"/>
            <w:gridSpan w:val="2"/>
            <w:vAlign w:val="center"/>
          </w:tcPr>
          <w:p w:rsidR="00394209" w:rsidRPr="00E95781" w:rsidRDefault="00394209" w:rsidP="0080674E">
            <w:pPr>
              <w:jc w:val="center"/>
              <w:rPr>
                <w:rFonts w:ascii="Arial" w:hAnsi="Arial" w:cs="Arial"/>
                <w:b/>
                <w:bCs/>
                <w:sz w:val="18"/>
                <w:szCs w:val="18"/>
              </w:rPr>
            </w:pPr>
            <w:r w:rsidRPr="00E95781">
              <w:rPr>
                <w:rFonts w:ascii="Arial" w:hAnsi="Arial" w:cs="Arial"/>
                <w:b/>
                <w:bCs/>
                <w:sz w:val="18"/>
                <w:szCs w:val="18"/>
              </w:rPr>
              <w:t>MÉDIO</w:t>
            </w:r>
          </w:p>
        </w:tc>
        <w:tc>
          <w:tcPr>
            <w:tcW w:w="1225" w:type="dxa"/>
            <w:gridSpan w:val="3"/>
          </w:tcPr>
          <w:p w:rsidR="00394209" w:rsidRPr="00E95781" w:rsidRDefault="00394209" w:rsidP="0080674E">
            <w:pPr>
              <w:rPr>
                <w:rFonts w:ascii="Arial" w:hAnsi="Arial" w:cs="Arial"/>
                <w:b/>
                <w:bCs/>
                <w:sz w:val="18"/>
                <w:szCs w:val="18"/>
              </w:rPr>
            </w:pPr>
            <w:r w:rsidRPr="00E95781">
              <w:rPr>
                <w:rFonts w:ascii="Arial" w:hAnsi="Arial" w:cs="Arial"/>
                <w:b/>
                <w:bCs/>
                <w:sz w:val="18"/>
                <w:szCs w:val="18"/>
              </w:rPr>
              <w:t>SUPERIOR</w:t>
            </w:r>
          </w:p>
        </w:tc>
      </w:tr>
      <w:tr w:rsidR="00394209" w:rsidRPr="001157A5" w:rsidTr="00DD2C14">
        <w:trPr>
          <w:jc w:val="center"/>
        </w:trPr>
        <w:tc>
          <w:tcPr>
            <w:tcW w:w="1687" w:type="dxa"/>
            <w:gridSpan w:val="2"/>
            <w:vMerge/>
          </w:tcPr>
          <w:p w:rsidR="00394209" w:rsidRPr="00E95781" w:rsidRDefault="00394209" w:rsidP="0080674E">
            <w:pPr>
              <w:jc w:val="center"/>
              <w:rPr>
                <w:rFonts w:ascii="Arial" w:hAnsi="Arial" w:cs="Arial"/>
                <w:b/>
                <w:bCs/>
                <w:sz w:val="18"/>
                <w:szCs w:val="18"/>
              </w:rPr>
            </w:pPr>
          </w:p>
        </w:tc>
        <w:tc>
          <w:tcPr>
            <w:tcW w:w="2961" w:type="dxa"/>
            <w:vMerge/>
            <w:vAlign w:val="center"/>
          </w:tcPr>
          <w:p w:rsidR="00394209" w:rsidRPr="00E95781" w:rsidRDefault="00394209" w:rsidP="001157A5">
            <w:pPr>
              <w:jc w:val="left"/>
              <w:rPr>
                <w:rFonts w:ascii="Arial" w:hAnsi="Arial" w:cs="Arial"/>
                <w:b/>
                <w:bCs/>
                <w:sz w:val="18"/>
                <w:szCs w:val="18"/>
              </w:rPr>
            </w:pPr>
          </w:p>
        </w:tc>
        <w:tc>
          <w:tcPr>
            <w:tcW w:w="1026" w:type="dxa"/>
            <w:vMerge/>
            <w:vAlign w:val="center"/>
          </w:tcPr>
          <w:p w:rsidR="00394209" w:rsidRPr="00E95781" w:rsidRDefault="00394209" w:rsidP="0080674E">
            <w:pPr>
              <w:jc w:val="center"/>
              <w:rPr>
                <w:rFonts w:ascii="Arial" w:hAnsi="Arial" w:cs="Arial"/>
                <w:b/>
                <w:bCs/>
                <w:sz w:val="18"/>
                <w:szCs w:val="18"/>
              </w:rPr>
            </w:pPr>
          </w:p>
        </w:tc>
        <w:tc>
          <w:tcPr>
            <w:tcW w:w="870" w:type="dxa"/>
            <w:vMerge/>
            <w:vAlign w:val="center"/>
          </w:tcPr>
          <w:p w:rsidR="00394209" w:rsidRPr="00E95781" w:rsidRDefault="00394209" w:rsidP="0080674E">
            <w:pPr>
              <w:jc w:val="center"/>
              <w:rPr>
                <w:rFonts w:ascii="Arial" w:hAnsi="Arial" w:cs="Arial"/>
                <w:b/>
                <w:bCs/>
                <w:sz w:val="18"/>
                <w:szCs w:val="18"/>
              </w:rPr>
            </w:pPr>
          </w:p>
        </w:tc>
        <w:tc>
          <w:tcPr>
            <w:tcW w:w="838" w:type="dxa"/>
            <w:vAlign w:val="center"/>
          </w:tcPr>
          <w:p w:rsidR="00394209" w:rsidRPr="00E95781" w:rsidRDefault="00394209" w:rsidP="0080674E">
            <w:pPr>
              <w:jc w:val="center"/>
              <w:rPr>
                <w:rFonts w:ascii="Arial" w:hAnsi="Arial" w:cs="Arial"/>
                <w:b/>
                <w:bCs/>
                <w:sz w:val="18"/>
                <w:szCs w:val="18"/>
              </w:rPr>
            </w:pPr>
            <w:r w:rsidRPr="00E95781">
              <w:rPr>
                <w:rFonts w:ascii="Arial" w:hAnsi="Arial" w:cs="Arial"/>
                <w:b/>
                <w:bCs/>
                <w:sz w:val="18"/>
                <w:szCs w:val="18"/>
              </w:rPr>
              <w:t>C</w:t>
            </w:r>
          </w:p>
        </w:tc>
        <w:tc>
          <w:tcPr>
            <w:tcW w:w="763" w:type="dxa"/>
            <w:vAlign w:val="center"/>
          </w:tcPr>
          <w:p w:rsidR="00394209" w:rsidRPr="00E95781" w:rsidRDefault="00394209" w:rsidP="0080674E">
            <w:pPr>
              <w:jc w:val="center"/>
              <w:rPr>
                <w:rFonts w:ascii="Arial" w:hAnsi="Arial" w:cs="Arial"/>
                <w:b/>
                <w:bCs/>
                <w:sz w:val="18"/>
                <w:szCs w:val="18"/>
              </w:rPr>
            </w:pPr>
            <w:r w:rsidRPr="00E95781">
              <w:rPr>
                <w:rFonts w:ascii="Arial" w:hAnsi="Arial" w:cs="Arial"/>
                <w:b/>
                <w:bCs/>
                <w:sz w:val="18"/>
                <w:szCs w:val="18"/>
              </w:rPr>
              <w:t>I</w:t>
            </w:r>
          </w:p>
        </w:tc>
        <w:tc>
          <w:tcPr>
            <w:tcW w:w="481" w:type="dxa"/>
            <w:vAlign w:val="center"/>
          </w:tcPr>
          <w:p w:rsidR="00394209" w:rsidRPr="00E95781" w:rsidRDefault="00394209" w:rsidP="0080674E">
            <w:pPr>
              <w:jc w:val="center"/>
              <w:rPr>
                <w:rFonts w:ascii="Arial" w:hAnsi="Arial" w:cs="Arial"/>
                <w:b/>
                <w:bCs/>
                <w:sz w:val="18"/>
                <w:szCs w:val="18"/>
              </w:rPr>
            </w:pPr>
            <w:r w:rsidRPr="00E95781">
              <w:rPr>
                <w:rFonts w:ascii="Arial" w:hAnsi="Arial" w:cs="Arial"/>
                <w:b/>
                <w:bCs/>
                <w:sz w:val="18"/>
                <w:szCs w:val="18"/>
              </w:rPr>
              <w:t>C</w:t>
            </w:r>
          </w:p>
        </w:tc>
        <w:tc>
          <w:tcPr>
            <w:tcW w:w="350" w:type="dxa"/>
            <w:vAlign w:val="center"/>
          </w:tcPr>
          <w:p w:rsidR="00394209" w:rsidRPr="00E95781" w:rsidRDefault="00394209" w:rsidP="0080674E">
            <w:pPr>
              <w:jc w:val="center"/>
              <w:rPr>
                <w:rFonts w:ascii="Arial" w:hAnsi="Arial" w:cs="Arial"/>
                <w:b/>
                <w:bCs/>
                <w:sz w:val="18"/>
                <w:szCs w:val="18"/>
              </w:rPr>
            </w:pPr>
            <w:r w:rsidRPr="00E95781">
              <w:rPr>
                <w:rFonts w:ascii="Arial" w:hAnsi="Arial" w:cs="Arial"/>
                <w:b/>
                <w:bCs/>
                <w:sz w:val="18"/>
                <w:szCs w:val="18"/>
              </w:rPr>
              <w:t>I</w:t>
            </w:r>
          </w:p>
        </w:tc>
        <w:tc>
          <w:tcPr>
            <w:tcW w:w="710" w:type="dxa"/>
            <w:vAlign w:val="center"/>
          </w:tcPr>
          <w:p w:rsidR="00394209" w:rsidRPr="00E95781" w:rsidRDefault="00394209" w:rsidP="0080674E">
            <w:pPr>
              <w:jc w:val="center"/>
              <w:rPr>
                <w:rFonts w:ascii="Arial" w:hAnsi="Arial" w:cs="Arial"/>
                <w:b/>
                <w:bCs/>
                <w:sz w:val="18"/>
                <w:szCs w:val="18"/>
              </w:rPr>
            </w:pPr>
            <w:r w:rsidRPr="00E95781">
              <w:rPr>
                <w:rFonts w:ascii="Arial" w:hAnsi="Arial" w:cs="Arial"/>
                <w:b/>
                <w:bCs/>
                <w:sz w:val="18"/>
                <w:szCs w:val="18"/>
              </w:rPr>
              <w:t>C</w:t>
            </w:r>
          </w:p>
        </w:tc>
        <w:tc>
          <w:tcPr>
            <w:tcW w:w="515" w:type="dxa"/>
            <w:gridSpan w:val="2"/>
            <w:vAlign w:val="center"/>
          </w:tcPr>
          <w:p w:rsidR="00394209" w:rsidRPr="00E95781" w:rsidRDefault="00394209" w:rsidP="0080674E">
            <w:pPr>
              <w:jc w:val="center"/>
              <w:rPr>
                <w:rFonts w:ascii="Arial" w:hAnsi="Arial" w:cs="Arial"/>
                <w:b/>
                <w:bCs/>
                <w:sz w:val="18"/>
                <w:szCs w:val="18"/>
              </w:rPr>
            </w:pPr>
            <w:r w:rsidRPr="00E95781">
              <w:rPr>
                <w:rFonts w:ascii="Arial" w:hAnsi="Arial" w:cs="Arial"/>
                <w:b/>
                <w:bCs/>
                <w:sz w:val="18"/>
                <w:szCs w:val="18"/>
              </w:rPr>
              <w:t>I</w:t>
            </w:r>
          </w:p>
        </w:tc>
      </w:tr>
      <w:tr w:rsidR="00394209" w:rsidRPr="001157A5" w:rsidTr="00DD2C14">
        <w:trPr>
          <w:trHeight w:val="340"/>
          <w:jc w:val="center"/>
        </w:trPr>
        <w:tc>
          <w:tcPr>
            <w:tcW w:w="1687" w:type="dxa"/>
            <w:gridSpan w:val="2"/>
            <w:vAlign w:val="center"/>
          </w:tcPr>
          <w:p w:rsidR="00394209" w:rsidRPr="00E95781" w:rsidRDefault="00394209" w:rsidP="00394209">
            <w:pPr>
              <w:jc w:val="center"/>
              <w:rPr>
                <w:rFonts w:ascii="Arial" w:hAnsi="Arial" w:cs="Arial"/>
                <w:b/>
                <w:bCs/>
                <w:sz w:val="18"/>
                <w:szCs w:val="18"/>
              </w:rPr>
            </w:pPr>
            <w:r w:rsidRPr="00E95781">
              <w:rPr>
                <w:rFonts w:ascii="Arial" w:hAnsi="Arial" w:cs="Arial"/>
                <w:b/>
                <w:bCs/>
                <w:sz w:val="18"/>
                <w:szCs w:val="18"/>
              </w:rPr>
              <w:t>DIRETOR</w:t>
            </w:r>
          </w:p>
        </w:tc>
        <w:tc>
          <w:tcPr>
            <w:tcW w:w="2961" w:type="dxa"/>
            <w:vAlign w:val="center"/>
          </w:tcPr>
          <w:p w:rsidR="00394209" w:rsidRPr="001157A5" w:rsidRDefault="00394209" w:rsidP="00394209">
            <w:pPr>
              <w:jc w:val="left"/>
              <w:rPr>
                <w:rFonts w:ascii="Arial" w:hAnsi="Arial" w:cs="Arial"/>
                <w:sz w:val="18"/>
                <w:szCs w:val="18"/>
              </w:rPr>
            </w:pPr>
            <w:r>
              <w:rPr>
                <w:rFonts w:ascii="Arial" w:hAnsi="Arial" w:cs="Arial"/>
                <w:sz w:val="18"/>
                <w:szCs w:val="18"/>
              </w:rPr>
              <w:t>Ana Maria da Silva</w:t>
            </w:r>
          </w:p>
        </w:tc>
        <w:tc>
          <w:tcPr>
            <w:tcW w:w="1026" w:type="dxa"/>
            <w:vAlign w:val="center"/>
          </w:tcPr>
          <w:p w:rsidR="00394209" w:rsidRPr="001157A5" w:rsidRDefault="00394209" w:rsidP="00394209">
            <w:pPr>
              <w:jc w:val="center"/>
              <w:rPr>
                <w:rFonts w:ascii="Arial" w:hAnsi="Arial" w:cs="Arial"/>
                <w:sz w:val="18"/>
                <w:szCs w:val="18"/>
              </w:rPr>
            </w:pPr>
            <w:r w:rsidRPr="00E60B2B">
              <w:rPr>
                <w:rFonts w:ascii="Calibri" w:eastAsia="Calibri" w:hAnsi="Calibri" w:cs="Calibri"/>
                <w:b/>
                <w:sz w:val="20"/>
                <w:szCs w:val="20"/>
              </w:rPr>
              <w:t>X</w:t>
            </w:r>
          </w:p>
        </w:tc>
        <w:tc>
          <w:tcPr>
            <w:tcW w:w="870" w:type="dxa"/>
            <w:vAlign w:val="center"/>
          </w:tcPr>
          <w:p w:rsidR="00394209" w:rsidRPr="001157A5" w:rsidRDefault="00394209" w:rsidP="00394209">
            <w:pPr>
              <w:jc w:val="center"/>
              <w:rPr>
                <w:rFonts w:ascii="Arial" w:hAnsi="Arial" w:cs="Arial"/>
                <w:sz w:val="18"/>
                <w:szCs w:val="18"/>
              </w:rPr>
            </w:pPr>
          </w:p>
        </w:tc>
        <w:tc>
          <w:tcPr>
            <w:tcW w:w="838" w:type="dxa"/>
            <w:vAlign w:val="center"/>
          </w:tcPr>
          <w:p w:rsidR="00394209" w:rsidRPr="001157A5" w:rsidRDefault="00394209" w:rsidP="00394209">
            <w:pPr>
              <w:jc w:val="center"/>
              <w:rPr>
                <w:rFonts w:ascii="Arial" w:hAnsi="Arial" w:cs="Arial"/>
                <w:sz w:val="18"/>
                <w:szCs w:val="18"/>
              </w:rPr>
            </w:pPr>
          </w:p>
        </w:tc>
        <w:tc>
          <w:tcPr>
            <w:tcW w:w="763" w:type="dxa"/>
            <w:vAlign w:val="center"/>
          </w:tcPr>
          <w:p w:rsidR="00394209" w:rsidRPr="001157A5" w:rsidRDefault="00394209" w:rsidP="00394209">
            <w:pPr>
              <w:jc w:val="center"/>
              <w:rPr>
                <w:rFonts w:ascii="Arial" w:hAnsi="Arial" w:cs="Arial"/>
                <w:sz w:val="18"/>
                <w:szCs w:val="18"/>
              </w:rPr>
            </w:pPr>
          </w:p>
        </w:tc>
        <w:tc>
          <w:tcPr>
            <w:tcW w:w="481" w:type="dxa"/>
            <w:vAlign w:val="center"/>
          </w:tcPr>
          <w:p w:rsidR="00394209" w:rsidRPr="001157A5" w:rsidRDefault="00394209" w:rsidP="00394209">
            <w:pPr>
              <w:jc w:val="center"/>
              <w:rPr>
                <w:rFonts w:ascii="Arial" w:hAnsi="Arial" w:cs="Arial"/>
                <w:sz w:val="18"/>
                <w:szCs w:val="18"/>
              </w:rPr>
            </w:pPr>
          </w:p>
        </w:tc>
        <w:tc>
          <w:tcPr>
            <w:tcW w:w="350" w:type="dxa"/>
            <w:vAlign w:val="center"/>
          </w:tcPr>
          <w:p w:rsidR="00394209" w:rsidRPr="001157A5" w:rsidRDefault="00394209" w:rsidP="00394209">
            <w:pPr>
              <w:jc w:val="center"/>
              <w:rPr>
                <w:rFonts w:ascii="Arial" w:hAnsi="Arial" w:cs="Arial"/>
                <w:sz w:val="18"/>
                <w:szCs w:val="18"/>
              </w:rPr>
            </w:pPr>
          </w:p>
        </w:tc>
        <w:tc>
          <w:tcPr>
            <w:tcW w:w="710" w:type="dxa"/>
            <w:vAlign w:val="center"/>
          </w:tcPr>
          <w:p w:rsidR="00394209" w:rsidRPr="001157A5" w:rsidRDefault="00394209" w:rsidP="00394209">
            <w:pPr>
              <w:jc w:val="center"/>
              <w:rPr>
                <w:rFonts w:ascii="Arial" w:hAnsi="Arial" w:cs="Arial"/>
                <w:sz w:val="18"/>
                <w:szCs w:val="18"/>
              </w:rPr>
            </w:pPr>
            <w:r w:rsidRPr="00E60B2B">
              <w:rPr>
                <w:rFonts w:ascii="Calibri" w:eastAsia="Calibri" w:hAnsi="Calibri" w:cs="Calibri"/>
                <w:b/>
                <w:sz w:val="20"/>
                <w:szCs w:val="20"/>
              </w:rPr>
              <w:t>X</w:t>
            </w:r>
          </w:p>
        </w:tc>
        <w:tc>
          <w:tcPr>
            <w:tcW w:w="515" w:type="dxa"/>
            <w:gridSpan w:val="2"/>
            <w:vAlign w:val="center"/>
          </w:tcPr>
          <w:p w:rsidR="00394209" w:rsidRPr="001157A5" w:rsidRDefault="00394209" w:rsidP="00394209">
            <w:pPr>
              <w:jc w:val="center"/>
              <w:rPr>
                <w:rFonts w:ascii="Arial" w:hAnsi="Arial" w:cs="Arial"/>
                <w:sz w:val="18"/>
                <w:szCs w:val="18"/>
              </w:rPr>
            </w:pPr>
          </w:p>
        </w:tc>
      </w:tr>
      <w:tr w:rsidR="00394209" w:rsidRPr="001157A5" w:rsidTr="00DD2C14">
        <w:trPr>
          <w:trHeight w:val="340"/>
          <w:jc w:val="center"/>
        </w:trPr>
        <w:tc>
          <w:tcPr>
            <w:tcW w:w="1687" w:type="dxa"/>
            <w:gridSpan w:val="2"/>
            <w:vAlign w:val="center"/>
          </w:tcPr>
          <w:p w:rsidR="00394209" w:rsidRPr="00E95781" w:rsidRDefault="00394209" w:rsidP="00394209">
            <w:pPr>
              <w:jc w:val="center"/>
              <w:rPr>
                <w:rFonts w:ascii="Arial" w:hAnsi="Arial" w:cs="Arial"/>
                <w:b/>
                <w:bCs/>
                <w:sz w:val="18"/>
                <w:szCs w:val="18"/>
              </w:rPr>
            </w:pPr>
            <w:r w:rsidRPr="00E95781">
              <w:rPr>
                <w:rFonts w:ascii="Arial" w:hAnsi="Arial" w:cs="Arial"/>
                <w:b/>
                <w:bCs/>
                <w:sz w:val="18"/>
                <w:szCs w:val="18"/>
              </w:rPr>
              <w:t>PEGAGOGO</w:t>
            </w:r>
          </w:p>
        </w:tc>
        <w:tc>
          <w:tcPr>
            <w:tcW w:w="2961" w:type="dxa"/>
            <w:vAlign w:val="center"/>
          </w:tcPr>
          <w:p w:rsidR="00394209" w:rsidRPr="001157A5" w:rsidRDefault="00394209" w:rsidP="00912784">
            <w:pPr>
              <w:jc w:val="left"/>
              <w:rPr>
                <w:rFonts w:ascii="Arial" w:hAnsi="Arial" w:cs="Arial"/>
                <w:sz w:val="18"/>
                <w:szCs w:val="18"/>
              </w:rPr>
            </w:pPr>
            <w:proofErr w:type="spellStart"/>
            <w:r>
              <w:rPr>
                <w:rFonts w:ascii="Arial" w:hAnsi="Arial" w:cs="Arial"/>
                <w:sz w:val="18"/>
                <w:szCs w:val="18"/>
              </w:rPr>
              <w:t>Rosemara</w:t>
            </w:r>
            <w:proofErr w:type="spellEnd"/>
            <w:r>
              <w:rPr>
                <w:rFonts w:ascii="Arial" w:hAnsi="Arial" w:cs="Arial"/>
                <w:sz w:val="18"/>
                <w:szCs w:val="18"/>
              </w:rPr>
              <w:t xml:space="preserve"> dos Santos Casas</w:t>
            </w:r>
          </w:p>
        </w:tc>
        <w:tc>
          <w:tcPr>
            <w:tcW w:w="1026" w:type="dxa"/>
            <w:vAlign w:val="center"/>
          </w:tcPr>
          <w:p w:rsidR="00394209" w:rsidRPr="001157A5" w:rsidRDefault="00394209" w:rsidP="00394209">
            <w:pPr>
              <w:jc w:val="center"/>
              <w:rPr>
                <w:rFonts w:ascii="Arial" w:hAnsi="Arial" w:cs="Arial"/>
                <w:sz w:val="18"/>
                <w:szCs w:val="18"/>
              </w:rPr>
            </w:pPr>
            <w:r w:rsidRPr="00E60B2B">
              <w:rPr>
                <w:rFonts w:ascii="Calibri" w:eastAsia="Calibri" w:hAnsi="Calibri" w:cs="Calibri"/>
                <w:b/>
                <w:sz w:val="20"/>
                <w:szCs w:val="20"/>
              </w:rPr>
              <w:t>X</w:t>
            </w:r>
          </w:p>
        </w:tc>
        <w:tc>
          <w:tcPr>
            <w:tcW w:w="870" w:type="dxa"/>
            <w:vAlign w:val="center"/>
          </w:tcPr>
          <w:p w:rsidR="00394209" w:rsidRPr="001157A5" w:rsidRDefault="00394209" w:rsidP="00394209">
            <w:pPr>
              <w:jc w:val="center"/>
              <w:rPr>
                <w:rFonts w:ascii="Arial" w:hAnsi="Arial" w:cs="Arial"/>
                <w:sz w:val="18"/>
                <w:szCs w:val="18"/>
              </w:rPr>
            </w:pPr>
          </w:p>
        </w:tc>
        <w:tc>
          <w:tcPr>
            <w:tcW w:w="838" w:type="dxa"/>
            <w:vAlign w:val="center"/>
          </w:tcPr>
          <w:p w:rsidR="00394209" w:rsidRPr="001157A5" w:rsidRDefault="00394209" w:rsidP="00394209">
            <w:pPr>
              <w:jc w:val="center"/>
              <w:rPr>
                <w:rFonts w:ascii="Arial" w:hAnsi="Arial" w:cs="Arial"/>
                <w:sz w:val="18"/>
                <w:szCs w:val="18"/>
              </w:rPr>
            </w:pPr>
          </w:p>
        </w:tc>
        <w:tc>
          <w:tcPr>
            <w:tcW w:w="763" w:type="dxa"/>
            <w:vAlign w:val="center"/>
          </w:tcPr>
          <w:p w:rsidR="00394209" w:rsidRPr="001157A5" w:rsidRDefault="00394209" w:rsidP="00394209">
            <w:pPr>
              <w:jc w:val="center"/>
              <w:rPr>
                <w:rFonts w:ascii="Arial" w:hAnsi="Arial" w:cs="Arial"/>
                <w:sz w:val="18"/>
                <w:szCs w:val="18"/>
              </w:rPr>
            </w:pPr>
          </w:p>
        </w:tc>
        <w:tc>
          <w:tcPr>
            <w:tcW w:w="481" w:type="dxa"/>
            <w:vAlign w:val="center"/>
          </w:tcPr>
          <w:p w:rsidR="00394209" w:rsidRPr="001157A5" w:rsidRDefault="00394209" w:rsidP="00394209">
            <w:pPr>
              <w:jc w:val="center"/>
              <w:rPr>
                <w:rFonts w:ascii="Arial" w:hAnsi="Arial" w:cs="Arial"/>
                <w:sz w:val="18"/>
                <w:szCs w:val="18"/>
              </w:rPr>
            </w:pPr>
          </w:p>
        </w:tc>
        <w:tc>
          <w:tcPr>
            <w:tcW w:w="350" w:type="dxa"/>
            <w:vAlign w:val="center"/>
          </w:tcPr>
          <w:p w:rsidR="00394209" w:rsidRPr="001157A5" w:rsidRDefault="00394209" w:rsidP="00394209">
            <w:pPr>
              <w:jc w:val="center"/>
              <w:rPr>
                <w:rFonts w:ascii="Arial" w:hAnsi="Arial" w:cs="Arial"/>
                <w:sz w:val="18"/>
                <w:szCs w:val="18"/>
              </w:rPr>
            </w:pPr>
          </w:p>
        </w:tc>
        <w:tc>
          <w:tcPr>
            <w:tcW w:w="710" w:type="dxa"/>
            <w:vAlign w:val="center"/>
          </w:tcPr>
          <w:p w:rsidR="00394209" w:rsidRPr="001157A5" w:rsidRDefault="00394209" w:rsidP="00394209">
            <w:pPr>
              <w:jc w:val="center"/>
              <w:rPr>
                <w:rFonts w:ascii="Arial" w:hAnsi="Arial" w:cs="Arial"/>
                <w:sz w:val="18"/>
                <w:szCs w:val="18"/>
              </w:rPr>
            </w:pPr>
            <w:r w:rsidRPr="00E60B2B">
              <w:rPr>
                <w:rFonts w:ascii="Calibri" w:eastAsia="Calibri" w:hAnsi="Calibri" w:cs="Calibri"/>
                <w:b/>
                <w:sz w:val="20"/>
                <w:szCs w:val="20"/>
              </w:rPr>
              <w:t>X</w:t>
            </w:r>
          </w:p>
        </w:tc>
        <w:tc>
          <w:tcPr>
            <w:tcW w:w="515" w:type="dxa"/>
            <w:gridSpan w:val="2"/>
            <w:vAlign w:val="center"/>
          </w:tcPr>
          <w:p w:rsidR="00394209" w:rsidRPr="001157A5" w:rsidRDefault="00394209" w:rsidP="00394209">
            <w:pPr>
              <w:jc w:val="center"/>
              <w:rPr>
                <w:rFonts w:ascii="Arial" w:hAnsi="Arial" w:cs="Arial"/>
                <w:sz w:val="18"/>
                <w:szCs w:val="18"/>
              </w:rPr>
            </w:pPr>
          </w:p>
        </w:tc>
      </w:tr>
      <w:tr w:rsidR="00394209" w:rsidRPr="001157A5" w:rsidTr="00DD2C14">
        <w:trPr>
          <w:trHeight w:val="340"/>
          <w:jc w:val="center"/>
        </w:trPr>
        <w:tc>
          <w:tcPr>
            <w:tcW w:w="1687" w:type="dxa"/>
            <w:gridSpan w:val="2"/>
            <w:vMerge w:val="restart"/>
            <w:vAlign w:val="center"/>
          </w:tcPr>
          <w:p w:rsidR="00394209" w:rsidRPr="00E95781" w:rsidRDefault="00394209" w:rsidP="00394209">
            <w:pPr>
              <w:jc w:val="center"/>
              <w:rPr>
                <w:rFonts w:ascii="Arial" w:hAnsi="Arial" w:cs="Arial"/>
                <w:b/>
                <w:bCs/>
                <w:sz w:val="18"/>
                <w:szCs w:val="18"/>
              </w:rPr>
            </w:pPr>
            <w:r w:rsidRPr="00E95781">
              <w:rPr>
                <w:rFonts w:ascii="Arial" w:hAnsi="Arial" w:cs="Arial"/>
                <w:b/>
                <w:bCs/>
                <w:sz w:val="18"/>
                <w:szCs w:val="18"/>
              </w:rPr>
              <w:t>SERVENTE</w:t>
            </w:r>
          </w:p>
        </w:tc>
        <w:tc>
          <w:tcPr>
            <w:tcW w:w="2961" w:type="dxa"/>
            <w:vAlign w:val="center"/>
          </w:tcPr>
          <w:p w:rsidR="00394209" w:rsidRPr="001157A5" w:rsidRDefault="00394209" w:rsidP="00912784">
            <w:pPr>
              <w:jc w:val="left"/>
              <w:rPr>
                <w:rFonts w:ascii="Arial" w:hAnsi="Arial" w:cs="Arial"/>
                <w:sz w:val="18"/>
                <w:szCs w:val="18"/>
              </w:rPr>
            </w:pPr>
            <w:r>
              <w:rPr>
                <w:rFonts w:ascii="Arial" w:hAnsi="Arial" w:cs="Arial"/>
                <w:sz w:val="18"/>
                <w:szCs w:val="18"/>
              </w:rPr>
              <w:t>Andréia Gonçalves Martins</w:t>
            </w:r>
          </w:p>
        </w:tc>
        <w:tc>
          <w:tcPr>
            <w:tcW w:w="1026" w:type="dxa"/>
            <w:vAlign w:val="center"/>
          </w:tcPr>
          <w:p w:rsidR="00394209" w:rsidRPr="001157A5" w:rsidRDefault="00394209" w:rsidP="00394209">
            <w:pPr>
              <w:jc w:val="center"/>
              <w:rPr>
                <w:rFonts w:ascii="Arial" w:hAnsi="Arial" w:cs="Arial"/>
                <w:sz w:val="18"/>
                <w:szCs w:val="18"/>
              </w:rPr>
            </w:pPr>
            <w:r w:rsidRPr="00E60B2B">
              <w:rPr>
                <w:rFonts w:ascii="Calibri" w:eastAsia="Calibri" w:hAnsi="Calibri" w:cs="Calibri"/>
                <w:b/>
                <w:sz w:val="20"/>
                <w:szCs w:val="20"/>
              </w:rPr>
              <w:t>X</w:t>
            </w:r>
          </w:p>
        </w:tc>
        <w:tc>
          <w:tcPr>
            <w:tcW w:w="870" w:type="dxa"/>
            <w:vAlign w:val="center"/>
          </w:tcPr>
          <w:p w:rsidR="00394209" w:rsidRPr="001157A5" w:rsidRDefault="00394209" w:rsidP="00394209">
            <w:pPr>
              <w:jc w:val="center"/>
              <w:rPr>
                <w:rFonts w:ascii="Arial" w:hAnsi="Arial" w:cs="Arial"/>
                <w:sz w:val="18"/>
                <w:szCs w:val="18"/>
              </w:rPr>
            </w:pPr>
          </w:p>
        </w:tc>
        <w:tc>
          <w:tcPr>
            <w:tcW w:w="838" w:type="dxa"/>
            <w:vAlign w:val="center"/>
          </w:tcPr>
          <w:p w:rsidR="00394209" w:rsidRPr="001157A5" w:rsidRDefault="00394209" w:rsidP="00394209">
            <w:pPr>
              <w:jc w:val="center"/>
              <w:rPr>
                <w:rFonts w:ascii="Arial" w:hAnsi="Arial" w:cs="Arial"/>
                <w:sz w:val="18"/>
                <w:szCs w:val="18"/>
              </w:rPr>
            </w:pPr>
          </w:p>
        </w:tc>
        <w:tc>
          <w:tcPr>
            <w:tcW w:w="763" w:type="dxa"/>
            <w:vAlign w:val="center"/>
          </w:tcPr>
          <w:p w:rsidR="00394209" w:rsidRPr="001157A5" w:rsidRDefault="00394209" w:rsidP="00394209">
            <w:pPr>
              <w:jc w:val="center"/>
              <w:rPr>
                <w:rFonts w:ascii="Arial" w:hAnsi="Arial" w:cs="Arial"/>
                <w:sz w:val="18"/>
                <w:szCs w:val="18"/>
              </w:rPr>
            </w:pPr>
          </w:p>
        </w:tc>
        <w:tc>
          <w:tcPr>
            <w:tcW w:w="481" w:type="dxa"/>
            <w:vAlign w:val="center"/>
          </w:tcPr>
          <w:p w:rsidR="00394209" w:rsidRPr="001157A5" w:rsidRDefault="00394209" w:rsidP="00394209">
            <w:pPr>
              <w:jc w:val="center"/>
              <w:rPr>
                <w:rFonts w:ascii="Arial" w:hAnsi="Arial" w:cs="Arial"/>
                <w:sz w:val="18"/>
                <w:szCs w:val="18"/>
              </w:rPr>
            </w:pPr>
            <w:r w:rsidRPr="00E60B2B">
              <w:rPr>
                <w:rFonts w:ascii="Calibri" w:eastAsia="Calibri" w:hAnsi="Calibri" w:cs="Calibri"/>
                <w:b/>
                <w:sz w:val="20"/>
                <w:szCs w:val="20"/>
              </w:rPr>
              <w:t>X</w:t>
            </w:r>
          </w:p>
        </w:tc>
        <w:tc>
          <w:tcPr>
            <w:tcW w:w="350" w:type="dxa"/>
            <w:vAlign w:val="center"/>
          </w:tcPr>
          <w:p w:rsidR="00394209" w:rsidRPr="001157A5" w:rsidRDefault="00394209" w:rsidP="00394209">
            <w:pPr>
              <w:jc w:val="center"/>
              <w:rPr>
                <w:rFonts w:ascii="Arial" w:hAnsi="Arial" w:cs="Arial"/>
                <w:sz w:val="18"/>
                <w:szCs w:val="18"/>
              </w:rPr>
            </w:pPr>
          </w:p>
        </w:tc>
        <w:tc>
          <w:tcPr>
            <w:tcW w:w="710" w:type="dxa"/>
            <w:vAlign w:val="center"/>
          </w:tcPr>
          <w:p w:rsidR="00394209" w:rsidRPr="001157A5" w:rsidRDefault="00394209" w:rsidP="00394209">
            <w:pPr>
              <w:jc w:val="center"/>
              <w:rPr>
                <w:rFonts w:ascii="Arial" w:hAnsi="Arial" w:cs="Arial"/>
                <w:sz w:val="18"/>
                <w:szCs w:val="18"/>
              </w:rPr>
            </w:pPr>
          </w:p>
        </w:tc>
        <w:tc>
          <w:tcPr>
            <w:tcW w:w="515" w:type="dxa"/>
            <w:gridSpan w:val="2"/>
            <w:vAlign w:val="center"/>
          </w:tcPr>
          <w:p w:rsidR="00394209" w:rsidRPr="001157A5" w:rsidRDefault="00394209" w:rsidP="00394209">
            <w:pPr>
              <w:jc w:val="center"/>
              <w:rPr>
                <w:rFonts w:ascii="Arial" w:hAnsi="Arial" w:cs="Arial"/>
                <w:sz w:val="18"/>
                <w:szCs w:val="18"/>
              </w:rPr>
            </w:pPr>
          </w:p>
        </w:tc>
      </w:tr>
      <w:tr w:rsidR="00394209" w:rsidRPr="001157A5" w:rsidTr="00DD2C14">
        <w:trPr>
          <w:trHeight w:val="340"/>
          <w:jc w:val="center"/>
        </w:trPr>
        <w:tc>
          <w:tcPr>
            <w:tcW w:w="1687" w:type="dxa"/>
            <w:gridSpan w:val="2"/>
            <w:vMerge/>
          </w:tcPr>
          <w:p w:rsidR="00394209" w:rsidRPr="00E95781" w:rsidRDefault="00394209" w:rsidP="00394209">
            <w:pPr>
              <w:rPr>
                <w:rFonts w:ascii="Arial" w:hAnsi="Arial" w:cs="Arial"/>
                <w:b/>
                <w:bCs/>
                <w:sz w:val="18"/>
                <w:szCs w:val="18"/>
              </w:rPr>
            </w:pPr>
          </w:p>
        </w:tc>
        <w:tc>
          <w:tcPr>
            <w:tcW w:w="2961" w:type="dxa"/>
            <w:vAlign w:val="center"/>
          </w:tcPr>
          <w:p w:rsidR="00394209" w:rsidRPr="001157A5" w:rsidRDefault="004A1AD8" w:rsidP="00912784">
            <w:pPr>
              <w:jc w:val="left"/>
              <w:rPr>
                <w:rFonts w:ascii="Arial" w:hAnsi="Arial" w:cs="Arial"/>
                <w:sz w:val="18"/>
                <w:szCs w:val="18"/>
              </w:rPr>
            </w:pPr>
            <w:proofErr w:type="spellStart"/>
            <w:r>
              <w:rPr>
                <w:rFonts w:ascii="Arial" w:hAnsi="Arial" w:cs="Arial"/>
                <w:sz w:val="18"/>
                <w:szCs w:val="18"/>
              </w:rPr>
              <w:t>Izabeli</w:t>
            </w:r>
            <w:proofErr w:type="spellEnd"/>
            <w:r w:rsidR="00394209">
              <w:rPr>
                <w:rFonts w:ascii="Arial" w:hAnsi="Arial" w:cs="Arial"/>
                <w:sz w:val="18"/>
                <w:szCs w:val="18"/>
              </w:rPr>
              <w:t xml:space="preserve"> </w:t>
            </w:r>
            <w:proofErr w:type="spellStart"/>
            <w:r w:rsidR="00394209">
              <w:rPr>
                <w:rFonts w:ascii="Arial" w:hAnsi="Arial" w:cs="Arial"/>
                <w:sz w:val="18"/>
                <w:szCs w:val="18"/>
              </w:rPr>
              <w:t>Menegildo</w:t>
            </w:r>
            <w:proofErr w:type="spellEnd"/>
            <w:r w:rsidR="00394209">
              <w:rPr>
                <w:rFonts w:ascii="Arial" w:hAnsi="Arial" w:cs="Arial"/>
                <w:sz w:val="18"/>
                <w:szCs w:val="18"/>
              </w:rPr>
              <w:t xml:space="preserve"> Francisco</w:t>
            </w:r>
          </w:p>
        </w:tc>
        <w:tc>
          <w:tcPr>
            <w:tcW w:w="1026" w:type="dxa"/>
            <w:vAlign w:val="center"/>
          </w:tcPr>
          <w:p w:rsidR="00394209" w:rsidRPr="001157A5" w:rsidRDefault="00394209" w:rsidP="00394209">
            <w:pPr>
              <w:jc w:val="center"/>
              <w:rPr>
                <w:rFonts w:ascii="Arial" w:hAnsi="Arial" w:cs="Arial"/>
                <w:sz w:val="18"/>
                <w:szCs w:val="18"/>
              </w:rPr>
            </w:pPr>
            <w:r w:rsidRPr="00E60B2B">
              <w:rPr>
                <w:rFonts w:ascii="Calibri" w:eastAsia="Calibri" w:hAnsi="Calibri" w:cs="Calibri"/>
                <w:b/>
                <w:sz w:val="20"/>
                <w:szCs w:val="20"/>
              </w:rPr>
              <w:t>X</w:t>
            </w:r>
          </w:p>
        </w:tc>
        <w:tc>
          <w:tcPr>
            <w:tcW w:w="870" w:type="dxa"/>
            <w:vAlign w:val="center"/>
          </w:tcPr>
          <w:p w:rsidR="00394209" w:rsidRPr="001157A5" w:rsidRDefault="00394209" w:rsidP="00394209">
            <w:pPr>
              <w:jc w:val="center"/>
              <w:rPr>
                <w:rFonts w:ascii="Arial" w:hAnsi="Arial" w:cs="Arial"/>
                <w:sz w:val="18"/>
                <w:szCs w:val="18"/>
              </w:rPr>
            </w:pPr>
          </w:p>
        </w:tc>
        <w:tc>
          <w:tcPr>
            <w:tcW w:w="838" w:type="dxa"/>
            <w:vAlign w:val="center"/>
          </w:tcPr>
          <w:p w:rsidR="00394209" w:rsidRPr="001157A5" w:rsidRDefault="00394209" w:rsidP="00394209">
            <w:pPr>
              <w:jc w:val="center"/>
              <w:rPr>
                <w:rFonts w:ascii="Arial" w:hAnsi="Arial" w:cs="Arial"/>
                <w:sz w:val="18"/>
                <w:szCs w:val="18"/>
              </w:rPr>
            </w:pPr>
          </w:p>
        </w:tc>
        <w:tc>
          <w:tcPr>
            <w:tcW w:w="763" w:type="dxa"/>
            <w:vAlign w:val="center"/>
          </w:tcPr>
          <w:p w:rsidR="00394209" w:rsidRPr="001157A5" w:rsidRDefault="00394209" w:rsidP="00394209">
            <w:pPr>
              <w:jc w:val="center"/>
              <w:rPr>
                <w:rFonts w:ascii="Arial" w:hAnsi="Arial" w:cs="Arial"/>
                <w:sz w:val="18"/>
                <w:szCs w:val="18"/>
              </w:rPr>
            </w:pPr>
          </w:p>
        </w:tc>
        <w:tc>
          <w:tcPr>
            <w:tcW w:w="481" w:type="dxa"/>
            <w:vAlign w:val="center"/>
          </w:tcPr>
          <w:p w:rsidR="00394209" w:rsidRPr="001157A5" w:rsidRDefault="00394209" w:rsidP="00394209">
            <w:pPr>
              <w:jc w:val="center"/>
              <w:rPr>
                <w:rFonts w:ascii="Arial" w:hAnsi="Arial" w:cs="Arial"/>
                <w:sz w:val="18"/>
                <w:szCs w:val="18"/>
              </w:rPr>
            </w:pPr>
          </w:p>
        </w:tc>
        <w:tc>
          <w:tcPr>
            <w:tcW w:w="350" w:type="dxa"/>
            <w:vAlign w:val="center"/>
          </w:tcPr>
          <w:p w:rsidR="00394209" w:rsidRPr="001157A5" w:rsidRDefault="00394209" w:rsidP="00394209">
            <w:pPr>
              <w:jc w:val="center"/>
              <w:rPr>
                <w:rFonts w:ascii="Arial" w:hAnsi="Arial" w:cs="Arial"/>
                <w:sz w:val="18"/>
                <w:szCs w:val="18"/>
              </w:rPr>
            </w:pPr>
          </w:p>
        </w:tc>
        <w:tc>
          <w:tcPr>
            <w:tcW w:w="710" w:type="dxa"/>
            <w:vAlign w:val="center"/>
          </w:tcPr>
          <w:p w:rsidR="00394209" w:rsidRPr="001157A5" w:rsidRDefault="00394209" w:rsidP="00394209">
            <w:pPr>
              <w:jc w:val="center"/>
              <w:rPr>
                <w:rFonts w:ascii="Arial" w:hAnsi="Arial" w:cs="Arial"/>
                <w:sz w:val="18"/>
                <w:szCs w:val="18"/>
              </w:rPr>
            </w:pPr>
          </w:p>
        </w:tc>
        <w:tc>
          <w:tcPr>
            <w:tcW w:w="515" w:type="dxa"/>
            <w:gridSpan w:val="2"/>
            <w:vAlign w:val="center"/>
          </w:tcPr>
          <w:p w:rsidR="00394209" w:rsidRPr="001157A5" w:rsidRDefault="00394209" w:rsidP="00394209">
            <w:pPr>
              <w:jc w:val="center"/>
              <w:rPr>
                <w:rFonts w:ascii="Arial" w:hAnsi="Arial" w:cs="Arial"/>
                <w:sz w:val="18"/>
                <w:szCs w:val="18"/>
              </w:rPr>
            </w:pPr>
            <w:r w:rsidRPr="00E60B2B">
              <w:rPr>
                <w:rFonts w:ascii="Calibri" w:eastAsia="Calibri" w:hAnsi="Calibri" w:cs="Calibri"/>
                <w:b/>
                <w:sz w:val="20"/>
                <w:szCs w:val="20"/>
              </w:rPr>
              <w:t>X</w:t>
            </w:r>
          </w:p>
        </w:tc>
      </w:tr>
      <w:tr w:rsidR="00394209" w:rsidRPr="001157A5" w:rsidTr="00DA54B5">
        <w:trPr>
          <w:trHeight w:val="340"/>
          <w:jc w:val="center"/>
        </w:trPr>
        <w:tc>
          <w:tcPr>
            <w:tcW w:w="1687" w:type="dxa"/>
            <w:gridSpan w:val="2"/>
            <w:vMerge/>
            <w:tcBorders>
              <w:bottom w:val="single" w:sz="4" w:space="0" w:color="auto"/>
            </w:tcBorders>
          </w:tcPr>
          <w:p w:rsidR="00394209" w:rsidRPr="00E95781" w:rsidRDefault="00394209" w:rsidP="00394209">
            <w:pPr>
              <w:rPr>
                <w:rFonts w:ascii="Arial" w:hAnsi="Arial" w:cs="Arial"/>
                <w:b/>
                <w:bCs/>
                <w:sz w:val="18"/>
                <w:szCs w:val="18"/>
              </w:rPr>
            </w:pPr>
          </w:p>
        </w:tc>
        <w:tc>
          <w:tcPr>
            <w:tcW w:w="2961" w:type="dxa"/>
            <w:tcBorders>
              <w:bottom w:val="single" w:sz="4" w:space="0" w:color="auto"/>
            </w:tcBorders>
            <w:vAlign w:val="center"/>
          </w:tcPr>
          <w:p w:rsidR="00394209" w:rsidRPr="001157A5" w:rsidRDefault="00394209" w:rsidP="00912784">
            <w:pPr>
              <w:jc w:val="left"/>
              <w:rPr>
                <w:rFonts w:ascii="Arial" w:hAnsi="Arial" w:cs="Arial"/>
                <w:sz w:val="18"/>
                <w:szCs w:val="18"/>
              </w:rPr>
            </w:pPr>
            <w:proofErr w:type="spellStart"/>
            <w:r>
              <w:rPr>
                <w:rFonts w:ascii="Arial" w:hAnsi="Arial" w:cs="Arial"/>
                <w:sz w:val="18"/>
                <w:szCs w:val="18"/>
              </w:rPr>
              <w:t>Sibele</w:t>
            </w:r>
            <w:proofErr w:type="spellEnd"/>
            <w:r>
              <w:rPr>
                <w:rFonts w:ascii="Arial" w:hAnsi="Arial" w:cs="Arial"/>
                <w:sz w:val="18"/>
                <w:szCs w:val="18"/>
              </w:rPr>
              <w:t xml:space="preserve"> </w:t>
            </w:r>
            <w:proofErr w:type="spellStart"/>
            <w:r>
              <w:rPr>
                <w:rFonts w:ascii="Arial" w:hAnsi="Arial" w:cs="Arial"/>
                <w:sz w:val="18"/>
                <w:szCs w:val="18"/>
              </w:rPr>
              <w:t>Rainert</w:t>
            </w:r>
            <w:proofErr w:type="spellEnd"/>
          </w:p>
        </w:tc>
        <w:tc>
          <w:tcPr>
            <w:tcW w:w="1026" w:type="dxa"/>
            <w:tcBorders>
              <w:bottom w:val="single" w:sz="4" w:space="0" w:color="auto"/>
            </w:tcBorders>
            <w:vAlign w:val="center"/>
          </w:tcPr>
          <w:p w:rsidR="00394209" w:rsidRPr="001157A5" w:rsidRDefault="00394209" w:rsidP="00394209">
            <w:pPr>
              <w:jc w:val="center"/>
              <w:rPr>
                <w:rFonts w:ascii="Arial" w:hAnsi="Arial" w:cs="Arial"/>
                <w:sz w:val="18"/>
                <w:szCs w:val="18"/>
              </w:rPr>
            </w:pPr>
            <w:r w:rsidRPr="00E60B2B">
              <w:rPr>
                <w:rFonts w:ascii="Calibri" w:eastAsia="Calibri" w:hAnsi="Calibri" w:cs="Calibri"/>
                <w:b/>
                <w:sz w:val="20"/>
                <w:szCs w:val="20"/>
              </w:rPr>
              <w:t>X</w:t>
            </w:r>
          </w:p>
        </w:tc>
        <w:tc>
          <w:tcPr>
            <w:tcW w:w="870" w:type="dxa"/>
            <w:tcBorders>
              <w:bottom w:val="single" w:sz="4" w:space="0" w:color="auto"/>
            </w:tcBorders>
            <w:vAlign w:val="center"/>
          </w:tcPr>
          <w:p w:rsidR="00394209" w:rsidRPr="001157A5" w:rsidRDefault="00394209" w:rsidP="00394209">
            <w:pPr>
              <w:jc w:val="center"/>
              <w:rPr>
                <w:rFonts w:ascii="Arial" w:hAnsi="Arial" w:cs="Arial"/>
                <w:sz w:val="18"/>
                <w:szCs w:val="18"/>
              </w:rPr>
            </w:pPr>
          </w:p>
        </w:tc>
        <w:tc>
          <w:tcPr>
            <w:tcW w:w="838" w:type="dxa"/>
            <w:tcBorders>
              <w:bottom w:val="single" w:sz="4" w:space="0" w:color="auto"/>
            </w:tcBorders>
            <w:vAlign w:val="center"/>
          </w:tcPr>
          <w:p w:rsidR="00394209" w:rsidRPr="001157A5" w:rsidRDefault="00394209" w:rsidP="00394209">
            <w:pPr>
              <w:jc w:val="center"/>
              <w:rPr>
                <w:rFonts w:ascii="Arial" w:hAnsi="Arial" w:cs="Arial"/>
                <w:sz w:val="18"/>
                <w:szCs w:val="18"/>
              </w:rPr>
            </w:pPr>
          </w:p>
        </w:tc>
        <w:tc>
          <w:tcPr>
            <w:tcW w:w="763" w:type="dxa"/>
            <w:tcBorders>
              <w:bottom w:val="single" w:sz="4" w:space="0" w:color="auto"/>
            </w:tcBorders>
            <w:vAlign w:val="center"/>
          </w:tcPr>
          <w:p w:rsidR="00394209" w:rsidRPr="001157A5" w:rsidRDefault="00394209" w:rsidP="00394209">
            <w:pPr>
              <w:jc w:val="center"/>
              <w:rPr>
                <w:rFonts w:ascii="Arial" w:hAnsi="Arial" w:cs="Arial"/>
                <w:sz w:val="18"/>
                <w:szCs w:val="18"/>
              </w:rPr>
            </w:pPr>
          </w:p>
        </w:tc>
        <w:tc>
          <w:tcPr>
            <w:tcW w:w="481" w:type="dxa"/>
            <w:tcBorders>
              <w:bottom w:val="single" w:sz="4" w:space="0" w:color="auto"/>
            </w:tcBorders>
            <w:vAlign w:val="center"/>
          </w:tcPr>
          <w:p w:rsidR="00394209" w:rsidRPr="001157A5" w:rsidRDefault="00CD60CF" w:rsidP="00394209">
            <w:pPr>
              <w:jc w:val="center"/>
              <w:rPr>
                <w:rFonts w:ascii="Arial" w:hAnsi="Arial" w:cs="Arial"/>
                <w:sz w:val="18"/>
                <w:szCs w:val="18"/>
              </w:rPr>
            </w:pPr>
            <w:r w:rsidRPr="00E60B2B">
              <w:rPr>
                <w:rFonts w:ascii="Calibri" w:eastAsia="Calibri" w:hAnsi="Calibri" w:cs="Calibri"/>
                <w:b/>
                <w:sz w:val="20"/>
                <w:szCs w:val="20"/>
              </w:rPr>
              <w:t>X</w:t>
            </w:r>
          </w:p>
        </w:tc>
        <w:tc>
          <w:tcPr>
            <w:tcW w:w="350" w:type="dxa"/>
            <w:tcBorders>
              <w:bottom w:val="single" w:sz="4" w:space="0" w:color="auto"/>
            </w:tcBorders>
            <w:vAlign w:val="center"/>
          </w:tcPr>
          <w:p w:rsidR="00394209" w:rsidRPr="001157A5" w:rsidRDefault="00394209" w:rsidP="00394209">
            <w:pPr>
              <w:jc w:val="center"/>
              <w:rPr>
                <w:rFonts w:ascii="Arial" w:hAnsi="Arial" w:cs="Arial"/>
                <w:sz w:val="18"/>
                <w:szCs w:val="18"/>
              </w:rPr>
            </w:pPr>
          </w:p>
        </w:tc>
        <w:tc>
          <w:tcPr>
            <w:tcW w:w="710" w:type="dxa"/>
            <w:tcBorders>
              <w:bottom w:val="single" w:sz="4" w:space="0" w:color="auto"/>
            </w:tcBorders>
            <w:vAlign w:val="center"/>
          </w:tcPr>
          <w:p w:rsidR="00394209" w:rsidRPr="001157A5" w:rsidRDefault="00394209" w:rsidP="00394209">
            <w:pPr>
              <w:jc w:val="center"/>
              <w:rPr>
                <w:rFonts w:ascii="Arial" w:hAnsi="Arial" w:cs="Arial"/>
                <w:sz w:val="18"/>
                <w:szCs w:val="18"/>
              </w:rPr>
            </w:pPr>
          </w:p>
        </w:tc>
        <w:tc>
          <w:tcPr>
            <w:tcW w:w="515" w:type="dxa"/>
            <w:gridSpan w:val="2"/>
            <w:tcBorders>
              <w:bottom w:val="single" w:sz="4" w:space="0" w:color="auto"/>
            </w:tcBorders>
            <w:vAlign w:val="center"/>
          </w:tcPr>
          <w:p w:rsidR="00394209" w:rsidRPr="001157A5" w:rsidRDefault="00394209" w:rsidP="00394209">
            <w:pPr>
              <w:jc w:val="center"/>
              <w:rPr>
                <w:rFonts w:ascii="Arial" w:hAnsi="Arial" w:cs="Arial"/>
                <w:sz w:val="18"/>
                <w:szCs w:val="18"/>
              </w:rPr>
            </w:pPr>
          </w:p>
        </w:tc>
      </w:tr>
      <w:tr w:rsidR="00DA54B5" w:rsidRPr="001157A5" w:rsidTr="00DA54B5">
        <w:trPr>
          <w:trHeight w:val="340"/>
          <w:jc w:val="center"/>
        </w:trPr>
        <w:tc>
          <w:tcPr>
            <w:tcW w:w="1687" w:type="dxa"/>
            <w:gridSpan w:val="2"/>
            <w:tcBorders>
              <w:left w:val="nil"/>
              <w:right w:val="nil"/>
            </w:tcBorders>
          </w:tcPr>
          <w:p w:rsidR="00DA54B5" w:rsidRPr="00E95781" w:rsidRDefault="00DA54B5" w:rsidP="00394209">
            <w:pPr>
              <w:rPr>
                <w:rFonts w:ascii="Arial" w:hAnsi="Arial" w:cs="Arial"/>
                <w:b/>
                <w:bCs/>
                <w:sz w:val="18"/>
                <w:szCs w:val="18"/>
              </w:rPr>
            </w:pPr>
          </w:p>
        </w:tc>
        <w:tc>
          <w:tcPr>
            <w:tcW w:w="2961" w:type="dxa"/>
            <w:tcBorders>
              <w:left w:val="nil"/>
              <w:right w:val="nil"/>
            </w:tcBorders>
            <w:vAlign w:val="center"/>
          </w:tcPr>
          <w:p w:rsidR="00DA54B5" w:rsidRDefault="00DA54B5" w:rsidP="00912784">
            <w:pPr>
              <w:jc w:val="left"/>
              <w:rPr>
                <w:rFonts w:ascii="Arial" w:hAnsi="Arial" w:cs="Arial"/>
                <w:sz w:val="18"/>
                <w:szCs w:val="18"/>
              </w:rPr>
            </w:pPr>
          </w:p>
        </w:tc>
        <w:tc>
          <w:tcPr>
            <w:tcW w:w="1026" w:type="dxa"/>
            <w:tcBorders>
              <w:left w:val="nil"/>
              <w:right w:val="nil"/>
            </w:tcBorders>
            <w:vAlign w:val="center"/>
          </w:tcPr>
          <w:p w:rsidR="00DA54B5" w:rsidRPr="00E60B2B" w:rsidRDefault="00DA54B5" w:rsidP="00394209">
            <w:pPr>
              <w:jc w:val="center"/>
              <w:rPr>
                <w:rFonts w:ascii="Calibri" w:eastAsia="Calibri" w:hAnsi="Calibri" w:cs="Calibri"/>
                <w:b/>
                <w:sz w:val="20"/>
                <w:szCs w:val="20"/>
              </w:rPr>
            </w:pPr>
          </w:p>
        </w:tc>
        <w:tc>
          <w:tcPr>
            <w:tcW w:w="870" w:type="dxa"/>
            <w:tcBorders>
              <w:left w:val="nil"/>
              <w:right w:val="nil"/>
            </w:tcBorders>
            <w:vAlign w:val="center"/>
          </w:tcPr>
          <w:p w:rsidR="00DA54B5" w:rsidRPr="001157A5" w:rsidRDefault="00DA54B5" w:rsidP="00394209">
            <w:pPr>
              <w:jc w:val="center"/>
              <w:rPr>
                <w:rFonts w:ascii="Arial" w:hAnsi="Arial" w:cs="Arial"/>
                <w:sz w:val="18"/>
                <w:szCs w:val="18"/>
              </w:rPr>
            </w:pPr>
          </w:p>
        </w:tc>
        <w:tc>
          <w:tcPr>
            <w:tcW w:w="838" w:type="dxa"/>
            <w:tcBorders>
              <w:left w:val="nil"/>
              <w:right w:val="nil"/>
            </w:tcBorders>
            <w:vAlign w:val="center"/>
          </w:tcPr>
          <w:p w:rsidR="00DA54B5" w:rsidRPr="001157A5" w:rsidRDefault="00DA54B5" w:rsidP="00394209">
            <w:pPr>
              <w:jc w:val="center"/>
              <w:rPr>
                <w:rFonts w:ascii="Arial" w:hAnsi="Arial" w:cs="Arial"/>
                <w:sz w:val="18"/>
                <w:szCs w:val="18"/>
              </w:rPr>
            </w:pPr>
          </w:p>
        </w:tc>
        <w:tc>
          <w:tcPr>
            <w:tcW w:w="763" w:type="dxa"/>
            <w:tcBorders>
              <w:left w:val="nil"/>
              <w:right w:val="nil"/>
            </w:tcBorders>
            <w:vAlign w:val="center"/>
          </w:tcPr>
          <w:p w:rsidR="00DA54B5" w:rsidRPr="001157A5" w:rsidRDefault="00DA54B5" w:rsidP="00394209">
            <w:pPr>
              <w:jc w:val="center"/>
              <w:rPr>
                <w:rFonts w:ascii="Arial" w:hAnsi="Arial" w:cs="Arial"/>
                <w:sz w:val="18"/>
                <w:szCs w:val="18"/>
              </w:rPr>
            </w:pPr>
          </w:p>
        </w:tc>
        <w:tc>
          <w:tcPr>
            <w:tcW w:w="481" w:type="dxa"/>
            <w:tcBorders>
              <w:left w:val="nil"/>
              <w:right w:val="nil"/>
            </w:tcBorders>
            <w:vAlign w:val="center"/>
          </w:tcPr>
          <w:p w:rsidR="00DA54B5" w:rsidRPr="001157A5" w:rsidRDefault="00DA54B5" w:rsidP="00394209">
            <w:pPr>
              <w:jc w:val="center"/>
              <w:rPr>
                <w:rFonts w:ascii="Arial" w:hAnsi="Arial" w:cs="Arial"/>
                <w:sz w:val="18"/>
                <w:szCs w:val="18"/>
              </w:rPr>
            </w:pPr>
          </w:p>
        </w:tc>
        <w:tc>
          <w:tcPr>
            <w:tcW w:w="350" w:type="dxa"/>
            <w:tcBorders>
              <w:left w:val="nil"/>
              <w:right w:val="nil"/>
            </w:tcBorders>
            <w:vAlign w:val="center"/>
          </w:tcPr>
          <w:p w:rsidR="00DA54B5" w:rsidRPr="001157A5" w:rsidRDefault="00DA54B5" w:rsidP="00394209">
            <w:pPr>
              <w:jc w:val="center"/>
              <w:rPr>
                <w:rFonts w:ascii="Arial" w:hAnsi="Arial" w:cs="Arial"/>
                <w:sz w:val="18"/>
                <w:szCs w:val="18"/>
              </w:rPr>
            </w:pPr>
          </w:p>
        </w:tc>
        <w:tc>
          <w:tcPr>
            <w:tcW w:w="710" w:type="dxa"/>
            <w:tcBorders>
              <w:left w:val="nil"/>
              <w:right w:val="nil"/>
            </w:tcBorders>
            <w:vAlign w:val="center"/>
          </w:tcPr>
          <w:p w:rsidR="00DA54B5" w:rsidRPr="001157A5" w:rsidRDefault="00DA54B5" w:rsidP="00394209">
            <w:pPr>
              <w:jc w:val="center"/>
              <w:rPr>
                <w:rFonts w:ascii="Arial" w:hAnsi="Arial" w:cs="Arial"/>
                <w:sz w:val="18"/>
                <w:szCs w:val="18"/>
              </w:rPr>
            </w:pPr>
          </w:p>
        </w:tc>
        <w:tc>
          <w:tcPr>
            <w:tcW w:w="515" w:type="dxa"/>
            <w:gridSpan w:val="2"/>
            <w:tcBorders>
              <w:left w:val="nil"/>
              <w:right w:val="nil"/>
            </w:tcBorders>
            <w:vAlign w:val="center"/>
          </w:tcPr>
          <w:p w:rsidR="00DA54B5" w:rsidRPr="001157A5" w:rsidRDefault="00DA54B5" w:rsidP="00394209">
            <w:pPr>
              <w:jc w:val="center"/>
              <w:rPr>
                <w:rFonts w:ascii="Arial" w:hAnsi="Arial" w:cs="Arial"/>
                <w:sz w:val="18"/>
                <w:szCs w:val="18"/>
              </w:rPr>
            </w:pPr>
          </w:p>
        </w:tc>
      </w:tr>
      <w:tr w:rsidR="00E95781" w:rsidRPr="001157A5" w:rsidTr="00E95781">
        <w:trPr>
          <w:trHeight w:val="340"/>
          <w:jc w:val="center"/>
        </w:trPr>
        <w:tc>
          <w:tcPr>
            <w:tcW w:w="874" w:type="dxa"/>
            <w:vMerge w:val="restart"/>
            <w:textDirection w:val="btLr"/>
            <w:vAlign w:val="center"/>
          </w:tcPr>
          <w:p w:rsidR="00E95781" w:rsidRPr="00E95781" w:rsidRDefault="00E95781" w:rsidP="00E95781">
            <w:pPr>
              <w:ind w:left="113" w:right="113"/>
              <w:jc w:val="center"/>
              <w:rPr>
                <w:rFonts w:ascii="Arial" w:hAnsi="Arial" w:cs="Arial"/>
                <w:b/>
                <w:bCs/>
                <w:sz w:val="18"/>
                <w:szCs w:val="18"/>
              </w:rPr>
            </w:pPr>
            <w:r w:rsidRPr="00E95781">
              <w:rPr>
                <w:rFonts w:ascii="Arial" w:hAnsi="Arial" w:cs="Arial"/>
                <w:b/>
                <w:bCs/>
                <w:sz w:val="18"/>
                <w:szCs w:val="18"/>
              </w:rPr>
              <w:t>PROFISSIONAIS DE EDUCAÇÃO</w:t>
            </w:r>
          </w:p>
        </w:tc>
        <w:tc>
          <w:tcPr>
            <w:tcW w:w="813" w:type="dxa"/>
            <w:vMerge w:val="restart"/>
            <w:textDirection w:val="btLr"/>
            <w:vAlign w:val="center"/>
          </w:tcPr>
          <w:p w:rsidR="00E95781" w:rsidRPr="00E95781" w:rsidRDefault="00E95781" w:rsidP="0072694D">
            <w:pPr>
              <w:ind w:left="113" w:right="113"/>
              <w:jc w:val="center"/>
              <w:rPr>
                <w:rFonts w:ascii="Arial" w:hAnsi="Arial" w:cs="Arial"/>
                <w:b/>
                <w:bCs/>
                <w:sz w:val="18"/>
                <w:szCs w:val="18"/>
              </w:rPr>
            </w:pPr>
            <w:r w:rsidRPr="00E60B2B">
              <w:rPr>
                <w:rFonts w:ascii="Arial" w:eastAsia="Calibri" w:hAnsi="Arial" w:cs="Arial"/>
                <w:b/>
                <w:bCs/>
                <w:sz w:val="18"/>
                <w:szCs w:val="18"/>
              </w:rPr>
              <w:t>BERÇÁRIO</w:t>
            </w:r>
          </w:p>
        </w:tc>
        <w:tc>
          <w:tcPr>
            <w:tcW w:w="2961" w:type="dxa"/>
            <w:vAlign w:val="center"/>
          </w:tcPr>
          <w:p w:rsidR="00E95781" w:rsidRPr="00912784" w:rsidRDefault="00E95781" w:rsidP="00912784">
            <w:pPr>
              <w:jc w:val="left"/>
              <w:rPr>
                <w:rFonts w:ascii="Arial" w:hAnsi="Arial" w:cs="Arial"/>
                <w:sz w:val="18"/>
                <w:szCs w:val="18"/>
              </w:rPr>
            </w:pPr>
            <w:r w:rsidRPr="00912784">
              <w:rPr>
                <w:rFonts w:ascii="Arial" w:hAnsi="Arial" w:cs="Arial"/>
                <w:sz w:val="18"/>
                <w:szCs w:val="18"/>
              </w:rPr>
              <w:t>Daniele Correia Nascimento</w:t>
            </w:r>
          </w:p>
        </w:tc>
        <w:tc>
          <w:tcPr>
            <w:tcW w:w="1026" w:type="dxa"/>
            <w:vAlign w:val="center"/>
          </w:tcPr>
          <w:p w:rsidR="00E95781" w:rsidRPr="00E60B2B" w:rsidRDefault="00E95781" w:rsidP="00912784">
            <w:pPr>
              <w:jc w:val="center"/>
              <w:rPr>
                <w:rFonts w:ascii="Calibri" w:eastAsia="Calibri" w:hAnsi="Calibri" w:cs="Calibri"/>
                <w:b/>
                <w:sz w:val="20"/>
                <w:szCs w:val="20"/>
              </w:rPr>
            </w:pPr>
            <w:r w:rsidRPr="00E60B2B">
              <w:rPr>
                <w:rFonts w:ascii="Calibri" w:eastAsia="Calibri" w:hAnsi="Calibri" w:cs="Calibri"/>
                <w:b/>
                <w:sz w:val="20"/>
                <w:szCs w:val="20"/>
              </w:rPr>
              <w:t>X</w:t>
            </w:r>
          </w:p>
        </w:tc>
        <w:tc>
          <w:tcPr>
            <w:tcW w:w="870" w:type="dxa"/>
            <w:vAlign w:val="center"/>
          </w:tcPr>
          <w:p w:rsidR="00E95781" w:rsidRPr="001157A5" w:rsidRDefault="00E95781" w:rsidP="00912784">
            <w:pPr>
              <w:jc w:val="center"/>
              <w:rPr>
                <w:rFonts w:ascii="Arial" w:hAnsi="Arial" w:cs="Arial"/>
                <w:sz w:val="18"/>
                <w:szCs w:val="18"/>
              </w:rPr>
            </w:pPr>
          </w:p>
        </w:tc>
        <w:tc>
          <w:tcPr>
            <w:tcW w:w="838" w:type="dxa"/>
            <w:vAlign w:val="center"/>
          </w:tcPr>
          <w:p w:rsidR="00E95781" w:rsidRPr="001157A5" w:rsidRDefault="00E95781" w:rsidP="00912784">
            <w:pPr>
              <w:jc w:val="center"/>
              <w:rPr>
                <w:rFonts w:ascii="Arial" w:hAnsi="Arial" w:cs="Arial"/>
                <w:sz w:val="18"/>
                <w:szCs w:val="18"/>
              </w:rPr>
            </w:pPr>
          </w:p>
        </w:tc>
        <w:tc>
          <w:tcPr>
            <w:tcW w:w="763" w:type="dxa"/>
            <w:vAlign w:val="center"/>
          </w:tcPr>
          <w:p w:rsidR="00E95781" w:rsidRPr="001157A5" w:rsidRDefault="00E95781" w:rsidP="00912784">
            <w:pPr>
              <w:jc w:val="center"/>
              <w:rPr>
                <w:rFonts w:ascii="Arial" w:hAnsi="Arial" w:cs="Arial"/>
                <w:sz w:val="18"/>
                <w:szCs w:val="18"/>
              </w:rPr>
            </w:pPr>
          </w:p>
        </w:tc>
        <w:tc>
          <w:tcPr>
            <w:tcW w:w="481" w:type="dxa"/>
            <w:vAlign w:val="center"/>
          </w:tcPr>
          <w:p w:rsidR="00E95781" w:rsidRPr="001157A5" w:rsidRDefault="00E95781" w:rsidP="00912784">
            <w:pPr>
              <w:jc w:val="center"/>
              <w:rPr>
                <w:rFonts w:ascii="Arial" w:hAnsi="Arial" w:cs="Arial"/>
                <w:sz w:val="18"/>
                <w:szCs w:val="18"/>
              </w:rPr>
            </w:pPr>
          </w:p>
        </w:tc>
        <w:tc>
          <w:tcPr>
            <w:tcW w:w="350" w:type="dxa"/>
            <w:vAlign w:val="center"/>
          </w:tcPr>
          <w:p w:rsidR="00E95781" w:rsidRPr="001157A5" w:rsidRDefault="00E95781" w:rsidP="00912784">
            <w:pPr>
              <w:jc w:val="center"/>
              <w:rPr>
                <w:rFonts w:ascii="Arial" w:hAnsi="Arial" w:cs="Arial"/>
                <w:sz w:val="18"/>
                <w:szCs w:val="18"/>
              </w:rPr>
            </w:pPr>
          </w:p>
        </w:tc>
        <w:tc>
          <w:tcPr>
            <w:tcW w:w="710" w:type="dxa"/>
            <w:vAlign w:val="center"/>
          </w:tcPr>
          <w:p w:rsidR="00E95781" w:rsidRPr="001157A5" w:rsidRDefault="00E95781" w:rsidP="00912784">
            <w:pPr>
              <w:jc w:val="center"/>
              <w:rPr>
                <w:rFonts w:ascii="Arial" w:hAnsi="Arial" w:cs="Arial"/>
                <w:sz w:val="18"/>
                <w:szCs w:val="18"/>
              </w:rPr>
            </w:pPr>
            <w:r w:rsidRPr="00E60B2B">
              <w:rPr>
                <w:rFonts w:ascii="Calibri" w:eastAsia="Calibri" w:hAnsi="Calibri" w:cs="Calibri"/>
                <w:b/>
                <w:sz w:val="20"/>
                <w:szCs w:val="20"/>
              </w:rPr>
              <w:t>X</w:t>
            </w:r>
          </w:p>
        </w:tc>
        <w:tc>
          <w:tcPr>
            <w:tcW w:w="515" w:type="dxa"/>
            <w:gridSpan w:val="2"/>
            <w:vAlign w:val="center"/>
          </w:tcPr>
          <w:p w:rsidR="00E95781" w:rsidRPr="001157A5" w:rsidRDefault="00E95781" w:rsidP="00912784">
            <w:pPr>
              <w:jc w:val="center"/>
              <w:rPr>
                <w:rFonts w:ascii="Arial" w:hAnsi="Arial" w:cs="Arial"/>
                <w:sz w:val="18"/>
                <w:szCs w:val="18"/>
              </w:rPr>
            </w:pPr>
            <w:r w:rsidRPr="00E60B2B">
              <w:rPr>
                <w:rFonts w:ascii="Calibri" w:eastAsia="Calibri" w:hAnsi="Calibri" w:cs="Calibri"/>
                <w:b/>
                <w:sz w:val="20"/>
                <w:szCs w:val="20"/>
              </w:rPr>
              <w:t>X</w:t>
            </w:r>
          </w:p>
        </w:tc>
      </w:tr>
      <w:tr w:rsidR="00E95781" w:rsidRPr="001157A5" w:rsidTr="00DD2C14">
        <w:trPr>
          <w:trHeight w:val="340"/>
          <w:jc w:val="center"/>
        </w:trPr>
        <w:tc>
          <w:tcPr>
            <w:tcW w:w="874" w:type="dxa"/>
            <w:vMerge/>
          </w:tcPr>
          <w:p w:rsidR="00E95781" w:rsidRPr="00E95781" w:rsidRDefault="00E95781" w:rsidP="00912784">
            <w:pPr>
              <w:rPr>
                <w:rFonts w:ascii="Arial" w:hAnsi="Arial" w:cs="Arial"/>
                <w:b/>
                <w:bCs/>
                <w:sz w:val="18"/>
                <w:szCs w:val="18"/>
              </w:rPr>
            </w:pPr>
          </w:p>
        </w:tc>
        <w:tc>
          <w:tcPr>
            <w:tcW w:w="813" w:type="dxa"/>
            <w:vMerge/>
          </w:tcPr>
          <w:p w:rsidR="00E95781" w:rsidRPr="00E95781" w:rsidRDefault="00E95781" w:rsidP="00912784">
            <w:pPr>
              <w:rPr>
                <w:rFonts w:ascii="Arial" w:hAnsi="Arial" w:cs="Arial"/>
                <w:b/>
                <w:bCs/>
                <w:sz w:val="18"/>
                <w:szCs w:val="18"/>
              </w:rPr>
            </w:pPr>
          </w:p>
        </w:tc>
        <w:tc>
          <w:tcPr>
            <w:tcW w:w="2961" w:type="dxa"/>
            <w:vAlign w:val="center"/>
          </w:tcPr>
          <w:p w:rsidR="00E95781" w:rsidRPr="00912784" w:rsidRDefault="00E95781" w:rsidP="00912784">
            <w:pPr>
              <w:jc w:val="left"/>
              <w:rPr>
                <w:rFonts w:ascii="Arial" w:hAnsi="Arial" w:cs="Arial"/>
                <w:sz w:val="18"/>
                <w:szCs w:val="18"/>
              </w:rPr>
            </w:pPr>
            <w:r w:rsidRPr="00912784">
              <w:rPr>
                <w:rFonts w:ascii="Arial" w:hAnsi="Arial" w:cs="Arial"/>
                <w:sz w:val="18"/>
                <w:szCs w:val="18"/>
              </w:rPr>
              <w:t xml:space="preserve">Maria Judith </w:t>
            </w:r>
            <w:proofErr w:type="spellStart"/>
            <w:r w:rsidRPr="00912784">
              <w:rPr>
                <w:rFonts w:ascii="Arial" w:hAnsi="Arial" w:cs="Arial"/>
                <w:sz w:val="18"/>
                <w:szCs w:val="18"/>
              </w:rPr>
              <w:t>Gimenes</w:t>
            </w:r>
            <w:proofErr w:type="spellEnd"/>
            <w:r w:rsidRPr="00912784">
              <w:rPr>
                <w:rFonts w:ascii="Arial" w:hAnsi="Arial" w:cs="Arial"/>
                <w:sz w:val="18"/>
                <w:szCs w:val="18"/>
              </w:rPr>
              <w:t xml:space="preserve"> Villa</w:t>
            </w:r>
          </w:p>
        </w:tc>
        <w:tc>
          <w:tcPr>
            <w:tcW w:w="1026" w:type="dxa"/>
            <w:vAlign w:val="center"/>
          </w:tcPr>
          <w:p w:rsidR="00E95781" w:rsidRPr="00E60B2B" w:rsidRDefault="00E95781" w:rsidP="00912784">
            <w:pPr>
              <w:jc w:val="center"/>
              <w:rPr>
                <w:rFonts w:ascii="Calibri" w:eastAsia="Calibri" w:hAnsi="Calibri" w:cs="Calibri"/>
                <w:b/>
                <w:sz w:val="20"/>
                <w:szCs w:val="20"/>
              </w:rPr>
            </w:pPr>
            <w:r w:rsidRPr="00E60B2B">
              <w:rPr>
                <w:rFonts w:ascii="Calibri" w:eastAsia="Calibri" w:hAnsi="Calibri" w:cs="Calibri"/>
                <w:b/>
                <w:sz w:val="20"/>
                <w:szCs w:val="20"/>
              </w:rPr>
              <w:t>X</w:t>
            </w:r>
          </w:p>
        </w:tc>
        <w:tc>
          <w:tcPr>
            <w:tcW w:w="870" w:type="dxa"/>
            <w:vAlign w:val="center"/>
          </w:tcPr>
          <w:p w:rsidR="00E95781" w:rsidRPr="001157A5" w:rsidRDefault="00E95781" w:rsidP="00912784">
            <w:pPr>
              <w:jc w:val="center"/>
              <w:rPr>
                <w:rFonts w:ascii="Arial" w:hAnsi="Arial" w:cs="Arial"/>
                <w:sz w:val="18"/>
                <w:szCs w:val="18"/>
              </w:rPr>
            </w:pPr>
          </w:p>
        </w:tc>
        <w:tc>
          <w:tcPr>
            <w:tcW w:w="838" w:type="dxa"/>
            <w:vAlign w:val="center"/>
          </w:tcPr>
          <w:p w:rsidR="00E95781" w:rsidRPr="001157A5" w:rsidRDefault="00E95781" w:rsidP="00912784">
            <w:pPr>
              <w:jc w:val="center"/>
              <w:rPr>
                <w:rFonts w:ascii="Arial" w:hAnsi="Arial" w:cs="Arial"/>
                <w:sz w:val="18"/>
                <w:szCs w:val="18"/>
              </w:rPr>
            </w:pPr>
          </w:p>
        </w:tc>
        <w:tc>
          <w:tcPr>
            <w:tcW w:w="763" w:type="dxa"/>
            <w:vAlign w:val="center"/>
          </w:tcPr>
          <w:p w:rsidR="00E95781" w:rsidRPr="001157A5" w:rsidRDefault="00E95781" w:rsidP="00912784">
            <w:pPr>
              <w:jc w:val="center"/>
              <w:rPr>
                <w:rFonts w:ascii="Arial" w:hAnsi="Arial" w:cs="Arial"/>
                <w:sz w:val="18"/>
                <w:szCs w:val="18"/>
              </w:rPr>
            </w:pPr>
          </w:p>
        </w:tc>
        <w:tc>
          <w:tcPr>
            <w:tcW w:w="481" w:type="dxa"/>
            <w:vAlign w:val="center"/>
          </w:tcPr>
          <w:p w:rsidR="00E95781" w:rsidRPr="001157A5" w:rsidRDefault="00E95781" w:rsidP="00912784">
            <w:pPr>
              <w:jc w:val="center"/>
              <w:rPr>
                <w:rFonts w:ascii="Arial" w:hAnsi="Arial" w:cs="Arial"/>
                <w:sz w:val="18"/>
                <w:szCs w:val="18"/>
              </w:rPr>
            </w:pPr>
          </w:p>
        </w:tc>
        <w:tc>
          <w:tcPr>
            <w:tcW w:w="350" w:type="dxa"/>
            <w:vAlign w:val="center"/>
          </w:tcPr>
          <w:p w:rsidR="00E95781" w:rsidRPr="001157A5" w:rsidRDefault="00E95781" w:rsidP="00912784">
            <w:pPr>
              <w:jc w:val="center"/>
              <w:rPr>
                <w:rFonts w:ascii="Arial" w:hAnsi="Arial" w:cs="Arial"/>
                <w:sz w:val="18"/>
                <w:szCs w:val="18"/>
              </w:rPr>
            </w:pPr>
          </w:p>
        </w:tc>
        <w:tc>
          <w:tcPr>
            <w:tcW w:w="710" w:type="dxa"/>
            <w:vAlign w:val="center"/>
          </w:tcPr>
          <w:p w:rsidR="00E95781" w:rsidRPr="001157A5" w:rsidRDefault="00E95781" w:rsidP="00912784">
            <w:pPr>
              <w:jc w:val="center"/>
              <w:rPr>
                <w:rFonts w:ascii="Arial" w:hAnsi="Arial" w:cs="Arial"/>
                <w:sz w:val="18"/>
                <w:szCs w:val="18"/>
              </w:rPr>
            </w:pPr>
            <w:r w:rsidRPr="00E60B2B">
              <w:rPr>
                <w:rFonts w:ascii="Calibri" w:eastAsia="Calibri" w:hAnsi="Calibri" w:cs="Calibri"/>
                <w:b/>
                <w:sz w:val="20"/>
                <w:szCs w:val="20"/>
              </w:rPr>
              <w:t>X</w:t>
            </w:r>
          </w:p>
        </w:tc>
        <w:tc>
          <w:tcPr>
            <w:tcW w:w="515" w:type="dxa"/>
            <w:gridSpan w:val="2"/>
            <w:vAlign w:val="center"/>
          </w:tcPr>
          <w:p w:rsidR="00E95781" w:rsidRPr="001157A5" w:rsidRDefault="00E95781" w:rsidP="00912784">
            <w:pPr>
              <w:jc w:val="center"/>
              <w:rPr>
                <w:rFonts w:ascii="Arial" w:hAnsi="Arial" w:cs="Arial"/>
                <w:sz w:val="18"/>
                <w:szCs w:val="18"/>
              </w:rPr>
            </w:pPr>
          </w:p>
        </w:tc>
      </w:tr>
      <w:tr w:rsidR="00E95781" w:rsidRPr="001157A5" w:rsidTr="00AC64C7">
        <w:trPr>
          <w:trHeight w:val="340"/>
          <w:jc w:val="center"/>
        </w:trPr>
        <w:tc>
          <w:tcPr>
            <w:tcW w:w="874" w:type="dxa"/>
            <w:vMerge/>
          </w:tcPr>
          <w:p w:rsidR="00E95781" w:rsidRPr="00E95781" w:rsidRDefault="00E95781" w:rsidP="00912784">
            <w:pPr>
              <w:rPr>
                <w:rFonts w:ascii="Arial" w:hAnsi="Arial" w:cs="Arial"/>
                <w:b/>
                <w:bCs/>
                <w:sz w:val="18"/>
                <w:szCs w:val="18"/>
              </w:rPr>
            </w:pPr>
          </w:p>
        </w:tc>
        <w:tc>
          <w:tcPr>
            <w:tcW w:w="813" w:type="dxa"/>
            <w:vMerge/>
            <w:tcBorders>
              <w:bottom w:val="single" w:sz="4" w:space="0" w:color="auto"/>
            </w:tcBorders>
          </w:tcPr>
          <w:p w:rsidR="00E95781" w:rsidRPr="00E95781" w:rsidRDefault="00E95781" w:rsidP="00912784">
            <w:pPr>
              <w:rPr>
                <w:rFonts w:ascii="Arial" w:hAnsi="Arial" w:cs="Arial"/>
                <w:b/>
                <w:bCs/>
                <w:sz w:val="18"/>
                <w:szCs w:val="18"/>
              </w:rPr>
            </w:pPr>
          </w:p>
        </w:tc>
        <w:tc>
          <w:tcPr>
            <w:tcW w:w="2961" w:type="dxa"/>
            <w:tcBorders>
              <w:bottom w:val="single" w:sz="4" w:space="0" w:color="auto"/>
            </w:tcBorders>
            <w:vAlign w:val="center"/>
          </w:tcPr>
          <w:p w:rsidR="00E95781" w:rsidRPr="00912784" w:rsidRDefault="00E95781" w:rsidP="00912784">
            <w:pPr>
              <w:jc w:val="left"/>
              <w:rPr>
                <w:rFonts w:ascii="Arial" w:hAnsi="Arial" w:cs="Arial"/>
                <w:sz w:val="18"/>
                <w:szCs w:val="18"/>
              </w:rPr>
            </w:pPr>
            <w:proofErr w:type="spellStart"/>
            <w:r w:rsidRPr="00912784">
              <w:rPr>
                <w:rFonts w:ascii="Arial" w:hAnsi="Arial" w:cs="Arial"/>
                <w:sz w:val="18"/>
                <w:szCs w:val="18"/>
              </w:rPr>
              <w:t>Mariellen</w:t>
            </w:r>
            <w:proofErr w:type="spellEnd"/>
            <w:r w:rsidRPr="00912784">
              <w:rPr>
                <w:rFonts w:ascii="Arial" w:hAnsi="Arial" w:cs="Arial"/>
                <w:sz w:val="18"/>
                <w:szCs w:val="18"/>
              </w:rPr>
              <w:t xml:space="preserve"> Amaral </w:t>
            </w:r>
            <w:r w:rsidR="0051443C">
              <w:rPr>
                <w:rFonts w:ascii="Arial" w:hAnsi="Arial" w:cs="Arial"/>
                <w:sz w:val="18"/>
                <w:szCs w:val="18"/>
              </w:rPr>
              <w:t>d</w:t>
            </w:r>
            <w:r w:rsidRPr="00912784">
              <w:rPr>
                <w:rFonts w:ascii="Arial" w:hAnsi="Arial" w:cs="Arial"/>
                <w:sz w:val="18"/>
                <w:szCs w:val="18"/>
              </w:rPr>
              <w:t>os Santos</w:t>
            </w:r>
          </w:p>
        </w:tc>
        <w:tc>
          <w:tcPr>
            <w:tcW w:w="1026" w:type="dxa"/>
            <w:tcBorders>
              <w:bottom w:val="single" w:sz="4" w:space="0" w:color="auto"/>
            </w:tcBorders>
            <w:vAlign w:val="center"/>
          </w:tcPr>
          <w:p w:rsidR="00E95781" w:rsidRPr="00E60B2B" w:rsidRDefault="00E95781" w:rsidP="00912784">
            <w:pPr>
              <w:jc w:val="center"/>
              <w:rPr>
                <w:rFonts w:ascii="Calibri" w:eastAsia="Calibri" w:hAnsi="Calibri" w:cs="Calibri"/>
                <w:b/>
                <w:sz w:val="20"/>
                <w:szCs w:val="20"/>
              </w:rPr>
            </w:pPr>
            <w:r w:rsidRPr="00E60B2B">
              <w:rPr>
                <w:rFonts w:ascii="Calibri" w:eastAsia="Calibri" w:hAnsi="Calibri" w:cs="Calibri"/>
                <w:b/>
                <w:sz w:val="20"/>
                <w:szCs w:val="20"/>
              </w:rPr>
              <w:t>X</w:t>
            </w:r>
          </w:p>
        </w:tc>
        <w:tc>
          <w:tcPr>
            <w:tcW w:w="870" w:type="dxa"/>
            <w:tcBorders>
              <w:bottom w:val="single" w:sz="4" w:space="0" w:color="auto"/>
            </w:tcBorders>
            <w:vAlign w:val="center"/>
          </w:tcPr>
          <w:p w:rsidR="00E95781" w:rsidRPr="001157A5" w:rsidRDefault="00E95781" w:rsidP="00912784">
            <w:pPr>
              <w:jc w:val="center"/>
              <w:rPr>
                <w:rFonts w:ascii="Arial" w:hAnsi="Arial" w:cs="Arial"/>
                <w:sz w:val="18"/>
                <w:szCs w:val="18"/>
              </w:rPr>
            </w:pPr>
          </w:p>
        </w:tc>
        <w:tc>
          <w:tcPr>
            <w:tcW w:w="838" w:type="dxa"/>
            <w:tcBorders>
              <w:bottom w:val="single" w:sz="4" w:space="0" w:color="auto"/>
            </w:tcBorders>
            <w:vAlign w:val="center"/>
          </w:tcPr>
          <w:p w:rsidR="00E95781" w:rsidRPr="001157A5" w:rsidRDefault="00E95781" w:rsidP="00912784">
            <w:pPr>
              <w:jc w:val="center"/>
              <w:rPr>
                <w:rFonts w:ascii="Arial" w:hAnsi="Arial" w:cs="Arial"/>
                <w:sz w:val="18"/>
                <w:szCs w:val="18"/>
              </w:rPr>
            </w:pPr>
          </w:p>
        </w:tc>
        <w:tc>
          <w:tcPr>
            <w:tcW w:w="763" w:type="dxa"/>
            <w:tcBorders>
              <w:bottom w:val="single" w:sz="4" w:space="0" w:color="auto"/>
            </w:tcBorders>
            <w:vAlign w:val="center"/>
          </w:tcPr>
          <w:p w:rsidR="00E95781" w:rsidRPr="001157A5" w:rsidRDefault="00E95781" w:rsidP="00912784">
            <w:pPr>
              <w:jc w:val="center"/>
              <w:rPr>
                <w:rFonts w:ascii="Arial" w:hAnsi="Arial" w:cs="Arial"/>
                <w:sz w:val="18"/>
                <w:szCs w:val="18"/>
              </w:rPr>
            </w:pPr>
          </w:p>
        </w:tc>
        <w:tc>
          <w:tcPr>
            <w:tcW w:w="481" w:type="dxa"/>
            <w:tcBorders>
              <w:bottom w:val="single" w:sz="4" w:space="0" w:color="auto"/>
            </w:tcBorders>
            <w:vAlign w:val="center"/>
          </w:tcPr>
          <w:p w:rsidR="00E95781" w:rsidRPr="001157A5" w:rsidRDefault="00E95781" w:rsidP="00912784">
            <w:pPr>
              <w:jc w:val="center"/>
              <w:rPr>
                <w:rFonts w:ascii="Arial" w:hAnsi="Arial" w:cs="Arial"/>
                <w:sz w:val="18"/>
                <w:szCs w:val="18"/>
              </w:rPr>
            </w:pPr>
          </w:p>
        </w:tc>
        <w:tc>
          <w:tcPr>
            <w:tcW w:w="350" w:type="dxa"/>
            <w:tcBorders>
              <w:bottom w:val="single" w:sz="4" w:space="0" w:color="auto"/>
            </w:tcBorders>
            <w:vAlign w:val="center"/>
          </w:tcPr>
          <w:p w:rsidR="00E95781" w:rsidRPr="001157A5" w:rsidRDefault="00E95781" w:rsidP="00912784">
            <w:pPr>
              <w:jc w:val="center"/>
              <w:rPr>
                <w:rFonts w:ascii="Arial" w:hAnsi="Arial" w:cs="Arial"/>
                <w:sz w:val="18"/>
                <w:szCs w:val="18"/>
              </w:rPr>
            </w:pPr>
          </w:p>
        </w:tc>
        <w:tc>
          <w:tcPr>
            <w:tcW w:w="710" w:type="dxa"/>
            <w:tcBorders>
              <w:bottom w:val="single" w:sz="4" w:space="0" w:color="auto"/>
            </w:tcBorders>
            <w:vAlign w:val="center"/>
          </w:tcPr>
          <w:p w:rsidR="00E95781" w:rsidRPr="001157A5" w:rsidRDefault="00E95781" w:rsidP="00912784">
            <w:pPr>
              <w:jc w:val="center"/>
              <w:rPr>
                <w:rFonts w:ascii="Arial" w:hAnsi="Arial" w:cs="Arial"/>
                <w:sz w:val="18"/>
                <w:szCs w:val="18"/>
              </w:rPr>
            </w:pPr>
            <w:r w:rsidRPr="00E60B2B">
              <w:rPr>
                <w:rFonts w:ascii="Calibri" w:eastAsia="Calibri" w:hAnsi="Calibri" w:cs="Calibri"/>
                <w:b/>
                <w:sz w:val="20"/>
                <w:szCs w:val="20"/>
              </w:rPr>
              <w:t>X</w:t>
            </w:r>
          </w:p>
        </w:tc>
        <w:tc>
          <w:tcPr>
            <w:tcW w:w="515" w:type="dxa"/>
            <w:gridSpan w:val="2"/>
            <w:tcBorders>
              <w:bottom w:val="single" w:sz="4" w:space="0" w:color="auto"/>
            </w:tcBorders>
            <w:vAlign w:val="center"/>
          </w:tcPr>
          <w:p w:rsidR="00E95781" w:rsidRPr="001157A5" w:rsidRDefault="00E95781" w:rsidP="00912784">
            <w:pPr>
              <w:jc w:val="center"/>
              <w:rPr>
                <w:rFonts w:ascii="Arial" w:hAnsi="Arial" w:cs="Arial"/>
                <w:sz w:val="18"/>
                <w:szCs w:val="18"/>
              </w:rPr>
            </w:pPr>
          </w:p>
        </w:tc>
      </w:tr>
      <w:tr w:rsidR="00E95781" w:rsidRPr="001157A5" w:rsidTr="00AC64C7">
        <w:trPr>
          <w:trHeight w:val="340"/>
          <w:jc w:val="center"/>
        </w:trPr>
        <w:tc>
          <w:tcPr>
            <w:tcW w:w="874" w:type="dxa"/>
            <w:vMerge/>
          </w:tcPr>
          <w:p w:rsidR="00E95781" w:rsidRPr="00E95781" w:rsidRDefault="00E95781" w:rsidP="00912784">
            <w:pPr>
              <w:rPr>
                <w:rFonts w:ascii="Arial" w:hAnsi="Arial" w:cs="Arial"/>
                <w:b/>
                <w:bCs/>
                <w:sz w:val="18"/>
                <w:szCs w:val="18"/>
              </w:rPr>
            </w:pPr>
          </w:p>
        </w:tc>
        <w:tc>
          <w:tcPr>
            <w:tcW w:w="813" w:type="dxa"/>
            <w:vMerge/>
            <w:tcBorders>
              <w:bottom w:val="single" w:sz="4" w:space="0" w:color="auto"/>
            </w:tcBorders>
          </w:tcPr>
          <w:p w:rsidR="00E95781" w:rsidRPr="00E95781" w:rsidRDefault="00E95781" w:rsidP="00912784">
            <w:pPr>
              <w:rPr>
                <w:rFonts w:ascii="Arial" w:hAnsi="Arial" w:cs="Arial"/>
                <w:b/>
                <w:bCs/>
                <w:sz w:val="18"/>
                <w:szCs w:val="18"/>
              </w:rPr>
            </w:pPr>
          </w:p>
        </w:tc>
        <w:tc>
          <w:tcPr>
            <w:tcW w:w="2961" w:type="dxa"/>
            <w:tcBorders>
              <w:bottom w:val="single" w:sz="4" w:space="0" w:color="auto"/>
            </w:tcBorders>
            <w:vAlign w:val="center"/>
          </w:tcPr>
          <w:p w:rsidR="00E95781" w:rsidRPr="00912784" w:rsidRDefault="00E95781" w:rsidP="00912784">
            <w:pPr>
              <w:jc w:val="left"/>
              <w:rPr>
                <w:rFonts w:ascii="Arial" w:hAnsi="Arial" w:cs="Arial"/>
                <w:sz w:val="18"/>
                <w:szCs w:val="18"/>
              </w:rPr>
            </w:pPr>
            <w:proofErr w:type="spellStart"/>
            <w:r w:rsidRPr="00912784">
              <w:rPr>
                <w:rFonts w:ascii="Arial" w:hAnsi="Arial" w:cs="Arial"/>
                <w:sz w:val="18"/>
                <w:szCs w:val="18"/>
              </w:rPr>
              <w:t>Silvane</w:t>
            </w:r>
            <w:proofErr w:type="spellEnd"/>
            <w:r w:rsidRPr="00912784">
              <w:rPr>
                <w:rFonts w:ascii="Arial" w:hAnsi="Arial" w:cs="Arial"/>
                <w:sz w:val="18"/>
                <w:szCs w:val="18"/>
              </w:rPr>
              <w:t xml:space="preserve"> Oliveira Costa</w:t>
            </w:r>
          </w:p>
        </w:tc>
        <w:tc>
          <w:tcPr>
            <w:tcW w:w="1026" w:type="dxa"/>
            <w:tcBorders>
              <w:bottom w:val="single" w:sz="4" w:space="0" w:color="auto"/>
            </w:tcBorders>
            <w:vAlign w:val="center"/>
          </w:tcPr>
          <w:p w:rsidR="00E95781" w:rsidRPr="00E60B2B" w:rsidRDefault="00E95781" w:rsidP="00912784">
            <w:pPr>
              <w:jc w:val="center"/>
              <w:rPr>
                <w:rFonts w:ascii="Calibri" w:eastAsia="Calibri" w:hAnsi="Calibri" w:cs="Calibri"/>
                <w:b/>
                <w:sz w:val="20"/>
                <w:szCs w:val="20"/>
              </w:rPr>
            </w:pPr>
            <w:r w:rsidRPr="00E60B2B">
              <w:rPr>
                <w:rFonts w:ascii="Calibri" w:eastAsia="Calibri" w:hAnsi="Calibri" w:cs="Calibri"/>
                <w:b/>
                <w:sz w:val="20"/>
                <w:szCs w:val="20"/>
              </w:rPr>
              <w:t>X</w:t>
            </w:r>
          </w:p>
        </w:tc>
        <w:tc>
          <w:tcPr>
            <w:tcW w:w="870" w:type="dxa"/>
            <w:tcBorders>
              <w:bottom w:val="single" w:sz="4" w:space="0" w:color="auto"/>
            </w:tcBorders>
            <w:vAlign w:val="center"/>
          </w:tcPr>
          <w:p w:rsidR="00E95781" w:rsidRPr="001157A5" w:rsidRDefault="00E95781" w:rsidP="00912784">
            <w:pPr>
              <w:jc w:val="center"/>
              <w:rPr>
                <w:rFonts w:ascii="Arial" w:hAnsi="Arial" w:cs="Arial"/>
                <w:sz w:val="18"/>
                <w:szCs w:val="18"/>
              </w:rPr>
            </w:pPr>
          </w:p>
        </w:tc>
        <w:tc>
          <w:tcPr>
            <w:tcW w:w="838" w:type="dxa"/>
            <w:tcBorders>
              <w:bottom w:val="single" w:sz="4" w:space="0" w:color="auto"/>
            </w:tcBorders>
            <w:vAlign w:val="center"/>
          </w:tcPr>
          <w:p w:rsidR="00E95781" w:rsidRPr="001157A5" w:rsidRDefault="00E95781" w:rsidP="00912784">
            <w:pPr>
              <w:jc w:val="center"/>
              <w:rPr>
                <w:rFonts w:ascii="Arial" w:hAnsi="Arial" w:cs="Arial"/>
                <w:sz w:val="18"/>
                <w:szCs w:val="18"/>
              </w:rPr>
            </w:pPr>
          </w:p>
        </w:tc>
        <w:tc>
          <w:tcPr>
            <w:tcW w:w="763" w:type="dxa"/>
            <w:tcBorders>
              <w:bottom w:val="single" w:sz="4" w:space="0" w:color="auto"/>
            </w:tcBorders>
            <w:vAlign w:val="center"/>
          </w:tcPr>
          <w:p w:rsidR="00E95781" w:rsidRPr="001157A5" w:rsidRDefault="00E95781" w:rsidP="00912784">
            <w:pPr>
              <w:jc w:val="center"/>
              <w:rPr>
                <w:rFonts w:ascii="Arial" w:hAnsi="Arial" w:cs="Arial"/>
                <w:sz w:val="18"/>
                <w:szCs w:val="18"/>
              </w:rPr>
            </w:pPr>
          </w:p>
        </w:tc>
        <w:tc>
          <w:tcPr>
            <w:tcW w:w="481" w:type="dxa"/>
            <w:tcBorders>
              <w:bottom w:val="single" w:sz="4" w:space="0" w:color="auto"/>
            </w:tcBorders>
            <w:vAlign w:val="center"/>
          </w:tcPr>
          <w:p w:rsidR="00E95781" w:rsidRPr="001157A5" w:rsidRDefault="00E95781" w:rsidP="00912784">
            <w:pPr>
              <w:jc w:val="center"/>
              <w:rPr>
                <w:rFonts w:ascii="Arial" w:hAnsi="Arial" w:cs="Arial"/>
                <w:sz w:val="18"/>
                <w:szCs w:val="18"/>
              </w:rPr>
            </w:pPr>
          </w:p>
        </w:tc>
        <w:tc>
          <w:tcPr>
            <w:tcW w:w="350" w:type="dxa"/>
            <w:tcBorders>
              <w:bottom w:val="single" w:sz="4" w:space="0" w:color="auto"/>
            </w:tcBorders>
            <w:vAlign w:val="center"/>
          </w:tcPr>
          <w:p w:rsidR="00E95781" w:rsidRPr="001157A5" w:rsidRDefault="00E95781" w:rsidP="00912784">
            <w:pPr>
              <w:jc w:val="center"/>
              <w:rPr>
                <w:rFonts w:ascii="Arial" w:hAnsi="Arial" w:cs="Arial"/>
                <w:sz w:val="18"/>
                <w:szCs w:val="18"/>
              </w:rPr>
            </w:pPr>
          </w:p>
        </w:tc>
        <w:tc>
          <w:tcPr>
            <w:tcW w:w="710" w:type="dxa"/>
            <w:tcBorders>
              <w:bottom w:val="single" w:sz="4" w:space="0" w:color="auto"/>
            </w:tcBorders>
            <w:vAlign w:val="center"/>
          </w:tcPr>
          <w:p w:rsidR="00E95781" w:rsidRPr="001157A5" w:rsidRDefault="00E95781" w:rsidP="00912784">
            <w:pPr>
              <w:jc w:val="center"/>
              <w:rPr>
                <w:rFonts w:ascii="Arial" w:hAnsi="Arial" w:cs="Arial"/>
                <w:sz w:val="18"/>
                <w:szCs w:val="18"/>
              </w:rPr>
            </w:pPr>
            <w:r w:rsidRPr="00E60B2B">
              <w:rPr>
                <w:rFonts w:ascii="Calibri" w:eastAsia="Calibri" w:hAnsi="Calibri" w:cs="Calibri"/>
                <w:b/>
                <w:sz w:val="20"/>
                <w:szCs w:val="20"/>
              </w:rPr>
              <w:t>X</w:t>
            </w:r>
          </w:p>
        </w:tc>
        <w:tc>
          <w:tcPr>
            <w:tcW w:w="515" w:type="dxa"/>
            <w:gridSpan w:val="2"/>
            <w:tcBorders>
              <w:bottom w:val="single" w:sz="4" w:space="0" w:color="auto"/>
            </w:tcBorders>
            <w:vAlign w:val="center"/>
          </w:tcPr>
          <w:p w:rsidR="00E95781" w:rsidRPr="001157A5" w:rsidRDefault="00E95781" w:rsidP="00912784">
            <w:pPr>
              <w:jc w:val="center"/>
              <w:rPr>
                <w:rFonts w:ascii="Arial" w:hAnsi="Arial" w:cs="Arial"/>
                <w:sz w:val="18"/>
                <w:szCs w:val="18"/>
              </w:rPr>
            </w:pPr>
          </w:p>
        </w:tc>
      </w:tr>
      <w:tr w:rsidR="00E95781" w:rsidRPr="001157A5" w:rsidTr="00AC64C7">
        <w:trPr>
          <w:trHeight w:val="340"/>
          <w:jc w:val="center"/>
        </w:trPr>
        <w:tc>
          <w:tcPr>
            <w:tcW w:w="874" w:type="dxa"/>
            <w:vMerge/>
          </w:tcPr>
          <w:p w:rsidR="00E95781" w:rsidRPr="00E95781" w:rsidRDefault="00E95781" w:rsidP="00912784">
            <w:pPr>
              <w:rPr>
                <w:rFonts w:ascii="Arial" w:hAnsi="Arial" w:cs="Arial"/>
                <w:b/>
                <w:bCs/>
                <w:sz w:val="18"/>
                <w:szCs w:val="18"/>
              </w:rPr>
            </w:pPr>
          </w:p>
        </w:tc>
        <w:tc>
          <w:tcPr>
            <w:tcW w:w="813" w:type="dxa"/>
            <w:tcBorders>
              <w:top w:val="single" w:sz="4" w:space="0" w:color="auto"/>
              <w:bottom w:val="single" w:sz="4" w:space="0" w:color="auto"/>
              <w:right w:val="nil"/>
            </w:tcBorders>
          </w:tcPr>
          <w:p w:rsidR="00E95781" w:rsidRPr="00E95781" w:rsidRDefault="00E95781" w:rsidP="00912784">
            <w:pPr>
              <w:rPr>
                <w:rFonts w:ascii="Arial" w:hAnsi="Arial" w:cs="Arial"/>
                <w:b/>
                <w:bCs/>
                <w:sz w:val="18"/>
                <w:szCs w:val="18"/>
              </w:rPr>
            </w:pPr>
          </w:p>
        </w:tc>
        <w:tc>
          <w:tcPr>
            <w:tcW w:w="2961" w:type="dxa"/>
            <w:tcBorders>
              <w:top w:val="single" w:sz="4" w:space="0" w:color="auto"/>
              <w:left w:val="nil"/>
              <w:bottom w:val="single" w:sz="4" w:space="0" w:color="auto"/>
              <w:right w:val="nil"/>
            </w:tcBorders>
            <w:vAlign w:val="center"/>
          </w:tcPr>
          <w:p w:rsidR="00E95781" w:rsidRPr="00912784" w:rsidRDefault="00E95781" w:rsidP="00912784">
            <w:pPr>
              <w:jc w:val="left"/>
              <w:rPr>
                <w:rFonts w:ascii="Arial" w:hAnsi="Arial" w:cs="Arial"/>
                <w:sz w:val="18"/>
                <w:szCs w:val="18"/>
              </w:rPr>
            </w:pPr>
          </w:p>
        </w:tc>
        <w:tc>
          <w:tcPr>
            <w:tcW w:w="1026" w:type="dxa"/>
            <w:tcBorders>
              <w:top w:val="single" w:sz="4" w:space="0" w:color="auto"/>
              <w:left w:val="nil"/>
              <w:bottom w:val="single" w:sz="4" w:space="0" w:color="auto"/>
              <w:right w:val="nil"/>
            </w:tcBorders>
            <w:vAlign w:val="center"/>
          </w:tcPr>
          <w:p w:rsidR="00E95781" w:rsidRPr="00E60B2B" w:rsidRDefault="00E95781" w:rsidP="00912784">
            <w:pPr>
              <w:jc w:val="center"/>
              <w:rPr>
                <w:rFonts w:ascii="Calibri" w:eastAsia="Calibri" w:hAnsi="Calibri" w:cs="Calibri"/>
                <w:b/>
                <w:sz w:val="20"/>
                <w:szCs w:val="20"/>
              </w:rPr>
            </w:pPr>
          </w:p>
        </w:tc>
        <w:tc>
          <w:tcPr>
            <w:tcW w:w="870" w:type="dxa"/>
            <w:tcBorders>
              <w:top w:val="single" w:sz="4" w:space="0" w:color="auto"/>
              <w:left w:val="nil"/>
              <w:bottom w:val="single" w:sz="4" w:space="0" w:color="auto"/>
              <w:right w:val="nil"/>
            </w:tcBorders>
            <w:vAlign w:val="center"/>
          </w:tcPr>
          <w:p w:rsidR="00E95781" w:rsidRPr="001157A5" w:rsidRDefault="00E95781" w:rsidP="00912784">
            <w:pPr>
              <w:jc w:val="center"/>
              <w:rPr>
                <w:rFonts w:ascii="Arial" w:hAnsi="Arial" w:cs="Arial"/>
                <w:sz w:val="18"/>
                <w:szCs w:val="18"/>
              </w:rPr>
            </w:pPr>
          </w:p>
        </w:tc>
        <w:tc>
          <w:tcPr>
            <w:tcW w:w="838" w:type="dxa"/>
            <w:tcBorders>
              <w:top w:val="single" w:sz="4" w:space="0" w:color="auto"/>
              <w:left w:val="nil"/>
              <w:bottom w:val="single" w:sz="4" w:space="0" w:color="auto"/>
              <w:right w:val="nil"/>
            </w:tcBorders>
            <w:vAlign w:val="center"/>
          </w:tcPr>
          <w:p w:rsidR="00E95781" w:rsidRPr="001157A5" w:rsidRDefault="00E95781" w:rsidP="00912784">
            <w:pPr>
              <w:jc w:val="center"/>
              <w:rPr>
                <w:rFonts w:ascii="Arial" w:hAnsi="Arial" w:cs="Arial"/>
                <w:sz w:val="18"/>
                <w:szCs w:val="18"/>
              </w:rPr>
            </w:pPr>
          </w:p>
        </w:tc>
        <w:tc>
          <w:tcPr>
            <w:tcW w:w="763" w:type="dxa"/>
            <w:tcBorders>
              <w:top w:val="single" w:sz="4" w:space="0" w:color="auto"/>
              <w:left w:val="nil"/>
              <w:bottom w:val="single" w:sz="4" w:space="0" w:color="auto"/>
              <w:right w:val="nil"/>
            </w:tcBorders>
            <w:vAlign w:val="center"/>
          </w:tcPr>
          <w:p w:rsidR="00E95781" w:rsidRPr="001157A5" w:rsidRDefault="00E95781" w:rsidP="00912784">
            <w:pPr>
              <w:jc w:val="center"/>
              <w:rPr>
                <w:rFonts w:ascii="Arial" w:hAnsi="Arial" w:cs="Arial"/>
                <w:sz w:val="18"/>
                <w:szCs w:val="18"/>
              </w:rPr>
            </w:pPr>
          </w:p>
        </w:tc>
        <w:tc>
          <w:tcPr>
            <w:tcW w:w="481" w:type="dxa"/>
            <w:tcBorders>
              <w:top w:val="single" w:sz="4" w:space="0" w:color="auto"/>
              <w:left w:val="nil"/>
              <w:bottom w:val="single" w:sz="4" w:space="0" w:color="auto"/>
              <w:right w:val="nil"/>
            </w:tcBorders>
            <w:vAlign w:val="center"/>
          </w:tcPr>
          <w:p w:rsidR="00E95781" w:rsidRPr="001157A5" w:rsidRDefault="00E95781" w:rsidP="00912784">
            <w:pPr>
              <w:jc w:val="center"/>
              <w:rPr>
                <w:rFonts w:ascii="Arial" w:hAnsi="Arial" w:cs="Arial"/>
                <w:sz w:val="18"/>
                <w:szCs w:val="18"/>
              </w:rPr>
            </w:pPr>
          </w:p>
        </w:tc>
        <w:tc>
          <w:tcPr>
            <w:tcW w:w="350" w:type="dxa"/>
            <w:tcBorders>
              <w:top w:val="single" w:sz="4" w:space="0" w:color="auto"/>
              <w:left w:val="nil"/>
              <w:bottom w:val="single" w:sz="4" w:space="0" w:color="auto"/>
              <w:right w:val="nil"/>
            </w:tcBorders>
            <w:vAlign w:val="center"/>
          </w:tcPr>
          <w:p w:rsidR="00E95781" w:rsidRPr="001157A5" w:rsidRDefault="00E95781" w:rsidP="00912784">
            <w:pPr>
              <w:jc w:val="center"/>
              <w:rPr>
                <w:rFonts w:ascii="Arial" w:hAnsi="Arial" w:cs="Arial"/>
                <w:sz w:val="18"/>
                <w:szCs w:val="18"/>
              </w:rPr>
            </w:pPr>
          </w:p>
        </w:tc>
        <w:tc>
          <w:tcPr>
            <w:tcW w:w="710" w:type="dxa"/>
            <w:tcBorders>
              <w:top w:val="single" w:sz="4" w:space="0" w:color="auto"/>
              <w:left w:val="nil"/>
              <w:bottom w:val="single" w:sz="4" w:space="0" w:color="auto"/>
              <w:right w:val="nil"/>
            </w:tcBorders>
            <w:vAlign w:val="center"/>
          </w:tcPr>
          <w:p w:rsidR="00E95781" w:rsidRPr="00E60B2B" w:rsidRDefault="00E95781" w:rsidP="00912784">
            <w:pPr>
              <w:jc w:val="center"/>
              <w:rPr>
                <w:rFonts w:ascii="Calibri" w:eastAsia="Calibri" w:hAnsi="Calibri" w:cs="Calibri"/>
                <w:b/>
                <w:sz w:val="20"/>
                <w:szCs w:val="20"/>
              </w:rPr>
            </w:pPr>
          </w:p>
        </w:tc>
        <w:tc>
          <w:tcPr>
            <w:tcW w:w="515" w:type="dxa"/>
            <w:gridSpan w:val="2"/>
            <w:tcBorders>
              <w:top w:val="single" w:sz="4" w:space="0" w:color="auto"/>
              <w:left w:val="nil"/>
              <w:bottom w:val="single" w:sz="4" w:space="0" w:color="auto"/>
              <w:right w:val="nil"/>
            </w:tcBorders>
            <w:vAlign w:val="center"/>
          </w:tcPr>
          <w:p w:rsidR="00E95781" w:rsidRPr="001157A5" w:rsidRDefault="00E95781" w:rsidP="00912784">
            <w:pPr>
              <w:jc w:val="center"/>
              <w:rPr>
                <w:rFonts w:ascii="Arial" w:hAnsi="Arial" w:cs="Arial"/>
                <w:sz w:val="18"/>
                <w:szCs w:val="18"/>
              </w:rPr>
            </w:pPr>
          </w:p>
        </w:tc>
      </w:tr>
      <w:tr w:rsidR="00E95781" w:rsidRPr="001157A5" w:rsidTr="00AC64C7">
        <w:trPr>
          <w:trHeight w:val="340"/>
          <w:jc w:val="center"/>
        </w:trPr>
        <w:tc>
          <w:tcPr>
            <w:tcW w:w="874" w:type="dxa"/>
            <w:vMerge/>
          </w:tcPr>
          <w:p w:rsidR="00E95781" w:rsidRPr="00E95781" w:rsidRDefault="00E95781" w:rsidP="00DD2C14">
            <w:pPr>
              <w:rPr>
                <w:rFonts w:ascii="Arial" w:hAnsi="Arial" w:cs="Arial"/>
                <w:b/>
                <w:bCs/>
                <w:sz w:val="18"/>
                <w:szCs w:val="18"/>
              </w:rPr>
            </w:pPr>
          </w:p>
        </w:tc>
        <w:tc>
          <w:tcPr>
            <w:tcW w:w="813" w:type="dxa"/>
            <w:vMerge w:val="restart"/>
            <w:tcBorders>
              <w:top w:val="single" w:sz="4" w:space="0" w:color="auto"/>
              <w:right w:val="single" w:sz="4" w:space="0" w:color="auto"/>
            </w:tcBorders>
            <w:textDirection w:val="btLr"/>
            <w:vAlign w:val="center"/>
          </w:tcPr>
          <w:p w:rsidR="00E95781" w:rsidRPr="00E95781" w:rsidRDefault="00E95781" w:rsidP="00DD2C14">
            <w:pPr>
              <w:ind w:left="113" w:right="113"/>
              <w:jc w:val="center"/>
              <w:rPr>
                <w:rFonts w:ascii="Arial" w:eastAsia="Calibri" w:hAnsi="Arial" w:cs="Arial"/>
                <w:b/>
                <w:bCs/>
                <w:sz w:val="18"/>
                <w:szCs w:val="18"/>
              </w:rPr>
            </w:pPr>
            <w:r w:rsidRPr="00E60B2B">
              <w:rPr>
                <w:rFonts w:ascii="Arial" w:eastAsia="Calibri" w:hAnsi="Arial" w:cs="Arial"/>
                <w:b/>
                <w:bCs/>
                <w:sz w:val="18"/>
                <w:szCs w:val="18"/>
              </w:rPr>
              <w:t>MATERNAL</w:t>
            </w:r>
          </w:p>
        </w:tc>
        <w:tc>
          <w:tcPr>
            <w:tcW w:w="2961" w:type="dxa"/>
            <w:vAlign w:val="center"/>
          </w:tcPr>
          <w:p w:rsidR="00E95781" w:rsidRPr="00DD2C14" w:rsidRDefault="00E95781" w:rsidP="00DD2C14">
            <w:pPr>
              <w:jc w:val="left"/>
              <w:rPr>
                <w:rFonts w:ascii="Arial" w:hAnsi="Arial" w:cs="Arial"/>
                <w:bCs/>
                <w:sz w:val="18"/>
                <w:szCs w:val="18"/>
              </w:rPr>
            </w:pPr>
            <w:r w:rsidRPr="00E60B2B">
              <w:rPr>
                <w:rFonts w:ascii="Arial" w:eastAsia="Calibri" w:hAnsi="Arial" w:cs="Arial"/>
                <w:bCs/>
                <w:sz w:val="18"/>
                <w:szCs w:val="18"/>
              </w:rPr>
              <w:t xml:space="preserve">Ana Paula Soares </w:t>
            </w:r>
            <w:r w:rsidR="0051443C">
              <w:rPr>
                <w:rFonts w:ascii="Arial" w:eastAsia="Calibri" w:hAnsi="Arial" w:cs="Arial"/>
                <w:bCs/>
                <w:sz w:val="18"/>
                <w:szCs w:val="18"/>
              </w:rPr>
              <w:t>d</w:t>
            </w:r>
            <w:r w:rsidRPr="00E60B2B">
              <w:rPr>
                <w:rFonts w:ascii="Arial" w:eastAsia="Calibri" w:hAnsi="Arial" w:cs="Arial"/>
                <w:bCs/>
                <w:sz w:val="18"/>
                <w:szCs w:val="18"/>
              </w:rPr>
              <w:t>e Pina Mafra</w:t>
            </w:r>
          </w:p>
        </w:tc>
        <w:tc>
          <w:tcPr>
            <w:tcW w:w="1026" w:type="dxa"/>
            <w:vAlign w:val="center"/>
          </w:tcPr>
          <w:p w:rsidR="00E95781" w:rsidRPr="00E60B2B" w:rsidRDefault="00E95781" w:rsidP="00DD2C14">
            <w:pPr>
              <w:jc w:val="center"/>
              <w:rPr>
                <w:rFonts w:ascii="Calibri" w:eastAsia="Calibri" w:hAnsi="Calibri" w:cs="Calibri"/>
                <w:b/>
                <w:sz w:val="20"/>
                <w:szCs w:val="20"/>
              </w:rPr>
            </w:pPr>
            <w:r w:rsidRPr="00E60B2B">
              <w:rPr>
                <w:rFonts w:ascii="Calibri" w:eastAsia="Calibri" w:hAnsi="Calibri" w:cs="Calibri"/>
                <w:b/>
                <w:sz w:val="20"/>
                <w:szCs w:val="20"/>
              </w:rPr>
              <w:t>X</w:t>
            </w:r>
          </w:p>
        </w:tc>
        <w:tc>
          <w:tcPr>
            <w:tcW w:w="870" w:type="dxa"/>
            <w:vAlign w:val="center"/>
          </w:tcPr>
          <w:p w:rsidR="00E95781" w:rsidRPr="001157A5" w:rsidRDefault="00E95781" w:rsidP="00DD2C14">
            <w:pPr>
              <w:jc w:val="center"/>
              <w:rPr>
                <w:rFonts w:ascii="Arial" w:hAnsi="Arial" w:cs="Arial"/>
                <w:sz w:val="18"/>
                <w:szCs w:val="18"/>
              </w:rPr>
            </w:pPr>
          </w:p>
        </w:tc>
        <w:tc>
          <w:tcPr>
            <w:tcW w:w="838" w:type="dxa"/>
            <w:vAlign w:val="center"/>
          </w:tcPr>
          <w:p w:rsidR="00E95781" w:rsidRPr="001157A5" w:rsidRDefault="00E95781" w:rsidP="00DD2C14">
            <w:pPr>
              <w:jc w:val="center"/>
              <w:rPr>
                <w:rFonts w:ascii="Arial" w:hAnsi="Arial" w:cs="Arial"/>
                <w:sz w:val="18"/>
                <w:szCs w:val="18"/>
              </w:rPr>
            </w:pPr>
          </w:p>
        </w:tc>
        <w:tc>
          <w:tcPr>
            <w:tcW w:w="763" w:type="dxa"/>
            <w:vAlign w:val="center"/>
          </w:tcPr>
          <w:p w:rsidR="00E95781" w:rsidRPr="001157A5" w:rsidRDefault="00E95781" w:rsidP="00DD2C14">
            <w:pPr>
              <w:jc w:val="center"/>
              <w:rPr>
                <w:rFonts w:ascii="Arial" w:hAnsi="Arial" w:cs="Arial"/>
                <w:sz w:val="18"/>
                <w:szCs w:val="18"/>
              </w:rPr>
            </w:pPr>
          </w:p>
        </w:tc>
        <w:tc>
          <w:tcPr>
            <w:tcW w:w="481" w:type="dxa"/>
            <w:vAlign w:val="center"/>
          </w:tcPr>
          <w:p w:rsidR="00E95781" w:rsidRPr="001157A5" w:rsidRDefault="00E95781" w:rsidP="00DD2C14">
            <w:pPr>
              <w:jc w:val="center"/>
              <w:rPr>
                <w:rFonts w:ascii="Arial" w:hAnsi="Arial" w:cs="Arial"/>
                <w:sz w:val="18"/>
                <w:szCs w:val="18"/>
              </w:rPr>
            </w:pPr>
          </w:p>
        </w:tc>
        <w:tc>
          <w:tcPr>
            <w:tcW w:w="350" w:type="dxa"/>
            <w:vAlign w:val="center"/>
          </w:tcPr>
          <w:p w:rsidR="00E95781" w:rsidRPr="001157A5" w:rsidRDefault="00E95781" w:rsidP="00DD2C14">
            <w:pPr>
              <w:jc w:val="center"/>
              <w:rPr>
                <w:rFonts w:ascii="Arial" w:hAnsi="Arial" w:cs="Arial"/>
                <w:sz w:val="18"/>
                <w:szCs w:val="18"/>
              </w:rPr>
            </w:pPr>
          </w:p>
        </w:tc>
        <w:tc>
          <w:tcPr>
            <w:tcW w:w="710" w:type="dxa"/>
            <w:vAlign w:val="center"/>
          </w:tcPr>
          <w:p w:rsidR="00E95781" w:rsidRPr="00E60B2B" w:rsidRDefault="00E95781" w:rsidP="00DD2C14">
            <w:pPr>
              <w:jc w:val="center"/>
              <w:rPr>
                <w:rFonts w:ascii="Calibri" w:eastAsia="Calibri" w:hAnsi="Calibri" w:cs="Calibri"/>
                <w:b/>
                <w:sz w:val="20"/>
                <w:szCs w:val="20"/>
              </w:rPr>
            </w:pPr>
            <w:r w:rsidRPr="00E60B2B">
              <w:rPr>
                <w:rFonts w:ascii="Calibri" w:eastAsia="Calibri" w:hAnsi="Calibri" w:cs="Calibri"/>
                <w:b/>
                <w:sz w:val="20"/>
                <w:szCs w:val="20"/>
              </w:rPr>
              <w:t>X</w:t>
            </w:r>
          </w:p>
        </w:tc>
        <w:tc>
          <w:tcPr>
            <w:tcW w:w="515" w:type="dxa"/>
            <w:gridSpan w:val="2"/>
            <w:vAlign w:val="center"/>
          </w:tcPr>
          <w:p w:rsidR="00E95781" w:rsidRPr="001157A5" w:rsidRDefault="00E95781" w:rsidP="00DD2C14">
            <w:pPr>
              <w:jc w:val="center"/>
              <w:rPr>
                <w:rFonts w:ascii="Arial" w:hAnsi="Arial" w:cs="Arial"/>
                <w:sz w:val="18"/>
                <w:szCs w:val="18"/>
              </w:rPr>
            </w:pPr>
          </w:p>
        </w:tc>
      </w:tr>
      <w:tr w:rsidR="00E95781" w:rsidRPr="001157A5" w:rsidTr="00AC64C7">
        <w:trPr>
          <w:trHeight w:val="340"/>
          <w:jc w:val="center"/>
        </w:trPr>
        <w:tc>
          <w:tcPr>
            <w:tcW w:w="874" w:type="dxa"/>
            <w:vMerge/>
          </w:tcPr>
          <w:p w:rsidR="00E95781" w:rsidRPr="00E95781" w:rsidRDefault="00E95781" w:rsidP="00DD2C14">
            <w:pPr>
              <w:rPr>
                <w:rFonts w:ascii="Arial" w:hAnsi="Arial" w:cs="Arial"/>
                <w:b/>
                <w:bCs/>
                <w:sz w:val="18"/>
                <w:szCs w:val="18"/>
              </w:rPr>
            </w:pPr>
          </w:p>
        </w:tc>
        <w:tc>
          <w:tcPr>
            <w:tcW w:w="813" w:type="dxa"/>
            <w:vMerge/>
            <w:tcBorders>
              <w:right w:val="single" w:sz="4" w:space="0" w:color="auto"/>
            </w:tcBorders>
          </w:tcPr>
          <w:p w:rsidR="00E95781" w:rsidRPr="00E95781" w:rsidRDefault="00E95781" w:rsidP="00DD2C14">
            <w:pPr>
              <w:rPr>
                <w:rFonts w:ascii="Arial" w:hAnsi="Arial" w:cs="Arial"/>
                <w:b/>
                <w:bCs/>
                <w:sz w:val="18"/>
                <w:szCs w:val="18"/>
              </w:rPr>
            </w:pPr>
          </w:p>
        </w:tc>
        <w:tc>
          <w:tcPr>
            <w:tcW w:w="2961" w:type="dxa"/>
            <w:vAlign w:val="center"/>
          </w:tcPr>
          <w:p w:rsidR="00E95781" w:rsidRPr="00DD2C14" w:rsidRDefault="00E95781" w:rsidP="00DD2C14">
            <w:pPr>
              <w:jc w:val="left"/>
              <w:rPr>
                <w:rFonts w:ascii="Arial" w:hAnsi="Arial" w:cs="Arial"/>
                <w:bCs/>
                <w:sz w:val="18"/>
                <w:szCs w:val="18"/>
              </w:rPr>
            </w:pPr>
            <w:r w:rsidRPr="00E60B2B">
              <w:rPr>
                <w:rFonts w:ascii="Arial" w:eastAsia="Calibri" w:hAnsi="Arial" w:cs="Arial"/>
                <w:bCs/>
                <w:sz w:val="18"/>
                <w:szCs w:val="18"/>
              </w:rPr>
              <w:t xml:space="preserve">Fernanda Garcia </w:t>
            </w:r>
            <w:r w:rsidR="0051443C">
              <w:rPr>
                <w:rFonts w:ascii="Arial" w:eastAsia="Calibri" w:hAnsi="Arial" w:cs="Arial"/>
                <w:bCs/>
                <w:sz w:val="18"/>
                <w:szCs w:val="18"/>
              </w:rPr>
              <w:t>d</w:t>
            </w:r>
            <w:r w:rsidRPr="00E60B2B">
              <w:rPr>
                <w:rFonts w:ascii="Arial" w:eastAsia="Calibri" w:hAnsi="Arial" w:cs="Arial"/>
                <w:bCs/>
                <w:sz w:val="18"/>
                <w:szCs w:val="18"/>
              </w:rPr>
              <w:t>a Costa Almeida</w:t>
            </w:r>
          </w:p>
        </w:tc>
        <w:tc>
          <w:tcPr>
            <w:tcW w:w="1026" w:type="dxa"/>
            <w:vAlign w:val="center"/>
          </w:tcPr>
          <w:p w:rsidR="00E95781" w:rsidRPr="00E60B2B" w:rsidRDefault="00E95781" w:rsidP="00DD2C14">
            <w:pPr>
              <w:jc w:val="center"/>
              <w:rPr>
                <w:rFonts w:ascii="Calibri" w:eastAsia="Calibri" w:hAnsi="Calibri" w:cs="Calibri"/>
                <w:b/>
                <w:sz w:val="20"/>
                <w:szCs w:val="20"/>
              </w:rPr>
            </w:pPr>
            <w:r w:rsidRPr="00E60B2B">
              <w:rPr>
                <w:rFonts w:ascii="Calibri" w:eastAsia="Calibri" w:hAnsi="Calibri" w:cs="Calibri"/>
                <w:b/>
                <w:sz w:val="20"/>
                <w:szCs w:val="20"/>
              </w:rPr>
              <w:t>X</w:t>
            </w:r>
          </w:p>
        </w:tc>
        <w:tc>
          <w:tcPr>
            <w:tcW w:w="870" w:type="dxa"/>
            <w:vAlign w:val="center"/>
          </w:tcPr>
          <w:p w:rsidR="00E95781" w:rsidRPr="001157A5" w:rsidRDefault="00E95781" w:rsidP="00DD2C14">
            <w:pPr>
              <w:jc w:val="center"/>
              <w:rPr>
                <w:rFonts w:ascii="Arial" w:hAnsi="Arial" w:cs="Arial"/>
                <w:sz w:val="18"/>
                <w:szCs w:val="18"/>
              </w:rPr>
            </w:pPr>
          </w:p>
        </w:tc>
        <w:tc>
          <w:tcPr>
            <w:tcW w:w="838" w:type="dxa"/>
            <w:vAlign w:val="center"/>
          </w:tcPr>
          <w:p w:rsidR="00E95781" w:rsidRPr="001157A5" w:rsidRDefault="00E95781" w:rsidP="00DD2C14">
            <w:pPr>
              <w:jc w:val="center"/>
              <w:rPr>
                <w:rFonts w:ascii="Arial" w:hAnsi="Arial" w:cs="Arial"/>
                <w:sz w:val="18"/>
                <w:szCs w:val="18"/>
              </w:rPr>
            </w:pPr>
          </w:p>
        </w:tc>
        <w:tc>
          <w:tcPr>
            <w:tcW w:w="763" w:type="dxa"/>
            <w:vAlign w:val="center"/>
          </w:tcPr>
          <w:p w:rsidR="00E95781" w:rsidRPr="001157A5" w:rsidRDefault="00E95781" w:rsidP="00DD2C14">
            <w:pPr>
              <w:jc w:val="center"/>
              <w:rPr>
                <w:rFonts w:ascii="Arial" w:hAnsi="Arial" w:cs="Arial"/>
                <w:sz w:val="18"/>
                <w:szCs w:val="18"/>
              </w:rPr>
            </w:pPr>
          </w:p>
        </w:tc>
        <w:tc>
          <w:tcPr>
            <w:tcW w:w="481" w:type="dxa"/>
            <w:vAlign w:val="center"/>
          </w:tcPr>
          <w:p w:rsidR="00E95781" w:rsidRPr="001157A5" w:rsidRDefault="00E95781" w:rsidP="00DD2C14">
            <w:pPr>
              <w:jc w:val="center"/>
              <w:rPr>
                <w:rFonts w:ascii="Arial" w:hAnsi="Arial" w:cs="Arial"/>
                <w:sz w:val="18"/>
                <w:szCs w:val="18"/>
              </w:rPr>
            </w:pPr>
          </w:p>
        </w:tc>
        <w:tc>
          <w:tcPr>
            <w:tcW w:w="350" w:type="dxa"/>
            <w:vAlign w:val="center"/>
          </w:tcPr>
          <w:p w:rsidR="00E95781" w:rsidRPr="001157A5" w:rsidRDefault="00E95781" w:rsidP="00DD2C14">
            <w:pPr>
              <w:jc w:val="center"/>
              <w:rPr>
                <w:rFonts w:ascii="Arial" w:hAnsi="Arial" w:cs="Arial"/>
                <w:sz w:val="18"/>
                <w:szCs w:val="18"/>
              </w:rPr>
            </w:pPr>
          </w:p>
        </w:tc>
        <w:tc>
          <w:tcPr>
            <w:tcW w:w="710" w:type="dxa"/>
            <w:vAlign w:val="center"/>
          </w:tcPr>
          <w:p w:rsidR="00E95781" w:rsidRPr="00E60B2B" w:rsidRDefault="00E95781" w:rsidP="00DD2C14">
            <w:pPr>
              <w:jc w:val="center"/>
              <w:rPr>
                <w:rFonts w:ascii="Calibri" w:eastAsia="Calibri" w:hAnsi="Calibri" w:cs="Calibri"/>
                <w:b/>
                <w:sz w:val="20"/>
                <w:szCs w:val="20"/>
              </w:rPr>
            </w:pPr>
          </w:p>
        </w:tc>
        <w:tc>
          <w:tcPr>
            <w:tcW w:w="515" w:type="dxa"/>
            <w:gridSpan w:val="2"/>
            <w:vAlign w:val="center"/>
          </w:tcPr>
          <w:p w:rsidR="00E95781" w:rsidRPr="001157A5" w:rsidRDefault="00E95781" w:rsidP="00DD2C14">
            <w:pPr>
              <w:jc w:val="center"/>
              <w:rPr>
                <w:rFonts w:ascii="Arial" w:hAnsi="Arial" w:cs="Arial"/>
                <w:sz w:val="18"/>
                <w:szCs w:val="18"/>
              </w:rPr>
            </w:pPr>
            <w:r w:rsidRPr="00E60B2B">
              <w:rPr>
                <w:rFonts w:ascii="Calibri" w:eastAsia="Calibri" w:hAnsi="Calibri" w:cs="Calibri"/>
                <w:b/>
                <w:sz w:val="20"/>
                <w:szCs w:val="20"/>
              </w:rPr>
              <w:t>X</w:t>
            </w:r>
          </w:p>
        </w:tc>
      </w:tr>
      <w:tr w:rsidR="00E95781" w:rsidRPr="001157A5" w:rsidTr="00AC64C7">
        <w:trPr>
          <w:trHeight w:val="340"/>
          <w:jc w:val="center"/>
        </w:trPr>
        <w:tc>
          <w:tcPr>
            <w:tcW w:w="874" w:type="dxa"/>
            <w:vMerge/>
          </w:tcPr>
          <w:p w:rsidR="00E95781" w:rsidRPr="00E95781" w:rsidRDefault="00E95781" w:rsidP="00DD2C14">
            <w:pPr>
              <w:rPr>
                <w:rFonts w:ascii="Arial" w:hAnsi="Arial" w:cs="Arial"/>
                <w:b/>
                <w:bCs/>
                <w:sz w:val="18"/>
                <w:szCs w:val="18"/>
              </w:rPr>
            </w:pPr>
          </w:p>
        </w:tc>
        <w:tc>
          <w:tcPr>
            <w:tcW w:w="813" w:type="dxa"/>
            <w:vMerge/>
            <w:tcBorders>
              <w:right w:val="single" w:sz="4" w:space="0" w:color="auto"/>
            </w:tcBorders>
          </w:tcPr>
          <w:p w:rsidR="00E95781" w:rsidRPr="00E95781" w:rsidRDefault="00E95781" w:rsidP="00DD2C14">
            <w:pPr>
              <w:rPr>
                <w:rFonts w:ascii="Arial" w:hAnsi="Arial" w:cs="Arial"/>
                <w:b/>
                <w:bCs/>
                <w:sz w:val="18"/>
                <w:szCs w:val="18"/>
              </w:rPr>
            </w:pPr>
          </w:p>
        </w:tc>
        <w:tc>
          <w:tcPr>
            <w:tcW w:w="2961" w:type="dxa"/>
            <w:vAlign w:val="center"/>
          </w:tcPr>
          <w:p w:rsidR="00E95781" w:rsidRPr="00DD2C14" w:rsidRDefault="00E95781" w:rsidP="00DD2C14">
            <w:pPr>
              <w:jc w:val="left"/>
              <w:rPr>
                <w:rFonts w:ascii="Arial" w:hAnsi="Arial" w:cs="Arial"/>
                <w:bCs/>
                <w:sz w:val="18"/>
                <w:szCs w:val="18"/>
              </w:rPr>
            </w:pPr>
            <w:r w:rsidRPr="00E60B2B">
              <w:rPr>
                <w:rFonts w:ascii="Arial" w:eastAsia="Calibri" w:hAnsi="Arial" w:cs="Arial"/>
                <w:bCs/>
                <w:sz w:val="18"/>
                <w:szCs w:val="18"/>
              </w:rPr>
              <w:t>Jandira Conceição Manso</w:t>
            </w:r>
          </w:p>
        </w:tc>
        <w:tc>
          <w:tcPr>
            <w:tcW w:w="1026" w:type="dxa"/>
            <w:vAlign w:val="center"/>
          </w:tcPr>
          <w:p w:rsidR="00E95781" w:rsidRPr="00E60B2B" w:rsidRDefault="00E95781" w:rsidP="00DD2C14">
            <w:pPr>
              <w:jc w:val="center"/>
              <w:rPr>
                <w:rFonts w:ascii="Calibri" w:eastAsia="Calibri" w:hAnsi="Calibri" w:cs="Calibri"/>
                <w:b/>
                <w:sz w:val="20"/>
                <w:szCs w:val="20"/>
              </w:rPr>
            </w:pPr>
            <w:r w:rsidRPr="00E60B2B">
              <w:rPr>
                <w:rFonts w:ascii="Calibri" w:eastAsia="Calibri" w:hAnsi="Calibri" w:cs="Calibri"/>
                <w:b/>
                <w:sz w:val="20"/>
                <w:szCs w:val="20"/>
              </w:rPr>
              <w:t>X</w:t>
            </w:r>
          </w:p>
        </w:tc>
        <w:tc>
          <w:tcPr>
            <w:tcW w:w="870" w:type="dxa"/>
            <w:vAlign w:val="center"/>
          </w:tcPr>
          <w:p w:rsidR="00E95781" w:rsidRPr="001157A5" w:rsidRDefault="00E95781" w:rsidP="00DD2C14">
            <w:pPr>
              <w:jc w:val="center"/>
              <w:rPr>
                <w:rFonts w:ascii="Arial" w:hAnsi="Arial" w:cs="Arial"/>
                <w:sz w:val="18"/>
                <w:szCs w:val="18"/>
              </w:rPr>
            </w:pPr>
          </w:p>
        </w:tc>
        <w:tc>
          <w:tcPr>
            <w:tcW w:w="838" w:type="dxa"/>
            <w:vAlign w:val="center"/>
          </w:tcPr>
          <w:p w:rsidR="00E95781" w:rsidRPr="001157A5" w:rsidRDefault="00E95781" w:rsidP="00DD2C14">
            <w:pPr>
              <w:jc w:val="center"/>
              <w:rPr>
                <w:rFonts w:ascii="Arial" w:hAnsi="Arial" w:cs="Arial"/>
                <w:sz w:val="18"/>
                <w:szCs w:val="18"/>
              </w:rPr>
            </w:pPr>
          </w:p>
        </w:tc>
        <w:tc>
          <w:tcPr>
            <w:tcW w:w="763" w:type="dxa"/>
            <w:vAlign w:val="center"/>
          </w:tcPr>
          <w:p w:rsidR="00E95781" w:rsidRPr="001157A5" w:rsidRDefault="00E95781" w:rsidP="00DD2C14">
            <w:pPr>
              <w:jc w:val="center"/>
              <w:rPr>
                <w:rFonts w:ascii="Arial" w:hAnsi="Arial" w:cs="Arial"/>
                <w:sz w:val="18"/>
                <w:szCs w:val="18"/>
              </w:rPr>
            </w:pPr>
          </w:p>
        </w:tc>
        <w:tc>
          <w:tcPr>
            <w:tcW w:w="481" w:type="dxa"/>
            <w:vAlign w:val="center"/>
          </w:tcPr>
          <w:p w:rsidR="00E95781" w:rsidRPr="001157A5" w:rsidRDefault="00E95781" w:rsidP="00DD2C14">
            <w:pPr>
              <w:jc w:val="center"/>
              <w:rPr>
                <w:rFonts w:ascii="Arial" w:hAnsi="Arial" w:cs="Arial"/>
                <w:sz w:val="18"/>
                <w:szCs w:val="18"/>
              </w:rPr>
            </w:pPr>
          </w:p>
        </w:tc>
        <w:tc>
          <w:tcPr>
            <w:tcW w:w="350" w:type="dxa"/>
            <w:vAlign w:val="center"/>
          </w:tcPr>
          <w:p w:rsidR="00E95781" w:rsidRPr="001157A5" w:rsidRDefault="00E95781" w:rsidP="00DD2C14">
            <w:pPr>
              <w:jc w:val="center"/>
              <w:rPr>
                <w:rFonts w:ascii="Arial" w:hAnsi="Arial" w:cs="Arial"/>
                <w:sz w:val="18"/>
                <w:szCs w:val="18"/>
              </w:rPr>
            </w:pPr>
          </w:p>
        </w:tc>
        <w:tc>
          <w:tcPr>
            <w:tcW w:w="710" w:type="dxa"/>
            <w:vAlign w:val="center"/>
          </w:tcPr>
          <w:p w:rsidR="00E95781" w:rsidRPr="00E60B2B" w:rsidRDefault="00E95781" w:rsidP="00DD2C14">
            <w:pPr>
              <w:jc w:val="center"/>
              <w:rPr>
                <w:rFonts w:ascii="Calibri" w:eastAsia="Calibri" w:hAnsi="Calibri" w:cs="Calibri"/>
                <w:b/>
                <w:sz w:val="20"/>
                <w:szCs w:val="20"/>
              </w:rPr>
            </w:pPr>
            <w:r w:rsidRPr="00E60B2B">
              <w:rPr>
                <w:rFonts w:ascii="Calibri" w:eastAsia="Calibri" w:hAnsi="Calibri" w:cs="Calibri"/>
                <w:b/>
                <w:sz w:val="20"/>
                <w:szCs w:val="20"/>
              </w:rPr>
              <w:t>X</w:t>
            </w:r>
          </w:p>
        </w:tc>
        <w:tc>
          <w:tcPr>
            <w:tcW w:w="515" w:type="dxa"/>
            <w:gridSpan w:val="2"/>
            <w:vAlign w:val="center"/>
          </w:tcPr>
          <w:p w:rsidR="00E95781" w:rsidRPr="001157A5" w:rsidRDefault="00E95781" w:rsidP="00DD2C14">
            <w:pPr>
              <w:jc w:val="center"/>
              <w:rPr>
                <w:rFonts w:ascii="Arial" w:hAnsi="Arial" w:cs="Arial"/>
                <w:sz w:val="18"/>
                <w:szCs w:val="18"/>
              </w:rPr>
            </w:pPr>
          </w:p>
        </w:tc>
      </w:tr>
      <w:tr w:rsidR="00E95781" w:rsidRPr="001157A5" w:rsidTr="00AC64C7">
        <w:trPr>
          <w:trHeight w:val="340"/>
          <w:jc w:val="center"/>
        </w:trPr>
        <w:tc>
          <w:tcPr>
            <w:tcW w:w="874" w:type="dxa"/>
            <w:vMerge/>
          </w:tcPr>
          <w:p w:rsidR="00E95781" w:rsidRPr="00E95781" w:rsidRDefault="00E95781" w:rsidP="00DD2C14">
            <w:pPr>
              <w:rPr>
                <w:rFonts w:ascii="Arial" w:hAnsi="Arial" w:cs="Arial"/>
                <w:b/>
                <w:bCs/>
                <w:sz w:val="18"/>
                <w:szCs w:val="18"/>
              </w:rPr>
            </w:pPr>
          </w:p>
        </w:tc>
        <w:tc>
          <w:tcPr>
            <w:tcW w:w="813" w:type="dxa"/>
            <w:vMerge/>
            <w:tcBorders>
              <w:right w:val="single" w:sz="4" w:space="0" w:color="auto"/>
            </w:tcBorders>
          </w:tcPr>
          <w:p w:rsidR="00E95781" w:rsidRPr="00E95781" w:rsidRDefault="00E95781" w:rsidP="00DD2C14">
            <w:pPr>
              <w:rPr>
                <w:rFonts w:ascii="Arial" w:hAnsi="Arial" w:cs="Arial"/>
                <w:b/>
                <w:bCs/>
                <w:sz w:val="18"/>
                <w:szCs w:val="18"/>
              </w:rPr>
            </w:pPr>
          </w:p>
        </w:tc>
        <w:tc>
          <w:tcPr>
            <w:tcW w:w="2961" w:type="dxa"/>
            <w:vAlign w:val="center"/>
          </w:tcPr>
          <w:p w:rsidR="00E95781" w:rsidRPr="00DD2C14" w:rsidRDefault="00E95781" w:rsidP="00DD2C14">
            <w:pPr>
              <w:jc w:val="left"/>
              <w:rPr>
                <w:rFonts w:ascii="Arial" w:hAnsi="Arial" w:cs="Arial"/>
                <w:bCs/>
                <w:sz w:val="18"/>
                <w:szCs w:val="18"/>
              </w:rPr>
            </w:pPr>
            <w:r w:rsidRPr="00E60B2B">
              <w:rPr>
                <w:rFonts w:ascii="Arial" w:eastAsia="Calibri" w:hAnsi="Arial" w:cs="Arial"/>
                <w:bCs/>
                <w:sz w:val="18"/>
                <w:szCs w:val="18"/>
              </w:rPr>
              <w:t>Joelma Xavier Pinheiro Costa</w:t>
            </w:r>
          </w:p>
        </w:tc>
        <w:tc>
          <w:tcPr>
            <w:tcW w:w="1026" w:type="dxa"/>
            <w:vAlign w:val="center"/>
          </w:tcPr>
          <w:p w:rsidR="00E95781" w:rsidRPr="00E60B2B" w:rsidRDefault="00E95781" w:rsidP="00DD2C14">
            <w:pPr>
              <w:jc w:val="center"/>
              <w:rPr>
                <w:rFonts w:ascii="Calibri" w:eastAsia="Calibri" w:hAnsi="Calibri" w:cs="Calibri"/>
                <w:b/>
                <w:sz w:val="20"/>
                <w:szCs w:val="20"/>
              </w:rPr>
            </w:pPr>
            <w:r w:rsidRPr="00E60B2B">
              <w:rPr>
                <w:rFonts w:ascii="Calibri" w:eastAsia="Calibri" w:hAnsi="Calibri" w:cs="Calibri"/>
                <w:b/>
                <w:sz w:val="20"/>
                <w:szCs w:val="20"/>
              </w:rPr>
              <w:t>X</w:t>
            </w:r>
          </w:p>
        </w:tc>
        <w:tc>
          <w:tcPr>
            <w:tcW w:w="870" w:type="dxa"/>
            <w:vAlign w:val="center"/>
          </w:tcPr>
          <w:p w:rsidR="00E95781" w:rsidRPr="001157A5" w:rsidRDefault="00E95781" w:rsidP="00DD2C14">
            <w:pPr>
              <w:jc w:val="center"/>
              <w:rPr>
                <w:rFonts w:ascii="Arial" w:hAnsi="Arial" w:cs="Arial"/>
                <w:sz w:val="18"/>
                <w:szCs w:val="18"/>
              </w:rPr>
            </w:pPr>
          </w:p>
        </w:tc>
        <w:tc>
          <w:tcPr>
            <w:tcW w:w="838" w:type="dxa"/>
            <w:vAlign w:val="center"/>
          </w:tcPr>
          <w:p w:rsidR="00E95781" w:rsidRPr="001157A5" w:rsidRDefault="00E95781" w:rsidP="00DD2C14">
            <w:pPr>
              <w:jc w:val="center"/>
              <w:rPr>
                <w:rFonts w:ascii="Arial" w:hAnsi="Arial" w:cs="Arial"/>
                <w:sz w:val="18"/>
                <w:szCs w:val="18"/>
              </w:rPr>
            </w:pPr>
          </w:p>
        </w:tc>
        <w:tc>
          <w:tcPr>
            <w:tcW w:w="763" w:type="dxa"/>
            <w:vAlign w:val="center"/>
          </w:tcPr>
          <w:p w:rsidR="00E95781" w:rsidRPr="001157A5" w:rsidRDefault="00E95781" w:rsidP="00DD2C14">
            <w:pPr>
              <w:jc w:val="center"/>
              <w:rPr>
                <w:rFonts w:ascii="Arial" w:hAnsi="Arial" w:cs="Arial"/>
                <w:sz w:val="18"/>
                <w:szCs w:val="18"/>
              </w:rPr>
            </w:pPr>
          </w:p>
        </w:tc>
        <w:tc>
          <w:tcPr>
            <w:tcW w:w="481" w:type="dxa"/>
            <w:vAlign w:val="center"/>
          </w:tcPr>
          <w:p w:rsidR="00E95781" w:rsidRPr="001157A5" w:rsidRDefault="00E95781" w:rsidP="00DD2C14">
            <w:pPr>
              <w:jc w:val="center"/>
              <w:rPr>
                <w:rFonts w:ascii="Arial" w:hAnsi="Arial" w:cs="Arial"/>
                <w:sz w:val="18"/>
                <w:szCs w:val="18"/>
              </w:rPr>
            </w:pPr>
          </w:p>
        </w:tc>
        <w:tc>
          <w:tcPr>
            <w:tcW w:w="350" w:type="dxa"/>
            <w:vAlign w:val="center"/>
          </w:tcPr>
          <w:p w:rsidR="00E95781" w:rsidRPr="001157A5" w:rsidRDefault="00E95781" w:rsidP="00DD2C14">
            <w:pPr>
              <w:jc w:val="center"/>
              <w:rPr>
                <w:rFonts w:ascii="Arial" w:hAnsi="Arial" w:cs="Arial"/>
                <w:sz w:val="18"/>
                <w:szCs w:val="18"/>
              </w:rPr>
            </w:pPr>
          </w:p>
        </w:tc>
        <w:tc>
          <w:tcPr>
            <w:tcW w:w="710" w:type="dxa"/>
            <w:vAlign w:val="center"/>
          </w:tcPr>
          <w:p w:rsidR="00E95781" w:rsidRPr="00E60B2B" w:rsidRDefault="00E95781" w:rsidP="00DD2C14">
            <w:pPr>
              <w:jc w:val="center"/>
              <w:rPr>
                <w:rFonts w:ascii="Calibri" w:eastAsia="Calibri" w:hAnsi="Calibri" w:cs="Calibri"/>
                <w:b/>
                <w:sz w:val="20"/>
                <w:szCs w:val="20"/>
              </w:rPr>
            </w:pPr>
            <w:r w:rsidRPr="00E60B2B">
              <w:rPr>
                <w:rFonts w:ascii="Calibri" w:eastAsia="Calibri" w:hAnsi="Calibri" w:cs="Calibri"/>
                <w:b/>
                <w:sz w:val="20"/>
                <w:szCs w:val="20"/>
              </w:rPr>
              <w:t>X</w:t>
            </w:r>
          </w:p>
        </w:tc>
        <w:tc>
          <w:tcPr>
            <w:tcW w:w="515" w:type="dxa"/>
            <w:gridSpan w:val="2"/>
            <w:vAlign w:val="center"/>
          </w:tcPr>
          <w:p w:rsidR="00E95781" w:rsidRPr="001157A5" w:rsidRDefault="00E95781" w:rsidP="00DD2C14">
            <w:pPr>
              <w:jc w:val="center"/>
              <w:rPr>
                <w:rFonts w:ascii="Arial" w:hAnsi="Arial" w:cs="Arial"/>
                <w:sz w:val="18"/>
                <w:szCs w:val="18"/>
              </w:rPr>
            </w:pPr>
          </w:p>
        </w:tc>
      </w:tr>
      <w:tr w:rsidR="00E95781" w:rsidRPr="001157A5" w:rsidTr="00AC64C7">
        <w:trPr>
          <w:trHeight w:val="340"/>
          <w:jc w:val="center"/>
        </w:trPr>
        <w:tc>
          <w:tcPr>
            <w:tcW w:w="874" w:type="dxa"/>
            <w:vMerge/>
          </w:tcPr>
          <w:p w:rsidR="00E95781" w:rsidRPr="00E95781" w:rsidRDefault="00E95781" w:rsidP="00DD2C14">
            <w:pPr>
              <w:rPr>
                <w:rFonts w:ascii="Arial" w:hAnsi="Arial" w:cs="Arial"/>
                <w:b/>
                <w:bCs/>
                <w:sz w:val="18"/>
                <w:szCs w:val="18"/>
              </w:rPr>
            </w:pPr>
          </w:p>
        </w:tc>
        <w:tc>
          <w:tcPr>
            <w:tcW w:w="813" w:type="dxa"/>
            <w:vMerge/>
            <w:tcBorders>
              <w:right w:val="single" w:sz="4" w:space="0" w:color="auto"/>
            </w:tcBorders>
          </w:tcPr>
          <w:p w:rsidR="00E95781" w:rsidRPr="00E95781" w:rsidRDefault="00E95781" w:rsidP="00DD2C14">
            <w:pPr>
              <w:rPr>
                <w:rFonts w:ascii="Arial" w:hAnsi="Arial" w:cs="Arial"/>
                <w:b/>
                <w:bCs/>
                <w:sz w:val="18"/>
                <w:szCs w:val="18"/>
              </w:rPr>
            </w:pPr>
          </w:p>
        </w:tc>
        <w:tc>
          <w:tcPr>
            <w:tcW w:w="2961" w:type="dxa"/>
            <w:vAlign w:val="center"/>
          </w:tcPr>
          <w:p w:rsidR="00E95781" w:rsidRPr="00DD2C14" w:rsidRDefault="00E95781" w:rsidP="00DD2C14">
            <w:pPr>
              <w:jc w:val="left"/>
              <w:rPr>
                <w:rFonts w:ascii="Arial" w:hAnsi="Arial" w:cs="Arial"/>
                <w:bCs/>
                <w:sz w:val="18"/>
                <w:szCs w:val="18"/>
              </w:rPr>
            </w:pPr>
            <w:r w:rsidRPr="00E60B2B">
              <w:rPr>
                <w:rFonts w:ascii="Arial" w:eastAsia="Calibri" w:hAnsi="Arial" w:cs="Arial"/>
                <w:bCs/>
                <w:sz w:val="18"/>
                <w:szCs w:val="18"/>
              </w:rPr>
              <w:t xml:space="preserve">Márcia Regina Maciel </w:t>
            </w:r>
            <w:r w:rsidR="0051443C">
              <w:rPr>
                <w:rFonts w:ascii="Arial" w:eastAsia="Calibri" w:hAnsi="Arial" w:cs="Arial"/>
                <w:bCs/>
                <w:sz w:val="18"/>
                <w:szCs w:val="18"/>
              </w:rPr>
              <w:t>d</w:t>
            </w:r>
            <w:r w:rsidRPr="00E60B2B">
              <w:rPr>
                <w:rFonts w:ascii="Arial" w:eastAsia="Calibri" w:hAnsi="Arial" w:cs="Arial"/>
                <w:bCs/>
                <w:sz w:val="18"/>
                <w:szCs w:val="18"/>
              </w:rPr>
              <w:t>a Silva</w:t>
            </w:r>
          </w:p>
        </w:tc>
        <w:tc>
          <w:tcPr>
            <w:tcW w:w="1026" w:type="dxa"/>
            <w:vAlign w:val="center"/>
          </w:tcPr>
          <w:p w:rsidR="00E95781" w:rsidRPr="00E60B2B" w:rsidRDefault="00E95781" w:rsidP="00DD2C14">
            <w:pPr>
              <w:jc w:val="center"/>
              <w:rPr>
                <w:rFonts w:ascii="Calibri" w:eastAsia="Calibri" w:hAnsi="Calibri" w:cs="Calibri"/>
                <w:b/>
                <w:sz w:val="20"/>
                <w:szCs w:val="20"/>
              </w:rPr>
            </w:pPr>
            <w:r w:rsidRPr="00E60B2B">
              <w:rPr>
                <w:rFonts w:ascii="Calibri" w:eastAsia="Calibri" w:hAnsi="Calibri" w:cs="Calibri"/>
                <w:b/>
                <w:sz w:val="20"/>
                <w:szCs w:val="20"/>
              </w:rPr>
              <w:t>X</w:t>
            </w:r>
          </w:p>
        </w:tc>
        <w:tc>
          <w:tcPr>
            <w:tcW w:w="870" w:type="dxa"/>
            <w:vAlign w:val="center"/>
          </w:tcPr>
          <w:p w:rsidR="00E95781" w:rsidRPr="001157A5" w:rsidRDefault="00E95781" w:rsidP="00DD2C14">
            <w:pPr>
              <w:jc w:val="center"/>
              <w:rPr>
                <w:rFonts w:ascii="Arial" w:hAnsi="Arial" w:cs="Arial"/>
                <w:sz w:val="18"/>
                <w:szCs w:val="18"/>
              </w:rPr>
            </w:pPr>
          </w:p>
        </w:tc>
        <w:tc>
          <w:tcPr>
            <w:tcW w:w="838" w:type="dxa"/>
            <w:vAlign w:val="center"/>
          </w:tcPr>
          <w:p w:rsidR="00E95781" w:rsidRPr="001157A5" w:rsidRDefault="00E95781" w:rsidP="00DD2C14">
            <w:pPr>
              <w:jc w:val="center"/>
              <w:rPr>
                <w:rFonts w:ascii="Arial" w:hAnsi="Arial" w:cs="Arial"/>
                <w:sz w:val="18"/>
                <w:szCs w:val="18"/>
              </w:rPr>
            </w:pPr>
          </w:p>
        </w:tc>
        <w:tc>
          <w:tcPr>
            <w:tcW w:w="763" w:type="dxa"/>
            <w:vAlign w:val="center"/>
          </w:tcPr>
          <w:p w:rsidR="00E95781" w:rsidRPr="001157A5" w:rsidRDefault="00E95781" w:rsidP="00DD2C14">
            <w:pPr>
              <w:jc w:val="center"/>
              <w:rPr>
                <w:rFonts w:ascii="Arial" w:hAnsi="Arial" w:cs="Arial"/>
                <w:sz w:val="18"/>
                <w:szCs w:val="18"/>
              </w:rPr>
            </w:pPr>
          </w:p>
        </w:tc>
        <w:tc>
          <w:tcPr>
            <w:tcW w:w="481" w:type="dxa"/>
            <w:vAlign w:val="center"/>
          </w:tcPr>
          <w:p w:rsidR="00E95781" w:rsidRPr="001157A5" w:rsidRDefault="00E95781" w:rsidP="00DD2C14">
            <w:pPr>
              <w:jc w:val="center"/>
              <w:rPr>
                <w:rFonts w:ascii="Arial" w:hAnsi="Arial" w:cs="Arial"/>
                <w:sz w:val="18"/>
                <w:szCs w:val="18"/>
              </w:rPr>
            </w:pPr>
            <w:r w:rsidRPr="00E60B2B">
              <w:rPr>
                <w:rFonts w:ascii="Calibri" w:eastAsia="Calibri" w:hAnsi="Calibri" w:cs="Calibri"/>
                <w:b/>
                <w:sz w:val="20"/>
                <w:szCs w:val="20"/>
              </w:rPr>
              <w:t>X</w:t>
            </w:r>
          </w:p>
        </w:tc>
        <w:tc>
          <w:tcPr>
            <w:tcW w:w="350" w:type="dxa"/>
            <w:vAlign w:val="center"/>
          </w:tcPr>
          <w:p w:rsidR="00E95781" w:rsidRPr="001157A5" w:rsidRDefault="00E95781" w:rsidP="00DD2C14">
            <w:pPr>
              <w:jc w:val="center"/>
              <w:rPr>
                <w:rFonts w:ascii="Arial" w:hAnsi="Arial" w:cs="Arial"/>
                <w:sz w:val="18"/>
                <w:szCs w:val="18"/>
              </w:rPr>
            </w:pPr>
          </w:p>
        </w:tc>
        <w:tc>
          <w:tcPr>
            <w:tcW w:w="710" w:type="dxa"/>
            <w:vAlign w:val="center"/>
          </w:tcPr>
          <w:p w:rsidR="00E95781" w:rsidRPr="00E60B2B" w:rsidRDefault="00E95781" w:rsidP="00DD2C14">
            <w:pPr>
              <w:jc w:val="center"/>
              <w:rPr>
                <w:rFonts w:ascii="Calibri" w:eastAsia="Calibri" w:hAnsi="Calibri" w:cs="Calibri"/>
                <w:b/>
                <w:sz w:val="20"/>
                <w:szCs w:val="20"/>
              </w:rPr>
            </w:pPr>
          </w:p>
        </w:tc>
        <w:tc>
          <w:tcPr>
            <w:tcW w:w="515" w:type="dxa"/>
            <w:gridSpan w:val="2"/>
            <w:vAlign w:val="center"/>
          </w:tcPr>
          <w:p w:rsidR="00E95781" w:rsidRPr="001157A5" w:rsidRDefault="00E95781" w:rsidP="00DD2C14">
            <w:pPr>
              <w:jc w:val="center"/>
              <w:rPr>
                <w:rFonts w:ascii="Arial" w:hAnsi="Arial" w:cs="Arial"/>
                <w:sz w:val="18"/>
                <w:szCs w:val="18"/>
              </w:rPr>
            </w:pPr>
          </w:p>
        </w:tc>
      </w:tr>
      <w:tr w:rsidR="00E95781" w:rsidRPr="001157A5" w:rsidTr="00AC64C7">
        <w:trPr>
          <w:trHeight w:val="340"/>
          <w:jc w:val="center"/>
        </w:trPr>
        <w:tc>
          <w:tcPr>
            <w:tcW w:w="874" w:type="dxa"/>
            <w:vMerge/>
          </w:tcPr>
          <w:p w:rsidR="00E95781" w:rsidRPr="00E95781" w:rsidRDefault="00E95781" w:rsidP="00DD2C14">
            <w:pPr>
              <w:rPr>
                <w:rFonts w:ascii="Arial" w:hAnsi="Arial" w:cs="Arial"/>
                <w:b/>
                <w:bCs/>
                <w:sz w:val="18"/>
                <w:szCs w:val="18"/>
              </w:rPr>
            </w:pPr>
          </w:p>
        </w:tc>
        <w:tc>
          <w:tcPr>
            <w:tcW w:w="813" w:type="dxa"/>
            <w:vMerge/>
            <w:tcBorders>
              <w:right w:val="single" w:sz="4" w:space="0" w:color="auto"/>
            </w:tcBorders>
          </w:tcPr>
          <w:p w:rsidR="00E95781" w:rsidRPr="00E95781" w:rsidRDefault="00E95781" w:rsidP="00DD2C14">
            <w:pPr>
              <w:rPr>
                <w:rFonts w:ascii="Arial" w:hAnsi="Arial" w:cs="Arial"/>
                <w:b/>
                <w:bCs/>
                <w:sz w:val="18"/>
                <w:szCs w:val="18"/>
              </w:rPr>
            </w:pPr>
          </w:p>
        </w:tc>
        <w:tc>
          <w:tcPr>
            <w:tcW w:w="2961" w:type="dxa"/>
            <w:vAlign w:val="center"/>
          </w:tcPr>
          <w:p w:rsidR="00E95781" w:rsidRPr="00DD2C14" w:rsidRDefault="00E95781" w:rsidP="00DD2C14">
            <w:pPr>
              <w:jc w:val="left"/>
              <w:rPr>
                <w:rFonts w:ascii="Arial" w:hAnsi="Arial" w:cs="Arial"/>
                <w:bCs/>
                <w:sz w:val="18"/>
                <w:szCs w:val="18"/>
              </w:rPr>
            </w:pPr>
            <w:r w:rsidRPr="00E60B2B">
              <w:rPr>
                <w:rFonts w:ascii="Arial" w:eastAsia="Calibri" w:hAnsi="Arial" w:cs="Arial"/>
                <w:bCs/>
                <w:sz w:val="18"/>
                <w:szCs w:val="18"/>
              </w:rPr>
              <w:t xml:space="preserve">Neuza Maria </w:t>
            </w:r>
            <w:proofErr w:type="spellStart"/>
            <w:r w:rsidRPr="00E60B2B">
              <w:rPr>
                <w:rFonts w:ascii="Arial" w:eastAsia="Calibri" w:hAnsi="Arial" w:cs="Arial"/>
                <w:bCs/>
                <w:sz w:val="18"/>
                <w:szCs w:val="18"/>
              </w:rPr>
              <w:t>Vanhoni</w:t>
            </w:r>
            <w:proofErr w:type="spellEnd"/>
          </w:p>
        </w:tc>
        <w:tc>
          <w:tcPr>
            <w:tcW w:w="1026" w:type="dxa"/>
            <w:vAlign w:val="center"/>
          </w:tcPr>
          <w:p w:rsidR="00E95781" w:rsidRPr="00E60B2B" w:rsidRDefault="00E95781" w:rsidP="00DD2C14">
            <w:pPr>
              <w:jc w:val="center"/>
              <w:rPr>
                <w:rFonts w:ascii="Calibri" w:eastAsia="Calibri" w:hAnsi="Calibri" w:cs="Calibri"/>
                <w:b/>
                <w:sz w:val="20"/>
                <w:szCs w:val="20"/>
              </w:rPr>
            </w:pPr>
            <w:r w:rsidRPr="00E60B2B">
              <w:rPr>
                <w:rFonts w:ascii="Calibri" w:eastAsia="Calibri" w:hAnsi="Calibri" w:cs="Calibri"/>
                <w:b/>
                <w:sz w:val="20"/>
                <w:szCs w:val="20"/>
              </w:rPr>
              <w:t>X</w:t>
            </w:r>
          </w:p>
        </w:tc>
        <w:tc>
          <w:tcPr>
            <w:tcW w:w="870" w:type="dxa"/>
            <w:vAlign w:val="center"/>
          </w:tcPr>
          <w:p w:rsidR="00E95781" w:rsidRPr="001157A5" w:rsidRDefault="00E95781" w:rsidP="00DD2C14">
            <w:pPr>
              <w:jc w:val="center"/>
              <w:rPr>
                <w:rFonts w:ascii="Arial" w:hAnsi="Arial" w:cs="Arial"/>
                <w:sz w:val="18"/>
                <w:szCs w:val="18"/>
              </w:rPr>
            </w:pPr>
          </w:p>
        </w:tc>
        <w:tc>
          <w:tcPr>
            <w:tcW w:w="838" w:type="dxa"/>
            <w:vAlign w:val="center"/>
          </w:tcPr>
          <w:p w:rsidR="00E95781" w:rsidRPr="001157A5" w:rsidRDefault="00E95781" w:rsidP="00DD2C14">
            <w:pPr>
              <w:jc w:val="center"/>
              <w:rPr>
                <w:rFonts w:ascii="Arial" w:hAnsi="Arial" w:cs="Arial"/>
                <w:sz w:val="18"/>
                <w:szCs w:val="18"/>
              </w:rPr>
            </w:pPr>
          </w:p>
        </w:tc>
        <w:tc>
          <w:tcPr>
            <w:tcW w:w="763" w:type="dxa"/>
            <w:vAlign w:val="center"/>
          </w:tcPr>
          <w:p w:rsidR="00E95781" w:rsidRPr="001157A5" w:rsidRDefault="00E95781" w:rsidP="00DD2C14">
            <w:pPr>
              <w:jc w:val="center"/>
              <w:rPr>
                <w:rFonts w:ascii="Arial" w:hAnsi="Arial" w:cs="Arial"/>
                <w:sz w:val="18"/>
                <w:szCs w:val="18"/>
              </w:rPr>
            </w:pPr>
          </w:p>
        </w:tc>
        <w:tc>
          <w:tcPr>
            <w:tcW w:w="481" w:type="dxa"/>
            <w:vAlign w:val="center"/>
          </w:tcPr>
          <w:p w:rsidR="00E95781" w:rsidRPr="001157A5" w:rsidRDefault="00E95781" w:rsidP="00DD2C14">
            <w:pPr>
              <w:jc w:val="center"/>
              <w:rPr>
                <w:rFonts w:ascii="Arial" w:hAnsi="Arial" w:cs="Arial"/>
                <w:sz w:val="18"/>
                <w:szCs w:val="18"/>
              </w:rPr>
            </w:pPr>
          </w:p>
        </w:tc>
        <w:tc>
          <w:tcPr>
            <w:tcW w:w="350" w:type="dxa"/>
            <w:vAlign w:val="center"/>
          </w:tcPr>
          <w:p w:rsidR="00E95781" w:rsidRPr="001157A5" w:rsidRDefault="00E95781" w:rsidP="00DD2C14">
            <w:pPr>
              <w:jc w:val="center"/>
              <w:rPr>
                <w:rFonts w:ascii="Arial" w:hAnsi="Arial" w:cs="Arial"/>
                <w:sz w:val="18"/>
                <w:szCs w:val="18"/>
              </w:rPr>
            </w:pPr>
          </w:p>
        </w:tc>
        <w:tc>
          <w:tcPr>
            <w:tcW w:w="710" w:type="dxa"/>
            <w:vAlign w:val="center"/>
          </w:tcPr>
          <w:p w:rsidR="00E95781" w:rsidRPr="00E60B2B" w:rsidRDefault="00E95781" w:rsidP="00DD2C14">
            <w:pPr>
              <w:jc w:val="center"/>
              <w:rPr>
                <w:rFonts w:ascii="Calibri" w:eastAsia="Calibri" w:hAnsi="Calibri" w:cs="Calibri"/>
                <w:b/>
                <w:sz w:val="20"/>
                <w:szCs w:val="20"/>
              </w:rPr>
            </w:pPr>
            <w:r w:rsidRPr="00E60B2B">
              <w:rPr>
                <w:rFonts w:ascii="Calibri" w:eastAsia="Calibri" w:hAnsi="Calibri" w:cs="Calibri"/>
                <w:b/>
                <w:sz w:val="20"/>
                <w:szCs w:val="20"/>
              </w:rPr>
              <w:t>X</w:t>
            </w:r>
          </w:p>
        </w:tc>
        <w:tc>
          <w:tcPr>
            <w:tcW w:w="515" w:type="dxa"/>
            <w:gridSpan w:val="2"/>
            <w:vAlign w:val="center"/>
          </w:tcPr>
          <w:p w:rsidR="00E95781" w:rsidRPr="001157A5" w:rsidRDefault="00E95781" w:rsidP="00DD2C14">
            <w:pPr>
              <w:jc w:val="center"/>
              <w:rPr>
                <w:rFonts w:ascii="Arial" w:hAnsi="Arial" w:cs="Arial"/>
                <w:sz w:val="18"/>
                <w:szCs w:val="18"/>
              </w:rPr>
            </w:pPr>
          </w:p>
        </w:tc>
      </w:tr>
      <w:tr w:rsidR="00E95781" w:rsidRPr="001157A5" w:rsidTr="00AC64C7">
        <w:trPr>
          <w:trHeight w:val="340"/>
          <w:jc w:val="center"/>
        </w:trPr>
        <w:tc>
          <w:tcPr>
            <w:tcW w:w="874" w:type="dxa"/>
            <w:vMerge/>
          </w:tcPr>
          <w:p w:rsidR="00E95781" w:rsidRPr="00E95781" w:rsidRDefault="00E95781" w:rsidP="00DD2C14">
            <w:pPr>
              <w:rPr>
                <w:rFonts w:ascii="Arial" w:hAnsi="Arial" w:cs="Arial"/>
                <w:b/>
                <w:bCs/>
                <w:sz w:val="18"/>
                <w:szCs w:val="18"/>
              </w:rPr>
            </w:pPr>
          </w:p>
        </w:tc>
        <w:tc>
          <w:tcPr>
            <w:tcW w:w="813" w:type="dxa"/>
            <w:vMerge/>
            <w:tcBorders>
              <w:bottom w:val="single" w:sz="4" w:space="0" w:color="auto"/>
              <w:right w:val="single" w:sz="4" w:space="0" w:color="auto"/>
            </w:tcBorders>
          </w:tcPr>
          <w:p w:rsidR="00E95781" w:rsidRPr="00E95781" w:rsidRDefault="00E95781" w:rsidP="00DD2C14">
            <w:pPr>
              <w:rPr>
                <w:rFonts w:ascii="Arial" w:hAnsi="Arial" w:cs="Arial"/>
                <w:b/>
                <w:bCs/>
                <w:sz w:val="18"/>
                <w:szCs w:val="18"/>
              </w:rPr>
            </w:pPr>
          </w:p>
        </w:tc>
        <w:tc>
          <w:tcPr>
            <w:tcW w:w="2961" w:type="dxa"/>
            <w:tcBorders>
              <w:bottom w:val="single" w:sz="4" w:space="0" w:color="auto"/>
            </w:tcBorders>
            <w:vAlign w:val="center"/>
          </w:tcPr>
          <w:p w:rsidR="00E95781" w:rsidRPr="00DD2C14" w:rsidRDefault="00E95781" w:rsidP="00DD2C14">
            <w:pPr>
              <w:jc w:val="left"/>
              <w:rPr>
                <w:rFonts w:ascii="Arial" w:hAnsi="Arial" w:cs="Arial"/>
                <w:bCs/>
                <w:sz w:val="18"/>
                <w:szCs w:val="18"/>
              </w:rPr>
            </w:pPr>
            <w:r w:rsidRPr="00E60B2B">
              <w:rPr>
                <w:rFonts w:ascii="Arial" w:eastAsia="Calibri" w:hAnsi="Arial" w:cs="Arial"/>
                <w:bCs/>
                <w:sz w:val="18"/>
                <w:szCs w:val="18"/>
              </w:rPr>
              <w:t xml:space="preserve">Sonia Regina </w:t>
            </w:r>
            <w:proofErr w:type="spellStart"/>
            <w:r w:rsidRPr="00E60B2B">
              <w:rPr>
                <w:rFonts w:ascii="Arial" w:eastAsia="Calibri" w:hAnsi="Arial" w:cs="Arial"/>
                <w:bCs/>
                <w:sz w:val="18"/>
                <w:szCs w:val="18"/>
              </w:rPr>
              <w:t>Gon</w:t>
            </w:r>
            <w:r w:rsidR="009C4F7C">
              <w:rPr>
                <w:rFonts w:ascii="Arial" w:eastAsia="Calibri" w:hAnsi="Arial" w:cs="Arial"/>
                <w:bCs/>
                <w:sz w:val="18"/>
                <w:szCs w:val="18"/>
              </w:rPr>
              <w:t>ç</w:t>
            </w:r>
            <w:r w:rsidRPr="00E60B2B">
              <w:rPr>
                <w:rFonts w:ascii="Arial" w:eastAsia="Calibri" w:hAnsi="Arial" w:cs="Arial"/>
                <w:bCs/>
                <w:sz w:val="18"/>
                <w:szCs w:val="18"/>
              </w:rPr>
              <w:t>alvesCarneiro</w:t>
            </w:r>
            <w:proofErr w:type="spellEnd"/>
          </w:p>
        </w:tc>
        <w:tc>
          <w:tcPr>
            <w:tcW w:w="1026" w:type="dxa"/>
            <w:tcBorders>
              <w:bottom w:val="single" w:sz="4" w:space="0" w:color="auto"/>
            </w:tcBorders>
            <w:vAlign w:val="center"/>
          </w:tcPr>
          <w:p w:rsidR="00E95781" w:rsidRPr="00E60B2B" w:rsidRDefault="00E95781" w:rsidP="00DD2C14">
            <w:pPr>
              <w:jc w:val="center"/>
              <w:rPr>
                <w:rFonts w:ascii="Calibri" w:eastAsia="Calibri" w:hAnsi="Calibri" w:cs="Calibri"/>
                <w:b/>
                <w:sz w:val="20"/>
                <w:szCs w:val="20"/>
              </w:rPr>
            </w:pPr>
            <w:r w:rsidRPr="00E60B2B">
              <w:rPr>
                <w:rFonts w:ascii="Calibri" w:eastAsia="Calibri" w:hAnsi="Calibri" w:cs="Calibri"/>
                <w:b/>
                <w:sz w:val="20"/>
                <w:szCs w:val="20"/>
              </w:rPr>
              <w:t>X</w:t>
            </w:r>
          </w:p>
        </w:tc>
        <w:tc>
          <w:tcPr>
            <w:tcW w:w="870" w:type="dxa"/>
            <w:tcBorders>
              <w:bottom w:val="single" w:sz="4" w:space="0" w:color="auto"/>
            </w:tcBorders>
            <w:vAlign w:val="center"/>
          </w:tcPr>
          <w:p w:rsidR="00E95781" w:rsidRPr="001157A5" w:rsidRDefault="00E95781" w:rsidP="00DD2C14">
            <w:pPr>
              <w:jc w:val="center"/>
              <w:rPr>
                <w:rFonts w:ascii="Arial" w:hAnsi="Arial" w:cs="Arial"/>
                <w:sz w:val="18"/>
                <w:szCs w:val="18"/>
              </w:rPr>
            </w:pPr>
          </w:p>
        </w:tc>
        <w:tc>
          <w:tcPr>
            <w:tcW w:w="838" w:type="dxa"/>
            <w:tcBorders>
              <w:bottom w:val="single" w:sz="4" w:space="0" w:color="auto"/>
            </w:tcBorders>
            <w:vAlign w:val="center"/>
          </w:tcPr>
          <w:p w:rsidR="00E95781" w:rsidRPr="001157A5" w:rsidRDefault="00E95781" w:rsidP="00DD2C14">
            <w:pPr>
              <w:jc w:val="center"/>
              <w:rPr>
                <w:rFonts w:ascii="Arial" w:hAnsi="Arial" w:cs="Arial"/>
                <w:sz w:val="18"/>
                <w:szCs w:val="18"/>
              </w:rPr>
            </w:pPr>
          </w:p>
        </w:tc>
        <w:tc>
          <w:tcPr>
            <w:tcW w:w="763" w:type="dxa"/>
            <w:tcBorders>
              <w:bottom w:val="single" w:sz="4" w:space="0" w:color="auto"/>
            </w:tcBorders>
            <w:vAlign w:val="center"/>
          </w:tcPr>
          <w:p w:rsidR="00E95781" w:rsidRPr="001157A5" w:rsidRDefault="00E95781" w:rsidP="00DD2C14">
            <w:pPr>
              <w:jc w:val="center"/>
              <w:rPr>
                <w:rFonts w:ascii="Arial" w:hAnsi="Arial" w:cs="Arial"/>
                <w:sz w:val="18"/>
                <w:szCs w:val="18"/>
              </w:rPr>
            </w:pPr>
          </w:p>
        </w:tc>
        <w:tc>
          <w:tcPr>
            <w:tcW w:w="481" w:type="dxa"/>
            <w:tcBorders>
              <w:bottom w:val="single" w:sz="4" w:space="0" w:color="auto"/>
            </w:tcBorders>
            <w:vAlign w:val="center"/>
          </w:tcPr>
          <w:p w:rsidR="00E95781" w:rsidRPr="001157A5" w:rsidRDefault="00E95781" w:rsidP="00DD2C14">
            <w:pPr>
              <w:jc w:val="center"/>
              <w:rPr>
                <w:rFonts w:ascii="Arial" w:hAnsi="Arial" w:cs="Arial"/>
                <w:sz w:val="18"/>
                <w:szCs w:val="18"/>
              </w:rPr>
            </w:pPr>
            <w:r w:rsidRPr="00E60B2B">
              <w:rPr>
                <w:rFonts w:ascii="Calibri" w:eastAsia="Calibri" w:hAnsi="Calibri" w:cs="Calibri"/>
                <w:b/>
                <w:sz w:val="20"/>
                <w:szCs w:val="20"/>
              </w:rPr>
              <w:t>X</w:t>
            </w:r>
          </w:p>
        </w:tc>
        <w:tc>
          <w:tcPr>
            <w:tcW w:w="350" w:type="dxa"/>
            <w:tcBorders>
              <w:bottom w:val="single" w:sz="4" w:space="0" w:color="auto"/>
            </w:tcBorders>
            <w:vAlign w:val="center"/>
          </w:tcPr>
          <w:p w:rsidR="00E95781" w:rsidRPr="001157A5" w:rsidRDefault="00E95781" w:rsidP="00DD2C14">
            <w:pPr>
              <w:jc w:val="center"/>
              <w:rPr>
                <w:rFonts w:ascii="Arial" w:hAnsi="Arial" w:cs="Arial"/>
                <w:sz w:val="18"/>
                <w:szCs w:val="18"/>
              </w:rPr>
            </w:pPr>
          </w:p>
        </w:tc>
        <w:tc>
          <w:tcPr>
            <w:tcW w:w="710" w:type="dxa"/>
            <w:tcBorders>
              <w:bottom w:val="single" w:sz="4" w:space="0" w:color="auto"/>
            </w:tcBorders>
            <w:vAlign w:val="center"/>
          </w:tcPr>
          <w:p w:rsidR="00E95781" w:rsidRPr="00E60B2B" w:rsidRDefault="00E95781" w:rsidP="00DD2C14">
            <w:pPr>
              <w:jc w:val="center"/>
              <w:rPr>
                <w:rFonts w:ascii="Calibri" w:eastAsia="Calibri" w:hAnsi="Calibri" w:cs="Calibri"/>
                <w:b/>
                <w:sz w:val="20"/>
                <w:szCs w:val="20"/>
              </w:rPr>
            </w:pPr>
          </w:p>
        </w:tc>
        <w:tc>
          <w:tcPr>
            <w:tcW w:w="515" w:type="dxa"/>
            <w:gridSpan w:val="2"/>
            <w:tcBorders>
              <w:bottom w:val="single" w:sz="4" w:space="0" w:color="auto"/>
            </w:tcBorders>
            <w:vAlign w:val="center"/>
          </w:tcPr>
          <w:p w:rsidR="00E95781" w:rsidRPr="001157A5" w:rsidRDefault="00E95781" w:rsidP="00DD2C14">
            <w:pPr>
              <w:jc w:val="center"/>
              <w:rPr>
                <w:rFonts w:ascii="Arial" w:hAnsi="Arial" w:cs="Arial"/>
                <w:sz w:val="18"/>
                <w:szCs w:val="18"/>
              </w:rPr>
            </w:pPr>
          </w:p>
        </w:tc>
      </w:tr>
      <w:tr w:rsidR="00E95781" w:rsidRPr="001157A5" w:rsidTr="00AC64C7">
        <w:trPr>
          <w:trHeight w:val="340"/>
          <w:jc w:val="center"/>
        </w:trPr>
        <w:tc>
          <w:tcPr>
            <w:tcW w:w="874" w:type="dxa"/>
            <w:vMerge/>
          </w:tcPr>
          <w:p w:rsidR="00E95781" w:rsidRPr="00E95781" w:rsidRDefault="00E95781" w:rsidP="00DD2C14">
            <w:pPr>
              <w:rPr>
                <w:rFonts w:ascii="Arial" w:hAnsi="Arial" w:cs="Arial"/>
                <w:b/>
                <w:bCs/>
                <w:sz w:val="18"/>
                <w:szCs w:val="18"/>
              </w:rPr>
            </w:pPr>
          </w:p>
        </w:tc>
        <w:tc>
          <w:tcPr>
            <w:tcW w:w="813" w:type="dxa"/>
            <w:tcBorders>
              <w:bottom w:val="single" w:sz="4" w:space="0" w:color="auto"/>
              <w:right w:val="nil"/>
            </w:tcBorders>
          </w:tcPr>
          <w:p w:rsidR="00E95781" w:rsidRPr="00E95781" w:rsidRDefault="00E95781" w:rsidP="00DD2C14">
            <w:pPr>
              <w:rPr>
                <w:rFonts w:ascii="Arial" w:hAnsi="Arial" w:cs="Arial"/>
                <w:b/>
                <w:bCs/>
                <w:sz w:val="18"/>
                <w:szCs w:val="18"/>
              </w:rPr>
            </w:pPr>
          </w:p>
        </w:tc>
        <w:tc>
          <w:tcPr>
            <w:tcW w:w="2961" w:type="dxa"/>
            <w:tcBorders>
              <w:left w:val="nil"/>
              <w:right w:val="nil"/>
            </w:tcBorders>
            <w:vAlign w:val="center"/>
          </w:tcPr>
          <w:p w:rsidR="00E95781" w:rsidRPr="00E60B2B" w:rsidRDefault="00E95781" w:rsidP="00DD2C14">
            <w:pPr>
              <w:jc w:val="left"/>
              <w:rPr>
                <w:rFonts w:ascii="Arial" w:eastAsia="Calibri" w:hAnsi="Arial" w:cs="Arial"/>
                <w:bCs/>
                <w:sz w:val="18"/>
                <w:szCs w:val="18"/>
              </w:rPr>
            </w:pPr>
          </w:p>
        </w:tc>
        <w:tc>
          <w:tcPr>
            <w:tcW w:w="1026" w:type="dxa"/>
            <w:tcBorders>
              <w:left w:val="nil"/>
              <w:right w:val="nil"/>
            </w:tcBorders>
            <w:vAlign w:val="center"/>
          </w:tcPr>
          <w:p w:rsidR="00E95781" w:rsidRPr="00E60B2B" w:rsidRDefault="00E95781" w:rsidP="00DD2C14">
            <w:pPr>
              <w:jc w:val="center"/>
              <w:rPr>
                <w:rFonts w:ascii="Calibri" w:eastAsia="Calibri" w:hAnsi="Calibri" w:cs="Calibri"/>
                <w:b/>
                <w:sz w:val="20"/>
                <w:szCs w:val="20"/>
              </w:rPr>
            </w:pPr>
          </w:p>
        </w:tc>
        <w:tc>
          <w:tcPr>
            <w:tcW w:w="870" w:type="dxa"/>
            <w:tcBorders>
              <w:left w:val="nil"/>
              <w:right w:val="nil"/>
            </w:tcBorders>
            <w:vAlign w:val="center"/>
          </w:tcPr>
          <w:p w:rsidR="00E95781" w:rsidRPr="001157A5" w:rsidRDefault="00E95781" w:rsidP="00DD2C14">
            <w:pPr>
              <w:jc w:val="center"/>
              <w:rPr>
                <w:rFonts w:ascii="Arial" w:hAnsi="Arial" w:cs="Arial"/>
                <w:sz w:val="18"/>
                <w:szCs w:val="18"/>
              </w:rPr>
            </w:pPr>
          </w:p>
        </w:tc>
        <w:tc>
          <w:tcPr>
            <w:tcW w:w="838" w:type="dxa"/>
            <w:tcBorders>
              <w:left w:val="nil"/>
              <w:right w:val="nil"/>
            </w:tcBorders>
            <w:vAlign w:val="center"/>
          </w:tcPr>
          <w:p w:rsidR="00E95781" w:rsidRPr="001157A5" w:rsidRDefault="00E95781" w:rsidP="00DD2C14">
            <w:pPr>
              <w:jc w:val="center"/>
              <w:rPr>
                <w:rFonts w:ascii="Arial" w:hAnsi="Arial" w:cs="Arial"/>
                <w:sz w:val="18"/>
                <w:szCs w:val="18"/>
              </w:rPr>
            </w:pPr>
          </w:p>
        </w:tc>
        <w:tc>
          <w:tcPr>
            <w:tcW w:w="763" w:type="dxa"/>
            <w:tcBorders>
              <w:left w:val="nil"/>
              <w:right w:val="nil"/>
            </w:tcBorders>
            <w:vAlign w:val="center"/>
          </w:tcPr>
          <w:p w:rsidR="00E95781" w:rsidRPr="001157A5" w:rsidRDefault="00E95781" w:rsidP="00DD2C14">
            <w:pPr>
              <w:jc w:val="center"/>
              <w:rPr>
                <w:rFonts w:ascii="Arial" w:hAnsi="Arial" w:cs="Arial"/>
                <w:sz w:val="18"/>
                <w:szCs w:val="18"/>
              </w:rPr>
            </w:pPr>
          </w:p>
        </w:tc>
        <w:tc>
          <w:tcPr>
            <w:tcW w:w="481" w:type="dxa"/>
            <w:tcBorders>
              <w:left w:val="nil"/>
              <w:right w:val="nil"/>
            </w:tcBorders>
            <w:vAlign w:val="center"/>
          </w:tcPr>
          <w:p w:rsidR="00E95781" w:rsidRPr="00E60B2B" w:rsidRDefault="00E95781" w:rsidP="00DD2C14">
            <w:pPr>
              <w:jc w:val="center"/>
              <w:rPr>
                <w:rFonts w:ascii="Calibri" w:eastAsia="Calibri" w:hAnsi="Calibri" w:cs="Calibri"/>
                <w:b/>
                <w:sz w:val="20"/>
                <w:szCs w:val="20"/>
              </w:rPr>
            </w:pPr>
          </w:p>
        </w:tc>
        <w:tc>
          <w:tcPr>
            <w:tcW w:w="350" w:type="dxa"/>
            <w:tcBorders>
              <w:left w:val="nil"/>
              <w:right w:val="nil"/>
            </w:tcBorders>
            <w:vAlign w:val="center"/>
          </w:tcPr>
          <w:p w:rsidR="00E95781" w:rsidRPr="001157A5" w:rsidRDefault="00E95781" w:rsidP="00DD2C14">
            <w:pPr>
              <w:jc w:val="center"/>
              <w:rPr>
                <w:rFonts w:ascii="Arial" w:hAnsi="Arial" w:cs="Arial"/>
                <w:sz w:val="18"/>
                <w:szCs w:val="18"/>
              </w:rPr>
            </w:pPr>
          </w:p>
        </w:tc>
        <w:tc>
          <w:tcPr>
            <w:tcW w:w="710" w:type="dxa"/>
            <w:tcBorders>
              <w:left w:val="nil"/>
              <w:right w:val="nil"/>
            </w:tcBorders>
            <w:vAlign w:val="center"/>
          </w:tcPr>
          <w:p w:rsidR="00E95781" w:rsidRPr="00E60B2B" w:rsidRDefault="00E95781" w:rsidP="00DD2C14">
            <w:pPr>
              <w:jc w:val="center"/>
              <w:rPr>
                <w:rFonts w:ascii="Calibri" w:eastAsia="Calibri" w:hAnsi="Calibri" w:cs="Calibri"/>
                <w:b/>
                <w:sz w:val="20"/>
                <w:szCs w:val="20"/>
              </w:rPr>
            </w:pPr>
          </w:p>
        </w:tc>
        <w:tc>
          <w:tcPr>
            <w:tcW w:w="515" w:type="dxa"/>
            <w:gridSpan w:val="2"/>
            <w:tcBorders>
              <w:left w:val="nil"/>
              <w:right w:val="nil"/>
            </w:tcBorders>
            <w:vAlign w:val="center"/>
          </w:tcPr>
          <w:p w:rsidR="00E95781" w:rsidRPr="001157A5" w:rsidRDefault="00E95781" w:rsidP="00DD2C14">
            <w:pPr>
              <w:jc w:val="center"/>
              <w:rPr>
                <w:rFonts w:ascii="Arial" w:hAnsi="Arial" w:cs="Arial"/>
                <w:sz w:val="18"/>
                <w:szCs w:val="18"/>
              </w:rPr>
            </w:pPr>
          </w:p>
        </w:tc>
      </w:tr>
      <w:tr w:rsidR="00E95781" w:rsidRPr="001157A5" w:rsidTr="00AC64C7">
        <w:trPr>
          <w:trHeight w:val="340"/>
          <w:jc w:val="center"/>
        </w:trPr>
        <w:tc>
          <w:tcPr>
            <w:tcW w:w="874" w:type="dxa"/>
            <w:vMerge/>
          </w:tcPr>
          <w:p w:rsidR="00E95781" w:rsidRPr="00E95781" w:rsidRDefault="00E95781" w:rsidP="00E95781">
            <w:pPr>
              <w:rPr>
                <w:rFonts w:ascii="Arial" w:hAnsi="Arial" w:cs="Arial"/>
                <w:b/>
                <w:bCs/>
                <w:sz w:val="18"/>
                <w:szCs w:val="18"/>
              </w:rPr>
            </w:pPr>
          </w:p>
        </w:tc>
        <w:tc>
          <w:tcPr>
            <w:tcW w:w="813" w:type="dxa"/>
            <w:vMerge w:val="restart"/>
            <w:tcBorders>
              <w:right w:val="single" w:sz="4" w:space="0" w:color="auto"/>
            </w:tcBorders>
            <w:textDirection w:val="btLr"/>
            <w:vAlign w:val="center"/>
          </w:tcPr>
          <w:p w:rsidR="00E95781" w:rsidRPr="00E95781" w:rsidRDefault="00E95781" w:rsidP="00E95781">
            <w:pPr>
              <w:ind w:left="113" w:right="113"/>
              <w:jc w:val="center"/>
              <w:rPr>
                <w:rFonts w:ascii="Arial" w:hAnsi="Arial" w:cs="Arial"/>
                <w:b/>
                <w:bCs/>
                <w:sz w:val="18"/>
                <w:szCs w:val="18"/>
              </w:rPr>
            </w:pPr>
            <w:r w:rsidRPr="00E60B2B">
              <w:rPr>
                <w:rFonts w:ascii="Calibri" w:eastAsia="Calibri" w:hAnsi="Calibri" w:cs="Times New Roman"/>
                <w:b/>
                <w:bCs/>
                <w:sz w:val="20"/>
                <w:szCs w:val="20"/>
              </w:rPr>
              <w:t>PRÉ I</w:t>
            </w:r>
          </w:p>
        </w:tc>
        <w:tc>
          <w:tcPr>
            <w:tcW w:w="2961" w:type="dxa"/>
            <w:vAlign w:val="center"/>
          </w:tcPr>
          <w:p w:rsidR="00E95781" w:rsidRPr="00DD2C14" w:rsidRDefault="00E95781" w:rsidP="00E95781">
            <w:pPr>
              <w:jc w:val="left"/>
              <w:rPr>
                <w:rFonts w:ascii="Arial" w:eastAsia="Calibri" w:hAnsi="Arial" w:cs="Arial"/>
                <w:bCs/>
                <w:sz w:val="18"/>
                <w:szCs w:val="18"/>
              </w:rPr>
            </w:pPr>
            <w:proofErr w:type="spellStart"/>
            <w:r w:rsidRPr="00E60B2B">
              <w:rPr>
                <w:rFonts w:ascii="Arial" w:eastAsia="Calibri" w:hAnsi="Arial" w:cs="Arial"/>
                <w:bCs/>
                <w:sz w:val="18"/>
                <w:szCs w:val="18"/>
              </w:rPr>
              <w:t>Francy</w:t>
            </w:r>
            <w:proofErr w:type="spellEnd"/>
            <w:r w:rsidRPr="00E60B2B">
              <w:rPr>
                <w:rFonts w:ascii="Arial" w:eastAsia="Calibri" w:hAnsi="Arial" w:cs="Arial"/>
                <w:bCs/>
                <w:sz w:val="18"/>
                <w:szCs w:val="18"/>
              </w:rPr>
              <w:t xml:space="preserve"> </w:t>
            </w:r>
            <w:proofErr w:type="spellStart"/>
            <w:r w:rsidRPr="00E60B2B">
              <w:rPr>
                <w:rFonts w:ascii="Arial" w:eastAsia="Calibri" w:hAnsi="Arial" w:cs="Arial"/>
                <w:bCs/>
                <w:sz w:val="18"/>
                <w:szCs w:val="18"/>
              </w:rPr>
              <w:t>Belle</w:t>
            </w:r>
            <w:proofErr w:type="spellEnd"/>
            <w:r w:rsidRPr="00E60B2B">
              <w:rPr>
                <w:rFonts w:ascii="Arial" w:eastAsia="Calibri" w:hAnsi="Arial" w:cs="Arial"/>
                <w:bCs/>
                <w:sz w:val="18"/>
                <w:szCs w:val="18"/>
              </w:rPr>
              <w:t xml:space="preserve"> Alves</w:t>
            </w:r>
          </w:p>
        </w:tc>
        <w:tc>
          <w:tcPr>
            <w:tcW w:w="1026" w:type="dxa"/>
          </w:tcPr>
          <w:p w:rsidR="00E95781" w:rsidRPr="00E60B2B" w:rsidRDefault="00E95781" w:rsidP="00E95781">
            <w:pPr>
              <w:jc w:val="center"/>
              <w:rPr>
                <w:rFonts w:ascii="Calibri" w:eastAsia="Calibri" w:hAnsi="Calibri" w:cs="Calibri"/>
                <w:b/>
                <w:sz w:val="20"/>
                <w:szCs w:val="20"/>
              </w:rPr>
            </w:pPr>
            <w:r w:rsidRPr="00E60B2B">
              <w:rPr>
                <w:rFonts w:ascii="Calibri" w:eastAsia="Calibri" w:hAnsi="Calibri" w:cs="Calibri"/>
                <w:b/>
                <w:sz w:val="20"/>
                <w:szCs w:val="20"/>
              </w:rPr>
              <w:t>X</w:t>
            </w:r>
          </w:p>
        </w:tc>
        <w:tc>
          <w:tcPr>
            <w:tcW w:w="870" w:type="dxa"/>
            <w:vAlign w:val="center"/>
          </w:tcPr>
          <w:p w:rsidR="00E95781" w:rsidRPr="001157A5" w:rsidRDefault="00E95781" w:rsidP="00E95781">
            <w:pPr>
              <w:jc w:val="center"/>
              <w:rPr>
                <w:rFonts w:ascii="Arial" w:hAnsi="Arial" w:cs="Arial"/>
                <w:sz w:val="18"/>
                <w:szCs w:val="18"/>
              </w:rPr>
            </w:pPr>
          </w:p>
        </w:tc>
        <w:tc>
          <w:tcPr>
            <w:tcW w:w="838" w:type="dxa"/>
            <w:vAlign w:val="center"/>
          </w:tcPr>
          <w:p w:rsidR="00E95781" w:rsidRPr="001157A5" w:rsidRDefault="00E95781" w:rsidP="00E95781">
            <w:pPr>
              <w:jc w:val="center"/>
              <w:rPr>
                <w:rFonts w:ascii="Arial" w:hAnsi="Arial" w:cs="Arial"/>
                <w:sz w:val="18"/>
                <w:szCs w:val="18"/>
              </w:rPr>
            </w:pPr>
          </w:p>
        </w:tc>
        <w:tc>
          <w:tcPr>
            <w:tcW w:w="763" w:type="dxa"/>
            <w:vAlign w:val="center"/>
          </w:tcPr>
          <w:p w:rsidR="00E95781" w:rsidRPr="001157A5" w:rsidRDefault="00E95781" w:rsidP="00E95781">
            <w:pPr>
              <w:jc w:val="center"/>
              <w:rPr>
                <w:rFonts w:ascii="Arial" w:hAnsi="Arial" w:cs="Arial"/>
                <w:sz w:val="18"/>
                <w:szCs w:val="18"/>
              </w:rPr>
            </w:pPr>
          </w:p>
        </w:tc>
        <w:tc>
          <w:tcPr>
            <w:tcW w:w="481" w:type="dxa"/>
            <w:vAlign w:val="center"/>
          </w:tcPr>
          <w:p w:rsidR="00E95781" w:rsidRPr="00E60B2B" w:rsidRDefault="00E95781" w:rsidP="00E95781">
            <w:pPr>
              <w:jc w:val="center"/>
              <w:rPr>
                <w:rFonts w:ascii="Calibri" w:eastAsia="Calibri" w:hAnsi="Calibri" w:cs="Calibri"/>
                <w:b/>
                <w:sz w:val="20"/>
                <w:szCs w:val="20"/>
              </w:rPr>
            </w:pPr>
          </w:p>
        </w:tc>
        <w:tc>
          <w:tcPr>
            <w:tcW w:w="350" w:type="dxa"/>
            <w:vAlign w:val="center"/>
          </w:tcPr>
          <w:p w:rsidR="00E95781" w:rsidRPr="001157A5" w:rsidRDefault="00E95781" w:rsidP="00E95781">
            <w:pPr>
              <w:jc w:val="center"/>
              <w:rPr>
                <w:rFonts w:ascii="Arial" w:hAnsi="Arial" w:cs="Arial"/>
                <w:sz w:val="18"/>
                <w:szCs w:val="18"/>
              </w:rPr>
            </w:pPr>
          </w:p>
        </w:tc>
        <w:tc>
          <w:tcPr>
            <w:tcW w:w="710" w:type="dxa"/>
          </w:tcPr>
          <w:p w:rsidR="00E95781" w:rsidRPr="00E60B2B" w:rsidRDefault="00E95781" w:rsidP="00E95781">
            <w:pPr>
              <w:jc w:val="center"/>
              <w:rPr>
                <w:rFonts w:ascii="Calibri" w:eastAsia="Calibri" w:hAnsi="Calibri" w:cs="Calibri"/>
                <w:b/>
                <w:sz w:val="20"/>
                <w:szCs w:val="20"/>
              </w:rPr>
            </w:pPr>
            <w:r w:rsidRPr="00E60B2B">
              <w:rPr>
                <w:rFonts w:ascii="Calibri" w:eastAsia="Calibri" w:hAnsi="Calibri" w:cs="Calibri"/>
                <w:b/>
                <w:sz w:val="20"/>
                <w:szCs w:val="20"/>
              </w:rPr>
              <w:t>X</w:t>
            </w:r>
          </w:p>
        </w:tc>
        <w:tc>
          <w:tcPr>
            <w:tcW w:w="515" w:type="dxa"/>
            <w:gridSpan w:val="2"/>
            <w:vAlign w:val="center"/>
          </w:tcPr>
          <w:p w:rsidR="00E95781" w:rsidRPr="001157A5" w:rsidRDefault="00E95781" w:rsidP="00E95781">
            <w:pPr>
              <w:jc w:val="center"/>
              <w:rPr>
                <w:rFonts w:ascii="Arial" w:hAnsi="Arial" w:cs="Arial"/>
                <w:sz w:val="18"/>
                <w:szCs w:val="18"/>
              </w:rPr>
            </w:pPr>
          </w:p>
        </w:tc>
      </w:tr>
      <w:tr w:rsidR="00E95781" w:rsidRPr="001157A5" w:rsidTr="00AC64C7">
        <w:trPr>
          <w:trHeight w:val="340"/>
          <w:jc w:val="center"/>
        </w:trPr>
        <w:tc>
          <w:tcPr>
            <w:tcW w:w="874" w:type="dxa"/>
            <w:vMerge/>
          </w:tcPr>
          <w:p w:rsidR="00E95781" w:rsidRPr="001157A5" w:rsidRDefault="00E95781" w:rsidP="00E95781">
            <w:pPr>
              <w:rPr>
                <w:rFonts w:ascii="Arial" w:hAnsi="Arial" w:cs="Arial"/>
                <w:sz w:val="18"/>
                <w:szCs w:val="18"/>
              </w:rPr>
            </w:pPr>
          </w:p>
        </w:tc>
        <w:tc>
          <w:tcPr>
            <w:tcW w:w="813" w:type="dxa"/>
            <w:vMerge/>
            <w:tcBorders>
              <w:right w:val="single" w:sz="4" w:space="0" w:color="auto"/>
            </w:tcBorders>
          </w:tcPr>
          <w:p w:rsidR="00E95781" w:rsidRPr="001157A5" w:rsidRDefault="00E95781" w:rsidP="00E95781">
            <w:pPr>
              <w:rPr>
                <w:rFonts w:ascii="Arial" w:hAnsi="Arial" w:cs="Arial"/>
                <w:sz w:val="18"/>
                <w:szCs w:val="18"/>
              </w:rPr>
            </w:pPr>
          </w:p>
        </w:tc>
        <w:tc>
          <w:tcPr>
            <w:tcW w:w="2961" w:type="dxa"/>
            <w:vAlign w:val="center"/>
          </w:tcPr>
          <w:p w:rsidR="00E95781" w:rsidRPr="00DD2C14" w:rsidRDefault="00E95781" w:rsidP="00E95781">
            <w:pPr>
              <w:jc w:val="left"/>
              <w:rPr>
                <w:rFonts w:ascii="Arial" w:eastAsia="Calibri" w:hAnsi="Arial" w:cs="Arial"/>
                <w:bCs/>
                <w:sz w:val="18"/>
                <w:szCs w:val="18"/>
              </w:rPr>
            </w:pPr>
            <w:r w:rsidRPr="00E60B2B">
              <w:rPr>
                <w:rFonts w:ascii="Arial" w:eastAsia="Calibri" w:hAnsi="Arial" w:cs="Arial"/>
                <w:bCs/>
                <w:sz w:val="18"/>
                <w:szCs w:val="18"/>
              </w:rPr>
              <w:t xml:space="preserve">Simone Marques Souza </w:t>
            </w:r>
            <w:r w:rsidR="0051443C">
              <w:rPr>
                <w:rFonts w:ascii="Arial" w:eastAsia="Calibri" w:hAnsi="Arial" w:cs="Arial"/>
                <w:bCs/>
                <w:sz w:val="18"/>
                <w:szCs w:val="18"/>
              </w:rPr>
              <w:t>d</w:t>
            </w:r>
            <w:r w:rsidRPr="00E60B2B">
              <w:rPr>
                <w:rFonts w:ascii="Arial" w:eastAsia="Calibri" w:hAnsi="Arial" w:cs="Arial"/>
                <w:bCs/>
                <w:sz w:val="18"/>
                <w:szCs w:val="18"/>
              </w:rPr>
              <w:t>e Paula</w:t>
            </w:r>
          </w:p>
        </w:tc>
        <w:tc>
          <w:tcPr>
            <w:tcW w:w="1026" w:type="dxa"/>
          </w:tcPr>
          <w:p w:rsidR="00E95781" w:rsidRPr="00E60B2B" w:rsidRDefault="00E95781" w:rsidP="00E95781">
            <w:pPr>
              <w:jc w:val="center"/>
              <w:rPr>
                <w:rFonts w:ascii="Calibri" w:eastAsia="Calibri" w:hAnsi="Calibri" w:cs="Calibri"/>
                <w:b/>
                <w:sz w:val="20"/>
                <w:szCs w:val="20"/>
              </w:rPr>
            </w:pPr>
            <w:r w:rsidRPr="00E60B2B">
              <w:rPr>
                <w:rFonts w:ascii="Calibri" w:eastAsia="Calibri" w:hAnsi="Calibri" w:cs="Calibri"/>
                <w:b/>
                <w:sz w:val="20"/>
                <w:szCs w:val="20"/>
              </w:rPr>
              <w:t>X</w:t>
            </w:r>
          </w:p>
        </w:tc>
        <w:tc>
          <w:tcPr>
            <w:tcW w:w="870" w:type="dxa"/>
            <w:vAlign w:val="center"/>
          </w:tcPr>
          <w:p w:rsidR="00E95781" w:rsidRPr="001157A5" w:rsidRDefault="00E95781" w:rsidP="00E95781">
            <w:pPr>
              <w:jc w:val="center"/>
              <w:rPr>
                <w:rFonts w:ascii="Arial" w:hAnsi="Arial" w:cs="Arial"/>
                <w:sz w:val="18"/>
                <w:szCs w:val="18"/>
              </w:rPr>
            </w:pPr>
          </w:p>
        </w:tc>
        <w:tc>
          <w:tcPr>
            <w:tcW w:w="838" w:type="dxa"/>
            <w:vAlign w:val="center"/>
          </w:tcPr>
          <w:p w:rsidR="00E95781" w:rsidRPr="001157A5" w:rsidRDefault="00E95781" w:rsidP="00E95781">
            <w:pPr>
              <w:jc w:val="center"/>
              <w:rPr>
                <w:rFonts w:ascii="Arial" w:hAnsi="Arial" w:cs="Arial"/>
                <w:sz w:val="18"/>
                <w:szCs w:val="18"/>
              </w:rPr>
            </w:pPr>
          </w:p>
        </w:tc>
        <w:tc>
          <w:tcPr>
            <w:tcW w:w="763" w:type="dxa"/>
            <w:vAlign w:val="center"/>
          </w:tcPr>
          <w:p w:rsidR="00E95781" w:rsidRPr="001157A5" w:rsidRDefault="00E95781" w:rsidP="00E95781">
            <w:pPr>
              <w:jc w:val="center"/>
              <w:rPr>
                <w:rFonts w:ascii="Arial" w:hAnsi="Arial" w:cs="Arial"/>
                <w:sz w:val="18"/>
                <w:szCs w:val="18"/>
              </w:rPr>
            </w:pPr>
          </w:p>
        </w:tc>
        <w:tc>
          <w:tcPr>
            <w:tcW w:w="481" w:type="dxa"/>
            <w:vAlign w:val="center"/>
          </w:tcPr>
          <w:p w:rsidR="00E95781" w:rsidRPr="00E60B2B" w:rsidRDefault="00E95781" w:rsidP="00E95781">
            <w:pPr>
              <w:jc w:val="center"/>
              <w:rPr>
                <w:rFonts w:ascii="Calibri" w:eastAsia="Calibri" w:hAnsi="Calibri" w:cs="Calibri"/>
                <w:b/>
                <w:sz w:val="20"/>
                <w:szCs w:val="20"/>
              </w:rPr>
            </w:pPr>
          </w:p>
        </w:tc>
        <w:tc>
          <w:tcPr>
            <w:tcW w:w="350" w:type="dxa"/>
            <w:vAlign w:val="center"/>
          </w:tcPr>
          <w:p w:rsidR="00E95781" w:rsidRPr="001157A5" w:rsidRDefault="00E95781" w:rsidP="00E95781">
            <w:pPr>
              <w:jc w:val="center"/>
              <w:rPr>
                <w:rFonts w:ascii="Arial" w:hAnsi="Arial" w:cs="Arial"/>
                <w:sz w:val="18"/>
                <w:szCs w:val="18"/>
              </w:rPr>
            </w:pPr>
          </w:p>
        </w:tc>
        <w:tc>
          <w:tcPr>
            <w:tcW w:w="710" w:type="dxa"/>
          </w:tcPr>
          <w:p w:rsidR="00E95781" w:rsidRPr="00E60B2B" w:rsidRDefault="00E95781" w:rsidP="00E95781">
            <w:pPr>
              <w:jc w:val="center"/>
              <w:rPr>
                <w:rFonts w:ascii="Calibri" w:eastAsia="Calibri" w:hAnsi="Calibri" w:cs="Calibri"/>
                <w:b/>
                <w:sz w:val="20"/>
                <w:szCs w:val="20"/>
              </w:rPr>
            </w:pPr>
            <w:r w:rsidRPr="00E60B2B">
              <w:rPr>
                <w:rFonts w:ascii="Calibri" w:eastAsia="Calibri" w:hAnsi="Calibri" w:cs="Calibri"/>
                <w:b/>
                <w:sz w:val="20"/>
                <w:szCs w:val="20"/>
              </w:rPr>
              <w:t>X</w:t>
            </w:r>
          </w:p>
        </w:tc>
        <w:tc>
          <w:tcPr>
            <w:tcW w:w="515" w:type="dxa"/>
            <w:gridSpan w:val="2"/>
            <w:vAlign w:val="center"/>
          </w:tcPr>
          <w:p w:rsidR="00E95781" w:rsidRPr="001157A5" w:rsidRDefault="00E95781" w:rsidP="00E95781">
            <w:pPr>
              <w:jc w:val="center"/>
              <w:rPr>
                <w:rFonts w:ascii="Arial" w:hAnsi="Arial" w:cs="Arial"/>
                <w:sz w:val="18"/>
                <w:szCs w:val="18"/>
              </w:rPr>
            </w:pPr>
          </w:p>
        </w:tc>
      </w:tr>
      <w:tr w:rsidR="00E95781" w:rsidRPr="001157A5" w:rsidTr="00AC64C7">
        <w:trPr>
          <w:trHeight w:val="340"/>
          <w:jc w:val="center"/>
        </w:trPr>
        <w:tc>
          <w:tcPr>
            <w:tcW w:w="874" w:type="dxa"/>
            <w:vMerge/>
            <w:tcBorders>
              <w:bottom w:val="single" w:sz="4" w:space="0" w:color="auto"/>
            </w:tcBorders>
          </w:tcPr>
          <w:p w:rsidR="00E95781" w:rsidRPr="001157A5" w:rsidRDefault="00E95781" w:rsidP="00E95781">
            <w:pPr>
              <w:rPr>
                <w:rFonts w:ascii="Arial" w:hAnsi="Arial" w:cs="Arial"/>
                <w:sz w:val="18"/>
                <w:szCs w:val="18"/>
              </w:rPr>
            </w:pPr>
          </w:p>
        </w:tc>
        <w:tc>
          <w:tcPr>
            <w:tcW w:w="813" w:type="dxa"/>
            <w:vMerge/>
            <w:tcBorders>
              <w:bottom w:val="single" w:sz="4" w:space="0" w:color="auto"/>
              <w:right w:val="single" w:sz="4" w:space="0" w:color="auto"/>
            </w:tcBorders>
          </w:tcPr>
          <w:p w:rsidR="00E95781" w:rsidRPr="001157A5" w:rsidRDefault="00E95781" w:rsidP="00E95781">
            <w:pPr>
              <w:rPr>
                <w:rFonts w:ascii="Arial" w:hAnsi="Arial" w:cs="Arial"/>
                <w:sz w:val="18"/>
                <w:szCs w:val="18"/>
              </w:rPr>
            </w:pPr>
          </w:p>
        </w:tc>
        <w:tc>
          <w:tcPr>
            <w:tcW w:w="2961" w:type="dxa"/>
            <w:vAlign w:val="center"/>
          </w:tcPr>
          <w:p w:rsidR="00E95781" w:rsidRPr="00DD2C14" w:rsidRDefault="00E95781" w:rsidP="00E95781">
            <w:pPr>
              <w:jc w:val="left"/>
              <w:rPr>
                <w:rFonts w:ascii="Arial" w:eastAsia="Calibri" w:hAnsi="Arial" w:cs="Arial"/>
                <w:bCs/>
                <w:sz w:val="18"/>
                <w:szCs w:val="18"/>
              </w:rPr>
            </w:pPr>
            <w:r w:rsidRPr="00E60B2B">
              <w:rPr>
                <w:rFonts w:ascii="Arial" w:eastAsia="Calibri" w:hAnsi="Arial" w:cs="Arial"/>
                <w:bCs/>
                <w:sz w:val="18"/>
                <w:szCs w:val="18"/>
              </w:rPr>
              <w:t xml:space="preserve">Silmara </w:t>
            </w:r>
            <w:proofErr w:type="spellStart"/>
            <w:r w:rsidRPr="00E60B2B">
              <w:rPr>
                <w:rFonts w:ascii="Arial" w:eastAsia="Calibri" w:hAnsi="Arial" w:cs="Arial"/>
                <w:bCs/>
                <w:sz w:val="18"/>
                <w:szCs w:val="18"/>
              </w:rPr>
              <w:t>Burak</w:t>
            </w:r>
            <w:proofErr w:type="spellEnd"/>
            <w:r w:rsidRPr="00E60B2B">
              <w:rPr>
                <w:rFonts w:ascii="Arial" w:eastAsia="Calibri" w:hAnsi="Arial" w:cs="Arial"/>
                <w:bCs/>
                <w:sz w:val="18"/>
                <w:szCs w:val="18"/>
              </w:rPr>
              <w:t xml:space="preserve"> </w:t>
            </w:r>
            <w:proofErr w:type="spellStart"/>
            <w:r w:rsidRPr="00E60B2B">
              <w:rPr>
                <w:rFonts w:ascii="Arial" w:eastAsia="Calibri" w:hAnsi="Arial" w:cs="Arial"/>
                <w:bCs/>
                <w:sz w:val="18"/>
                <w:szCs w:val="18"/>
              </w:rPr>
              <w:t>Vesaloski</w:t>
            </w:r>
            <w:proofErr w:type="spellEnd"/>
          </w:p>
        </w:tc>
        <w:tc>
          <w:tcPr>
            <w:tcW w:w="1026" w:type="dxa"/>
          </w:tcPr>
          <w:p w:rsidR="00E95781" w:rsidRPr="00E60B2B" w:rsidRDefault="00E95781" w:rsidP="00E95781">
            <w:pPr>
              <w:jc w:val="center"/>
              <w:rPr>
                <w:rFonts w:ascii="Calibri" w:eastAsia="Calibri" w:hAnsi="Calibri" w:cs="Calibri"/>
                <w:b/>
                <w:sz w:val="20"/>
                <w:szCs w:val="20"/>
              </w:rPr>
            </w:pPr>
            <w:r w:rsidRPr="00E60B2B">
              <w:rPr>
                <w:rFonts w:ascii="Calibri" w:eastAsia="Calibri" w:hAnsi="Calibri" w:cs="Calibri"/>
                <w:b/>
                <w:sz w:val="20"/>
                <w:szCs w:val="20"/>
              </w:rPr>
              <w:t>X</w:t>
            </w:r>
          </w:p>
        </w:tc>
        <w:tc>
          <w:tcPr>
            <w:tcW w:w="870" w:type="dxa"/>
            <w:vAlign w:val="center"/>
          </w:tcPr>
          <w:p w:rsidR="00E95781" w:rsidRPr="001157A5" w:rsidRDefault="00E95781" w:rsidP="00E95781">
            <w:pPr>
              <w:jc w:val="center"/>
              <w:rPr>
                <w:rFonts w:ascii="Arial" w:hAnsi="Arial" w:cs="Arial"/>
                <w:sz w:val="18"/>
                <w:szCs w:val="18"/>
              </w:rPr>
            </w:pPr>
          </w:p>
        </w:tc>
        <w:tc>
          <w:tcPr>
            <w:tcW w:w="838" w:type="dxa"/>
            <w:vAlign w:val="center"/>
          </w:tcPr>
          <w:p w:rsidR="00E95781" w:rsidRPr="001157A5" w:rsidRDefault="00E95781" w:rsidP="00E95781">
            <w:pPr>
              <w:jc w:val="center"/>
              <w:rPr>
                <w:rFonts w:ascii="Arial" w:hAnsi="Arial" w:cs="Arial"/>
                <w:sz w:val="18"/>
                <w:szCs w:val="18"/>
              </w:rPr>
            </w:pPr>
          </w:p>
        </w:tc>
        <w:tc>
          <w:tcPr>
            <w:tcW w:w="763" w:type="dxa"/>
            <w:vAlign w:val="center"/>
          </w:tcPr>
          <w:p w:rsidR="00E95781" w:rsidRPr="001157A5" w:rsidRDefault="00E95781" w:rsidP="00E95781">
            <w:pPr>
              <w:jc w:val="center"/>
              <w:rPr>
                <w:rFonts w:ascii="Arial" w:hAnsi="Arial" w:cs="Arial"/>
                <w:sz w:val="18"/>
                <w:szCs w:val="18"/>
              </w:rPr>
            </w:pPr>
          </w:p>
        </w:tc>
        <w:tc>
          <w:tcPr>
            <w:tcW w:w="481" w:type="dxa"/>
            <w:vAlign w:val="center"/>
          </w:tcPr>
          <w:p w:rsidR="00E95781" w:rsidRPr="00E60B2B" w:rsidRDefault="00E95781" w:rsidP="00E95781">
            <w:pPr>
              <w:jc w:val="center"/>
              <w:rPr>
                <w:rFonts w:ascii="Calibri" w:eastAsia="Calibri" w:hAnsi="Calibri" w:cs="Calibri"/>
                <w:b/>
                <w:sz w:val="20"/>
                <w:szCs w:val="20"/>
              </w:rPr>
            </w:pPr>
          </w:p>
        </w:tc>
        <w:tc>
          <w:tcPr>
            <w:tcW w:w="350" w:type="dxa"/>
            <w:vAlign w:val="center"/>
          </w:tcPr>
          <w:p w:rsidR="00E95781" w:rsidRPr="001157A5" w:rsidRDefault="00E95781" w:rsidP="00E95781">
            <w:pPr>
              <w:jc w:val="center"/>
              <w:rPr>
                <w:rFonts w:ascii="Arial" w:hAnsi="Arial" w:cs="Arial"/>
                <w:sz w:val="18"/>
                <w:szCs w:val="18"/>
              </w:rPr>
            </w:pPr>
          </w:p>
        </w:tc>
        <w:tc>
          <w:tcPr>
            <w:tcW w:w="710" w:type="dxa"/>
            <w:vAlign w:val="center"/>
          </w:tcPr>
          <w:p w:rsidR="00E95781" w:rsidRPr="00E60B2B" w:rsidRDefault="00E95781" w:rsidP="00E95781">
            <w:pPr>
              <w:jc w:val="center"/>
              <w:rPr>
                <w:rFonts w:ascii="Calibri" w:eastAsia="Calibri" w:hAnsi="Calibri" w:cs="Calibri"/>
                <w:b/>
                <w:sz w:val="20"/>
                <w:szCs w:val="20"/>
              </w:rPr>
            </w:pPr>
          </w:p>
        </w:tc>
        <w:tc>
          <w:tcPr>
            <w:tcW w:w="515" w:type="dxa"/>
            <w:gridSpan w:val="2"/>
            <w:vAlign w:val="center"/>
          </w:tcPr>
          <w:p w:rsidR="00E95781" w:rsidRPr="00780AA6" w:rsidRDefault="00780AA6" w:rsidP="00E95781">
            <w:pPr>
              <w:jc w:val="center"/>
              <w:rPr>
                <w:rFonts w:cstheme="minorHAnsi"/>
                <w:b/>
                <w:bCs/>
                <w:sz w:val="20"/>
                <w:szCs w:val="20"/>
              </w:rPr>
            </w:pPr>
            <w:r w:rsidRPr="00E60B2B">
              <w:rPr>
                <w:rFonts w:ascii="Calibri" w:eastAsia="Calibri" w:hAnsi="Calibri" w:cs="Calibri"/>
                <w:b/>
                <w:sz w:val="20"/>
                <w:szCs w:val="20"/>
              </w:rPr>
              <w:t>X</w:t>
            </w:r>
          </w:p>
        </w:tc>
      </w:tr>
      <w:tr w:rsidR="00DD2C14" w:rsidRPr="001157A5" w:rsidTr="00DD2C14">
        <w:trPr>
          <w:trHeight w:val="340"/>
          <w:jc w:val="center"/>
        </w:trPr>
        <w:tc>
          <w:tcPr>
            <w:tcW w:w="874" w:type="dxa"/>
            <w:tcBorders>
              <w:top w:val="single" w:sz="4" w:space="0" w:color="auto"/>
              <w:left w:val="nil"/>
              <w:bottom w:val="nil"/>
              <w:right w:val="nil"/>
            </w:tcBorders>
          </w:tcPr>
          <w:p w:rsidR="00DD2C14" w:rsidRPr="001157A5" w:rsidRDefault="00DD2C14" w:rsidP="00DD2C14">
            <w:pPr>
              <w:rPr>
                <w:rFonts w:ascii="Arial" w:hAnsi="Arial" w:cs="Arial"/>
                <w:sz w:val="18"/>
                <w:szCs w:val="18"/>
              </w:rPr>
            </w:pPr>
          </w:p>
        </w:tc>
        <w:tc>
          <w:tcPr>
            <w:tcW w:w="813" w:type="dxa"/>
            <w:tcBorders>
              <w:top w:val="single" w:sz="4" w:space="0" w:color="auto"/>
              <w:left w:val="nil"/>
              <w:bottom w:val="nil"/>
              <w:right w:val="nil"/>
            </w:tcBorders>
          </w:tcPr>
          <w:p w:rsidR="00DD2C14" w:rsidRPr="001157A5" w:rsidRDefault="00DD2C14" w:rsidP="00DD2C14">
            <w:pPr>
              <w:rPr>
                <w:rFonts w:ascii="Arial" w:hAnsi="Arial" w:cs="Arial"/>
                <w:sz w:val="18"/>
                <w:szCs w:val="18"/>
              </w:rPr>
            </w:pPr>
          </w:p>
        </w:tc>
        <w:tc>
          <w:tcPr>
            <w:tcW w:w="2961" w:type="dxa"/>
            <w:tcBorders>
              <w:top w:val="single" w:sz="4" w:space="0" w:color="auto"/>
              <w:left w:val="nil"/>
              <w:bottom w:val="nil"/>
              <w:right w:val="nil"/>
            </w:tcBorders>
            <w:vAlign w:val="center"/>
          </w:tcPr>
          <w:p w:rsidR="00DD2C14" w:rsidRPr="00912784" w:rsidRDefault="00DD2C14" w:rsidP="00DD2C14">
            <w:pPr>
              <w:jc w:val="left"/>
              <w:rPr>
                <w:rFonts w:ascii="Arial" w:hAnsi="Arial" w:cs="Arial"/>
                <w:sz w:val="18"/>
                <w:szCs w:val="18"/>
              </w:rPr>
            </w:pPr>
          </w:p>
        </w:tc>
        <w:tc>
          <w:tcPr>
            <w:tcW w:w="1026" w:type="dxa"/>
            <w:tcBorders>
              <w:top w:val="single" w:sz="4" w:space="0" w:color="auto"/>
              <w:left w:val="nil"/>
              <w:bottom w:val="nil"/>
              <w:right w:val="nil"/>
            </w:tcBorders>
            <w:vAlign w:val="center"/>
          </w:tcPr>
          <w:p w:rsidR="00DD2C14" w:rsidRPr="00E60B2B" w:rsidRDefault="00DD2C14" w:rsidP="00DD2C14">
            <w:pPr>
              <w:jc w:val="center"/>
              <w:rPr>
                <w:rFonts w:ascii="Calibri" w:eastAsia="Calibri" w:hAnsi="Calibri" w:cs="Calibri"/>
                <w:b/>
                <w:sz w:val="20"/>
                <w:szCs w:val="20"/>
              </w:rPr>
            </w:pPr>
          </w:p>
        </w:tc>
        <w:tc>
          <w:tcPr>
            <w:tcW w:w="870" w:type="dxa"/>
            <w:tcBorders>
              <w:top w:val="single" w:sz="4" w:space="0" w:color="auto"/>
              <w:left w:val="nil"/>
              <w:bottom w:val="nil"/>
              <w:right w:val="nil"/>
            </w:tcBorders>
            <w:vAlign w:val="center"/>
          </w:tcPr>
          <w:p w:rsidR="00DD2C14" w:rsidRPr="001157A5" w:rsidRDefault="00DD2C14" w:rsidP="00DD2C14">
            <w:pPr>
              <w:jc w:val="center"/>
              <w:rPr>
                <w:rFonts w:ascii="Arial" w:hAnsi="Arial" w:cs="Arial"/>
                <w:sz w:val="18"/>
                <w:szCs w:val="18"/>
              </w:rPr>
            </w:pPr>
          </w:p>
        </w:tc>
        <w:tc>
          <w:tcPr>
            <w:tcW w:w="838" w:type="dxa"/>
            <w:tcBorders>
              <w:top w:val="single" w:sz="4" w:space="0" w:color="auto"/>
              <w:left w:val="nil"/>
              <w:bottom w:val="nil"/>
              <w:right w:val="nil"/>
            </w:tcBorders>
            <w:vAlign w:val="center"/>
          </w:tcPr>
          <w:p w:rsidR="00DD2C14" w:rsidRPr="001157A5" w:rsidRDefault="00DD2C14" w:rsidP="00DD2C14">
            <w:pPr>
              <w:jc w:val="center"/>
              <w:rPr>
                <w:rFonts w:ascii="Arial" w:hAnsi="Arial" w:cs="Arial"/>
                <w:sz w:val="18"/>
                <w:szCs w:val="18"/>
              </w:rPr>
            </w:pPr>
          </w:p>
        </w:tc>
        <w:tc>
          <w:tcPr>
            <w:tcW w:w="763" w:type="dxa"/>
            <w:tcBorders>
              <w:top w:val="single" w:sz="4" w:space="0" w:color="auto"/>
              <w:left w:val="nil"/>
              <w:bottom w:val="nil"/>
              <w:right w:val="nil"/>
            </w:tcBorders>
            <w:vAlign w:val="center"/>
          </w:tcPr>
          <w:p w:rsidR="00DD2C14" w:rsidRPr="001157A5" w:rsidRDefault="00DD2C14" w:rsidP="00DD2C14">
            <w:pPr>
              <w:jc w:val="center"/>
              <w:rPr>
                <w:rFonts w:ascii="Arial" w:hAnsi="Arial" w:cs="Arial"/>
                <w:sz w:val="18"/>
                <w:szCs w:val="18"/>
              </w:rPr>
            </w:pPr>
          </w:p>
        </w:tc>
        <w:tc>
          <w:tcPr>
            <w:tcW w:w="481" w:type="dxa"/>
            <w:tcBorders>
              <w:top w:val="single" w:sz="4" w:space="0" w:color="auto"/>
              <w:left w:val="nil"/>
              <w:bottom w:val="nil"/>
              <w:right w:val="nil"/>
            </w:tcBorders>
            <w:vAlign w:val="center"/>
          </w:tcPr>
          <w:p w:rsidR="00DD2C14" w:rsidRPr="001157A5" w:rsidRDefault="00DD2C14" w:rsidP="00DD2C14">
            <w:pPr>
              <w:jc w:val="center"/>
              <w:rPr>
                <w:rFonts w:ascii="Arial" w:hAnsi="Arial" w:cs="Arial"/>
                <w:sz w:val="18"/>
                <w:szCs w:val="18"/>
              </w:rPr>
            </w:pPr>
          </w:p>
        </w:tc>
        <w:tc>
          <w:tcPr>
            <w:tcW w:w="350" w:type="dxa"/>
            <w:tcBorders>
              <w:top w:val="single" w:sz="4" w:space="0" w:color="auto"/>
              <w:left w:val="nil"/>
              <w:bottom w:val="nil"/>
              <w:right w:val="nil"/>
            </w:tcBorders>
            <w:vAlign w:val="center"/>
          </w:tcPr>
          <w:p w:rsidR="00DD2C14" w:rsidRPr="001157A5" w:rsidRDefault="00DD2C14" w:rsidP="00DD2C14">
            <w:pPr>
              <w:jc w:val="center"/>
              <w:rPr>
                <w:rFonts w:ascii="Arial" w:hAnsi="Arial" w:cs="Arial"/>
                <w:sz w:val="18"/>
                <w:szCs w:val="18"/>
              </w:rPr>
            </w:pPr>
          </w:p>
        </w:tc>
        <w:tc>
          <w:tcPr>
            <w:tcW w:w="710" w:type="dxa"/>
            <w:tcBorders>
              <w:top w:val="single" w:sz="4" w:space="0" w:color="auto"/>
              <w:left w:val="nil"/>
              <w:bottom w:val="nil"/>
              <w:right w:val="nil"/>
            </w:tcBorders>
            <w:vAlign w:val="center"/>
          </w:tcPr>
          <w:p w:rsidR="00DD2C14" w:rsidRPr="00E60B2B" w:rsidRDefault="00DD2C14" w:rsidP="00DD2C14">
            <w:pPr>
              <w:jc w:val="center"/>
              <w:rPr>
                <w:rFonts w:ascii="Calibri" w:eastAsia="Calibri" w:hAnsi="Calibri" w:cs="Calibri"/>
                <w:b/>
                <w:sz w:val="20"/>
                <w:szCs w:val="20"/>
              </w:rPr>
            </w:pPr>
          </w:p>
        </w:tc>
        <w:tc>
          <w:tcPr>
            <w:tcW w:w="515" w:type="dxa"/>
            <w:gridSpan w:val="2"/>
            <w:tcBorders>
              <w:top w:val="single" w:sz="4" w:space="0" w:color="auto"/>
              <w:left w:val="nil"/>
              <w:bottom w:val="nil"/>
              <w:right w:val="nil"/>
            </w:tcBorders>
            <w:vAlign w:val="center"/>
          </w:tcPr>
          <w:p w:rsidR="00DD2C14" w:rsidRPr="001157A5" w:rsidRDefault="00DD2C14" w:rsidP="00DD2C14">
            <w:pPr>
              <w:jc w:val="center"/>
              <w:rPr>
                <w:rFonts w:ascii="Arial" w:hAnsi="Arial" w:cs="Arial"/>
                <w:sz w:val="18"/>
                <w:szCs w:val="18"/>
              </w:rPr>
            </w:pPr>
          </w:p>
        </w:tc>
      </w:tr>
    </w:tbl>
    <w:p w:rsidR="00584FF6" w:rsidRDefault="00584FF6" w:rsidP="00E60B2B"/>
    <w:p w:rsidR="009908B4" w:rsidRPr="000F1192" w:rsidRDefault="009908B4" w:rsidP="009908B4">
      <w:pPr>
        <w:pStyle w:val="Ttulo1"/>
        <w:numPr>
          <w:ilvl w:val="0"/>
          <w:numId w:val="2"/>
        </w:numPr>
        <w:rPr>
          <w:b/>
          <w:bCs/>
        </w:rPr>
      </w:pPr>
      <w:bookmarkStart w:id="16" w:name="_Toc112350477"/>
      <w:r w:rsidRPr="000F1192">
        <w:rPr>
          <w:b/>
          <w:bCs/>
        </w:rPr>
        <w:t>POLÍTICAS DE INCLUSÃO</w:t>
      </w:r>
      <w:bookmarkEnd w:id="16"/>
    </w:p>
    <w:p w:rsidR="009908B4" w:rsidRPr="00DC3867" w:rsidRDefault="009908B4" w:rsidP="00E60B2B">
      <w:pPr>
        <w:rPr>
          <w:u w:val="single"/>
        </w:rPr>
      </w:pPr>
    </w:p>
    <w:p w:rsidR="00E71DD3" w:rsidRDefault="009908B4" w:rsidP="00E71DD3">
      <w:pPr>
        <w:pStyle w:val="Estilo2"/>
        <w:rPr>
          <w:lang w:eastAsia="pt-BR"/>
        </w:rPr>
      </w:pPr>
      <w:r w:rsidRPr="009908B4">
        <w:rPr>
          <w:lang w:eastAsia="pt-BR"/>
        </w:rPr>
        <w:t>Toda criança tem o direito a educação e deve ser dada a oportunidade de atingir e manter o nível de aprendizagem. Possui características, interesses, habilidades e necessidades que são únicas.</w:t>
      </w:r>
    </w:p>
    <w:p w:rsidR="00E71DD3" w:rsidRDefault="009908B4" w:rsidP="00E71DD3">
      <w:pPr>
        <w:pStyle w:val="Estilo2"/>
        <w:rPr>
          <w:lang w:eastAsia="pt-BR"/>
        </w:rPr>
      </w:pPr>
      <w:r w:rsidRPr="009908B4">
        <w:rPr>
          <w:lang w:eastAsia="pt-BR"/>
        </w:rPr>
        <w:t xml:space="preserve">O processo de acolhimento de crianças com necessidade especiais que chegam até o nosso CMEI acontece com um olhar atento e sensível, priorizando as relações afetivas e respeitando os limites de cada uma. Junto com as demais </w:t>
      </w:r>
      <w:r w:rsidRPr="009908B4">
        <w:rPr>
          <w:lang w:eastAsia="pt-BR"/>
        </w:rPr>
        <w:lastRenderedPageBreak/>
        <w:t xml:space="preserve">crianças e </w:t>
      </w:r>
      <w:r w:rsidR="00065445">
        <w:rPr>
          <w:lang w:eastAsia="pt-BR"/>
        </w:rPr>
        <w:t>se houver</w:t>
      </w:r>
      <w:r w:rsidRPr="009908B4">
        <w:rPr>
          <w:lang w:eastAsia="pt-BR"/>
        </w:rPr>
        <w:t xml:space="preserve"> alguma necessidade peculiar</w:t>
      </w:r>
      <w:r w:rsidR="00065445">
        <w:rPr>
          <w:lang w:eastAsia="pt-BR"/>
        </w:rPr>
        <w:t>,</w:t>
      </w:r>
      <w:r w:rsidRPr="009908B4">
        <w:rPr>
          <w:lang w:eastAsia="pt-BR"/>
        </w:rPr>
        <w:t xml:space="preserve"> fazemos adequações conforme o perfil de cada uma acolhendo-as e incluindo-as dentro do planejamento</w:t>
      </w:r>
      <w:r w:rsidR="00065445">
        <w:rPr>
          <w:lang w:eastAsia="pt-BR"/>
        </w:rPr>
        <w:t>. C</w:t>
      </w:r>
      <w:r w:rsidRPr="009908B4">
        <w:rPr>
          <w:lang w:eastAsia="pt-BR"/>
        </w:rPr>
        <w:t>rianças com necessidades especiais exigem mais nossa atenção e são um desafio em nosso dia a dia.</w:t>
      </w:r>
    </w:p>
    <w:p w:rsidR="00E71DD3" w:rsidRPr="00E71DD3" w:rsidRDefault="009908B4" w:rsidP="00E71DD3">
      <w:pPr>
        <w:pStyle w:val="Estilo2"/>
        <w:rPr>
          <w:lang w:eastAsia="pt-BR"/>
        </w:rPr>
      </w:pPr>
      <w:r w:rsidRPr="009908B4">
        <w:rPr>
          <w:rFonts w:eastAsia="Calibri" w:cs="Arial"/>
          <w:szCs w:val="24"/>
          <w:lang w:eastAsia="pt-BR"/>
        </w:rPr>
        <w:t xml:space="preserve">As crianças com TEA comprovadas através de </w:t>
      </w:r>
      <w:r w:rsidR="00BE2DEF">
        <w:rPr>
          <w:rFonts w:eastAsia="Calibri" w:cs="Arial"/>
          <w:szCs w:val="24"/>
          <w:lang w:eastAsia="pt-BR"/>
        </w:rPr>
        <w:t>diagnóstico</w:t>
      </w:r>
      <w:r w:rsidRPr="009908B4">
        <w:rPr>
          <w:rFonts w:eastAsia="Calibri" w:cs="Arial"/>
          <w:szCs w:val="24"/>
          <w:lang w:eastAsia="pt-BR"/>
        </w:rPr>
        <w:t xml:space="preserve"> onde a lei assegura um profissional de apoio</w:t>
      </w:r>
      <w:r w:rsidR="00065445">
        <w:rPr>
          <w:rFonts w:eastAsia="Calibri" w:cs="Arial"/>
          <w:szCs w:val="24"/>
          <w:lang w:eastAsia="pt-BR"/>
        </w:rPr>
        <w:t>,</w:t>
      </w:r>
      <w:r w:rsidRPr="009908B4">
        <w:rPr>
          <w:rFonts w:eastAsia="Calibri" w:cs="Arial"/>
          <w:szCs w:val="24"/>
          <w:lang w:eastAsia="pt-BR"/>
        </w:rPr>
        <w:t xml:space="preserve"> este se faz presente diante dessa situação específica.</w:t>
      </w:r>
    </w:p>
    <w:p w:rsidR="00533666" w:rsidRDefault="009908B4" w:rsidP="00E71DD3">
      <w:pPr>
        <w:pStyle w:val="Estilo2"/>
        <w:rPr>
          <w:rFonts w:eastAsia="Calibri" w:cs="Arial"/>
          <w:szCs w:val="24"/>
          <w:lang w:eastAsia="pt-BR"/>
        </w:rPr>
      </w:pPr>
      <w:r w:rsidRPr="009908B4">
        <w:rPr>
          <w:rFonts w:eastAsia="Calibri" w:cs="Arial"/>
          <w:szCs w:val="24"/>
          <w:lang w:eastAsia="pt-BR"/>
        </w:rPr>
        <w:t>As atividades quando necessári</w:t>
      </w:r>
      <w:r w:rsidR="00533666">
        <w:rPr>
          <w:rFonts w:eastAsia="Calibri" w:cs="Arial"/>
          <w:szCs w:val="24"/>
          <w:lang w:eastAsia="pt-BR"/>
        </w:rPr>
        <w:t>o</w:t>
      </w:r>
      <w:r w:rsidR="00A857F2">
        <w:rPr>
          <w:rFonts w:eastAsia="Calibri" w:cs="Arial"/>
          <w:szCs w:val="24"/>
          <w:lang w:eastAsia="pt-BR"/>
        </w:rPr>
        <w:t>,</w:t>
      </w:r>
      <w:r w:rsidRPr="009908B4">
        <w:rPr>
          <w:rFonts w:eastAsia="Calibri" w:cs="Arial"/>
          <w:szCs w:val="24"/>
          <w:lang w:eastAsia="pt-BR"/>
        </w:rPr>
        <w:t xml:space="preserve"> são adaptadas para </w:t>
      </w:r>
      <w:r w:rsidR="00533666">
        <w:rPr>
          <w:rFonts w:eastAsia="Calibri" w:cs="Arial"/>
          <w:szCs w:val="24"/>
          <w:lang w:eastAsia="pt-BR"/>
        </w:rPr>
        <w:t>as crianças</w:t>
      </w:r>
      <w:r w:rsidR="00A857F2">
        <w:rPr>
          <w:rFonts w:eastAsia="Calibri" w:cs="Arial"/>
          <w:szCs w:val="24"/>
          <w:lang w:eastAsia="pt-BR"/>
        </w:rPr>
        <w:t xml:space="preserve"> com necessidades especiais sempre </w:t>
      </w:r>
      <w:r w:rsidR="005C0659">
        <w:rPr>
          <w:rFonts w:eastAsia="Calibri" w:cs="Arial"/>
          <w:szCs w:val="24"/>
          <w:lang w:eastAsia="pt-BR"/>
        </w:rPr>
        <w:t xml:space="preserve">incentivando a interação </w:t>
      </w:r>
      <w:r w:rsidR="000562BC">
        <w:rPr>
          <w:rFonts w:eastAsia="Calibri" w:cs="Arial"/>
          <w:szCs w:val="24"/>
          <w:lang w:eastAsia="pt-BR"/>
        </w:rPr>
        <w:t>c</w:t>
      </w:r>
      <w:r w:rsidR="005C0659">
        <w:rPr>
          <w:rFonts w:eastAsia="Calibri" w:cs="Arial"/>
          <w:szCs w:val="24"/>
          <w:lang w:eastAsia="pt-BR"/>
        </w:rPr>
        <w:t>om todas as crianças da turma</w:t>
      </w:r>
      <w:r w:rsidR="0035000E">
        <w:rPr>
          <w:rFonts w:eastAsia="Calibri" w:cs="Arial"/>
          <w:szCs w:val="24"/>
          <w:lang w:eastAsia="pt-BR"/>
        </w:rPr>
        <w:t>.</w:t>
      </w:r>
    </w:p>
    <w:p w:rsidR="009908B4" w:rsidRPr="009908B4" w:rsidRDefault="009908B4" w:rsidP="0035000E">
      <w:pPr>
        <w:pStyle w:val="Estilo2"/>
        <w:ind w:firstLine="708"/>
        <w:rPr>
          <w:rFonts w:eastAsia="Calibri" w:cs="Arial"/>
          <w:szCs w:val="24"/>
          <w:lang w:eastAsia="pt-BR"/>
        </w:rPr>
      </w:pPr>
      <w:r w:rsidRPr="009908B4">
        <w:rPr>
          <w:rFonts w:eastAsia="Arial" w:cs="Arial"/>
          <w:color w:val="000000"/>
          <w:szCs w:val="24"/>
          <w:lang w:eastAsia="pt-BR"/>
        </w:rPr>
        <w:t xml:space="preserve">Nossos profissionais tem envolvimento e acolhem todas as crianças que são </w:t>
      </w:r>
      <w:r w:rsidRPr="009908B4">
        <w:rPr>
          <w:rFonts w:eastAsia="Arial" w:cs="Arial"/>
          <w:szCs w:val="24"/>
          <w:lang w:eastAsia="pt-BR"/>
        </w:rPr>
        <w:t xml:space="preserve">atendidas de forma inclusiva. São motivados buscam sempre atualização profissional. Contamos com </w:t>
      </w:r>
      <w:r w:rsidR="00E03BA0">
        <w:rPr>
          <w:rFonts w:eastAsia="Arial" w:cs="Arial"/>
          <w:szCs w:val="24"/>
          <w:lang w:eastAsia="pt-BR"/>
        </w:rPr>
        <w:t>quatro</w:t>
      </w:r>
      <w:r w:rsidRPr="009908B4">
        <w:rPr>
          <w:rFonts w:eastAsia="Arial" w:cs="Arial"/>
          <w:szCs w:val="24"/>
          <w:lang w:eastAsia="pt-BR"/>
        </w:rPr>
        <w:t xml:space="preserve"> profissionais com Curso de Especialização em Educação Especial, dois</w:t>
      </w:r>
      <w:r w:rsidR="00CD0492">
        <w:rPr>
          <w:rFonts w:eastAsia="Arial" w:cs="Arial"/>
          <w:szCs w:val="24"/>
          <w:lang w:eastAsia="pt-BR"/>
        </w:rPr>
        <w:t xml:space="preserve">  </w:t>
      </w:r>
      <w:r w:rsidRPr="009908B4">
        <w:rPr>
          <w:rFonts w:eastAsia="Arial" w:cs="Arial"/>
          <w:szCs w:val="24"/>
          <w:lang w:eastAsia="pt-BR"/>
        </w:rPr>
        <w:t>que</w:t>
      </w:r>
      <w:r w:rsidR="00CD0492">
        <w:rPr>
          <w:rFonts w:eastAsia="Arial" w:cs="Arial"/>
          <w:szCs w:val="24"/>
          <w:lang w:eastAsia="pt-BR"/>
        </w:rPr>
        <w:t xml:space="preserve"> </w:t>
      </w:r>
      <w:r w:rsidRPr="009908B4">
        <w:rPr>
          <w:rFonts w:eastAsia="Arial" w:cs="Arial"/>
          <w:szCs w:val="24"/>
          <w:lang w:eastAsia="pt-BR"/>
        </w:rPr>
        <w:t>concluíram o curso básico de libras</w:t>
      </w:r>
      <w:r w:rsidR="00E03BA0">
        <w:rPr>
          <w:rFonts w:eastAsia="Arial" w:cs="Arial"/>
          <w:szCs w:val="24"/>
          <w:lang w:eastAsia="pt-BR"/>
        </w:rPr>
        <w:t>,</w:t>
      </w:r>
      <w:r w:rsidRPr="009908B4">
        <w:rPr>
          <w:rFonts w:eastAsia="Arial" w:cs="Arial"/>
          <w:szCs w:val="24"/>
          <w:lang w:eastAsia="pt-BR"/>
        </w:rPr>
        <w:t xml:space="preserve"> um </w:t>
      </w:r>
      <w:r w:rsidR="00E03BA0">
        <w:rPr>
          <w:rFonts w:eastAsia="Arial" w:cs="Arial"/>
          <w:szCs w:val="24"/>
          <w:lang w:eastAsia="pt-BR"/>
        </w:rPr>
        <w:t xml:space="preserve">que concluiu de Autismo e uma </w:t>
      </w:r>
      <w:r w:rsidRPr="009908B4">
        <w:rPr>
          <w:rFonts w:eastAsia="Arial" w:cs="Arial"/>
          <w:szCs w:val="24"/>
          <w:lang w:eastAsia="pt-BR"/>
        </w:rPr>
        <w:t>na mesma área, pois temos a</w:t>
      </w:r>
      <w:r w:rsidR="00CD0492">
        <w:rPr>
          <w:rFonts w:eastAsia="Arial" w:cs="Arial"/>
          <w:szCs w:val="24"/>
          <w:lang w:eastAsia="pt-BR"/>
        </w:rPr>
        <w:t xml:space="preserve"> </w:t>
      </w:r>
      <w:r w:rsidRPr="009908B4">
        <w:rPr>
          <w:rFonts w:eastAsia="Arial" w:cs="Arial"/>
          <w:szCs w:val="24"/>
          <w:lang w:eastAsia="pt-BR"/>
        </w:rPr>
        <w:t>convicção da importância</w:t>
      </w:r>
      <w:r w:rsidR="00CD0492">
        <w:rPr>
          <w:rFonts w:eastAsia="Arial" w:cs="Arial"/>
          <w:szCs w:val="24"/>
          <w:lang w:eastAsia="pt-BR"/>
        </w:rPr>
        <w:t xml:space="preserve"> </w:t>
      </w:r>
      <w:r w:rsidRPr="009908B4">
        <w:rPr>
          <w:rFonts w:eastAsia="Arial" w:cs="Arial"/>
          <w:szCs w:val="24"/>
          <w:lang w:eastAsia="pt-BR"/>
        </w:rPr>
        <w:t>de se preparar de maneira a garantir atenção especial.</w:t>
      </w:r>
    </w:p>
    <w:p w:rsidR="00513C91" w:rsidRDefault="009908B4" w:rsidP="00313D45">
      <w:pPr>
        <w:pStyle w:val="Estilo2"/>
        <w:rPr>
          <w:rFonts w:eastAsia="Arial" w:cs="Arial"/>
          <w:color w:val="000000"/>
          <w:szCs w:val="24"/>
          <w:lang w:eastAsia="pt-BR"/>
        </w:rPr>
      </w:pPr>
      <w:r w:rsidRPr="009908B4">
        <w:rPr>
          <w:rFonts w:eastAsia="Arial" w:cs="Arial"/>
          <w:color w:val="000000"/>
          <w:szCs w:val="24"/>
          <w:lang w:eastAsia="pt-BR"/>
        </w:rPr>
        <w:t>Nos últimos anos recebemos crianças com o TEA (</w:t>
      </w:r>
      <w:r w:rsidR="0035000E">
        <w:rPr>
          <w:rFonts w:eastAsia="Arial" w:cs="Arial"/>
          <w:color w:val="000000"/>
          <w:szCs w:val="24"/>
          <w:lang w:eastAsia="pt-BR"/>
        </w:rPr>
        <w:t>T</w:t>
      </w:r>
      <w:r w:rsidRPr="009908B4">
        <w:rPr>
          <w:rFonts w:eastAsia="Arial" w:cs="Arial"/>
          <w:color w:val="000000"/>
          <w:szCs w:val="24"/>
          <w:lang w:eastAsia="pt-BR"/>
        </w:rPr>
        <w:t>ranstorno de Espectro Autista)</w:t>
      </w:r>
      <w:r w:rsidR="0035000E">
        <w:rPr>
          <w:rFonts w:eastAsia="Arial" w:cs="Arial"/>
          <w:color w:val="000000"/>
          <w:szCs w:val="24"/>
          <w:lang w:eastAsia="pt-BR"/>
        </w:rPr>
        <w:t>.</w:t>
      </w:r>
    </w:p>
    <w:p w:rsidR="00A81097" w:rsidRDefault="00A81097" w:rsidP="00A81097">
      <w:pPr>
        <w:pStyle w:val="Estilo2"/>
        <w:jc w:val="center"/>
        <w:rPr>
          <w:rFonts w:eastAsia="Arial" w:cs="Arial"/>
          <w:color w:val="000000"/>
          <w:szCs w:val="24"/>
          <w:lang w:eastAsia="pt-BR"/>
        </w:rPr>
      </w:pPr>
      <w:r>
        <w:rPr>
          <w:noProof/>
          <w:lang w:eastAsia="pt-BR"/>
        </w:rPr>
        <w:drawing>
          <wp:inline distT="0" distB="0" distL="0" distR="0">
            <wp:extent cx="2601025" cy="3075467"/>
            <wp:effectExtent l="133350" t="114300" r="142240" b="14414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4847" cy="31745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81097" w:rsidRDefault="00A81097" w:rsidP="00FA45E5">
      <w:pPr>
        <w:pStyle w:val="Estilo2"/>
        <w:ind w:firstLine="0"/>
        <w:rPr>
          <w:rFonts w:eastAsia="Arial" w:cs="Arial"/>
          <w:color w:val="000000"/>
          <w:szCs w:val="24"/>
          <w:lang w:eastAsia="pt-BR"/>
        </w:rPr>
      </w:pPr>
    </w:p>
    <w:p w:rsidR="00585A79" w:rsidRPr="00513C91" w:rsidRDefault="009908B4" w:rsidP="001745AC">
      <w:pPr>
        <w:pStyle w:val="Estilo2"/>
        <w:ind w:firstLine="0"/>
        <w:jc w:val="left"/>
        <w:rPr>
          <w:rFonts w:eastAsia="Arial" w:cs="Arial"/>
          <w:color w:val="000000"/>
          <w:szCs w:val="24"/>
          <w:lang w:eastAsia="pt-BR"/>
        </w:rPr>
      </w:pPr>
      <w:r w:rsidRPr="00513C91">
        <w:rPr>
          <w:rFonts w:eastAsia="Arial" w:cs="Arial"/>
          <w:color w:val="000000"/>
          <w:szCs w:val="24"/>
          <w:lang w:eastAsia="pt-BR"/>
        </w:rPr>
        <w:lastRenderedPageBreak/>
        <w:t xml:space="preserve">Concordamos com Paulo </w:t>
      </w:r>
      <w:r w:rsidR="0035000E" w:rsidRPr="00513C91">
        <w:rPr>
          <w:rFonts w:eastAsia="Arial" w:cs="Arial"/>
          <w:color w:val="000000"/>
          <w:szCs w:val="24"/>
          <w:lang w:eastAsia="pt-BR"/>
        </w:rPr>
        <w:t>F</w:t>
      </w:r>
      <w:r w:rsidRPr="00513C91">
        <w:rPr>
          <w:rFonts w:eastAsia="Arial" w:cs="Arial"/>
          <w:color w:val="000000"/>
          <w:szCs w:val="24"/>
          <w:lang w:eastAsia="pt-BR"/>
        </w:rPr>
        <w:t>reire quando afirma que</w:t>
      </w:r>
      <w:r w:rsidR="00585A79" w:rsidRPr="00513C91">
        <w:rPr>
          <w:rFonts w:eastAsia="Arial" w:cs="Arial"/>
          <w:color w:val="000000"/>
          <w:szCs w:val="24"/>
          <w:lang w:eastAsia="pt-BR"/>
        </w:rPr>
        <w:t>:</w:t>
      </w:r>
    </w:p>
    <w:p w:rsidR="009908B4" w:rsidRPr="00FE7575" w:rsidRDefault="009908B4" w:rsidP="00736D36">
      <w:pPr>
        <w:pStyle w:val="Estilo2"/>
        <w:rPr>
          <w:rFonts w:eastAsia="Arial" w:cs="Arial"/>
          <w:b/>
          <w:bCs/>
          <w:color w:val="000000"/>
          <w:szCs w:val="24"/>
          <w:lang w:eastAsia="pt-BR"/>
        </w:rPr>
      </w:pPr>
      <w:r w:rsidRPr="00FE7575">
        <w:rPr>
          <w:rFonts w:eastAsia="Arial" w:cs="Arial"/>
          <w:b/>
          <w:bCs/>
          <w:color w:val="000000"/>
          <w:szCs w:val="24"/>
          <w:lang w:eastAsia="pt-BR"/>
        </w:rPr>
        <w:t>“A inclusão acontece quando se aprende com as diferenças e não com a igualdade”</w:t>
      </w:r>
      <w:r w:rsidR="0035000E" w:rsidRPr="00FE7575">
        <w:rPr>
          <w:rFonts w:eastAsia="Arial" w:cs="Arial"/>
          <w:b/>
          <w:bCs/>
          <w:color w:val="000000"/>
          <w:szCs w:val="24"/>
          <w:lang w:eastAsia="pt-BR"/>
        </w:rPr>
        <w:t>.</w:t>
      </w:r>
    </w:p>
    <w:p w:rsidR="009908B4" w:rsidRPr="009908B4" w:rsidRDefault="009908B4" w:rsidP="00736D36">
      <w:pPr>
        <w:pStyle w:val="Estilo2"/>
        <w:rPr>
          <w:rFonts w:eastAsia="Arial" w:cs="Arial"/>
          <w:szCs w:val="24"/>
          <w:lang w:eastAsia="pt-BR"/>
        </w:rPr>
      </w:pPr>
      <w:r w:rsidRPr="009908B4">
        <w:rPr>
          <w:rFonts w:eastAsia="Arial" w:cs="Arial"/>
          <w:color w:val="000000"/>
          <w:szCs w:val="24"/>
          <w:lang w:eastAsia="pt-BR"/>
        </w:rPr>
        <w:t>Para construirmos um novo olhar sobre o aprender e o ensinar na educação de nossas crianças, no contexto d</w:t>
      </w:r>
      <w:r w:rsidR="00F83104">
        <w:rPr>
          <w:rFonts w:eastAsia="Arial" w:cs="Arial"/>
          <w:color w:val="000000"/>
          <w:szCs w:val="24"/>
          <w:lang w:eastAsia="pt-BR"/>
        </w:rPr>
        <w:t>a</w:t>
      </w:r>
      <w:r w:rsidRPr="009908B4">
        <w:rPr>
          <w:rFonts w:eastAsia="Arial" w:cs="Arial"/>
          <w:color w:val="000000"/>
          <w:szCs w:val="24"/>
          <w:lang w:eastAsia="pt-BR"/>
        </w:rPr>
        <w:t xml:space="preserve"> INCLUSÃO e suas relações com a produção do conhecimento, é necessário que cada um de nós tenhamos uma postura de curiosidade intelectual e principalmente abertura para nos aproximarmos de </w:t>
      </w:r>
      <w:proofErr w:type="spellStart"/>
      <w:r w:rsidR="00736D36" w:rsidRPr="009908B4">
        <w:rPr>
          <w:rFonts w:eastAsia="Arial" w:cs="Arial"/>
          <w:color w:val="000000"/>
          <w:szCs w:val="24"/>
          <w:lang w:eastAsia="pt-BR"/>
        </w:rPr>
        <w:t>ideias</w:t>
      </w:r>
      <w:proofErr w:type="spellEnd"/>
      <w:r w:rsidRPr="009908B4">
        <w:rPr>
          <w:rFonts w:eastAsia="Arial" w:cs="Arial"/>
          <w:color w:val="000000"/>
          <w:szCs w:val="24"/>
          <w:lang w:eastAsia="pt-BR"/>
        </w:rPr>
        <w:t xml:space="preserve"> com as quais ainda não temos </w:t>
      </w:r>
      <w:r w:rsidR="00736D36" w:rsidRPr="009908B4">
        <w:rPr>
          <w:rFonts w:eastAsia="Arial" w:cs="Arial"/>
          <w:color w:val="000000"/>
          <w:szCs w:val="24"/>
          <w:lang w:eastAsia="pt-BR"/>
        </w:rPr>
        <w:t xml:space="preserve">familiaridade. </w:t>
      </w:r>
      <w:r w:rsidR="00313D45" w:rsidRPr="00313D45">
        <w:rPr>
          <w:rFonts w:eastAsia="Arial" w:cs="Arial"/>
          <w:color w:val="000000"/>
          <w:szCs w:val="24"/>
          <w:lang w:eastAsia="pt-BR"/>
        </w:rPr>
        <w:t xml:space="preserve">(Simone Helen </w:t>
      </w:r>
      <w:proofErr w:type="spellStart"/>
      <w:r w:rsidR="00313D45" w:rsidRPr="00313D45">
        <w:rPr>
          <w:rFonts w:eastAsia="Arial" w:cs="Arial"/>
          <w:color w:val="000000"/>
          <w:szCs w:val="24"/>
          <w:lang w:eastAsia="pt-BR"/>
        </w:rPr>
        <w:t>DrumondIsckanian</w:t>
      </w:r>
      <w:proofErr w:type="spellEnd"/>
      <w:r w:rsidR="00313D45" w:rsidRPr="00313D45">
        <w:rPr>
          <w:rFonts w:eastAsia="Arial" w:cs="Arial"/>
          <w:color w:val="000000"/>
          <w:szCs w:val="24"/>
          <w:lang w:eastAsia="pt-BR"/>
        </w:rPr>
        <w:t>)</w:t>
      </w:r>
    </w:p>
    <w:p w:rsidR="00513C91" w:rsidRDefault="009908B4" w:rsidP="001C2053">
      <w:pPr>
        <w:pStyle w:val="Estilo2"/>
        <w:rPr>
          <w:rFonts w:eastAsia="Arial" w:cs="Arial"/>
          <w:szCs w:val="24"/>
          <w:lang w:eastAsia="pt-BR"/>
        </w:rPr>
      </w:pPr>
      <w:r w:rsidRPr="009908B4">
        <w:rPr>
          <w:rFonts w:eastAsia="Arial" w:cs="Arial"/>
          <w:szCs w:val="24"/>
          <w:lang w:eastAsia="pt-BR"/>
        </w:rPr>
        <w:t xml:space="preserve">O Art. 208 da </w:t>
      </w:r>
      <w:r w:rsidR="0035000E">
        <w:rPr>
          <w:rFonts w:eastAsia="Arial" w:cs="Arial"/>
          <w:szCs w:val="24"/>
          <w:lang w:eastAsia="pt-BR"/>
        </w:rPr>
        <w:t>C</w:t>
      </w:r>
      <w:r w:rsidRPr="009908B4">
        <w:rPr>
          <w:rFonts w:eastAsia="Arial" w:cs="Arial"/>
          <w:szCs w:val="24"/>
          <w:lang w:eastAsia="pt-BR"/>
        </w:rPr>
        <w:t xml:space="preserve">onstituição </w:t>
      </w:r>
      <w:r w:rsidR="0035000E">
        <w:rPr>
          <w:rFonts w:eastAsia="Arial" w:cs="Arial"/>
          <w:szCs w:val="24"/>
          <w:lang w:eastAsia="pt-BR"/>
        </w:rPr>
        <w:t>F</w:t>
      </w:r>
      <w:r w:rsidRPr="009908B4">
        <w:rPr>
          <w:rFonts w:eastAsia="Arial" w:cs="Arial"/>
          <w:szCs w:val="24"/>
          <w:lang w:eastAsia="pt-BR"/>
        </w:rPr>
        <w:t>ederal que estabelece o dever do Estado com a educação mediante a garantia de atendimento especializado às crianças com deficiência, preferencialmente na rede regular de ensino.</w:t>
      </w:r>
    </w:p>
    <w:p w:rsidR="00FE7575" w:rsidRDefault="00FE7575" w:rsidP="00736D36">
      <w:pPr>
        <w:pStyle w:val="Estilo2"/>
        <w:rPr>
          <w:rFonts w:eastAsia="Arial" w:cs="Arial"/>
          <w:szCs w:val="24"/>
          <w:lang w:eastAsia="pt-BR"/>
        </w:rPr>
      </w:pPr>
    </w:p>
    <w:p w:rsidR="009908B4" w:rsidRPr="009908B4" w:rsidRDefault="009908B4" w:rsidP="00736D36">
      <w:pPr>
        <w:pStyle w:val="Estilo2"/>
        <w:rPr>
          <w:rFonts w:eastAsia="Arial" w:cs="Arial"/>
          <w:szCs w:val="24"/>
          <w:lang w:eastAsia="pt-BR"/>
        </w:rPr>
      </w:pPr>
      <w:r w:rsidRPr="009908B4">
        <w:rPr>
          <w:rFonts w:eastAsia="Arial" w:cs="Arial"/>
          <w:szCs w:val="24"/>
          <w:lang w:eastAsia="pt-BR"/>
        </w:rPr>
        <w:t xml:space="preserve">Este direito está </w:t>
      </w:r>
      <w:r w:rsidR="00736D36" w:rsidRPr="009908B4">
        <w:rPr>
          <w:rFonts w:eastAsia="Arial" w:cs="Arial"/>
          <w:szCs w:val="24"/>
          <w:lang w:eastAsia="pt-BR"/>
        </w:rPr>
        <w:t>previsto</w:t>
      </w:r>
      <w:r w:rsidRPr="009908B4">
        <w:rPr>
          <w:rFonts w:eastAsia="Arial" w:cs="Arial"/>
          <w:szCs w:val="24"/>
          <w:lang w:eastAsia="pt-BR"/>
        </w:rPr>
        <w:t xml:space="preserve"> também na LDB 9394/96:</w:t>
      </w:r>
    </w:p>
    <w:p w:rsidR="009908B4" w:rsidRPr="00313D45" w:rsidRDefault="009908B4" w:rsidP="00736D36">
      <w:pPr>
        <w:pStyle w:val="Estilo2"/>
        <w:ind w:left="2268" w:firstLine="0"/>
        <w:rPr>
          <w:rFonts w:eastAsia="Calibri" w:cs="Times New Roman"/>
          <w:b/>
          <w:bCs/>
          <w:sz w:val="20"/>
          <w:szCs w:val="20"/>
        </w:rPr>
      </w:pPr>
      <w:r w:rsidRPr="00313D45">
        <w:rPr>
          <w:rFonts w:eastAsia="Calibri" w:cs="Times New Roman"/>
          <w:b/>
          <w:bCs/>
          <w:sz w:val="20"/>
          <w:szCs w:val="20"/>
        </w:rPr>
        <w:t xml:space="preserve">Art. 58. Entende-se por educação especial, para os efeitos desta Lei, a modalidade de educação escolar, oferecida preferencialmente na rede regular de ensino, para </w:t>
      </w:r>
      <w:proofErr w:type="spellStart"/>
      <w:r w:rsidRPr="00313D45">
        <w:rPr>
          <w:rFonts w:eastAsia="Calibri" w:cs="Times New Roman"/>
          <w:b/>
          <w:bCs/>
          <w:sz w:val="20"/>
          <w:szCs w:val="20"/>
        </w:rPr>
        <w:t>educandos</w:t>
      </w:r>
      <w:proofErr w:type="spellEnd"/>
      <w:r w:rsidRPr="00313D45">
        <w:rPr>
          <w:rFonts w:eastAsia="Calibri" w:cs="Times New Roman"/>
          <w:b/>
          <w:bCs/>
          <w:sz w:val="20"/>
          <w:szCs w:val="20"/>
        </w:rPr>
        <w:t xml:space="preserve"> portadores de necessidades especiais. §1º Haverá, quando necessário, serviços de apoio especializado, na escola regular, para atender as peculiaridades da clientela de educação especial. §2º O atendimento educacional será feito em classes, escolas ou serviços especializados, sempre que, em função das condições específicas dos alunos, não for possível a sua integração nas classes comuns do ensino regular. </w:t>
      </w:r>
    </w:p>
    <w:p w:rsidR="009908B4" w:rsidRPr="00313D45" w:rsidRDefault="009908B4" w:rsidP="00736D36">
      <w:pPr>
        <w:pStyle w:val="Estilo2"/>
        <w:ind w:left="2268" w:firstLine="0"/>
        <w:rPr>
          <w:rFonts w:eastAsia="Calibri" w:cs="Times New Roman"/>
          <w:b/>
          <w:bCs/>
          <w:sz w:val="20"/>
          <w:szCs w:val="20"/>
        </w:rPr>
      </w:pPr>
      <w:r w:rsidRPr="00313D45">
        <w:rPr>
          <w:rFonts w:eastAsia="Calibri" w:cs="Times New Roman"/>
          <w:b/>
          <w:bCs/>
          <w:sz w:val="20"/>
          <w:szCs w:val="20"/>
        </w:rPr>
        <w:t xml:space="preserve">§3º A oferta da educação especial, dever constitucional do Estado, tem início na faixa etária de zero a seis anos, durante a educação infantil. </w:t>
      </w:r>
    </w:p>
    <w:p w:rsidR="009908B4" w:rsidRPr="00313D45" w:rsidRDefault="009908B4" w:rsidP="00736D36">
      <w:pPr>
        <w:pStyle w:val="Estilo2"/>
        <w:ind w:left="2268" w:firstLine="0"/>
        <w:rPr>
          <w:rFonts w:eastAsia="Calibri" w:cs="Times New Roman"/>
          <w:b/>
          <w:bCs/>
          <w:sz w:val="20"/>
          <w:szCs w:val="20"/>
        </w:rPr>
      </w:pPr>
    </w:p>
    <w:p w:rsidR="009908B4" w:rsidRPr="00313D45" w:rsidRDefault="009908B4" w:rsidP="00736D36">
      <w:pPr>
        <w:pStyle w:val="Estilo2"/>
        <w:ind w:left="2268" w:firstLine="0"/>
        <w:rPr>
          <w:rFonts w:eastAsia="Calibri" w:cs="Times New Roman"/>
          <w:b/>
          <w:bCs/>
          <w:sz w:val="20"/>
          <w:szCs w:val="20"/>
        </w:rPr>
      </w:pPr>
      <w:r w:rsidRPr="00313D45">
        <w:rPr>
          <w:rFonts w:eastAsia="Calibri" w:cs="Times New Roman"/>
          <w:b/>
          <w:bCs/>
          <w:sz w:val="20"/>
          <w:szCs w:val="20"/>
        </w:rPr>
        <w:t xml:space="preserve">Art. 59. Os sistemas de ensino assegurarão aos </w:t>
      </w:r>
      <w:proofErr w:type="spellStart"/>
      <w:r w:rsidRPr="00313D45">
        <w:rPr>
          <w:rFonts w:eastAsia="Calibri" w:cs="Times New Roman"/>
          <w:b/>
          <w:bCs/>
          <w:sz w:val="20"/>
          <w:szCs w:val="20"/>
        </w:rPr>
        <w:t>educandos</w:t>
      </w:r>
      <w:proofErr w:type="spellEnd"/>
      <w:r w:rsidRPr="00313D45">
        <w:rPr>
          <w:rFonts w:eastAsia="Calibri" w:cs="Times New Roman"/>
          <w:b/>
          <w:bCs/>
          <w:sz w:val="20"/>
          <w:szCs w:val="20"/>
        </w:rPr>
        <w:t xml:space="preserve"> com necessidades especiais: </w:t>
      </w:r>
    </w:p>
    <w:p w:rsidR="009908B4" w:rsidRPr="00313D45" w:rsidRDefault="009908B4" w:rsidP="00736D36">
      <w:pPr>
        <w:pStyle w:val="Estilo2"/>
        <w:ind w:left="2268" w:firstLine="0"/>
        <w:rPr>
          <w:rFonts w:eastAsia="Calibri" w:cs="Times New Roman"/>
          <w:b/>
          <w:bCs/>
          <w:sz w:val="20"/>
          <w:szCs w:val="20"/>
        </w:rPr>
      </w:pPr>
      <w:r w:rsidRPr="00313D45">
        <w:rPr>
          <w:rFonts w:eastAsia="Calibri" w:cs="Times New Roman"/>
          <w:b/>
          <w:bCs/>
          <w:sz w:val="20"/>
          <w:szCs w:val="20"/>
        </w:rPr>
        <w:t>I –</w:t>
      </w:r>
      <w:r w:rsidR="00FE7575">
        <w:rPr>
          <w:rFonts w:eastAsia="Calibri" w:cs="Times New Roman"/>
          <w:b/>
          <w:bCs/>
          <w:sz w:val="20"/>
          <w:szCs w:val="20"/>
        </w:rPr>
        <w:t xml:space="preserve"> C</w:t>
      </w:r>
      <w:r w:rsidRPr="00313D45">
        <w:rPr>
          <w:rFonts w:eastAsia="Calibri" w:cs="Times New Roman"/>
          <w:b/>
          <w:bCs/>
          <w:sz w:val="20"/>
          <w:szCs w:val="20"/>
        </w:rPr>
        <w:t xml:space="preserve">urrículos, métodos, técnicas, recursos educativos e organização específicos, para atender às suas necessidades; </w:t>
      </w:r>
    </w:p>
    <w:p w:rsidR="009908B4" w:rsidRPr="00313D45" w:rsidRDefault="009908B4" w:rsidP="00736D36">
      <w:pPr>
        <w:pStyle w:val="Estilo2"/>
        <w:ind w:left="2268" w:firstLine="0"/>
        <w:rPr>
          <w:rFonts w:eastAsia="Calibri" w:cs="Times New Roman"/>
          <w:b/>
          <w:bCs/>
          <w:sz w:val="20"/>
          <w:szCs w:val="20"/>
        </w:rPr>
      </w:pPr>
      <w:r w:rsidRPr="00313D45">
        <w:rPr>
          <w:rFonts w:eastAsia="Calibri" w:cs="Times New Roman"/>
          <w:b/>
          <w:bCs/>
          <w:sz w:val="20"/>
          <w:szCs w:val="20"/>
        </w:rPr>
        <w:t xml:space="preserve">II – </w:t>
      </w:r>
      <w:proofErr w:type="spellStart"/>
      <w:r w:rsidR="00FE7575">
        <w:rPr>
          <w:rFonts w:eastAsia="Calibri" w:cs="Times New Roman"/>
          <w:b/>
          <w:bCs/>
          <w:sz w:val="20"/>
          <w:szCs w:val="20"/>
        </w:rPr>
        <w:t>T</w:t>
      </w:r>
      <w:r w:rsidRPr="00313D45">
        <w:rPr>
          <w:rFonts w:eastAsia="Calibri" w:cs="Times New Roman"/>
          <w:b/>
          <w:bCs/>
          <w:sz w:val="20"/>
          <w:szCs w:val="20"/>
        </w:rPr>
        <w:t>erminalidade</w:t>
      </w:r>
      <w:proofErr w:type="spellEnd"/>
      <w:r w:rsidRPr="00313D45">
        <w:rPr>
          <w:rFonts w:eastAsia="Calibri" w:cs="Times New Roman"/>
          <w:b/>
          <w:bCs/>
          <w:sz w:val="20"/>
          <w:szCs w:val="20"/>
        </w:rPr>
        <w:t xml:space="preserve"> específica para aqueles que não puderem atingir o nível exigido para a conclusão do ensino fundamental, em virtude de suas deficiências, e aceleração para concluir em menor tempo o programa escolar para os superdotados; </w:t>
      </w:r>
    </w:p>
    <w:p w:rsidR="009908B4" w:rsidRPr="00313D45" w:rsidRDefault="009908B4" w:rsidP="00736D36">
      <w:pPr>
        <w:pStyle w:val="Estilo2"/>
        <w:ind w:left="2268" w:firstLine="0"/>
        <w:rPr>
          <w:rFonts w:eastAsia="Calibri" w:cs="Times New Roman"/>
          <w:b/>
          <w:bCs/>
          <w:sz w:val="20"/>
          <w:szCs w:val="20"/>
        </w:rPr>
      </w:pPr>
      <w:r w:rsidRPr="00313D45">
        <w:rPr>
          <w:rFonts w:eastAsia="Calibri" w:cs="Times New Roman"/>
          <w:b/>
          <w:bCs/>
          <w:sz w:val="20"/>
          <w:szCs w:val="20"/>
        </w:rPr>
        <w:lastRenderedPageBreak/>
        <w:t xml:space="preserve">III – </w:t>
      </w:r>
      <w:r w:rsidR="00FE7575">
        <w:rPr>
          <w:rFonts w:eastAsia="Calibri" w:cs="Times New Roman"/>
          <w:b/>
          <w:bCs/>
          <w:sz w:val="20"/>
          <w:szCs w:val="20"/>
        </w:rPr>
        <w:t>P</w:t>
      </w:r>
      <w:r w:rsidRPr="00313D45">
        <w:rPr>
          <w:rFonts w:eastAsia="Calibri" w:cs="Times New Roman"/>
          <w:b/>
          <w:bCs/>
          <w:sz w:val="20"/>
          <w:szCs w:val="20"/>
        </w:rPr>
        <w:t xml:space="preserve">rofessores com especialização adequada em nível médio ou superior, para atendimento especializado, bem como professores do ensino regular capacitados para a integração desses </w:t>
      </w:r>
      <w:proofErr w:type="spellStart"/>
      <w:r w:rsidRPr="00313D45">
        <w:rPr>
          <w:rFonts w:eastAsia="Calibri" w:cs="Times New Roman"/>
          <w:b/>
          <w:bCs/>
          <w:sz w:val="20"/>
          <w:szCs w:val="20"/>
        </w:rPr>
        <w:t>educandos</w:t>
      </w:r>
      <w:proofErr w:type="spellEnd"/>
      <w:r w:rsidRPr="00313D45">
        <w:rPr>
          <w:rFonts w:eastAsia="Calibri" w:cs="Times New Roman"/>
          <w:b/>
          <w:bCs/>
          <w:sz w:val="20"/>
          <w:szCs w:val="20"/>
        </w:rPr>
        <w:t xml:space="preserve"> nas classes comuns; </w:t>
      </w:r>
    </w:p>
    <w:p w:rsidR="009908B4" w:rsidRPr="00313D45" w:rsidRDefault="009908B4" w:rsidP="00736D36">
      <w:pPr>
        <w:pStyle w:val="Estilo2"/>
        <w:ind w:left="2268" w:firstLine="0"/>
        <w:rPr>
          <w:rFonts w:eastAsia="Calibri" w:cs="Times New Roman"/>
          <w:b/>
          <w:bCs/>
          <w:sz w:val="20"/>
          <w:szCs w:val="20"/>
        </w:rPr>
      </w:pPr>
      <w:r w:rsidRPr="00313D45">
        <w:rPr>
          <w:rFonts w:eastAsia="Calibri" w:cs="Times New Roman"/>
          <w:b/>
          <w:bCs/>
          <w:sz w:val="20"/>
          <w:szCs w:val="20"/>
        </w:rPr>
        <w:t xml:space="preserve">IV – </w:t>
      </w:r>
      <w:r w:rsidR="00FE7575">
        <w:rPr>
          <w:rFonts w:eastAsia="Calibri" w:cs="Times New Roman"/>
          <w:b/>
          <w:bCs/>
          <w:sz w:val="20"/>
          <w:szCs w:val="20"/>
        </w:rPr>
        <w:t>E</w:t>
      </w:r>
      <w:r w:rsidRPr="00313D45">
        <w:rPr>
          <w:rFonts w:eastAsia="Calibri" w:cs="Times New Roman"/>
          <w:b/>
          <w:bCs/>
          <w:sz w:val="20"/>
          <w:szCs w:val="20"/>
        </w:rPr>
        <w:t xml:space="preserve">ducação especial para o trabalho, visando a sua efetiva integração na vida em sociedade, inclusive condições adequadas para os que não revelarem capacidade de inserção no trabalho competitivo, mediante articulação com os órgãos oficiais afins, bem como para aqueles que apresentam uma habilidade superior nas áreas artística, intelectual ou psicomotora; </w:t>
      </w:r>
    </w:p>
    <w:p w:rsidR="00E71DD3" w:rsidRDefault="009908B4" w:rsidP="00707449">
      <w:pPr>
        <w:pStyle w:val="Estilo2"/>
        <w:ind w:left="2268" w:firstLine="0"/>
        <w:rPr>
          <w:rFonts w:eastAsia="Calibri" w:cs="Times New Roman"/>
          <w:b/>
          <w:bCs/>
          <w:sz w:val="20"/>
          <w:szCs w:val="20"/>
        </w:rPr>
      </w:pPr>
      <w:r w:rsidRPr="00313D45">
        <w:rPr>
          <w:rFonts w:eastAsia="Calibri" w:cs="Times New Roman"/>
          <w:b/>
          <w:bCs/>
          <w:sz w:val="20"/>
          <w:szCs w:val="20"/>
        </w:rPr>
        <w:t xml:space="preserve">V – </w:t>
      </w:r>
      <w:r w:rsidR="00FE7575">
        <w:rPr>
          <w:rFonts w:eastAsia="Calibri" w:cs="Times New Roman"/>
          <w:b/>
          <w:bCs/>
          <w:sz w:val="20"/>
          <w:szCs w:val="20"/>
        </w:rPr>
        <w:t>A</w:t>
      </w:r>
      <w:r w:rsidRPr="00313D45">
        <w:rPr>
          <w:rFonts w:eastAsia="Calibri" w:cs="Times New Roman"/>
          <w:b/>
          <w:bCs/>
          <w:sz w:val="20"/>
          <w:szCs w:val="20"/>
        </w:rPr>
        <w:t>cesso igualitário aos benefícios dos programas sociais suplementares disponíveis para o respectivo nível do ensino regular.</w:t>
      </w:r>
    </w:p>
    <w:p w:rsidR="00513C91" w:rsidRDefault="00513C91" w:rsidP="00E71DD3">
      <w:pPr>
        <w:pStyle w:val="Estilo2"/>
        <w:rPr>
          <w:lang w:eastAsia="pt-BR"/>
        </w:rPr>
      </w:pPr>
    </w:p>
    <w:p w:rsidR="009908B4" w:rsidRPr="009908B4" w:rsidRDefault="009908B4" w:rsidP="00E71DD3">
      <w:pPr>
        <w:pStyle w:val="Estilo2"/>
        <w:rPr>
          <w:lang w:eastAsia="pt-BR"/>
        </w:rPr>
      </w:pPr>
      <w:r w:rsidRPr="009908B4">
        <w:rPr>
          <w:lang w:eastAsia="pt-BR"/>
        </w:rPr>
        <w:t>Durante um período de trabalho</w:t>
      </w:r>
      <w:r w:rsidR="004362C7">
        <w:rPr>
          <w:lang w:eastAsia="pt-BR"/>
        </w:rPr>
        <w:t>,</w:t>
      </w:r>
      <w:r w:rsidRPr="009908B4">
        <w:rPr>
          <w:lang w:eastAsia="pt-BR"/>
        </w:rPr>
        <w:t xml:space="preserve"> de cada professor quando há suspeita sobre possíveis necessidades especiais conversamos informalmente com familiares para saber um pouco mais </w:t>
      </w:r>
      <w:r w:rsidR="00736D36" w:rsidRPr="009908B4">
        <w:rPr>
          <w:lang w:eastAsia="pt-BR"/>
        </w:rPr>
        <w:t>sobre a</w:t>
      </w:r>
      <w:r w:rsidRPr="009908B4">
        <w:rPr>
          <w:lang w:eastAsia="pt-BR"/>
        </w:rPr>
        <w:t xml:space="preserve"> criança</w:t>
      </w:r>
      <w:r w:rsidR="004362C7">
        <w:rPr>
          <w:lang w:eastAsia="pt-BR"/>
        </w:rPr>
        <w:t>.C</w:t>
      </w:r>
      <w:r w:rsidRPr="009908B4">
        <w:rPr>
          <w:lang w:eastAsia="pt-BR"/>
        </w:rPr>
        <w:t>aso não haja relatos que venham de encontro com o que foi observado marcamos mais reuniões para relatar nossa experiência. Também</w:t>
      </w:r>
      <w:r w:rsidR="00313D45">
        <w:rPr>
          <w:lang w:eastAsia="pt-BR"/>
        </w:rPr>
        <w:t>,</w:t>
      </w:r>
      <w:r w:rsidRPr="009908B4">
        <w:rPr>
          <w:lang w:eastAsia="pt-BR"/>
        </w:rPr>
        <w:t xml:space="preserve"> se houverem casos com mais urgência, para que a criança seja assistida e passe por avaliação com profissionais adequados</w:t>
      </w:r>
      <w:r w:rsidR="00313D45">
        <w:rPr>
          <w:lang w:eastAsia="pt-BR"/>
        </w:rPr>
        <w:t>,</w:t>
      </w:r>
      <w:r w:rsidRPr="009908B4">
        <w:rPr>
          <w:lang w:eastAsia="pt-BR"/>
        </w:rPr>
        <w:t xml:space="preserve"> fazemos encaminhamento para setor específico CMAE</w:t>
      </w:r>
      <w:r w:rsidR="00313D45">
        <w:rPr>
          <w:lang w:eastAsia="pt-BR"/>
        </w:rPr>
        <w:t>.</w:t>
      </w:r>
      <w:r w:rsidRPr="009908B4">
        <w:rPr>
          <w:lang w:eastAsia="pt-BR"/>
        </w:rPr>
        <w:t xml:space="preserve"> Nos deparamos em alguns momentos com famílias que resistem mesmo tendo indiretamente a certeza da necessidade do seu filho(a), até mesmo porque a</w:t>
      </w:r>
      <w:r w:rsidR="00313D45">
        <w:rPr>
          <w:lang w:eastAsia="pt-BR"/>
        </w:rPr>
        <w:t xml:space="preserve"> não </w:t>
      </w:r>
      <w:r w:rsidR="00BC322A">
        <w:rPr>
          <w:lang w:eastAsia="pt-BR"/>
        </w:rPr>
        <w:t xml:space="preserve">aceitação, </w:t>
      </w:r>
      <w:r w:rsidR="00BC322A" w:rsidRPr="009908B4">
        <w:rPr>
          <w:lang w:eastAsia="pt-BR"/>
        </w:rPr>
        <w:t>insegurança</w:t>
      </w:r>
      <w:r w:rsidRPr="009908B4">
        <w:rPr>
          <w:lang w:eastAsia="pt-BR"/>
        </w:rPr>
        <w:t>, a falta de conhecimento e a própria exclusão social é uma barreira.</w:t>
      </w:r>
    </w:p>
    <w:p w:rsidR="009908B4" w:rsidRDefault="009908B4" w:rsidP="00736D36">
      <w:pPr>
        <w:pStyle w:val="Estilo2"/>
        <w:rPr>
          <w:rFonts w:eastAsia="Arial" w:cs="Arial"/>
          <w:szCs w:val="24"/>
          <w:lang w:eastAsia="pt-BR"/>
        </w:rPr>
      </w:pPr>
      <w:r w:rsidRPr="009908B4">
        <w:rPr>
          <w:rFonts w:eastAsia="Arial" w:cs="Arial"/>
          <w:szCs w:val="24"/>
          <w:lang w:eastAsia="pt-BR"/>
        </w:rPr>
        <w:t xml:space="preserve">O CMEI não possui espaços adaptados para crianças com necessidades especiais, bem como sala de recurso multifuncional. Adaptamos as práticas a cada realidade visando </w:t>
      </w:r>
      <w:r w:rsidR="00736D36" w:rsidRPr="009908B4">
        <w:rPr>
          <w:rFonts w:eastAsia="Arial" w:cs="Arial"/>
          <w:szCs w:val="24"/>
          <w:lang w:eastAsia="pt-BR"/>
        </w:rPr>
        <w:t>à equidade</w:t>
      </w:r>
      <w:r w:rsidRPr="009908B4">
        <w:rPr>
          <w:rFonts w:eastAsia="Arial" w:cs="Arial"/>
          <w:szCs w:val="24"/>
          <w:lang w:eastAsia="pt-BR"/>
        </w:rPr>
        <w:t>.</w:t>
      </w:r>
    </w:p>
    <w:p w:rsidR="00E71DD3" w:rsidRPr="009908B4" w:rsidRDefault="00E71DD3" w:rsidP="00AD2EBA">
      <w:pPr>
        <w:pStyle w:val="Estilo2"/>
        <w:ind w:firstLine="0"/>
        <w:rPr>
          <w:rFonts w:eastAsia="Arial" w:cs="Arial"/>
          <w:szCs w:val="24"/>
          <w:lang w:eastAsia="pt-BR"/>
        </w:rPr>
      </w:pPr>
    </w:p>
    <w:p w:rsidR="00E71DD3" w:rsidRPr="000F1192" w:rsidRDefault="00E71DD3" w:rsidP="00E71DD3">
      <w:pPr>
        <w:pStyle w:val="Ttulo1"/>
        <w:numPr>
          <w:ilvl w:val="0"/>
          <w:numId w:val="2"/>
        </w:numPr>
        <w:rPr>
          <w:b/>
          <w:bCs/>
        </w:rPr>
      </w:pPr>
      <w:bookmarkStart w:id="17" w:name="_Toc112350478"/>
      <w:r w:rsidRPr="000F1192">
        <w:rPr>
          <w:b/>
          <w:bCs/>
        </w:rPr>
        <w:t>ARTICULAÇÃO ENTRE FAMÍLIA E COMUNIDADE</w:t>
      </w:r>
      <w:bookmarkEnd w:id="17"/>
    </w:p>
    <w:p w:rsidR="00E60B2B" w:rsidRPr="000F1192" w:rsidRDefault="00E60B2B" w:rsidP="00E60B2B"/>
    <w:p w:rsidR="00E71DD3" w:rsidRPr="00E71DD3" w:rsidRDefault="00E71DD3" w:rsidP="00E71DD3">
      <w:pPr>
        <w:pStyle w:val="Estilo2"/>
        <w:rPr>
          <w:lang w:eastAsia="pt-BR"/>
        </w:rPr>
      </w:pPr>
      <w:r w:rsidRPr="00E71DD3">
        <w:rPr>
          <w:lang w:eastAsia="pt-BR"/>
        </w:rPr>
        <w:t xml:space="preserve">Ao ingressar a criança no CMEI, a família passa a fazer parte desta instituição e precisa se sentir como corpo presente em todas as ações que envolvam o desenvolvimento do seu filho(a). Entendemos que nosso trabalho tem maior efeito quando está em comunhão com a família, por isso devemos </w:t>
      </w:r>
      <w:r w:rsidRPr="00E71DD3">
        <w:rPr>
          <w:lang w:eastAsia="pt-BR"/>
        </w:rPr>
        <w:lastRenderedPageBreak/>
        <w:t>caminhar juntos. A responsabilidade da criança não pode ser transferida para qualquer um dos segmentos da sociedade, seja ele da educação, da assistência social, da saúde, enfim, a responsabilidade principal é da família, principalmente a função de incentivar e instruir.</w:t>
      </w:r>
    </w:p>
    <w:p w:rsidR="00513C91" w:rsidRDefault="00E71DD3" w:rsidP="00E71DD3">
      <w:pPr>
        <w:pStyle w:val="Estilo2"/>
        <w:rPr>
          <w:b/>
          <w:i/>
          <w:lang w:eastAsia="pt-BR"/>
        </w:rPr>
      </w:pPr>
      <w:r w:rsidRPr="00E71DD3">
        <w:rPr>
          <w:b/>
          <w:i/>
          <w:lang w:eastAsia="pt-BR"/>
        </w:rPr>
        <w:t>“A creche é um dos contextos de desenvolvimento da criança. Além de prestar cuidados físicos, ela cria condições para o desenvolvimento cognitivo, simbólico, social e emocional. O importante é que a creche seja pensada, não como instituição substituta da família, mas como ambiente de socialização diferente do familiar. Nela se dá o cuidado e a educação de criança que aí vivem, convivem, exploram, conhecem, construindo uma visão de mundo e de si mesmas, constituindo-se como sujeitos”</w:t>
      </w:r>
      <w:r w:rsidR="00513C91">
        <w:rPr>
          <w:b/>
          <w:i/>
          <w:lang w:eastAsia="pt-BR"/>
        </w:rPr>
        <w:t>.</w:t>
      </w:r>
    </w:p>
    <w:p w:rsidR="00E71DD3" w:rsidRPr="00E71DD3" w:rsidRDefault="00E71DD3" w:rsidP="00FE7575">
      <w:pPr>
        <w:pStyle w:val="Estilo2"/>
        <w:jc w:val="right"/>
        <w:rPr>
          <w:lang w:eastAsia="pt-BR"/>
        </w:rPr>
      </w:pPr>
      <w:r w:rsidRPr="00E71DD3">
        <w:rPr>
          <w:b/>
          <w:i/>
          <w:lang w:eastAsia="pt-BR"/>
        </w:rPr>
        <w:t>(OLIVEIRA, 1992)</w:t>
      </w:r>
    </w:p>
    <w:p w:rsidR="00E71DD3" w:rsidRPr="00E71DD3" w:rsidRDefault="00E71DD3" w:rsidP="00E71DD3">
      <w:pPr>
        <w:pStyle w:val="Estilo2"/>
        <w:rPr>
          <w:lang w:eastAsia="pt-BR"/>
        </w:rPr>
      </w:pPr>
      <w:r w:rsidRPr="00E71DD3">
        <w:rPr>
          <w:lang w:eastAsia="pt-BR"/>
        </w:rPr>
        <w:t xml:space="preserve">A relação e integração entre família e escola se dá de forma harmoniosa e produtiva, pois propicia à criança a segurança, confiança e </w:t>
      </w:r>
      <w:proofErr w:type="spellStart"/>
      <w:r w:rsidRPr="00E71DD3">
        <w:rPr>
          <w:lang w:eastAsia="pt-BR"/>
        </w:rPr>
        <w:t>tranquilidade</w:t>
      </w:r>
      <w:proofErr w:type="spellEnd"/>
      <w:r w:rsidRPr="00E71DD3">
        <w:rPr>
          <w:lang w:eastAsia="pt-BR"/>
        </w:rPr>
        <w:t xml:space="preserve"> durante sua perman</w:t>
      </w:r>
      <w:r w:rsidR="00AD2EBA">
        <w:rPr>
          <w:lang w:eastAsia="pt-BR"/>
        </w:rPr>
        <w:t>ên</w:t>
      </w:r>
      <w:r w:rsidRPr="00E71DD3">
        <w:rPr>
          <w:lang w:eastAsia="pt-BR"/>
        </w:rPr>
        <w:t xml:space="preserve">cia no </w:t>
      </w:r>
      <w:proofErr w:type="spellStart"/>
      <w:r w:rsidRPr="00E71DD3">
        <w:rPr>
          <w:lang w:eastAsia="pt-BR"/>
        </w:rPr>
        <w:t>Cmei</w:t>
      </w:r>
      <w:proofErr w:type="spellEnd"/>
      <w:r w:rsidRPr="00E71DD3">
        <w:rPr>
          <w:lang w:eastAsia="pt-BR"/>
        </w:rPr>
        <w:t>.</w:t>
      </w:r>
    </w:p>
    <w:p w:rsidR="00E71DD3" w:rsidRPr="00E71DD3" w:rsidRDefault="00E71DD3" w:rsidP="00E71DD3">
      <w:pPr>
        <w:pStyle w:val="Estilo2"/>
        <w:rPr>
          <w:lang w:eastAsia="pt-BR"/>
        </w:rPr>
      </w:pPr>
      <w:r w:rsidRPr="00E71DD3">
        <w:rPr>
          <w:lang w:eastAsia="pt-BR"/>
        </w:rPr>
        <w:t xml:space="preserve">Nosso </w:t>
      </w:r>
      <w:proofErr w:type="spellStart"/>
      <w:r w:rsidRPr="00E71DD3">
        <w:rPr>
          <w:lang w:eastAsia="pt-BR"/>
        </w:rPr>
        <w:t>Cmei</w:t>
      </w:r>
      <w:proofErr w:type="spellEnd"/>
      <w:r w:rsidRPr="00E71DD3">
        <w:rPr>
          <w:lang w:eastAsia="pt-BR"/>
        </w:rPr>
        <w:t xml:space="preserve"> vive diariamente uma gestão democrática onde as sugestões, </w:t>
      </w:r>
      <w:proofErr w:type="spellStart"/>
      <w:r w:rsidR="00B46005" w:rsidRPr="00E71DD3">
        <w:rPr>
          <w:lang w:eastAsia="pt-BR"/>
        </w:rPr>
        <w:t>ideias</w:t>
      </w:r>
      <w:proofErr w:type="spellEnd"/>
      <w:r w:rsidRPr="00E71DD3">
        <w:rPr>
          <w:lang w:eastAsia="pt-BR"/>
        </w:rPr>
        <w:t>, participações e críticas são sempre, discutidas, analisadas, consideradas e levadas ao conhecimento do grupo para possíveis mudanças ou melhorias relevantes.</w:t>
      </w:r>
    </w:p>
    <w:p w:rsidR="00E71DD3" w:rsidRPr="00E71DD3" w:rsidRDefault="00E71DD3" w:rsidP="00E71DD3">
      <w:pPr>
        <w:pStyle w:val="Estilo2"/>
        <w:rPr>
          <w:lang w:eastAsia="pt-BR"/>
        </w:rPr>
      </w:pPr>
      <w:r w:rsidRPr="00E71DD3">
        <w:rPr>
          <w:lang w:eastAsia="pt-BR"/>
        </w:rPr>
        <w:t xml:space="preserve">Portanto, o trabalho de integração que desenvolvemos efetivamente com os nossos pais, é feito através de atividades de interação família/escola, projetos, reuniões semestrais e atendimentos individualizados ou diariamente no portão, onde os mesmo podem estar em contato direto com o que acontece no </w:t>
      </w:r>
      <w:proofErr w:type="spellStart"/>
      <w:r w:rsidRPr="00E71DD3">
        <w:rPr>
          <w:lang w:eastAsia="pt-BR"/>
        </w:rPr>
        <w:t>Cmei</w:t>
      </w:r>
      <w:proofErr w:type="spellEnd"/>
      <w:r w:rsidRPr="00E71DD3">
        <w:rPr>
          <w:lang w:eastAsia="pt-BR"/>
        </w:rPr>
        <w:t>.</w:t>
      </w:r>
    </w:p>
    <w:p w:rsidR="00E60B2B" w:rsidRDefault="00E71DD3" w:rsidP="008B3CB2">
      <w:pPr>
        <w:pStyle w:val="Estilo2"/>
        <w:rPr>
          <w:lang w:eastAsia="pt-BR"/>
        </w:rPr>
      </w:pPr>
      <w:bookmarkStart w:id="18" w:name="_26in1rg" w:colFirst="0" w:colLast="0"/>
      <w:bookmarkEnd w:id="18"/>
      <w:r w:rsidRPr="00E71DD3">
        <w:rPr>
          <w:lang w:eastAsia="pt-BR"/>
        </w:rPr>
        <w:t>Procuramos passar sempre aos nossos pais a importância de sua presença e a riqueza desse momento, pois essa parceria traz suporte e crescimento para o próprio desenvolvimento do seu filho(a).</w:t>
      </w:r>
    </w:p>
    <w:p w:rsidR="00E60B2B" w:rsidRDefault="00E60B2B" w:rsidP="00E71DD3">
      <w:pPr>
        <w:pStyle w:val="Estilo2"/>
        <w:rPr>
          <w:b/>
          <w:bCs/>
          <w:color w:val="FF0000"/>
        </w:rPr>
      </w:pPr>
    </w:p>
    <w:p w:rsidR="00E60B2B" w:rsidRPr="000F1192" w:rsidRDefault="00465317" w:rsidP="00465317">
      <w:pPr>
        <w:pStyle w:val="Ttulo1"/>
        <w:numPr>
          <w:ilvl w:val="0"/>
          <w:numId w:val="2"/>
        </w:numPr>
        <w:rPr>
          <w:b/>
          <w:bCs/>
        </w:rPr>
      </w:pPr>
      <w:bookmarkStart w:id="19" w:name="_Toc112350479"/>
      <w:r w:rsidRPr="000F1192">
        <w:rPr>
          <w:b/>
          <w:bCs/>
        </w:rPr>
        <w:t>A GESTÃO ESCOLAR EXPRESSA ATRAVÉS DE PRINCÍPIOS DEMOCRÁTICOS E DE FORMA COLEGIADA, EFETIVANDO A PARTICIPAÇÃO DO CONSELHO ESCOLAR</w:t>
      </w:r>
      <w:bookmarkEnd w:id="19"/>
    </w:p>
    <w:p w:rsidR="00465317" w:rsidRDefault="00465317" w:rsidP="00465317">
      <w:pPr>
        <w:pStyle w:val="Normal1"/>
        <w:pBdr>
          <w:top w:val="nil"/>
          <w:left w:val="nil"/>
          <w:bottom w:val="nil"/>
          <w:right w:val="nil"/>
          <w:between w:val="nil"/>
        </w:pBdr>
        <w:tabs>
          <w:tab w:val="left" w:pos="851"/>
        </w:tabs>
        <w:ind w:firstLine="851"/>
        <w:jc w:val="both"/>
        <w:rPr>
          <w:rFonts w:ascii="Arial" w:eastAsia="Arial" w:hAnsi="Arial" w:cs="Arial"/>
          <w:color w:val="000000"/>
          <w:sz w:val="24"/>
          <w:szCs w:val="24"/>
        </w:rPr>
      </w:pPr>
    </w:p>
    <w:p w:rsidR="00465317" w:rsidRDefault="00465317" w:rsidP="00465317">
      <w:pPr>
        <w:pStyle w:val="Estilo2"/>
      </w:pPr>
      <w:r>
        <w:lastRenderedPageBreak/>
        <w:t>A democracia é o exercício da comunhão, do compartilhamento, da liberdade de expressão, da consciência de poder ir e vir, de respeitar, possibilitar e oportunizar o direito de todos em participar de um processo de mudança ou evolução.</w:t>
      </w:r>
    </w:p>
    <w:p w:rsidR="00465317" w:rsidRDefault="00465317" w:rsidP="00465317">
      <w:pPr>
        <w:pStyle w:val="Estilo2"/>
      </w:pPr>
      <w:r>
        <w:t xml:space="preserve">Temos plena convicção na responsabilidade da condução do trabalho desta gestão, que faz jus à toda confiança que seu grupo tem depositado todos esses anos, sempre buscando alternativas e práticas de maneira democrática, respeitando as diferenças e ajustando as adversidades existentes. Pensamos, como um grupo fortalecido pela sua experiência e pelo bom relacionamento profissional que mantém entre equipe e comunidade. Procuramos manter como missão o respeito enquanto profissionais responsáveis pelo </w:t>
      </w:r>
      <w:proofErr w:type="spellStart"/>
      <w:r>
        <w:t>Cmei</w:t>
      </w:r>
      <w:proofErr w:type="spellEnd"/>
      <w:r>
        <w:t xml:space="preserve"> bem como enquanto cidadãos.</w:t>
      </w:r>
    </w:p>
    <w:p w:rsidR="00465317" w:rsidRDefault="00465317" w:rsidP="00465317">
      <w:pPr>
        <w:pStyle w:val="Estilo2"/>
      </w:pPr>
      <w:r>
        <w:t xml:space="preserve">Procuramos manter nossos pais e funcionários sempre atualizados no que diz respeito às informações peculiares às partes, bem como as orientações repassadas pela Secretaria de Educação. Deixamos registradas em ata de comunicados e expostas em mural, localizado na frente do </w:t>
      </w:r>
      <w:proofErr w:type="spellStart"/>
      <w:r>
        <w:t>Cmei</w:t>
      </w:r>
      <w:proofErr w:type="spellEnd"/>
      <w:r>
        <w:t xml:space="preserve"> e recepção, para que todos possam ter acesso e possibilite maior comunicação e clareza nas informações.</w:t>
      </w:r>
    </w:p>
    <w:p w:rsidR="00465317" w:rsidRDefault="00465317" w:rsidP="00465317">
      <w:pPr>
        <w:pStyle w:val="Estilo2"/>
      </w:pPr>
      <w:r w:rsidRPr="00177294">
        <w:t>Realizamos reuniões para formação profissional com o grupo unido conforme previsões no calendário escolar e interno, as reuniões com objetivos decisivos tais como: projetos internos ou repasse de informações e orientações para situações cotidianas são realizadas sempre que necessário. Habitualmente utilizamos o refeitório para esses</w:t>
      </w:r>
      <w:r>
        <w:t xml:space="preserve"> momentos pois é um ambiente amplo, arejado e comporta todos de maneira geral.</w:t>
      </w:r>
    </w:p>
    <w:p w:rsidR="00465317" w:rsidRDefault="00465317" w:rsidP="00465317">
      <w:pPr>
        <w:pStyle w:val="Estilo2"/>
      </w:pPr>
      <w:r>
        <w:t>As divergências de ponto de vista diante de determinados assuntos, são naturais e entendidos como saudáveis em nosso ambiente, são discutidos e compartilhados de maneira serena e assim solucionando o problema mutuamente. Contamos com um clima muito positivo e cooperativo, tanto com os profissionais que aqui atuam quanto com os pais, o que enriquece e favorece uma abertura propícia para troca de experiências entre ambos.</w:t>
      </w:r>
    </w:p>
    <w:p w:rsidR="00DB1AE2" w:rsidRDefault="00465317" w:rsidP="006C4CC1">
      <w:pPr>
        <w:pStyle w:val="Estilo2"/>
      </w:pPr>
      <w:r>
        <w:t>Possuímos um Conselho Escolar, porém necessita de uma reformulação para devida ativação de suas funções.</w:t>
      </w:r>
      <w:bookmarkStart w:id="20" w:name="_lnxbz9" w:colFirst="0" w:colLast="0"/>
      <w:bookmarkEnd w:id="20"/>
    </w:p>
    <w:p w:rsidR="00252FE9" w:rsidRDefault="00465317" w:rsidP="006C4CC1">
      <w:pPr>
        <w:pStyle w:val="Estilo2"/>
      </w:pPr>
      <w:r>
        <w:lastRenderedPageBreak/>
        <w:t>O órgão colegiado que temos é a Associação de Pais, Professores e Funcionários (APMF), este funciona de maneira ativa, participa de reuniões para decisões importantes inerentes a ela. Encontra-se ativa e operante.</w:t>
      </w:r>
    </w:p>
    <w:p w:rsidR="006C4CC1" w:rsidRDefault="006C4CC1" w:rsidP="006C4CC1">
      <w:pPr>
        <w:pStyle w:val="Estilo2"/>
      </w:pPr>
    </w:p>
    <w:p w:rsidR="00DF5287" w:rsidRPr="00DF5287" w:rsidRDefault="00FB4A44" w:rsidP="00FB4A44">
      <w:pPr>
        <w:pStyle w:val="Ttulo1"/>
        <w:numPr>
          <w:ilvl w:val="1"/>
          <w:numId w:val="2"/>
        </w:numPr>
        <w:ind w:left="714" w:hanging="357"/>
        <w:rPr>
          <w:b/>
          <w:bCs/>
        </w:rPr>
      </w:pPr>
      <w:bookmarkStart w:id="21" w:name="_Toc112350480"/>
      <w:r w:rsidRPr="00DF5287">
        <w:rPr>
          <w:b/>
          <w:bCs/>
        </w:rPr>
        <w:t xml:space="preserve">PLANO </w:t>
      </w:r>
      <w:r w:rsidR="00DF5287" w:rsidRPr="00DF5287">
        <w:rPr>
          <w:b/>
          <w:bCs/>
        </w:rPr>
        <w:t>DE AÇÃO DO GESTOR</w:t>
      </w:r>
      <w:bookmarkEnd w:id="21"/>
    </w:p>
    <w:p w:rsidR="00252FE9" w:rsidRDefault="00252FE9" w:rsidP="00465317"/>
    <w:p w:rsidR="00252FE9" w:rsidRDefault="00252FE9" w:rsidP="0015765A">
      <w:pPr>
        <w:pStyle w:val="Ttulo1"/>
        <w:numPr>
          <w:ilvl w:val="6"/>
          <w:numId w:val="2"/>
        </w:numPr>
        <w:ind w:left="714" w:hanging="357"/>
        <w:rPr>
          <w:b/>
          <w:bCs/>
        </w:rPr>
      </w:pPr>
      <w:bookmarkStart w:id="22" w:name="_Toc112350481"/>
      <w:r>
        <w:rPr>
          <w:b/>
          <w:bCs/>
        </w:rPr>
        <w:t>DIMENSÃO DA GESTÃO ESCOLAR DEMOCRÁTICA</w:t>
      </w:r>
      <w:bookmarkEnd w:id="22"/>
    </w:p>
    <w:p w:rsidR="00AE5318" w:rsidRDefault="00AE5318" w:rsidP="00AE5318"/>
    <w:p w:rsidR="00AE5318" w:rsidRDefault="00AE5318" w:rsidP="00B67945">
      <w:pPr>
        <w:pStyle w:val="Estilo2"/>
      </w:pPr>
      <w:r w:rsidRPr="004D67C9">
        <w:t xml:space="preserve">As ações serão realizadas em conjunto e integradas com a comunidades escolar e colegiados. A divulgação das ações realizadas no CMEI é o canal do fortalecimento das famílias, sendo assim serão realizadas por meio de reuniões constantes fazendo parte do cotidiano sem uma periodicidade limitada. Atas internas com orientações e informações transmitidas aos profissionais serão redigidas e socializadas em murais. Essa prática será utilizada durante todo o ano letivo. </w:t>
      </w:r>
    </w:p>
    <w:p w:rsidR="00DB1AE2" w:rsidRPr="00AE5318" w:rsidRDefault="00DB1AE2" w:rsidP="00B67945">
      <w:pPr>
        <w:pStyle w:val="Estilo2"/>
      </w:pPr>
    </w:p>
    <w:p w:rsidR="00AE5318" w:rsidRDefault="00AE5318" w:rsidP="0015765A">
      <w:pPr>
        <w:pStyle w:val="Ttulo1"/>
        <w:numPr>
          <w:ilvl w:val="6"/>
          <w:numId w:val="2"/>
        </w:numPr>
        <w:ind w:left="714" w:hanging="357"/>
        <w:rPr>
          <w:b/>
          <w:bCs/>
        </w:rPr>
      </w:pPr>
      <w:bookmarkStart w:id="23" w:name="_Toc112350482"/>
      <w:r>
        <w:rPr>
          <w:b/>
          <w:bCs/>
        </w:rPr>
        <w:t>DIMENSÃO DA PRÁTICA PEDAGÓGICA</w:t>
      </w:r>
      <w:bookmarkEnd w:id="23"/>
    </w:p>
    <w:p w:rsidR="00AE5318" w:rsidRDefault="00AE5318" w:rsidP="00AE5318"/>
    <w:p w:rsidR="00E269AA" w:rsidRDefault="00E269AA" w:rsidP="00E532FA">
      <w:pPr>
        <w:pStyle w:val="Estilo2"/>
      </w:pPr>
      <w:r w:rsidRPr="004D67C9">
        <w:t xml:space="preserve">O trabalho pedagógico sistemático estabelece na equipe um clima de </w:t>
      </w:r>
      <w:proofErr w:type="spellStart"/>
      <w:r w:rsidR="00B77A92" w:rsidRPr="004D67C9">
        <w:t>co</w:t>
      </w:r>
      <w:r w:rsidR="00E532FA">
        <w:t>r</w:t>
      </w:r>
      <w:r w:rsidR="00B77A92" w:rsidRPr="004D67C9">
        <w:t>responsabilidade</w:t>
      </w:r>
      <w:proofErr w:type="spellEnd"/>
      <w:r w:rsidRPr="004D67C9">
        <w:t xml:space="preserve">, potencializando o compromisso com a qualidade de educar. O Currículo Municipal da Educação Infantil tem como referência a BNCC, onde a organização é estruturada em </w:t>
      </w:r>
      <w:r w:rsidR="00B46005">
        <w:t>C</w:t>
      </w:r>
      <w:r w:rsidRPr="004D67C9">
        <w:t xml:space="preserve">ampos de </w:t>
      </w:r>
      <w:r w:rsidR="00B46005">
        <w:t>E</w:t>
      </w:r>
      <w:r w:rsidRPr="004D67C9">
        <w:t>xperiência</w:t>
      </w:r>
      <w:r w:rsidR="00B46005">
        <w:t>s</w:t>
      </w:r>
      <w:r w:rsidRPr="004D67C9">
        <w:t>. Desta forma, é fundamental proporcionar momentos de discussões e formações que possibilitam o conhecimento e crescimento do grupo. A gestão</w:t>
      </w:r>
      <w:r w:rsidR="00B46005">
        <w:t>, ju</w:t>
      </w:r>
      <w:r w:rsidR="00A4653D">
        <w:t>nt</w:t>
      </w:r>
      <w:r w:rsidR="00B46005">
        <w:t>ament</w:t>
      </w:r>
      <w:r w:rsidR="00A4653D">
        <w:t>e</w:t>
      </w:r>
      <w:r w:rsidR="00B46005">
        <w:t xml:space="preserve"> c</w:t>
      </w:r>
      <w:r w:rsidR="00A4653D">
        <w:t>om o pedagogo</w:t>
      </w:r>
      <w:r w:rsidRPr="004D67C9">
        <w:t xml:space="preserve"> apoiará o educador na elaboração de estratégias, visando atender a especificidades do planejamento e </w:t>
      </w:r>
      <w:proofErr w:type="spellStart"/>
      <w:r w:rsidRPr="004D67C9">
        <w:t>replanejamento</w:t>
      </w:r>
      <w:proofErr w:type="spellEnd"/>
      <w:r w:rsidRPr="004D67C9">
        <w:t>, bem como da readaptação do PPP.</w:t>
      </w:r>
    </w:p>
    <w:p w:rsidR="00E269AA" w:rsidRDefault="00E269AA" w:rsidP="00AE5318"/>
    <w:p w:rsidR="00AE5318" w:rsidRDefault="00AE5318" w:rsidP="0015765A">
      <w:pPr>
        <w:pStyle w:val="Ttulo1"/>
        <w:numPr>
          <w:ilvl w:val="6"/>
          <w:numId w:val="2"/>
        </w:numPr>
        <w:ind w:left="714" w:hanging="357"/>
        <w:rPr>
          <w:b/>
          <w:bCs/>
        </w:rPr>
      </w:pPr>
      <w:bookmarkStart w:id="24" w:name="_Toc112350483"/>
      <w:r>
        <w:rPr>
          <w:b/>
          <w:bCs/>
        </w:rPr>
        <w:t>DIMENSÃO DA AVALIAÇÃO</w:t>
      </w:r>
      <w:bookmarkEnd w:id="24"/>
    </w:p>
    <w:p w:rsidR="00AE5318" w:rsidRDefault="00AE5318" w:rsidP="00AE5318"/>
    <w:p w:rsidR="00E269AA" w:rsidRDefault="00E269AA" w:rsidP="00E269AA">
      <w:pPr>
        <w:pStyle w:val="Estilo2"/>
      </w:pPr>
      <w:r w:rsidRPr="004D67C9">
        <w:t xml:space="preserve">A avaliação permite ao gestor aprimorar o seu desempenho, as ações que devem ser realizadas, metas ainda não atingidas e práticas a serem revistas. Através da avaliação no final do ano letivo serão revalidadas as ações </w:t>
      </w:r>
      <w:r w:rsidRPr="004D67C9">
        <w:lastRenderedPageBreak/>
        <w:t xml:space="preserve">previstas e não implementadas, será um processo integrado de </w:t>
      </w:r>
      <w:proofErr w:type="spellStart"/>
      <w:r w:rsidR="006B67E8">
        <w:t>autoavaliação</w:t>
      </w:r>
      <w:proofErr w:type="spellEnd"/>
      <w:r w:rsidRPr="004D67C9">
        <w:t xml:space="preserve"> e avaliação de todos os segmentos.</w:t>
      </w:r>
    </w:p>
    <w:p w:rsidR="00E269AA" w:rsidRDefault="00E269AA" w:rsidP="00AE5318"/>
    <w:p w:rsidR="00AE5318" w:rsidRDefault="00AE5318" w:rsidP="0015765A">
      <w:pPr>
        <w:pStyle w:val="Ttulo1"/>
        <w:numPr>
          <w:ilvl w:val="6"/>
          <w:numId w:val="2"/>
        </w:numPr>
        <w:ind w:left="714" w:hanging="357"/>
        <w:rPr>
          <w:b/>
          <w:bCs/>
        </w:rPr>
      </w:pPr>
      <w:bookmarkStart w:id="25" w:name="_Toc112350484"/>
      <w:r>
        <w:rPr>
          <w:b/>
          <w:bCs/>
        </w:rPr>
        <w:t>DIMENSÃO ACESSO, PERMANÊNCIA E SUCESSO DO CMEI</w:t>
      </w:r>
      <w:bookmarkEnd w:id="25"/>
    </w:p>
    <w:p w:rsidR="00AE5318" w:rsidRDefault="00AE5318" w:rsidP="00AE5318"/>
    <w:p w:rsidR="003A1D45" w:rsidRDefault="00E269AA" w:rsidP="00E269AA">
      <w:pPr>
        <w:pStyle w:val="Estilo2"/>
      </w:pPr>
      <w:r w:rsidRPr="003A1D45">
        <w:rPr>
          <w:b/>
          <w:bCs/>
        </w:rPr>
        <w:t>“Nada é permanente, exceto a mudança”, sustentava o filósofo grego Heráclito</w:t>
      </w:r>
      <w:r w:rsidRPr="004D67C9">
        <w:t xml:space="preserve">. </w:t>
      </w:r>
    </w:p>
    <w:p w:rsidR="00E269AA" w:rsidRPr="004D67C9" w:rsidRDefault="00E269AA" w:rsidP="00E269AA">
      <w:pPr>
        <w:pStyle w:val="Estilo2"/>
      </w:pPr>
      <w:r w:rsidRPr="004D67C9">
        <w:t>Mas</w:t>
      </w:r>
      <w:r w:rsidR="003A1D45">
        <w:t>,</w:t>
      </w:r>
      <w:r w:rsidRPr="004D67C9">
        <w:t xml:space="preserve"> aceitar que na vida tudo muda não significa fazer </w:t>
      </w:r>
      <w:r w:rsidR="00B77A92" w:rsidRPr="004D67C9">
        <w:t>tabula</w:t>
      </w:r>
      <w:r w:rsidRPr="004D67C9">
        <w:t xml:space="preserve"> rasa do passado. Quando encaramos o início de uma nova etapa, o desconhecido pode ser menos assustador quando algo de familiar se preserva.</w:t>
      </w:r>
    </w:p>
    <w:p w:rsidR="00E269AA" w:rsidRPr="004D67C9" w:rsidRDefault="00E269AA" w:rsidP="00E269AA">
      <w:pPr>
        <w:pStyle w:val="Estilo2"/>
      </w:pPr>
      <w:r w:rsidRPr="004D67C9">
        <w:t>No início da vida escolar, impõe-se uma dura separação da criança com sua família.</w:t>
      </w:r>
    </w:p>
    <w:p w:rsidR="00A0339F" w:rsidRDefault="00E269AA" w:rsidP="00A0339F">
      <w:pPr>
        <w:pStyle w:val="Estilo2"/>
      </w:pPr>
      <w:r w:rsidRPr="004D67C9">
        <w:t>Garantir a adaptação das crianças é uma tarefa complexa, mas que se torna mais fácil quando se procura entender o contexto de onde eles vieram</w:t>
      </w:r>
      <w:r w:rsidR="00A0339F">
        <w:t xml:space="preserve">, </w:t>
      </w:r>
      <w:r w:rsidRPr="004D67C9">
        <w:t>precisa</w:t>
      </w:r>
      <w:r w:rsidR="00A0339F">
        <w:t>ndo</w:t>
      </w:r>
      <w:r w:rsidRPr="004D67C9">
        <w:t xml:space="preserve"> assimilar o mundo a sua volta, entendendo o entorno, elas aprendem com exemplos</w:t>
      </w:r>
      <w:r w:rsidR="00A0339F">
        <w:t xml:space="preserve">. </w:t>
      </w:r>
    </w:p>
    <w:p w:rsidR="00E269AA" w:rsidRPr="004D67C9" w:rsidRDefault="00A0339F" w:rsidP="00E269AA">
      <w:pPr>
        <w:pStyle w:val="Estilo2"/>
      </w:pPr>
      <w:r>
        <w:t>N</w:t>
      </w:r>
      <w:r w:rsidR="00E269AA" w:rsidRPr="004D67C9">
        <w:t>o caso do meio ambiente os adultos precisam mudar suas práticas para que também a aprendizagem e as mudanças de olhar para o meio ambiente sejam permanentes. É preciso adaptar as práticas em sala de aula de maneira integrada.</w:t>
      </w:r>
    </w:p>
    <w:p w:rsidR="00E269AA" w:rsidRDefault="00E269AA" w:rsidP="00E269AA">
      <w:pPr>
        <w:pStyle w:val="Estilo2"/>
      </w:pPr>
      <w:r w:rsidRPr="004D67C9">
        <w:t>Diante de tais práticas contribuímos dessa forma com o acesso, sucesso e a permanência de nossas crianças.</w:t>
      </w:r>
    </w:p>
    <w:p w:rsidR="00E269AA" w:rsidRDefault="00E269AA" w:rsidP="00E269AA">
      <w:pPr>
        <w:pStyle w:val="Estilo2"/>
      </w:pPr>
    </w:p>
    <w:p w:rsidR="00AE5318" w:rsidRDefault="00AE5318" w:rsidP="0015765A">
      <w:pPr>
        <w:pStyle w:val="Ttulo1"/>
        <w:numPr>
          <w:ilvl w:val="6"/>
          <w:numId w:val="2"/>
        </w:numPr>
        <w:ind w:left="714" w:hanging="357"/>
        <w:rPr>
          <w:b/>
          <w:bCs/>
        </w:rPr>
      </w:pPr>
      <w:bookmarkStart w:id="26" w:name="_Toc112350485"/>
      <w:r>
        <w:rPr>
          <w:b/>
          <w:bCs/>
        </w:rPr>
        <w:t>DIMENSÃO DO AMBIENTE EDUCATIVO</w:t>
      </w:r>
      <w:bookmarkEnd w:id="26"/>
    </w:p>
    <w:p w:rsidR="00AE5318" w:rsidRDefault="00AE5318" w:rsidP="00AE5318"/>
    <w:p w:rsidR="00E269AA" w:rsidRDefault="00E269AA" w:rsidP="00E269AA">
      <w:pPr>
        <w:pStyle w:val="Estilo2"/>
        <w:rPr>
          <w:sz w:val="23"/>
          <w:szCs w:val="23"/>
        </w:rPr>
      </w:pPr>
      <w:r w:rsidRPr="009C1167">
        <w:t>A escola é um espaço de ensino, aprendizagem e vivência de valores. Nela,os indivíduos se socializam, brincam e experimentam a convivência com a diversidade humana. No ambiente educativo, o respeito, a alegria, a amizade e a solidariedade, a disciplina, o combate à discriminação e o exercício dos direitos e deveres são práticas que garantem a socialização e a convivência, desenvolvem e fortalecem a noção de cidadania e de igualdade entre todos.</w:t>
      </w:r>
      <w:r>
        <w:rPr>
          <w:sz w:val="23"/>
          <w:szCs w:val="23"/>
        </w:rPr>
        <w:t xml:space="preserve"> Um ambiente seguro e agradável faz parte da nossa instituição e ensino.</w:t>
      </w:r>
    </w:p>
    <w:p w:rsidR="00E269AA" w:rsidRDefault="00E269AA" w:rsidP="00AE5318"/>
    <w:p w:rsidR="00AE5318" w:rsidRDefault="00AE5318" w:rsidP="0015765A">
      <w:pPr>
        <w:pStyle w:val="Ttulo1"/>
        <w:numPr>
          <w:ilvl w:val="6"/>
          <w:numId w:val="2"/>
        </w:numPr>
        <w:ind w:left="714" w:hanging="357"/>
        <w:rPr>
          <w:b/>
          <w:bCs/>
        </w:rPr>
      </w:pPr>
      <w:bookmarkStart w:id="27" w:name="_Toc112350486"/>
      <w:r>
        <w:rPr>
          <w:b/>
          <w:bCs/>
        </w:rPr>
        <w:lastRenderedPageBreak/>
        <w:t>DIMENSÃO FORMAÇÃO DOS PROFISSIONAIS DO CMEI</w:t>
      </w:r>
      <w:bookmarkEnd w:id="27"/>
    </w:p>
    <w:p w:rsidR="00AE5318" w:rsidRDefault="00AE5318" w:rsidP="00AE5318"/>
    <w:p w:rsidR="00E269AA" w:rsidRDefault="00E269AA" w:rsidP="00E269AA">
      <w:pPr>
        <w:pStyle w:val="Estilo2"/>
      </w:pPr>
      <w:r w:rsidRPr="009C1167">
        <w:t>A formação continuada desempenha um papel fundamental no desempenho do educador infantil e na formação do seu repertório de saberes. A Secretaria Municipal de Educação vem organizando, ao longo dos anos, oficinas de formação com diferentes temas pertinentes. E, o gestor deve contemplar essa formação com encontros onde são trabalhadas as necessidades específicas demandadas pelos 6 docentes, possibilitando momentos de troca de experiências das práticas aplicadas e apresentações das vivências em sala de aula. O processo de formação ocorrerá dentro do espaço físico do CMEI, priorizando a reflexão sobre o processo pedagógico e práticas de ensino. Durante a hora atividade será prevista uma formação mensal.</w:t>
      </w:r>
    </w:p>
    <w:p w:rsidR="009047C5" w:rsidRPr="00B67945" w:rsidRDefault="009047C5" w:rsidP="00B67945"/>
    <w:p w:rsidR="00E269AA" w:rsidRDefault="00E269AA" w:rsidP="0015765A">
      <w:pPr>
        <w:pStyle w:val="Ttulo1"/>
        <w:numPr>
          <w:ilvl w:val="6"/>
          <w:numId w:val="2"/>
        </w:numPr>
        <w:ind w:left="714" w:hanging="357"/>
        <w:rPr>
          <w:b/>
          <w:bCs/>
        </w:rPr>
      </w:pPr>
      <w:bookmarkStart w:id="28" w:name="_Toc112350487"/>
      <w:r>
        <w:rPr>
          <w:b/>
          <w:bCs/>
        </w:rPr>
        <w:t>PROBLEMAS E DESAFIOS</w:t>
      </w:r>
      <w:bookmarkEnd w:id="28"/>
    </w:p>
    <w:p w:rsidR="00E269AA" w:rsidRDefault="00E269AA" w:rsidP="00E269AA"/>
    <w:p w:rsidR="00EC5D61" w:rsidRPr="008C5C61" w:rsidRDefault="00EC5D61" w:rsidP="00EC5D61">
      <w:pPr>
        <w:pStyle w:val="Estilo2"/>
      </w:pPr>
      <w:r w:rsidRPr="008C5C61">
        <w:t>O período pandêmico foi o maior problema encontrado e o desafio mais pontual foi desenvolver o trabalho pedagógico e administrativo de forma virtual.</w:t>
      </w:r>
    </w:p>
    <w:p w:rsidR="00EC5D61" w:rsidRDefault="00EC5D61" w:rsidP="00E269AA"/>
    <w:p w:rsidR="00E269AA" w:rsidRDefault="00EC5D61" w:rsidP="0015765A">
      <w:pPr>
        <w:pStyle w:val="Ttulo1"/>
        <w:numPr>
          <w:ilvl w:val="6"/>
          <w:numId w:val="2"/>
        </w:numPr>
        <w:ind w:left="714" w:hanging="357"/>
        <w:rPr>
          <w:b/>
          <w:bCs/>
        </w:rPr>
      </w:pPr>
      <w:bookmarkStart w:id="29" w:name="_Toc112350488"/>
      <w:r>
        <w:rPr>
          <w:b/>
          <w:bCs/>
        </w:rPr>
        <w:t>AÇÕES/CRONOGRAMA/ENVOLVIDOS/RESULTADOS ESPERADOS/RESPOSÁVEIS PELA AÇÃO</w:t>
      </w:r>
      <w:bookmarkEnd w:id="29"/>
    </w:p>
    <w:p w:rsidR="00E269AA" w:rsidRDefault="00E269AA" w:rsidP="00E269AA"/>
    <w:p w:rsidR="00EC5D61" w:rsidRDefault="00EC5D61" w:rsidP="00EC5D61">
      <w:pPr>
        <w:pStyle w:val="Estilo2"/>
      </w:pPr>
      <w:r w:rsidRPr="008C5C61">
        <w:t>Diante do período da pandemia não foram contempladas essas ações.</w:t>
      </w:r>
    </w:p>
    <w:p w:rsidR="009A06E3" w:rsidRDefault="009A06E3" w:rsidP="00E269AA"/>
    <w:p w:rsidR="00EC5D61" w:rsidRDefault="00EC5D61" w:rsidP="0015765A">
      <w:pPr>
        <w:pStyle w:val="Ttulo1"/>
        <w:numPr>
          <w:ilvl w:val="6"/>
          <w:numId w:val="2"/>
        </w:numPr>
        <w:ind w:left="714" w:hanging="357"/>
        <w:rPr>
          <w:b/>
          <w:bCs/>
        </w:rPr>
      </w:pPr>
      <w:bookmarkStart w:id="30" w:name="_Toc112350489"/>
      <w:r>
        <w:rPr>
          <w:b/>
          <w:bCs/>
        </w:rPr>
        <w:t>RECURSOS</w:t>
      </w:r>
      <w:bookmarkEnd w:id="30"/>
    </w:p>
    <w:p w:rsidR="00EC5D61" w:rsidRDefault="00EC5D61" w:rsidP="00EC5D61"/>
    <w:p w:rsidR="00EC5D61" w:rsidRPr="008C5C61" w:rsidRDefault="00EC5D61" w:rsidP="00EC5D61">
      <w:pPr>
        <w:pStyle w:val="Estilo2"/>
      </w:pPr>
      <w:r w:rsidRPr="008C5C61">
        <w:t xml:space="preserve">Os únicos recursos foram obtidos através da </w:t>
      </w:r>
      <w:r w:rsidR="002C0F95" w:rsidRPr="008C5C61">
        <w:t>APMF</w:t>
      </w:r>
      <w:r w:rsidRPr="008C5C61">
        <w:t xml:space="preserve"> dentro do programa </w:t>
      </w:r>
      <w:r w:rsidR="002C0F95" w:rsidRPr="008C5C61">
        <w:t>PDDE</w:t>
      </w:r>
      <w:r w:rsidRPr="008C5C61">
        <w:t>.</w:t>
      </w:r>
    </w:p>
    <w:p w:rsidR="00EC5D61" w:rsidRDefault="00EC5D61" w:rsidP="00EC5D61"/>
    <w:p w:rsidR="00DB1AE2" w:rsidRDefault="00DB1AE2" w:rsidP="00EC5D61"/>
    <w:p w:rsidR="00DB1AE2" w:rsidRDefault="00DB1AE2" w:rsidP="00EC5D61"/>
    <w:p w:rsidR="00DB1AE2" w:rsidRDefault="00DB1AE2" w:rsidP="00EC5D61"/>
    <w:p w:rsidR="00DB1AE2" w:rsidRDefault="00DB1AE2" w:rsidP="00EC5D61"/>
    <w:p w:rsidR="00EC5D61" w:rsidRDefault="000840F4" w:rsidP="0015765A">
      <w:pPr>
        <w:pStyle w:val="Ttulo1"/>
        <w:numPr>
          <w:ilvl w:val="6"/>
          <w:numId w:val="2"/>
        </w:numPr>
        <w:ind w:left="714" w:hanging="357"/>
        <w:rPr>
          <w:b/>
          <w:bCs/>
        </w:rPr>
      </w:pPr>
      <w:bookmarkStart w:id="31" w:name="_Toc112350490"/>
      <w:r>
        <w:rPr>
          <w:b/>
          <w:bCs/>
        </w:rPr>
        <w:lastRenderedPageBreak/>
        <w:t>CRONOGRAMA DO PLANO DE AÇÃO</w:t>
      </w:r>
      <w:bookmarkEnd w:id="31"/>
    </w:p>
    <w:p w:rsidR="00EC5D61" w:rsidRDefault="00EC5D61" w:rsidP="00EC5D61"/>
    <w:tbl>
      <w:tblPr>
        <w:tblStyle w:val="Tabelacomgrade"/>
        <w:tblW w:w="8644" w:type="dxa"/>
        <w:tblLayout w:type="fixed"/>
        <w:tblLook w:val="04A0"/>
      </w:tblPr>
      <w:tblGrid>
        <w:gridCol w:w="2689"/>
        <w:gridCol w:w="2835"/>
        <w:gridCol w:w="1417"/>
        <w:gridCol w:w="1703"/>
      </w:tblGrid>
      <w:tr w:rsidR="000840F4" w:rsidTr="00E532FA">
        <w:tc>
          <w:tcPr>
            <w:tcW w:w="2689" w:type="dxa"/>
            <w:vAlign w:val="center"/>
          </w:tcPr>
          <w:p w:rsidR="000840F4" w:rsidRPr="001F79C7" w:rsidRDefault="000840F4" w:rsidP="003F5115">
            <w:pPr>
              <w:jc w:val="center"/>
              <w:rPr>
                <w:rFonts w:cs="Arial"/>
                <w:b/>
                <w:sz w:val="24"/>
                <w:szCs w:val="24"/>
              </w:rPr>
            </w:pPr>
            <w:r w:rsidRPr="001F79C7">
              <w:rPr>
                <w:rFonts w:cs="Arial"/>
                <w:b/>
                <w:sz w:val="24"/>
                <w:szCs w:val="24"/>
              </w:rPr>
              <w:t>OBJETIVOS</w:t>
            </w:r>
          </w:p>
        </w:tc>
        <w:tc>
          <w:tcPr>
            <w:tcW w:w="2835" w:type="dxa"/>
            <w:vAlign w:val="center"/>
          </w:tcPr>
          <w:p w:rsidR="000840F4" w:rsidRPr="001F79C7" w:rsidRDefault="000840F4" w:rsidP="003F5115">
            <w:pPr>
              <w:jc w:val="center"/>
              <w:rPr>
                <w:rFonts w:cs="Arial"/>
                <w:b/>
                <w:sz w:val="24"/>
                <w:szCs w:val="24"/>
              </w:rPr>
            </w:pPr>
            <w:r w:rsidRPr="001F79C7">
              <w:rPr>
                <w:rFonts w:cs="Arial"/>
                <w:b/>
                <w:sz w:val="24"/>
                <w:szCs w:val="24"/>
              </w:rPr>
              <w:t>METAS</w:t>
            </w:r>
          </w:p>
        </w:tc>
        <w:tc>
          <w:tcPr>
            <w:tcW w:w="1417" w:type="dxa"/>
            <w:vAlign w:val="center"/>
          </w:tcPr>
          <w:p w:rsidR="000840F4" w:rsidRPr="001F79C7" w:rsidRDefault="000840F4" w:rsidP="003F5115">
            <w:pPr>
              <w:jc w:val="center"/>
              <w:rPr>
                <w:rFonts w:cs="Arial"/>
                <w:b/>
                <w:sz w:val="24"/>
                <w:szCs w:val="24"/>
              </w:rPr>
            </w:pPr>
            <w:r w:rsidRPr="001F79C7">
              <w:rPr>
                <w:rFonts w:cs="Arial"/>
                <w:b/>
                <w:sz w:val="24"/>
                <w:szCs w:val="24"/>
              </w:rPr>
              <w:t>PRAZO</w:t>
            </w:r>
          </w:p>
        </w:tc>
        <w:tc>
          <w:tcPr>
            <w:tcW w:w="1703" w:type="dxa"/>
            <w:vAlign w:val="center"/>
          </w:tcPr>
          <w:p w:rsidR="000840F4" w:rsidRPr="001F79C7" w:rsidRDefault="000840F4" w:rsidP="003F5115">
            <w:pPr>
              <w:jc w:val="center"/>
              <w:rPr>
                <w:rFonts w:cs="Arial"/>
                <w:b/>
                <w:sz w:val="24"/>
                <w:szCs w:val="24"/>
              </w:rPr>
            </w:pPr>
            <w:r w:rsidRPr="001F79C7">
              <w:rPr>
                <w:rFonts w:cs="Arial"/>
                <w:b/>
                <w:sz w:val="24"/>
                <w:szCs w:val="24"/>
              </w:rPr>
              <w:t>RESPONSÁVEL</w:t>
            </w:r>
          </w:p>
        </w:tc>
      </w:tr>
      <w:tr w:rsidR="000840F4" w:rsidTr="00E532FA">
        <w:tc>
          <w:tcPr>
            <w:tcW w:w="2689" w:type="dxa"/>
          </w:tcPr>
          <w:p w:rsidR="000840F4" w:rsidRPr="000840F4" w:rsidRDefault="000840F4" w:rsidP="003F5115">
            <w:pPr>
              <w:autoSpaceDE w:val="0"/>
              <w:autoSpaceDN w:val="0"/>
              <w:adjustRightInd w:val="0"/>
              <w:spacing w:line="360" w:lineRule="auto"/>
              <w:rPr>
                <w:rFonts w:ascii="Arial" w:hAnsi="Arial" w:cs="Arial"/>
                <w:sz w:val="24"/>
                <w:szCs w:val="24"/>
              </w:rPr>
            </w:pPr>
            <w:r w:rsidRPr="000840F4">
              <w:rPr>
                <w:rFonts w:ascii="Arial" w:hAnsi="Arial" w:cs="Arial"/>
                <w:sz w:val="24"/>
                <w:szCs w:val="24"/>
              </w:rPr>
              <w:t>- Manter o padrão de qualidade da unidade escolar, de modo a proporcionar as crianças o</w:t>
            </w:r>
          </w:p>
          <w:p w:rsidR="000840F4" w:rsidRPr="000840F4" w:rsidRDefault="000840F4" w:rsidP="003F5115">
            <w:pPr>
              <w:autoSpaceDE w:val="0"/>
              <w:autoSpaceDN w:val="0"/>
              <w:adjustRightInd w:val="0"/>
              <w:spacing w:line="360" w:lineRule="auto"/>
              <w:rPr>
                <w:rFonts w:ascii="Arial" w:hAnsi="Arial" w:cs="Arial"/>
                <w:sz w:val="24"/>
                <w:szCs w:val="24"/>
              </w:rPr>
            </w:pPr>
            <w:r w:rsidRPr="000840F4">
              <w:rPr>
                <w:rFonts w:ascii="Arial" w:hAnsi="Arial" w:cs="Arial"/>
                <w:sz w:val="24"/>
                <w:szCs w:val="24"/>
              </w:rPr>
              <w:t>desenvolvimento integral de todas as suas capacidades e potencialidades em todos os momentos</w:t>
            </w:r>
          </w:p>
          <w:p w:rsidR="000840F4" w:rsidRPr="000840F4" w:rsidRDefault="000840F4" w:rsidP="003F5115">
            <w:pPr>
              <w:spacing w:line="360" w:lineRule="auto"/>
              <w:rPr>
                <w:rFonts w:ascii="Arial" w:hAnsi="Arial" w:cs="Arial"/>
                <w:sz w:val="24"/>
                <w:szCs w:val="24"/>
              </w:rPr>
            </w:pPr>
            <w:r w:rsidRPr="000840F4">
              <w:rPr>
                <w:rFonts w:ascii="Arial" w:hAnsi="Arial" w:cs="Arial"/>
                <w:sz w:val="24"/>
                <w:szCs w:val="24"/>
              </w:rPr>
              <w:t>da rotina escolar.</w:t>
            </w:r>
          </w:p>
          <w:p w:rsidR="000840F4" w:rsidRPr="000840F4" w:rsidRDefault="000840F4" w:rsidP="003F5115">
            <w:pPr>
              <w:autoSpaceDE w:val="0"/>
              <w:autoSpaceDN w:val="0"/>
              <w:adjustRightInd w:val="0"/>
              <w:spacing w:line="360" w:lineRule="auto"/>
              <w:rPr>
                <w:rFonts w:ascii="Arial" w:hAnsi="Arial" w:cs="Arial"/>
                <w:sz w:val="24"/>
                <w:szCs w:val="24"/>
              </w:rPr>
            </w:pPr>
            <w:r w:rsidRPr="000840F4">
              <w:rPr>
                <w:rFonts w:ascii="Arial" w:hAnsi="Arial" w:cs="Arial"/>
                <w:sz w:val="24"/>
                <w:szCs w:val="24"/>
              </w:rPr>
              <w:t>- Garantir o atendimento a todas as crianças sem manifestar qualquer tipo de discriminação quanto</w:t>
            </w:r>
          </w:p>
          <w:p w:rsidR="000840F4" w:rsidRPr="000840F4" w:rsidRDefault="000840F4" w:rsidP="003F5115">
            <w:pPr>
              <w:autoSpaceDE w:val="0"/>
              <w:autoSpaceDN w:val="0"/>
              <w:adjustRightInd w:val="0"/>
              <w:spacing w:line="360" w:lineRule="auto"/>
              <w:rPr>
                <w:rFonts w:ascii="Arial" w:hAnsi="Arial" w:cs="Arial"/>
                <w:sz w:val="24"/>
                <w:szCs w:val="24"/>
              </w:rPr>
            </w:pPr>
            <w:r w:rsidRPr="000840F4">
              <w:rPr>
                <w:rFonts w:ascii="Arial" w:hAnsi="Arial" w:cs="Arial"/>
                <w:sz w:val="24"/>
                <w:szCs w:val="24"/>
              </w:rPr>
              <w:t>à etnia, religião, sexo, deficiência, condição econômica social ou cultural.</w:t>
            </w:r>
          </w:p>
          <w:p w:rsidR="000840F4" w:rsidRPr="000840F4" w:rsidRDefault="000840F4" w:rsidP="003F5115">
            <w:pPr>
              <w:spacing w:line="360" w:lineRule="auto"/>
              <w:rPr>
                <w:rFonts w:ascii="Arial" w:hAnsi="Arial" w:cs="Arial"/>
                <w:sz w:val="24"/>
                <w:szCs w:val="24"/>
              </w:rPr>
            </w:pPr>
            <w:r w:rsidRPr="000840F4">
              <w:rPr>
                <w:rFonts w:ascii="Arial" w:eastAsia="Arial Unicode MS" w:hAnsi="Arial" w:cs="Arial"/>
                <w:sz w:val="24"/>
                <w:szCs w:val="24"/>
              </w:rPr>
              <w:t xml:space="preserve">- </w:t>
            </w:r>
            <w:r w:rsidRPr="000840F4">
              <w:rPr>
                <w:rFonts w:ascii="Arial" w:hAnsi="Arial" w:cs="Arial"/>
                <w:sz w:val="24"/>
                <w:szCs w:val="24"/>
              </w:rPr>
              <w:t>Criar um ambiente favorável ao desenvolvimento físico, motor, cognitivo, social e afetivo.</w:t>
            </w:r>
          </w:p>
          <w:p w:rsidR="000840F4" w:rsidRPr="000840F4" w:rsidRDefault="000840F4" w:rsidP="003F5115">
            <w:pPr>
              <w:autoSpaceDE w:val="0"/>
              <w:autoSpaceDN w:val="0"/>
              <w:adjustRightInd w:val="0"/>
              <w:spacing w:line="360" w:lineRule="auto"/>
              <w:rPr>
                <w:rFonts w:ascii="Arial" w:hAnsi="Arial" w:cs="Arial"/>
                <w:sz w:val="24"/>
                <w:szCs w:val="24"/>
              </w:rPr>
            </w:pPr>
            <w:r w:rsidRPr="000840F4">
              <w:rPr>
                <w:rFonts w:ascii="Arial" w:hAnsi="Arial" w:cs="Arial"/>
                <w:sz w:val="24"/>
                <w:szCs w:val="24"/>
              </w:rPr>
              <w:t xml:space="preserve">- Promover ambientes educacionais flexíveis e sensíveis às necessidades </w:t>
            </w:r>
            <w:r w:rsidRPr="000840F4">
              <w:rPr>
                <w:rFonts w:ascii="Arial" w:hAnsi="Arial" w:cs="Arial"/>
                <w:sz w:val="24"/>
                <w:szCs w:val="24"/>
              </w:rPr>
              <w:lastRenderedPageBreak/>
              <w:t>singulares de toda criança, considerando a inclusão como um valor social desejável e positivo.</w:t>
            </w:r>
          </w:p>
          <w:p w:rsidR="000840F4" w:rsidRPr="000840F4" w:rsidRDefault="000840F4" w:rsidP="003F5115">
            <w:pPr>
              <w:autoSpaceDE w:val="0"/>
              <w:autoSpaceDN w:val="0"/>
              <w:adjustRightInd w:val="0"/>
              <w:spacing w:line="360" w:lineRule="auto"/>
              <w:rPr>
                <w:rFonts w:ascii="Arial" w:hAnsi="Arial" w:cs="Arial"/>
                <w:sz w:val="24"/>
                <w:szCs w:val="24"/>
              </w:rPr>
            </w:pPr>
            <w:r w:rsidRPr="000840F4">
              <w:rPr>
                <w:rFonts w:ascii="Arial" w:eastAsia="Arial Unicode MS" w:hAnsi="Arial" w:cs="Arial"/>
                <w:sz w:val="24"/>
                <w:szCs w:val="24"/>
              </w:rPr>
              <w:t xml:space="preserve">- </w:t>
            </w:r>
            <w:r w:rsidRPr="000840F4">
              <w:rPr>
                <w:rFonts w:ascii="Arial" w:hAnsi="Arial" w:cs="Arial"/>
                <w:sz w:val="24"/>
                <w:szCs w:val="24"/>
              </w:rPr>
              <w:t>Promover e facilitar o acesso dos profissionais da educação infantil aos programas de educação</w:t>
            </w:r>
          </w:p>
          <w:p w:rsidR="000840F4" w:rsidRPr="000840F4" w:rsidRDefault="000840F4" w:rsidP="003F5115">
            <w:pPr>
              <w:spacing w:line="360" w:lineRule="auto"/>
              <w:rPr>
                <w:rFonts w:ascii="Arial" w:hAnsi="Arial" w:cs="Arial"/>
                <w:sz w:val="24"/>
                <w:szCs w:val="24"/>
              </w:rPr>
            </w:pPr>
            <w:r w:rsidRPr="000840F4">
              <w:rPr>
                <w:rFonts w:ascii="Arial" w:hAnsi="Arial" w:cs="Arial"/>
                <w:sz w:val="24"/>
                <w:szCs w:val="24"/>
              </w:rPr>
              <w:t>continuada.</w:t>
            </w:r>
          </w:p>
          <w:p w:rsidR="000840F4" w:rsidRPr="000840F4" w:rsidRDefault="000840F4" w:rsidP="003F5115">
            <w:pPr>
              <w:autoSpaceDE w:val="0"/>
              <w:autoSpaceDN w:val="0"/>
              <w:adjustRightInd w:val="0"/>
              <w:spacing w:line="360" w:lineRule="auto"/>
              <w:rPr>
                <w:rFonts w:ascii="Arial" w:hAnsi="Arial" w:cs="Arial"/>
                <w:sz w:val="24"/>
                <w:szCs w:val="24"/>
              </w:rPr>
            </w:pPr>
            <w:r w:rsidRPr="000840F4">
              <w:rPr>
                <w:rFonts w:ascii="Arial" w:hAnsi="Arial" w:cs="Arial"/>
                <w:sz w:val="24"/>
                <w:szCs w:val="24"/>
              </w:rPr>
              <w:t>- Garantir que as interações e brincadeiras sejam eixos estruturantes das práticas pedagógicas,</w:t>
            </w:r>
          </w:p>
          <w:p w:rsidR="000840F4" w:rsidRPr="000840F4" w:rsidRDefault="000840F4" w:rsidP="003F5115">
            <w:pPr>
              <w:autoSpaceDE w:val="0"/>
              <w:autoSpaceDN w:val="0"/>
              <w:adjustRightInd w:val="0"/>
              <w:spacing w:line="360" w:lineRule="auto"/>
              <w:rPr>
                <w:rFonts w:ascii="Arial" w:hAnsi="Arial" w:cs="Arial"/>
                <w:sz w:val="24"/>
                <w:szCs w:val="24"/>
              </w:rPr>
            </w:pPr>
            <w:r w:rsidRPr="000840F4">
              <w:rPr>
                <w:rFonts w:ascii="Arial" w:hAnsi="Arial" w:cs="Arial"/>
                <w:sz w:val="24"/>
                <w:szCs w:val="24"/>
              </w:rPr>
              <w:t>pois são fundamentais para que as crianças possam ampliar a sua capacidade de conviver, de</w:t>
            </w:r>
          </w:p>
          <w:p w:rsidR="000840F4" w:rsidRPr="000840F4" w:rsidRDefault="000840F4" w:rsidP="003F5115">
            <w:pPr>
              <w:spacing w:line="360" w:lineRule="auto"/>
              <w:rPr>
                <w:rFonts w:ascii="Arial" w:hAnsi="Arial" w:cs="Arial"/>
                <w:sz w:val="24"/>
                <w:szCs w:val="24"/>
              </w:rPr>
            </w:pPr>
            <w:r w:rsidRPr="000840F4">
              <w:rPr>
                <w:rFonts w:ascii="Arial" w:hAnsi="Arial" w:cs="Arial"/>
                <w:sz w:val="24"/>
                <w:szCs w:val="24"/>
              </w:rPr>
              <w:t>estar junto, de dialogar e de participar.</w:t>
            </w:r>
          </w:p>
          <w:p w:rsidR="000840F4" w:rsidRPr="000840F4" w:rsidRDefault="000840F4" w:rsidP="003F5115">
            <w:pPr>
              <w:autoSpaceDE w:val="0"/>
              <w:autoSpaceDN w:val="0"/>
              <w:adjustRightInd w:val="0"/>
              <w:spacing w:line="360" w:lineRule="auto"/>
              <w:rPr>
                <w:rFonts w:ascii="Arial" w:hAnsi="Arial" w:cs="Arial"/>
                <w:sz w:val="24"/>
                <w:szCs w:val="24"/>
              </w:rPr>
            </w:pPr>
            <w:r w:rsidRPr="000840F4">
              <w:rPr>
                <w:rFonts w:ascii="Arial" w:hAnsi="Arial" w:cs="Arial"/>
                <w:sz w:val="24"/>
                <w:szCs w:val="24"/>
              </w:rPr>
              <w:t>- Contemplar com base nos direitos de aprendizagem e desenvolvimento próprios para essa</w:t>
            </w:r>
          </w:p>
          <w:p w:rsidR="000840F4" w:rsidRPr="000840F4" w:rsidRDefault="000840F4" w:rsidP="003F5115">
            <w:pPr>
              <w:autoSpaceDE w:val="0"/>
              <w:autoSpaceDN w:val="0"/>
              <w:adjustRightInd w:val="0"/>
              <w:spacing w:line="360" w:lineRule="auto"/>
              <w:rPr>
                <w:rFonts w:ascii="Arial" w:hAnsi="Arial" w:cs="Arial"/>
                <w:sz w:val="24"/>
                <w:szCs w:val="24"/>
              </w:rPr>
            </w:pPr>
            <w:r w:rsidRPr="000840F4">
              <w:rPr>
                <w:rFonts w:ascii="Arial" w:hAnsi="Arial" w:cs="Arial"/>
                <w:sz w:val="24"/>
                <w:szCs w:val="24"/>
              </w:rPr>
              <w:t xml:space="preserve">etapa, os cinco campos de </w:t>
            </w:r>
            <w:r w:rsidRPr="000840F4">
              <w:rPr>
                <w:rFonts w:ascii="Arial" w:hAnsi="Arial" w:cs="Arial"/>
                <w:sz w:val="24"/>
                <w:szCs w:val="24"/>
              </w:rPr>
              <w:lastRenderedPageBreak/>
              <w:t>experiências que constituem um currículo adequado à Educação</w:t>
            </w:r>
          </w:p>
          <w:p w:rsidR="000840F4" w:rsidRPr="000840F4" w:rsidRDefault="000840F4" w:rsidP="003F5115">
            <w:pPr>
              <w:autoSpaceDE w:val="0"/>
              <w:autoSpaceDN w:val="0"/>
              <w:adjustRightInd w:val="0"/>
              <w:spacing w:line="360" w:lineRule="auto"/>
              <w:rPr>
                <w:rFonts w:ascii="Arial" w:hAnsi="Arial" w:cs="Arial"/>
                <w:sz w:val="24"/>
                <w:szCs w:val="24"/>
              </w:rPr>
            </w:pPr>
            <w:r w:rsidRPr="000840F4">
              <w:rPr>
                <w:rFonts w:ascii="Arial" w:hAnsi="Arial" w:cs="Arial"/>
                <w:sz w:val="24"/>
                <w:szCs w:val="24"/>
              </w:rPr>
              <w:t>Infantil:</w:t>
            </w:r>
          </w:p>
          <w:p w:rsidR="000840F4" w:rsidRPr="000840F4" w:rsidRDefault="000840F4" w:rsidP="003F5115">
            <w:pPr>
              <w:autoSpaceDE w:val="0"/>
              <w:autoSpaceDN w:val="0"/>
              <w:adjustRightInd w:val="0"/>
              <w:spacing w:line="360" w:lineRule="auto"/>
              <w:rPr>
                <w:rFonts w:ascii="Arial" w:hAnsi="Arial" w:cs="Arial"/>
                <w:sz w:val="24"/>
                <w:szCs w:val="24"/>
              </w:rPr>
            </w:pPr>
            <w:r w:rsidRPr="000840F4">
              <w:rPr>
                <w:rFonts w:ascii="Arial" w:hAnsi="Arial" w:cs="Arial"/>
                <w:sz w:val="24"/>
                <w:szCs w:val="24"/>
              </w:rPr>
              <w:t>- O eu, o outro e o nós;</w:t>
            </w:r>
          </w:p>
          <w:p w:rsidR="000840F4" w:rsidRPr="000840F4" w:rsidRDefault="000840F4" w:rsidP="003F5115">
            <w:pPr>
              <w:autoSpaceDE w:val="0"/>
              <w:autoSpaceDN w:val="0"/>
              <w:adjustRightInd w:val="0"/>
              <w:spacing w:line="360" w:lineRule="auto"/>
              <w:rPr>
                <w:rFonts w:ascii="Arial" w:hAnsi="Arial" w:cs="Arial"/>
                <w:sz w:val="24"/>
                <w:szCs w:val="24"/>
              </w:rPr>
            </w:pPr>
            <w:r w:rsidRPr="000840F4">
              <w:rPr>
                <w:rFonts w:ascii="Arial" w:hAnsi="Arial" w:cs="Arial"/>
                <w:sz w:val="24"/>
                <w:szCs w:val="24"/>
              </w:rPr>
              <w:t>- Corpo, gestos e movimentos;</w:t>
            </w:r>
          </w:p>
          <w:p w:rsidR="000840F4" w:rsidRPr="000840F4" w:rsidRDefault="000840F4" w:rsidP="003F5115">
            <w:pPr>
              <w:autoSpaceDE w:val="0"/>
              <w:autoSpaceDN w:val="0"/>
              <w:adjustRightInd w:val="0"/>
              <w:spacing w:line="360" w:lineRule="auto"/>
              <w:rPr>
                <w:rFonts w:ascii="Arial" w:hAnsi="Arial" w:cs="Arial"/>
                <w:sz w:val="24"/>
                <w:szCs w:val="24"/>
              </w:rPr>
            </w:pPr>
            <w:r w:rsidRPr="000840F4">
              <w:rPr>
                <w:rFonts w:ascii="Arial" w:hAnsi="Arial" w:cs="Arial"/>
                <w:sz w:val="24"/>
                <w:szCs w:val="24"/>
              </w:rPr>
              <w:t>- Traços, sons, cores e imagens;</w:t>
            </w:r>
          </w:p>
          <w:p w:rsidR="000840F4" w:rsidRPr="000840F4" w:rsidRDefault="000840F4" w:rsidP="003F5115">
            <w:pPr>
              <w:autoSpaceDE w:val="0"/>
              <w:autoSpaceDN w:val="0"/>
              <w:adjustRightInd w:val="0"/>
              <w:spacing w:line="360" w:lineRule="auto"/>
              <w:rPr>
                <w:rFonts w:ascii="Arial" w:hAnsi="Arial" w:cs="Arial"/>
                <w:sz w:val="24"/>
                <w:szCs w:val="24"/>
              </w:rPr>
            </w:pPr>
            <w:r w:rsidRPr="000840F4">
              <w:rPr>
                <w:rFonts w:ascii="Arial" w:hAnsi="Arial" w:cs="Arial"/>
                <w:sz w:val="24"/>
                <w:szCs w:val="24"/>
              </w:rPr>
              <w:t>- Escuta, fala, linguagem e pensamento;</w:t>
            </w:r>
          </w:p>
          <w:p w:rsidR="000840F4" w:rsidRPr="000840F4" w:rsidRDefault="000840F4" w:rsidP="003F5115">
            <w:pPr>
              <w:spacing w:line="360" w:lineRule="auto"/>
              <w:rPr>
                <w:rFonts w:ascii="Arial" w:hAnsi="Arial" w:cs="Arial"/>
                <w:sz w:val="24"/>
                <w:szCs w:val="24"/>
              </w:rPr>
            </w:pPr>
            <w:r w:rsidRPr="000840F4">
              <w:rPr>
                <w:rFonts w:ascii="Arial" w:hAnsi="Arial" w:cs="Arial"/>
                <w:sz w:val="24"/>
                <w:szCs w:val="24"/>
              </w:rPr>
              <w:t>- Espaços, tempos, quantidades, relações e transformações.</w:t>
            </w:r>
          </w:p>
          <w:p w:rsidR="000840F4" w:rsidRPr="000840F4" w:rsidRDefault="000840F4" w:rsidP="003F5115">
            <w:pPr>
              <w:spacing w:line="360" w:lineRule="auto"/>
              <w:rPr>
                <w:rFonts w:ascii="Arial" w:hAnsi="Arial" w:cs="Arial"/>
                <w:sz w:val="24"/>
                <w:szCs w:val="24"/>
              </w:rPr>
            </w:pPr>
          </w:p>
        </w:tc>
        <w:tc>
          <w:tcPr>
            <w:tcW w:w="2835" w:type="dxa"/>
          </w:tcPr>
          <w:p w:rsidR="000840F4" w:rsidRPr="000840F4" w:rsidRDefault="000840F4" w:rsidP="003F5115">
            <w:pPr>
              <w:pStyle w:val="Estilo2"/>
              <w:ind w:firstLine="0"/>
            </w:pPr>
            <w:r w:rsidRPr="000840F4">
              <w:lastRenderedPageBreak/>
              <w:t>- Promover a interação e integração da comunidade escolar com ações conjuntas entre os colegiados, mediante a realização de atividades de caráter pedagógico</w:t>
            </w:r>
            <w:r w:rsidR="00237358">
              <w:t>,</w:t>
            </w:r>
            <w:r w:rsidRPr="000840F4">
              <w:t xml:space="preserve"> social e cultural; </w:t>
            </w:r>
          </w:p>
          <w:p w:rsidR="000840F4" w:rsidRPr="000840F4" w:rsidRDefault="000840F4" w:rsidP="003F5115">
            <w:pPr>
              <w:pStyle w:val="Estilo2"/>
              <w:ind w:firstLine="0"/>
            </w:pPr>
            <w:r w:rsidRPr="000840F4">
              <w:t xml:space="preserve"> - Criar no CMEI um ambiente humanizado, harmônico, estimulante e motivador à aprendizagem, à melhoria dos processos educacionais e metodológicos; </w:t>
            </w:r>
          </w:p>
          <w:p w:rsidR="000840F4" w:rsidRPr="000840F4" w:rsidRDefault="000840F4" w:rsidP="003F5115">
            <w:pPr>
              <w:pStyle w:val="Estilo2"/>
              <w:ind w:firstLine="0"/>
            </w:pPr>
            <w:r w:rsidRPr="000840F4">
              <w:t xml:space="preserve">- Divulgar as ações realizadas no CMEI fortalecendo a participação das famílias; </w:t>
            </w:r>
          </w:p>
          <w:p w:rsidR="000840F4" w:rsidRPr="000840F4" w:rsidRDefault="000840F4" w:rsidP="003F5115">
            <w:pPr>
              <w:pStyle w:val="Estilo2"/>
              <w:ind w:firstLine="0"/>
            </w:pPr>
            <w:r w:rsidRPr="000840F4">
              <w:t xml:space="preserve">- Realizar momentos de discussões e formações que possibilitem conhecimento e crescimento do grupo de docentes; </w:t>
            </w:r>
          </w:p>
          <w:p w:rsidR="000840F4" w:rsidRPr="000840F4" w:rsidRDefault="000840F4" w:rsidP="003F5115">
            <w:pPr>
              <w:pStyle w:val="Estilo2"/>
              <w:ind w:firstLine="0"/>
            </w:pPr>
            <w:r w:rsidRPr="000840F4">
              <w:t xml:space="preserve">- Possibilitar espaços de convivências e </w:t>
            </w:r>
            <w:proofErr w:type="spellStart"/>
            <w:r w:rsidR="006B67E8" w:rsidRPr="000840F4">
              <w:lastRenderedPageBreak/>
              <w:t>infraestrutura</w:t>
            </w:r>
            <w:proofErr w:type="spellEnd"/>
            <w:r w:rsidRPr="000840F4">
              <w:t xml:space="preserve"> em ambiente limpo e organizado, com materiais de apoio necessários. </w:t>
            </w:r>
          </w:p>
          <w:p w:rsidR="000840F4" w:rsidRPr="000840F4" w:rsidRDefault="000840F4" w:rsidP="003F5115">
            <w:pPr>
              <w:pStyle w:val="Estilo2"/>
              <w:ind w:firstLine="0"/>
            </w:pPr>
            <w:r w:rsidRPr="000840F4">
              <w:t xml:space="preserve">- Apoiar o educador na elaboração de estratégias, visando atender a especificidades das crianças; </w:t>
            </w:r>
          </w:p>
          <w:p w:rsidR="000840F4" w:rsidRPr="000840F4" w:rsidRDefault="000840F4" w:rsidP="003F5115">
            <w:pPr>
              <w:pStyle w:val="Estilo2"/>
              <w:ind w:firstLine="0"/>
            </w:pPr>
            <w:r w:rsidRPr="000840F4">
              <w:t xml:space="preserve">- Discutir coletivamente as propostas de ações estabelecidas no PPP; </w:t>
            </w:r>
          </w:p>
          <w:p w:rsidR="000840F4" w:rsidRPr="000840F4" w:rsidRDefault="000840F4" w:rsidP="003F5115">
            <w:pPr>
              <w:pStyle w:val="Estilo2"/>
              <w:ind w:firstLine="0"/>
            </w:pPr>
            <w:r w:rsidRPr="000840F4">
              <w:t xml:space="preserve">- Articular as políticas educacionais do CMEI; </w:t>
            </w:r>
          </w:p>
          <w:p w:rsidR="000840F4" w:rsidRPr="000840F4" w:rsidRDefault="000840F4" w:rsidP="003F5115">
            <w:pPr>
              <w:pStyle w:val="Estilo2"/>
              <w:ind w:firstLine="0"/>
            </w:pPr>
            <w:r w:rsidRPr="000840F4">
              <w:t xml:space="preserve">- Manter registro dos bens e equipamentos em parceria com setor de patrimônio público da Prefeitura; </w:t>
            </w:r>
          </w:p>
          <w:p w:rsidR="000840F4" w:rsidRPr="000840F4" w:rsidRDefault="000840F4" w:rsidP="003F5115">
            <w:pPr>
              <w:pStyle w:val="Estilo2"/>
              <w:ind w:firstLine="0"/>
            </w:pPr>
            <w:r w:rsidRPr="000840F4">
              <w:t xml:space="preserve">- Proporcionar o acesso dos educadores, monitores e pedagogo aos cursos de capacitação ofertados pela SEMEDI e parceiros. </w:t>
            </w:r>
          </w:p>
          <w:p w:rsidR="000840F4" w:rsidRPr="000840F4" w:rsidRDefault="000840F4" w:rsidP="003F5115">
            <w:pPr>
              <w:pStyle w:val="Estilo2"/>
              <w:ind w:firstLine="0"/>
            </w:pPr>
            <w:r w:rsidRPr="000840F4">
              <w:t xml:space="preserve">- Responsabilizar-se pela administração de pessoal, dos materiais, do patrimônio escolar e </w:t>
            </w:r>
            <w:r w:rsidRPr="000840F4">
              <w:lastRenderedPageBreak/>
              <w:t xml:space="preserve">pela expedição de documentos; </w:t>
            </w:r>
          </w:p>
          <w:p w:rsidR="000840F4" w:rsidRPr="000840F4" w:rsidRDefault="000840F4" w:rsidP="003F5115">
            <w:pPr>
              <w:pStyle w:val="Estilo2"/>
              <w:ind w:firstLine="0"/>
            </w:pPr>
            <w:r w:rsidRPr="000840F4">
              <w:t>- Receber, acompanhar, e fiscalizar a alimentação escolar</w:t>
            </w:r>
          </w:p>
          <w:p w:rsidR="000840F4" w:rsidRPr="000840F4" w:rsidRDefault="000840F4" w:rsidP="003F5115">
            <w:pPr>
              <w:rPr>
                <w:rFonts w:cs="Arial"/>
                <w:sz w:val="24"/>
                <w:szCs w:val="24"/>
              </w:rPr>
            </w:pPr>
          </w:p>
        </w:tc>
        <w:tc>
          <w:tcPr>
            <w:tcW w:w="1417" w:type="dxa"/>
          </w:tcPr>
          <w:p w:rsidR="00237358" w:rsidRDefault="00237358" w:rsidP="00E532FA">
            <w:pPr>
              <w:jc w:val="center"/>
              <w:rPr>
                <w:rFonts w:ascii="Arial" w:hAnsi="Arial" w:cs="Arial"/>
                <w:sz w:val="24"/>
                <w:szCs w:val="24"/>
              </w:rPr>
            </w:pPr>
          </w:p>
          <w:p w:rsidR="00237358" w:rsidRDefault="00237358" w:rsidP="00E532FA">
            <w:pPr>
              <w:jc w:val="center"/>
              <w:rPr>
                <w:rFonts w:ascii="Arial" w:hAnsi="Arial" w:cs="Arial"/>
                <w:sz w:val="24"/>
                <w:szCs w:val="24"/>
              </w:rPr>
            </w:pPr>
          </w:p>
          <w:p w:rsidR="00237358" w:rsidRDefault="00237358" w:rsidP="00E532FA">
            <w:pPr>
              <w:jc w:val="center"/>
              <w:rPr>
                <w:rFonts w:ascii="Arial" w:hAnsi="Arial" w:cs="Arial"/>
                <w:sz w:val="24"/>
                <w:szCs w:val="24"/>
              </w:rPr>
            </w:pPr>
          </w:p>
          <w:p w:rsidR="00237358" w:rsidRDefault="00237358" w:rsidP="00E532FA">
            <w:pPr>
              <w:jc w:val="center"/>
              <w:rPr>
                <w:rFonts w:ascii="Arial" w:hAnsi="Arial" w:cs="Arial"/>
                <w:sz w:val="24"/>
                <w:szCs w:val="24"/>
              </w:rPr>
            </w:pPr>
          </w:p>
          <w:p w:rsidR="00237358" w:rsidRDefault="00237358" w:rsidP="00E532FA">
            <w:pPr>
              <w:jc w:val="center"/>
              <w:rPr>
                <w:rFonts w:ascii="Arial" w:hAnsi="Arial" w:cs="Arial"/>
                <w:sz w:val="24"/>
                <w:szCs w:val="24"/>
              </w:rPr>
            </w:pPr>
          </w:p>
          <w:p w:rsidR="00237358" w:rsidRDefault="00237358" w:rsidP="00E532FA">
            <w:pPr>
              <w:jc w:val="center"/>
              <w:rPr>
                <w:rFonts w:ascii="Arial" w:hAnsi="Arial" w:cs="Arial"/>
                <w:sz w:val="24"/>
                <w:szCs w:val="24"/>
              </w:rPr>
            </w:pPr>
          </w:p>
          <w:p w:rsidR="00237358" w:rsidRDefault="00237358" w:rsidP="00E532FA">
            <w:pPr>
              <w:jc w:val="center"/>
              <w:rPr>
                <w:rFonts w:ascii="Arial" w:hAnsi="Arial" w:cs="Arial"/>
                <w:sz w:val="24"/>
                <w:szCs w:val="24"/>
              </w:rPr>
            </w:pPr>
          </w:p>
          <w:p w:rsidR="00237358" w:rsidRDefault="00237358" w:rsidP="00E532FA">
            <w:pPr>
              <w:jc w:val="center"/>
              <w:rPr>
                <w:rFonts w:ascii="Arial" w:hAnsi="Arial" w:cs="Arial"/>
                <w:sz w:val="24"/>
                <w:szCs w:val="24"/>
              </w:rPr>
            </w:pPr>
          </w:p>
          <w:p w:rsidR="00237358" w:rsidRDefault="00237358" w:rsidP="00E532FA">
            <w:pPr>
              <w:jc w:val="center"/>
              <w:rPr>
                <w:rFonts w:ascii="Arial" w:hAnsi="Arial" w:cs="Arial"/>
                <w:sz w:val="24"/>
                <w:szCs w:val="24"/>
              </w:rPr>
            </w:pPr>
          </w:p>
          <w:p w:rsidR="00237358" w:rsidRDefault="00237358" w:rsidP="00E532FA">
            <w:pPr>
              <w:jc w:val="center"/>
              <w:rPr>
                <w:rFonts w:ascii="Arial" w:hAnsi="Arial" w:cs="Arial"/>
                <w:sz w:val="24"/>
                <w:szCs w:val="24"/>
              </w:rPr>
            </w:pPr>
          </w:p>
          <w:p w:rsidR="000840F4" w:rsidRPr="000840F4" w:rsidRDefault="000840F4" w:rsidP="00E532FA">
            <w:pPr>
              <w:jc w:val="center"/>
              <w:rPr>
                <w:rFonts w:ascii="Arial" w:hAnsi="Arial" w:cs="Arial"/>
                <w:sz w:val="24"/>
                <w:szCs w:val="24"/>
              </w:rPr>
            </w:pPr>
            <w:r w:rsidRPr="000840F4">
              <w:rPr>
                <w:rFonts w:ascii="Arial" w:hAnsi="Arial" w:cs="Arial"/>
                <w:sz w:val="24"/>
                <w:szCs w:val="24"/>
              </w:rPr>
              <w:t>Durante o ano letivo</w:t>
            </w:r>
          </w:p>
        </w:tc>
        <w:tc>
          <w:tcPr>
            <w:tcW w:w="1703" w:type="dxa"/>
          </w:tcPr>
          <w:p w:rsidR="00237358" w:rsidRDefault="00237358" w:rsidP="00E532FA">
            <w:pPr>
              <w:jc w:val="center"/>
              <w:rPr>
                <w:rFonts w:ascii="Arial" w:hAnsi="Arial" w:cs="Arial"/>
                <w:sz w:val="24"/>
                <w:szCs w:val="24"/>
              </w:rPr>
            </w:pPr>
          </w:p>
          <w:p w:rsidR="00237358" w:rsidRDefault="00237358" w:rsidP="00E532FA">
            <w:pPr>
              <w:jc w:val="center"/>
              <w:rPr>
                <w:rFonts w:ascii="Arial" w:hAnsi="Arial" w:cs="Arial"/>
                <w:sz w:val="24"/>
                <w:szCs w:val="24"/>
              </w:rPr>
            </w:pPr>
          </w:p>
          <w:p w:rsidR="00237358" w:rsidRDefault="00237358" w:rsidP="00E532FA">
            <w:pPr>
              <w:jc w:val="center"/>
              <w:rPr>
                <w:rFonts w:ascii="Arial" w:hAnsi="Arial" w:cs="Arial"/>
                <w:sz w:val="24"/>
                <w:szCs w:val="24"/>
              </w:rPr>
            </w:pPr>
          </w:p>
          <w:p w:rsidR="00237358" w:rsidRDefault="00237358" w:rsidP="00E532FA">
            <w:pPr>
              <w:jc w:val="center"/>
              <w:rPr>
                <w:rFonts w:ascii="Arial" w:hAnsi="Arial" w:cs="Arial"/>
                <w:sz w:val="24"/>
                <w:szCs w:val="24"/>
              </w:rPr>
            </w:pPr>
          </w:p>
          <w:p w:rsidR="00237358" w:rsidRDefault="00237358" w:rsidP="00E532FA">
            <w:pPr>
              <w:jc w:val="center"/>
              <w:rPr>
                <w:rFonts w:ascii="Arial" w:hAnsi="Arial" w:cs="Arial"/>
                <w:sz w:val="24"/>
                <w:szCs w:val="24"/>
              </w:rPr>
            </w:pPr>
          </w:p>
          <w:p w:rsidR="00237358" w:rsidRDefault="00237358" w:rsidP="00E532FA">
            <w:pPr>
              <w:jc w:val="center"/>
              <w:rPr>
                <w:rFonts w:ascii="Arial" w:hAnsi="Arial" w:cs="Arial"/>
                <w:sz w:val="24"/>
                <w:szCs w:val="24"/>
              </w:rPr>
            </w:pPr>
          </w:p>
          <w:p w:rsidR="00237358" w:rsidRDefault="00237358" w:rsidP="00E532FA">
            <w:pPr>
              <w:jc w:val="center"/>
              <w:rPr>
                <w:rFonts w:ascii="Arial" w:hAnsi="Arial" w:cs="Arial"/>
                <w:sz w:val="24"/>
                <w:szCs w:val="24"/>
              </w:rPr>
            </w:pPr>
          </w:p>
          <w:p w:rsidR="00237358" w:rsidRDefault="00237358" w:rsidP="00E532FA">
            <w:pPr>
              <w:jc w:val="center"/>
              <w:rPr>
                <w:rFonts w:ascii="Arial" w:hAnsi="Arial" w:cs="Arial"/>
                <w:sz w:val="24"/>
                <w:szCs w:val="24"/>
              </w:rPr>
            </w:pPr>
          </w:p>
          <w:p w:rsidR="00237358" w:rsidRDefault="00237358" w:rsidP="00E532FA">
            <w:pPr>
              <w:jc w:val="center"/>
              <w:rPr>
                <w:rFonts w:ascii="Arial" w:hAnsi="Arial" w:cs="Arial"/>
                <w:sz w:val="24"/>
                <w:szCs w:val="24"/>
              </w:rPr>
            </w:pPr>
          </w:p>
          <w:p w:rsidR="00237358" w:rsidRDefault="00237358" w:rsidP="00E532FA">
            <w:pPr>
              <w:jc w:val="center"/>
              <w:rPr>
                <w:rFonts w:ascii="Arial" w:hAnsi="Arial" w:cs="Arial"/>
                <w:sz w:val="24"/>
                <w:szCs w:val="24"/>
              </w:rPr>
            </w:pPr>
          </w:p>
          <w:p w:rsidR="000840F4" w:rsidRPr="000840F4" w:rsidRDefault="000840F4" w:rsidP="00237358">
            <w:pPr>
              <w:jc w:val="center"/>
              <w:rPr>
                <w:rFonts w:ascii="Arial" w:hAnsi="Arial" w:cs="Arial"/>
                <w:sz w:val="24"/>
                <w:szCs w:val="24"/>
              </w:rPr>
            </w:pPr>
            <w:r w:rsidRPr="000840F4">
              <w:rPr>
                <w:rFonts w:ascii="Arial" w:hAnsi="Arial" w:cs="Arial"/>
                <w:sz w:val="24"/>
                <w:szCs w:val="24"/>
              </w:rPr>
              <w:t>Gestor</w:t>
            </w:r>
          </w:p>
        </w:tc>
      </w:tr>
    </w:tbl>
    <w:p w:rsidR="006B67E8" w:rsidRDefault="000840F4" w:rsidP="000840F4">
      <w:pPr>
        <w:tabs>
          <w:tab w:val="left" w:pos="1878"/>
        </w:tabs>
      </w:pPr>
      <w:r>
        <w:lastRenderedPageBreak/>
        <w:tab/>
      </w:r>
    </w:p>
    <w:p w:rsidR="009B6F5F" w:rsidRPr="001F4BDE" w:rsidRDefault="000A5513" w:rsidP="0015765A">
      <w:pPr>
        <w:pStyle w:val="Ttulo1"/>
        <w:numPr>
          <w:ilvl w:val="1"/>
          <w:numId w:val="2"/>
        </w:numPr>
        <w:rPr>
          <w:b/>
          <w:bCs/>
          <w:color w:val="auto"/>
        </w:rPr>
      </w:pPr>
      <w:bookmarkStart w:id="32" w:name="_Toc112350491"/>
      <w:r w:rsidRPr="001F4BDE">
        <w:rPr>
          <w:b/>
          <w:bCs/>
          <w:color w:val="auto"/>
        </w:rPr>
        <w:t>PLANO DE AÇÃO DO PEDAGO</w:t>
      </w:r>
      <w:r w:rsidR="003D0ABD" w:rsidRPr="001F4BDE">
        <w:rPr>
          <w:b/>
          <w:bCs/>
          <w:color w:val="auto"/>
        </w:rPr>
        <w:t>G</w:t>
      </w:r>
      <w:r w:rsidRPr="001F4BDE">
        <w:rPr>
          <w:b/>
          <w:bCs/>
          <w:color w:val="auto"/>
        </w:rPr>
        <w:t>O</w:t>
      </w:r>
      <w:bookmarkEnd w:id="32"/>
    </w:p>
    <w:p w:rsidR="001F4BDE" w:rsidRPr="001F4BDE" w:rsidRDefault="001F4BDE" w:rsidP="001F4BDE"/>
    <w:p w:rsidR="001F4BDE" w:rsidRDefault="001F4BDE" w:rsidP="006B67E8">
      <w:pPr>
        <w:pStyle w:val="PargrafodaLista"/>
        <w:tabs>
          <w:tab w:val="left" w:pos="7797"/>
          <w:tab w:val="left" w:pos="8222"/>
          <w:tab w:val="left" w:pos="8505"/>
          <w:tab w:val="left" w:pos="8740"/>
        </w:tabs>
        <w:spacing w:after="0"/>
        <w:ind w:left="360" w:right="-49"/>
        <w:jc w:val="center"/>
        <w:rPr>
          <w:rFonts w:ascii="Arial" w:eastAsia="Arial" w:hAnsi="Arial" w:cs="Arial"/>
          <w:b/>
          <w:sz w:val="24"/>
          <w:szCs w:val="24"/>
        </w:rPr>
      </w:pPr>
      <w:r w:rsidRPr="001F4BDE">
        <w:rPr>
          <w:rFonts w:ascii="Arial" w:eastAsia="Arial" w:hAnsi="Arial" w:cs="Arial"/>
          <w:b/>
          <w:sz w:val="24"/>
          <w:szCs w:val="24"/>
        </w:rPr>
        <w:t>PRINCÍPIOS NORTEADORES DA AÇÃO DOS PEDAGOGOS</w:t>
      </w:r>
    </w:p>
    <w:p w:rsidR="008E0679" w:rsidRPr="001F4BDE" w:rsidRDefault="008E0679" w:rsidP="006B67E8">
      <w:pPr>
        <w:pStyle w:val="PargrafodaLista"/>
        <w:tabs>
          <w:tab w:val="left" w:pos="7797"/>
          <w:tab w:val="left" w:pos="8222"/>
          <w:tab w:val="left" w:pos="8505"/>
          <w:tab w:val="left" w:pos="8740"/>
        </w:tabs>
        <w:spacing w:after="0"/>
        <w:ind w:left="360" w:right="-49"/>
        <w:jc w:val="center"/>
        <w:rPr>
          <w:rFonts w:ascii="Arial" w:eastAsia="Arial" w:hAnsi="Arial" w:cs="Arial"/>
          <w:b/>
          <w:sz w:val="24"/>
          <w:szCs w:val="24"/>
        </w:rPr>
      </w:pPr>
    </w:p>
    <w:p w:rsidR="001F4BDE" w:rsidRPr="008E0679" w:rsidRDefault="001F4BDE">
      <w:pPr>
        <w:pStyle w:val="PargrafodaLista"/>
        <w:numPr>
          <w:ilvl w:val="0"/>
          <w:numId w:val="8"/>
        </w:numPr>
        <w:tabs>
          <w:tab w:val="left" w:pos="7797"/>
          <w:tab w:val="left" w:pos="8222"/>
          <w:tab w:val="left" w:pos="8505"/>
          <w:tab w:val="left" w:pos="8740"/>
        </w:tabs>
        <w:spacing w:after="0"/>
        <w:ind w:right="-49"/>
        <w:rPr>
          <w:rFonts w:ascii="Arial" w:eastAsia="Arial" w:hAnsi="Arial" w:cs="Arial"/>
          <w:sz w:val="24"/>
          <w:szCs w:val="24"/>
        </w:rPr>
      </w:pPr>
      <w:r w:rsidRPr="008E0679">
        <w:rPr>
          <w:rFonts w:ascii="Arial" w:eastAsia="Arial" w:hAnsi="Arial" w:cs="Arial"/>
          <w:sz w:val="24"/>
          <w:szCs w:val="24"/>
        </w:rPr>
        <w:t>Gestão Democrática e Participativa</w:t>
      </w:r>
    </w:p>
    <w:p w:rsidR="001F4BDE" w:rsidRPr="001F4BDE" w:rsidRDefault="001F4BDE">
      <w:pPr>
        <w:pStyle w:val="PargrafodaLista"/>
        <w:numPr>
          <w:ilvl w:val="0"/>
          <w:numId w:val="8"/>
        </w:numPr>
        <w:tabs>
          <w:tab w:val="left" w:pos="7797"/>
          <w:tab w:val="left" w:pos="8222"/>
          <w:tab w:val="left" w:pos="8505"/>
          <w:tab w:val="left" w:pos="8740"/>
        </w:tabs>
        <w:spacing w:after="0"/>
        <w:ind w:right="-49"/>
        <w:rPr>
          <w:rFonts w:ascii="Arial" w:eastAsia="Arial" w:hAnsi="Arial" w:cs="Arial"/>
          <w:sz w:val="24"/>
          <w:szCs w:val="24"/>
        </w:rPr>
      </w:pPr>
      <w:r w:rsidRPr="001F4BDE">
        <w:rPr>
          <w:rFonts w:ascii="Arial" w:eastAsia="Arial" w:hAnsi="Arial" w:cs="Arial"/>
          <w:sz w:val="24"/>
          <w:szCs w:val="24"/>
        </w:rPr>
        <w:t xml:space="preserve">Ética Profissional </w:t>
      </w:r>
    </w:p>
    <w:p w:rsidR="001F4BDE" w:rsidRPr="001F4BDE" w:rsidRDefault="001F4BDE" w:rsidP="001F4BDE">
      <w:pPr>
        <w:tabs>
          <w:tab w:val="left" w:pos="7797"/>
          <w:tab w:val="left" w:pos="8222"/>
          <w:tab w:val="left" w:pos="8505"/>
          <w:tab w:val="left" w:pos="8740"/>
        </w:tabs>
        <w:spacing w:after="0"/>
        <w:ind w:right="-49"/>
        <w:rPr>
          <w:rFonts w:ascii="Arial" w:eastAsia="Arial" w:hAnsi="Arial" w:cs="Arial"/>
          <w:sz w:val="24"/>
          <w:szCs w:val="24"/>
        </w:rPr>
      </w:pPr>
    </w:p>
    <w:p w:rsidR="001F4BDE" w:rsidRPr="001F4BDE" w:rsidRDefault="001F4BDE" w:rsidP="001F4BDE">
      <w:pPr>
        <w:pStyle w:val="PargrafodaLista"/>
        <w:tabs>
          <w:tab w:val="left" w:pos="7797"/>
          <w:tab w:val="left" w:pos="8222"/>
          <w:tab w:val="left" w:pos="8505"/>
          <w:tab w:val="left" w:pos="8740"/>
        </w:tabs>
        <w:spacing w:after="0"/>
        <w:ind w:left="360" w:right="-49"/>
        <w:rPr>
          <w:rFonts w:ascii="Arial" w:eastAsia="Arial" w:hAnsi="Arial" w:cs="Arial"/>
          <w:sz w:val="24"/>
          <w:szCs w:val="24"/>
        </w:rPr>
      </w:pPr>
    </w:p>
    <w:p w:rsidR="001F4BDE" w:rsidRPr="00D91340" w:rsidRDefault="001F4BDE" w:rsidP="001752AD">
      <w:pPr>
        <w:pStyle w:val="PargrafodaLista"/>
        <w:spacing w:after="0" w:line="360" w:lineRule="auto"/>
        <w:ind w:left="360" w:right="-49"/>
        <w:jc w:val="center"/>
        <w:rPr>
          <w:rFonts w:ascii="Arial" w:eastAsia="Arial" w:hAnsi="Arial" w:cs="Arial"/>
          <w:b/>
          <w:sz w:val="24"/>
          <w:szCs w:val="24"/>
          <w:u w:val="single"/>
        </w:rPr>
      </w:pPr>
      <w:r w:rsidRPr="00D91340">
        <w:rPr>
          <w:rFonts w:ascii="Arial" w:eastAsia="Arial" w:hAnsi="Arial" w:cs="Arial"/>
          <w:b/>
          <w:sz w:val="24"/>
          <w:szCs w:val="24"/>
          <w:u w:val="single"/>
        </w:rPr>
        <w:t>METAS A ALCANÇA</w:t>
      </w:r>
      <w:r w:rsidR="009525E2" w:rsidRPr="00D91340">
        <w:rPr>
          <w:rFonts w:ascii="Arial" w:eastAsia="Arial" w:hAnsi="Arial" w:cs="Arial"/>
          <w:b/>
          <w:sz w:val="24"/>
          <w:szCs w:val="24"/>
          <w:u w:val="single"/>
        </w:rPr>
        <w:t>R DURANTE O ANO LETIVO</w:t>
      </w:r>
    </w:p>
    <w:p w:rsidR="001F4BDE" w:rsidRPr="001F4BDE" w:rsidRDefault="001F4BDE" w:rsidP="001F4BDE">
      <w:pPr>
        <w:pStyle w:val="PargrafodaLista"/>
        <w:spacing w:after="0" w:line="360" w:lineRule="auto"/>
        <w:ind w:left="360" w:right="-49"/>
        <w:rPr>
          <w:rFonts w:ascii="Arial" w:eastAsia="Arial" w:hAnsi="Arial" w:cs="Arial"/>
          <w:sz w:val="24"/>
          <w:szCs w:val="24"/>
        </w:rPr>
      </w:pPr>
    </w:p>
    <w:p w:rsidR="001F4BDE" w:rsidRPr="001F4BDE" w:rsidRDefault="001F4BDE" w:rsidP="00A02F44">
      <w:pPr>
        <w:pStyle w:val="PargrafodaLista"/>
        <w:spacing w:after="0" w:line="360" w:lineRule="auto"/>
        <w:ind w:left="360" w:right="-49"/>
        <w:jc w:val="center"/>
        <w:rPr>
          <w:rFonts w:ascii="Arial" w:hAnsi="Arial" w:cs="Arial"/>
          <w:sz w:val="24"/>
          <w:szCs w:val="24"/>
        </w:rPr>
      </w:pPr>
      <w:r w:rsidRPr="001F4BDE">
        <w:rPr>
          <w:rFonts w:ascii="Arial" w:eastAsia="Arial" w:hAnsi="Arial" w:cs="Arial"/>
          <w:b/>
          <w:sz w:val="24"/>
          <w:szCs w:val="24"/>
        </w:rPr>
        <w:t>CRONOGRAMA DE ATIVIDADES</w:t>
      </w:r>
    </w:p>
    <w:p w:rsidR="001F4BDE" w:rsidRPr="00D91340" w:rsidRDefault="001F4BDE">
      <w:pPr>
        <w:pStyle w:val="PargrafodaLista"/>
        <w:numPr>
          <w:ilvl w:val="0"/>
          <w:numId w:val="8"/>
        </w:numPr>
        <w:spacing w:after="0"/>
        <w:ind w:right="651"/>
        <w:rPr>
          <w:rFonts w:ascii="Arial" w:eastAsia="Arial" w:hAnsi="Arial" w:cs="Arial"/>
          <w:b/>
          <w:sz w:val="24"/>
          <w:szCs w:val="24"/>
        </w:rPr>
      </w:pPr>
      <w:r w:rsidRPr="00D91340">
        <w:rPr>
          <w:rFonts w:ascii="Arial" w:eastAsia="Arial" w:hAnsi="Arial" w:cs="Arial"/>
          <w:b/>
          <w:sz w:val="24"/>
          <w:szCs w:val="24"/>
        </w:rPr>
        <w:t>A Organização do Trabalho Pedagógico no Cotidiano do CMEI</w:t>
      </w:r>
    </w:p>
    <w:p w:rsidR="00D91340" w:rsidRPr="001F4BDE" w:rsidRDefault="00D91340" w:rsidP="001F4BDE">
      <w:pPr>
        <w:pStyle w:val="PargrafodaLista"/>
        <w:spacing w:after="0"/>
        <w:ind w:left="360" w:right="651"/>
        <w:rPr>
          <w:rFonts w:ascii="Arial" w:eastAsia="Arial" w:hAnsi="Arial" w:cs="Arial"/>
          <w:b/>
          <w:sz w:val="24"/>
          <w:szCs w:val="24"/>
        </w:rPr>
      </w:pPr>
    </w:p>
    <w:tbl>
      <w:tblPr>
        <w:tblW w:w="894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620"/>
        <w:gridCol w:w="2329"/>
      </w:tblGrid>
      <w:tr w:rsidR="001F4BDE" w:rsidRPr="00DA5F70" w:rsidTr="009525E2">
        <w:trPr>
          <w:trHeight w:val="371"/>
        </w:trPr>
        <w:tc>
          <w:tcPr>
            <w:tcW w:w="6620" w:type="dxa"/>
            <w:vAlign w:val="center"/>
          </w:tcPr>
          <w:p w:rsidR="001F4BDE" w:rsidRPr="00DA5F70" w:rsidRDefault="001F4BDE" w:rsidP="009525E2">
            <w:pPr>
              <w:spacing w:line="260" w:lineRule="exact"/>
              <w:ind w:right="312"/>
              <w:jc w:val="center"/>
              <w:rPr>
                <w:rFonts w:ascii="Arial" w:eastAsia="Arial" w:hAnsi="Arial" w:cs="Arial"/>
                <w:b/>
                <w:position w:val="-1"/>
                <w:sz w:val="24"/>
                <w:szCs w:val="24"/>
              </w:rPr>
            </w:pPr>
            <w:r w:rsidRPr="00DA5F70">
              <w:rPr>
                <w:rFonts w:ascii="Arial" w:eastAsia="Arial" w:hAnsi="Arial" w:cs="Arial"/>
                <w:b/>
                <w:position w:val="-1"/>
                <w:sz w:val="24"/>
                <w:szCs w:val="24"/>
              </w:rPr>
              <w:t>Ação</w:t>
            </w:r>
          </w:p>
        </w:tc>
        <w:tc>
          <w:tcPr>
            <w:tcW w:w="2329" w:type="dxa"/>
            <w:vAlign w:val="center"/>
          </w:tcPr>
          <w:p w:rsidR="001F4BDE" w:rsidRPr="00DA5F70" w:rsidRDefault="001F4BDE" w:rsidP="009525E2">
            <w:pPr>
              <w:spacing w:line="260" w:lineRule="exact"/>
              <w:ind w:right="312"/>
              <w:jc w:val="center"/>
              <w:rPr>
                <w:rFonts w:ascii="Arial" w:eastAsia="Arial" w:hAnsi="Arial" w:cs="Arial"/>
                <w:b/>
                <w:position w:val="-1"/>
                <w:sz w:val="24"/>
                <w:szCs w:val="24"/>
              </w:rPr>
            </w:pPr>
            <w:r w:rsidRPr="00DA5F70">
              <w:rPr>
                <w:rFonts w:ascii="Arial" w:eastAsia="Arial" w:hAnsi="Arial" w:cs="Arial"/>
                <w:b/>
                <w:position w:val="-1"/>
                <w:sz w:val="24"/>
                <w:szCs w:val="24"/>
              </w:rPr>
              <w:t>Data/Período</w:t>
            </w:r>
          </w:p>
        </w:tc>
      </w:tr>
      <w:tr w:rsidR="001F4BDE" w:rsidRPr="00DA5F70" w:rsidTr="009525E2">
        <w:trPr>
          <w:trHeight w:val="521"/>
        </w:trPr>
        <w:tc>
          <w:tcPr>
            <w:tcW w:w="6620" w:type="dxa"/>
            <w:vAlign w:val="center"/>
          </w:tcPr>
          <w:p w:rsidR="001F4BDE" w:rsidRPr="00DA5F70" w:rsidRDefault="001F4BDE" w:rsidP="009525E2">
            <w:pPr>
              <w:ind w:right="-61"/>
              <w:jc w:val="center"/>
              <w:rPr>
                <w:rFonts w:ascii="Arial" w:eastAsia="Arial" w:hAnsi="Arial" w:cs="Arial"/>
                <w:sz w:val="24"/>
                <w:szCs w:val="24"/>
              </w:rPr>
            </w:pPr>
            <w:r w:rsidRPr="00DA5F70">
              <w:rPr>
                <w:rFonts w:ascii="Arial" w:eastAsia="Arial" w:hAnsi="Arial" w:cs="Arial"/>
                <w:sz w:val="24"/>
                <w:szCs w:val="24"/>
              </w:rPr>
              <w:t>(Re) Construção/implementação do Projeto Político Pedagógico da Escola</w:t>
            </w:r>
          </w:p>
        </w:tc>
        <w:tc>
          <w:tcPr>
            <w:tcW w:w="2329" w:type="dxa"/>
            <w:vAlign w:val="center"/>
          </w:tcPr>
          <w:p w:rsidR="001F4BDE" w:rsidRPr="00DA5F70" w:rsidRDefault="001F4BDE" w:rsidP="009525E2">
            <w:pPr>
              <w:spacing w:line="260" w:lineRule="exact"/>
              <w:ind w:right="312"/>
              <w:jc w:val="center"/>
              <w:rPr>
                <w:rFonts w:ascii="Arial" w:eastAsia="Arial" w:hAnsi="Arial" w:cs="Arial"/>
                <w:position w:val="-1"/>
                <w:sz w:val="24"/>
                <w:szCs w:val="24"/>
              </w:rPr>
            </w:pPr>
            <w:r w:rsidRPr="00DA5F70">
              <w:rPr>
                <w:rFonts w:ascii="Arial" w:eastAsia="Arial" w:hAnsi="Arial" w:cs="Arial"/>
                <w:position w:val="-1"/>
                <w:sz w:val="24"/>
                <w:szCs w:val="24"/>
              </w:rPr>
              <w:t>Ma</w:t>
            </w:r>
            <w:r>
              <w:rPr>
                <w:rFonts w:ascii="Arial" w:eastAsia="Arial" w:hAnsi="Arial" w:cs="Arial"/>
                <w:position w:val="-1"/>
                <w:sz w:val="24"/>
                <w:szCs w:val="24"/>
              </w:rPr>
              <w:t>rço</w:t>
            </w:r>
          </w:p>
        </w:tc>
      </w:tr>
      <w:tr w:rsidR="001F4BDE" w:rsidRPr="00DA5F70" w:rsidTr="009525E2">
        <w:trPr>
          <w:trHeight w:val="503"/>
        </w:trPr>
        <w:tc>
          <w:tcPr>
            <w:tcW w:w="6620" w:type="dxa"/>
            <w:vAlign w:val="center"/>
          </w:tcPr>
          <w:p w:rsidR="001F4BDE" w:rsidRPr="00DA5F70" w:rsidRDefault="001F4BDE" w:rsidP="009525E2">
            <w:pPr>
              <w:spacing w:before="9"/>
              <w:ind w:right="-33"/>
              <w:jc w:val="center"/>
              <w:rPr>
                <w:rFonts w:ascii="Arial" w:eastAsia="Arial" w:hAnsi="Arial" w:cs="Arial"/>
                <w:sz w:val="24"/>
                <w:szCs w:val="24"/>
              </w:rPr>
            </w:pPr>
            <w:r w:rsidRPr="00DA5F70">
              <w:rPr>
                <w:rFonts w:ascii="Arial" w:eastAsia="Arial" w:hAnsi="Arial" w:cs="Arial"/>
                <w:sz w:val="24"/>
                <w:szCs w:val="24"/>
              </w:rPr>
              <w:lastRenderedPageBreak/>
              <w:t>Organização do trabalho pedagógico no coletivo do CMEI: Espaço e tempo escolar</w:t>
            </w:r>
          </w:p>
        </w:tc>
        <w:tc>
          <w:tcPr>
            <w:tcW w:w="2329" w:type="dxa"/>
            <w:vAlign w:val="center"/>
          </w:tcPr>
          <w:p w:rsidR="001F4BDE" w:rsidRPr="00DA5F70" w:rsidRDefault="001F4BDE" w:rsidP="009525E2">
            <w:pPr>
              <w:spacing w:line="260" w:lineRule="exact"/>
              <w:ind w:right="312"/>
              <w:jc w:val="center"/>
              <w:rPr>
                <w:rFonts w:ascii="Arial" w:eastAsia="Arial" w:hAnsi="Arial" w:cs="Arial"/>
                <w:position w:val="-1"/>
                <w:sz w:val="24"/>
                <w:szCs w:val="24"/>
              </w:rPr>
            </w:pPr>
            <w:r w:rsidRPr="00DA5F70">
              <w:rPr>
                <w:rFonts w:ascii="Arial" w:eastAsia="Arial" w:hAnsi="Arial" w:cs="Arial"/>
                <w:position w:val="-1"/>
                <w:sz w:val="24"/>
                <w:szCs w:val="24"/>
              </w:rPr>
              <w:t>Durante o ano letivo</w:t>
            </w:r>
          </w:p>
        </w:tc>
      </w:tr>
      <w:tr w:rsidR="001F4BDE" w:rsidRPr="00DA5F70" w:rsidTr="009525E2">
        <w:trPr>
          <w:trHeight w:val="194"/>
        </w:trPr>
        <w:tc>
          <w:tcPr>
            <w:tcW w:w="6620" w:type="dxa"/>
            <w:vAlign w:val="center"/>
          </w:tcPr>
          <w:p w:rsidR="001F4BDE" w:rsidRPr="00DA5F70" w:rsidRDefault="001F4BDE" w:rsidP="009525E2">
            <w:pPr>
              <w:spacing w:line="260" w:lineRule="exact"/>
              <w:jc w:val="center"/>
              <w:rPr>
                <w:rFonts w:ascii="Arial" w:eastAsia="Arial" w:hAnsi="Arial" w:cs="Arial"/>
                <w:sz w:val="24"/>
                <w:szCs w:val="24"/>
              </w:rPr>
            </w:pPr>
            <w:r w:rsidRPr="00DA5F70">
              <w:rPr>
                <w:rFonts w:ascii="Arial" w:eastAsia="Arial" w:hAnsi="Arial" w:cs="Arial"/>
                <w:position w:val="-1"/>
                <w:sz w:val="24"/>
                <w:szCs w:val="24"/>
              </w:rPr>
              <w:t>Organização da prática pedagógica</w:t>
            </w:r>
          </w:p>
        </w:tc>
        <w:tc>
          <w:tcPr>
            <w:tcW w:w="2329" w:type="dxa"/>
            <w:vAlign w:val="center"/>
          </w:tcPr>
          <w:p w:rsidR="001F4BDE" w:rsidRPr="00DA5F70" w:rsidRDefault="001F4BDE" w:rsidP="009525E2">
            <w:pPr>
              <w:spacing w:line="260" w:lineRule="exact"/>
              <w:ind w:right="312"/>
              <w:jc w:val="center"/>
              <w:rPr>
                <w:rFonts w:ascii="Arial" w:eastAsia="Arial" w:hAnsi="Arial" w:cs="Arial"/>
                <w:position w:val="-1"/>
                <w:sz w:val="24"/>
                <w:szCs w:val="24"/>
              </w:rPr>
            </w:pPr>
            <w:r w:rsidRPr="00DA5F70">
              <w:rPr>
                <w:rFonts w:ascii="Arial" w:eastAsia="Arial" w:hAnsi="Arial" w:cs="Arial"/>
                <w:position w:val="-1"/>
                <w:sz w:val="24"/>
                <w:szCs w:val="24"/>
              </w:rPr>
              <w:t xml:space="preserve">Durante o </w:t>
            </w:r>
            <w:r w:rsidR="00237358">
              <w:rPr>
                <w:rFonts w:ascii="Arial" w:eastAsia="Arial" w:hAnsi="Arial" w:cs="Arial"/>
                <w:position w:val="-1"/>
                <w:sz w:val="24"/>
                <w:szCs w:val="24"/>
              </w:rPr>
              <w:t>a</w:t>
            </w:r>
            <w:r w:rsidRPr="00DA5F70">
              <w:rPr>
                <w:rFonts w:ascii="Arial" w:eastAsia="Arial" w:hAnsi="Arial" w:cs="Arial"/>
                <w:position w:val="-1"/>
                <w:sz w:val="24"/>
                <w:szCs w:val="24"/>
              </w:rPr>
              <w:t xml:space="preserve">no </w:t>
            </w:r>
            <w:r w:rsidR="00237358">
              <w:rPr>
                <w:rFonts w:ascii="Arial" w:eastAsia="Arial" w:hAnsi="Arial" w:cs="Arial"/>
                <w:position w:val="-1"/>
                <w:sz w:val="24"/>
                <w:szCs w:val="24"/>
              </w:rPr>
              <w:t>l</w:t>
            </w:r>
            <w:r w:rsidRPr="00DA5F70">
              <w:rPr>
                <w:rFonts w:ascii="Arial" w:eastAsia="Arial" w:hAnsi="Arial" w:cs="Arial"/>
                <w:position w:val="-1"/>
                <w:sz w:val="24"/>
                <w:szCs w:val="24"/>
              </w:rPr>
              <w:t>etivo</w:t>
            </w:r>
          </w:p>
        </w:tc>
      </w:tr>
      <w:tr w:rsidR="001F4BDE" w:rsidRPr="00DA5F70" w:rsidTr="009525E2">
        <w:trPr>
          <w:trHeight w:val="301"/>
        </w:trPr>
        <w:tc>
          <w:tcPr>
            <w:tcW w:w="6620" w:type="dxa"/>
            <w:vAlign w:val="center"/>
          </w:tcPr>
          <w:p w:rsidR="001F4BDE" w:rsidRPr="00DA5F70" w:rsidRDefault="001F4BDE" w:rsidP="009525E2">
            <w:pPr>
              <w:spacing w:line="260" w:lineRule="exact"/>
              <w:ind w:right="312"/>
              <w:jc w:val="center"/>
              <w:rPr>
                <w:rFonts w:ascii="Arial" w:eastAsia="Arial" w:hAnsi="Arial" w:cs="Arial"/>
                <w:position w:val="-1"/>
                <w:sz w:val="24"/>
                <w:szCs w:val="24"/>
              </w:rPr>
            </w:pPr>
            <w:r w:rsidRPr="00DA5F70">
              <w:rPr>
                <w:rFonts w:ascii="Arial" w:eastAsia="Arial" w:hAnsi="Arial" w:cs="Arial"/>
                <w:sz w:val="24"/>
                <w:szCs w:val="24"/>
              </w:rPr>
              <w:t xml:space="preserve">Formação continuada </w:t>
            </w:r>
            <w:r>
              <w:rPr>
                <w:rFonts w:ascii="Arial" w:eastAsia="Arial" w:hAnsi="Arial" w:cs="Arial"/>
                <w:sz w:val="24"/>
                <w:szCs w:val="24"/>
              </w:rPr>
              <w:t>com todos os docentes</w:t>
            </w:r>
            <w:r w:rsidRPr="00DA5F70">
              <w:rPr>
                <w:rFonts w:ascii="Arial" w:eastAsia="Arial" w:hAnsi="Arial" w:cs="Arial"/>
                <w:sz w:val="24"/>
                <w:szCs w:val="24"/>
              </w:rPr>
              <w:t xml:space="preserve"> da instituição</w:t>
            </w:r>
          </w:p>
        </w:tc>
        <w:tc>
          <w:tcPr>
            <w:tcW w:w="2329" w:type="dxa"/>
            <w:vAlign w:val="center"/>
          </w:tcPr>
          <w:p w:rsidR="001F4BDE" w:rsidRPr="00DA5F70" w:rsidRDefault="00237358" w:rsidP="009525E2">
            <w:pPr>
              <w:spacing w:line="260" w:lineRule="exact"/>
              <w:ind w:right="312"/>
              <w:jc w:val="center"/>
              <w:rPr>
                <w:rFonts w:ascii="Arial" w:eastAsia="Arial" w:hAnsi="Arial" w:cs="Arial"/>
                <w:position w:val="-1"/>
                <w:sz w:val="24"/>
                <w:szCs w:val="24"/>
              </w:rPr>
            </w:pPr>
            <w:r>
              <w:rPr>
                <w:rFonts w:ascii="Arial" w:eastAsia="Arial" w:hAnsi="Arial" w:cs="Arial"/>
                <w:position w:val="-1"/>
                <w:sz w:val="24"/>
                <w:szCs w:val="24"/>
              </w:rPr>
              <w:t>Durante o ano letivo</w:t>
            </w:r>
          </w:p>
        </w:tc>
      </w:tr>
      <w:tr w:rsidR="001F4BDE" w:rsidRPr="00DA5F70" w:rsidTr="009525E2">
        <w:trPr>
          <w:trHeight w:val="301"/>
        </w:trPr>
        <w:tc>
          <w:tcPr>
            <w:tcW w:w="6620" w:type="dxa"/>
            <w:vAlign w:val="center"/>
          </w:tcPr>
          <w:p w:rsidR="001F4BDE" w:rsidRPr="00DA5F70" w:rsidRDefault="001F4BDE" w:rsidP="009525E2">
            <w:pPr>
              <w:spacing w:line="260" w:lineRule="exact"/>
              <w:ind w:right="312"/>
              <w:jc w:val="center"/>
              <w:rPr>
                <w:rFonts w:ascii="Arial" w:eastAsia="Arial" w:hAnsi="Arial" w:cs="Arial"/>
                <w:sz w:val="24"/>
                <w:szCs w:val="24"/>
              </w:rPr>
            </w:pPr>
            <w:r w:rsidRPr="00DA5F70">
              <w:rPr>
                <w:rFonts w:ascii="Arial" w:eastAsia="Arial" w:hAnsi="Arial" w:cs="Arial"/>
                <w:sz w:val="24"/>
                <w:szCs w:val="24"/>
              </w:rPr>
              <w:t xml:space="preserve">Formação </w:t>
            </w:r>
            <w:r w:rsidR="00AF105B">
              <w:rPr>
                <w:rFonts w:ascii="Arial" w:eastAsia="Arial" w:hAnsi="Arial" w:cs="Arial"/>
                <w:sz w:val="24"/>
                <w:szCs w:val="24"/>
              </w:rPr>
              <w:t xml:space="preserve">em </w:t>
            </w:r>
            <w:proofErr w:type="spellStart"/>
            <w:r w:rsidR="00AF105B">
              <w:rPr>
                <w:rFonts w:ascii="Arial" w:eastAsia="Arial" w:hAnsi="Arial" w:cs="Arial"/>
                <w:sz w:val="24"/>
                <w:szCs w:val="24"/>
              </w:rPr>
              <w:t>serviço</w:t>
            </w:r>
            <w:r>
              <w:rPr>
                <w:rFonts w:ascii="Arial" w:eastAsia="Arial" w:hAnsi="Arial" w:cs="Arial"/>
                <w:sz w:val="24"/>
                <w:szCs w:val="24"/>
              </w:rPr>
              <w:t>com</w:t>
            </w:r>
            <w:proofErr w:type="spellEnd"/>
            <w:r>
              <w:rPr>
                <w:rFonts w:ascii="Arial" w:eastAsia="Arial" w:hAnsi="Arial" w:cs="Arial"/>
                <w:sz w:val="24"/>
                <w:szCs w:val="24"/>
              </w:rPr>
              <w:t xml:space="preserve"> os docentes</w:t>
            </w:r>
            <w:r w:rsidRPr="00DA5F70">
              <w:rPr>
                <w:rFonts w:ascii="Arial" w:eastAsia="Arial" w:hAnsi="Arial" w:cs="Arial"/>
                <w:sz w:val="24"/>
                <w:szCs w:val="24"/>
              </w:rPr>
              <w:t xml:space="preserve"> da instituição</w:t>
            </w:r>
          </w:p>
        </w:tc>
        <w:tc>
          <w:tcPr>
            <w:tcW w:w="2329" w:type="dxa"/>
            <w:vAlign w:val="center"/>
          </w:tcPr>
          <w:p w:rsidR="001F4BDE" w:rsidRDefault="00DE67B3" w:rsidP="009525E2">
            <w:pPr>
              <w:spacing w:line="260" w:lineRule="exact"/>
              <w:ind w:right="312"/>
              <w:jc w:val="center"/>
              <w:rPr>
                <w:rFonts w:ascii="Arial" w:eastAsia="Arial" w:hAnsi="Arial" w:cs="Arial"/>
                <w:position w:val="-1"/>
                <w:sz w:val="24"/>
                <w:szCs w:val="24"/>
              </w:rPr>
            </w:pPr>
            <w:r>
              <w:rPr>
                <w:rFonts w:ascii="Arial" w:eastAsia="Arial" w:hAnsi="Arial" w:cs="Arial"/>
                <w:position w:val="-1"/>
                <w:sz w:val="24"/>
                <w:szCs w:val="24"/>
              </w:rPr>
              <w:t xml:space="preserve">Durante </w:t>
            </w:r>
            <w:r w:rsidR="001F4BDE">
              <w:rPr>
                <w:rFonts w:ascii="Arial" w:eastAsia="Arial" w:hAnsi="Arial" w:cs="Arial"/>
                <w:position w:val="-1"/>
                <w:sz w:val="24"/>
                <w:szCs w:val="24"/>
              </w:rPr>
              <w:t>o ano letivo</w:t>
            </w:r>
          </w:p>
        </w:tc>
      </w:tr>
      <w:tr w:rsidR="001F4BDE" w:rsidRPr="00DA5F70" w:rsidTr="009525E2">
        <w:trPr>
          <w:trHeight w:val="337"/>
        </w:trPr>
        <w:tc>
          <w:tcPr>
            <w:tcW w:w="6620" w:type="dxa"/>
            <w:vAlign w:val="center"/>
          </w:tcPr>
          <w:p w:rsidR="001F4BDE" w:rsidRPr="00DA5F70" w:rsidRDefault="001F4BDE" w:rsidP="009525E2">
            <w:pPr>
              <w:spacing w:line="260" w:lineRule="exact"/>
              <w:ind w:right="312"/>
              <w:jc w:val="center"/>
              <w:rPr>
                <w:rFonts w:ascii="Arial" w:eastAsia="Arial" w:hAnsi="Arial" w:cs="Arial"/>
                <w:sz w:val="24"/>
                <w:szCs w:val="24"/>
              </w:rPr>
            </w:pPr>
            <w:r w:rsidRPr="00DA5F70">
              <w:rPr>
                <w:rFonts w:ascii="Arial" w:eastAsia="Arial" w:hAnsi="Arial" w:cs="Arial"/>
                <w:sz w:val="24"/>
                <w:szCs w:val="24"/>
              </w:rPr>
              <w:t>Relação entre escola e comunidade</w:t>
            </w:r>
          </w:p>
        </w:tc>
        <w:tc>
          <w:tcPr>
            <w:tcW w:w="2329" w:type="dxa"/>
            <w:vAlign w:val="center"/>
          </w:tcPr>
          <w:p w:rsidR="001F4BDE" w:rsidRPr="00DA5F70" w:rsidRDefault="001F4BDE" w:rsidP="009525E2">
            <w:pPr>
              <w:spacing w:line="260" w:lineRule="exact"/>
              <w:ind w:right="312"/>
              <w:jc w:val="center"/>
              <w:rPr>
                <w:rFonts w:ascii="Arial" w:eastAsia="Arial" w:hAnsi="Arial" w:cs="Arial"/>
                <w:position w:val="-1"/>
                <w:sz w:val="24"/>
                <w:szCs w:val="24"/>
              </w:rPr>
            </w:pPr>
            <w:r w:rsidRPr="00DA5F70">
              <w:rPr>
                <w:rFonts w:ascii="Arial" w:eastAsia="Arial" w:hAnsi="Arial" w:cs="Arial"/>
                <w:position w:val="-1"/>
                <w:sz w:val="24"/>
                <w:szCs w:val="24"/>
              </w:rPr>
              <w:t xml:space="preserve">Durante o </w:t>
            </w:r>
            <w:r w:rsidR="00237358">
              <w:rPr>
                <w:rFonts w:ascii="Arial" w:eastAsia="Arial" w:hAnsi="Arial" w:cs="Arial"/>
                <w:position w:val="-1"/>
                <w:sz w:val="24"/>
                <w:szCs w:val="24"/>
              </w:rPr>
              <w:t>a</w:t>
            </w:r>
            <w:r w:rsidRPr="00DA5F70">
              <w:rPr>
                <w:rFonts w:ascii="Arial" w:eastAsia="Arial" w:hAnsi="Arial" w:cs="Arial"/>
                <w:position w:val="-1"/>
                <w:sz w:val="24"/>
                <w:szCs w:val="24"/>
              </w:rPr>
              <w:t>no</w:t>
            </w:r>
            <w:r w:rsidR="00237358">
              <w:rPr>
                <w:rFonts w:ascii="Arial" w:eastAsia="Arial" w:hAnsi="Arial" w:cs="Arial"/>
                <w:position w:val="-1"/>
                <w:sz w:val="24"/>
                <w:szCs w:val="24"/>
              </w:rPr>
              <w:t xml:space="preserve">         l</w:t>
            </w:r>
            <w:r w:rsidRPr="00DA5F70">
              <w:rPr>
                <w:rFonts w:ascii="Arial" w:eastAsia="Arial" w:hAnsi="Arial" w:cs="Arial"/>
                <w:position w:val="-1"/>
                <w:sz w:val="24"/>
                <w:szCs w:val="24"/>
              </w:rPr>
              <w:t>etivo</w:t>
            </w:r>
          </w:p>
        </w:tc>
      </w:tr>
    </w:tbl>
    <w:p w:rsidR="00A5169E" w:rsidRPr="001F4BDE" w:rsidRDefault="00A5169E" w:rsidP="001F4BDE">
      <w:pPr>
        <w:pStyle w:val="PargrafodaLista"/>
        <w:spacing w:line="360" w:lineRule="auto"/>
        <w:ind w:left="360"/>
        <w:rPr>
          <w:rFonts w:ascii="Arial" w:eastAsia="Arial" w:hAnsi="Arial" w:cs="Arial"/>
          <w:b/>
          <w:sz w:val="24"/>
          <w:szCs w:val="24"/>
        </w:rPr>
      </w:pPr>
    </w:p>
    <w:p w:rsidR="001F4BDE" w:rsidRPr="00D91340" w:rsidRDefault="001F4BDE">
      <w:pPr>
        <w:pStyle w:val="PargrafodaLista"/>
        <w:numPr>
          <w:ilvl w:val="0"/>
          <w:numId w:val="8"/>
        </w:numPr>
        <w:spacing w:line="360" w:lineRule="auto"/>
        <w:rPr>
          <w:rFonts w:ascii="Arial" w:eastAsia="Arial" w:hAnsi="Arial" w:cs="Arial"/>
          <w:b/>
          <w:sz w:val="24"/>
          <w:szCs w:val="24"/>
        </w:rPr>
      </w:pPr>
      <w:r w:rsidRPr="00D91340">
        <w:rPr>
          <w:rFonts w:ascii="Arial" w:eastAsia="Arial" w:hAnsi="Arial" w:cs="Arial"/>
          <w:b/>
          <w:sz w:val="24"/>
          <w:szCs w:val="24"/>
        </w:rPr>
        <w:t>(R</w:t>
      </w:r>
      <w:r w:rsidR="00D91340" w:rsidRPr="00D91340">
        <w:rPr>
          <w:rFonts w:ascii="Arial" w:eastAsia="Arial" w:hAnsi="Arial" w:cs="Arial"/>
          <w:b/>
          <w:sz w:val="24"/>
          <w:szCs w:val="24"/>
        </w:rPr>
        <w:t>e</w:t>
      </w:r>
      <w:r w:rsidRPr="00D91340">
        <w:rPr>
          <w:rFonts w:ascii="Arial" w:eastAsia="Arial" w:hAnsi="Arial" w:cs="Arial"/>
          <w:b/>
          <w:sz w:val="24"/>
          <w:szCs w:val="24"/>
        </w:rPr>
        <w:t>) Construção / Implementação do Projeto Político Pedagógico</w:t>
      </w:r>
    </w:p>
    <w:tbl>
      <w:tblPr>
        <w:tblW w:w="894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620"/>
        <w:gridCol w:w="2329"/>
      </w:tblGrid>
      <w:tr w:rsidR="001F4BDE" w:rsidRPr="00DA5F70" w:rsidTr="00AC64C7">
        <w:trPr>
          <w:trHeight w:val="371"/>
        </w:trPr>
        <w:tc>
          <w:tcPr>
            <w:tcW w:w="6620" w:type="dxa"/>
          </w:tcPr>
          <w:p w:rsidR="001F4BDE" w:rsidRPr="00DA5F70" w:rsidRDefault="001F4BDE" w:rsidP="00DE67B3">
            <w:pPr>
              <w:spacing w:line="260" w:lineRule="exact"/>
              <w:ind w:right="312"/>
              <w:jc w:val="center"/>
              <w:rPr>
                <w:rFonts w:ascii="Arial" w:eastAsia="Arial" w:hAnsi="Arial" w:cs="Arial"/>
                <w:b/>
                <w:position w:val="-1"/>
                <w:sz w:val="24"/>
                <w:szCs w:val="24"/>
              </w:rPr>
            </w:pPr>
            <w:r w:rsidRPr="00DA5F70">
              <w:rPr>
                <w:rFonts w:ascii="Arial" w:eastAsia="Arial" w:hAnsi="Arial" w:cs="Arial"/>
                <w:b/>
                <w:position w:val="-1"/>
                <w:sz w:val="24"/>
                <w:szCs w:val="24"/>
              </w:rPr>
              <w:t>Ação</w:t>
            </w:r>
          </w:p>
        </w:tc>
        <w:tc>
          <w:tcPr>
            <w:tcW w:w="2329" w:type="dxa"/>
          </w:tcPr>
          <w:p w:rsidR="001F4BDE" w:rsidRPr="00DA5F70" w:rsidRDefault="001F4BDE" w:rsidP="00DE67B3">
            <w:pPr>
              <w:spacing w:line="260" w:lineRule="exact"/>
              <w:ind w:right="312"/>
              <w:jc w:val="center"/>
              <w:rPr>
                <w:rFonts w:ascii="Arial" w:eastAsia="Arial" w:hAnsi="Arial" w:cs="Arial"/>
                <w:b/>
                <w:position w:val="-1"/>
                <w:sz w:val="24"/>
                <w:szCs w:val="24"/>
              </w:rPr>
            </w:pPr>
            <w:r w:rsidRPr="00DA5F70">
              <w:rPr>
                <w:rFonts w:ascii="Arial" w:eastAsia="Arial" w:hAnsi="Arial" w:cs="Arial"/>
                <w:b/>
                <w:position w:val="-1"/>
                <w:sz w:val="24"/>
                <w:szCs w:val="24"/>
              </w:rPr>
              <w:t>Data/Período</w:t>
            </w:r>
          </w:p>
        </w:tc>
      </w:tr>
      <w:tr w:rsidR="001F4BDE" w:rsidRPr="00DA5F70" w:rsidTr="00AC64C7">
        <w:trPr>
          <w:trHeight w:val="194"/>
        </w:trPr>
        <w:tc>
          <w:tcPr>
            <w:tcW w:w="6620" w:type="dxa"/>
          </w:tcPr>
          <w:p w:rsidR="001F4BDE" w:rsidRPr="00DA5F70" w:rsidRDefault="001F4BDE" w:rsidP="00DE67B3">
            <w:pPr>
              <w:spacing w:line="260" w:lineRule="exact"/>
              <w:jc w:val="center"/>
              <w:rPr>
                <w:rFonts w:ascii="Arial" w:eastAsia="Arial" w:hAnsi="Arial" w:cs="Arial"/>
                <w:sz w:val="24"/>
                <w:szCs w:val="24"/>
              </w:rPr>
            </w:pPr>
            <w:r w:rsidRPr="00DA5F70">
              <w:rPr>
                <w:rFonts w:ascii="Arial" w:eastAsia="Arial" w:hAnsi="Arial" w:cs="Arial"/>
                <w:sz w:val="24"/>
                <w:szCs w:val="24"/>
              </w:rPr>
              <w:t>Coordenar as adequações do Projeto Político-Pedagógico</w:t>
            </w:r>
          </w:p>
        </w:tc>
        <w:tc>
          <w:tcPr>
            <w:tcW w:w="2329" w:type="dxa"/>
          </w:tcPr>
          <w:p w:rsidR="001F4BDE" w:rsidRPr="00DA5F70" w:rsidRDefault="00BA7A8C" w:rsidP="00DE67B3">
            <w:pPr>
              <w:spacing w:line="260" w:lineRule="exact"/>
              <w:ind w:right="312"/>
              <w:jc w:val="center"/>
              <w:rPr>
                <w:rFonts w:ascii="Arial" w:eastAsia="Arial" w:hAnsi="Arial" w:cs="Arial"/>
                <w:position w:val="-1"/>
                <w:sz w:val="24"/>
                <w:szCs w:val="24"/>
              </w:rPr>
            </w:pPr>
            <w:r w:rsidRPr="00AF105B">
              <w:rPr>
                <w:rFonts w:ascii="Arial" w:eastAsia="Arial" w:hAnsi="Arial" w:cs="Arial"/>
                <w:position w:val="-1"/>
                <w:sz w:val="24"/>
                <w:szCs w:val="24"/>
              </w:rPr>
              <w:t xml:space="preserve">Durante o ano </w:t>
            </w:r>
            <w:r>
              <w:rPr>
                <w:rFonts w:ascii="Arial" w:eastAsia="Arial" w:hAnsi="Arial" w:cs="Arial"/>
                <w:position w:val="-1"/>
                <w:sz w:val="24"/>
                <w:szCs w:val="24"/>
              </w:rPr>
              <w:t>l</w:t>
            </w:r>
            <w:r w:rsidRPr="00AF105B">
              <w:rPr>
                <w:rFonts w:ascii="Arial" w:eastAsia="Arial" w:hAnsi="Arial" w:cs="Arial"/>
                <w:position w:val="-1"/>
                <w:sz w:val="24"/>
                <w:szCs w:val="24"/>
              </w:rPr>
              <w:t>etivo</w:t>
            </w:r>
          </w:p>
        </w:tc>
      </w:tr>
    </w:tbl>
    <w:p w:rsidR="007A288C" w:rsidRDefault="007A288C" w:rsidP="001F4BDE"/>
    <w:p w:rsidR="00AF105B" w:rsidRPr="00D91340" w:rsidRDefault="00AF105B" w:rsidP="001F1BCC">
      <w:pPr>
        <w:spacing w:after="200" w:line="360" w:lineRule="auto"/>
        <w:ind w:left="102"/>
        <w:jc w:val="center"/>
        <w:rPr>
          <w:rFonts w:ascii="Arial" w:eastAsia="Arial" w:hAnsi="Arial" w:cs="Arial"/>
          <w:b/>
          <w:sz w:val="24"/>
          <w:szCs w:val="24"/>
          <w:u w:val="single"/>
        </w:rPr>
      </w:pPr>
      <w:r w:rsidRPr="00D91340">
        <w:rPr>
          <w:rFonts w:ascii="Arial" w:eastAsia="Arial" w:hAnsi="Arial" w:cs="Arial"/>
          <w:b/>
          <w:sz w:val="24"/>
          <w:szCs w:val="24"/>
          <w:u w:val="single"/>
        </w:rPr>
        <w:t>O</w:t>
      </w:r>
      <w:r w:rsidR="001F1BCC" w:rsidRPr="00D91340">
        <w:rPr>
          <w:rFonts w:ascii="Arial" w:eastAsia="Arial" w:hAnsi="Arial" w:cs="Arial"/>
          <w:b/>
          <w:sz w:val="24"/>
          <w:szCs w:val="24"/>
          <w:u w:val="single"/>
        </w:rPr>
        <w:t>RGANIZAÇÃO DO TRABALHO PEDAGÓGICO NO COLETIVO DO CMEI</w:t>
      </w:r>
    </w:p>
    <w:p w:rsidR="00AF105B" w:rsidRPr="00D91340" w:rsidRDefault="00AF105B">
      <w:pPr>
        <w:pStyle w:val="PargrafodaLista"/>
        <w:numPr>
          <w:ilvl w:val="0"/>
          <w:numId w:val="8"/>
        </w:numPr>
        <w:spacing w:after="200" w:line="360" w:lineRule="auto"/>
        <w:jc w:val="left"/>
        <w:rPr>
          <w:rFonts w:ascii="Arial" w:eastAsia="Arial" w:hAnsi="Arial" w:cs="Arial"/>
          <w:b/>
          <w:sz w:val="24"/>
          <w:szCs w:val="24"/>
        </w:rPr>
      </w:pPr>
      <w:r w:rsidRPr="00D91340">
        <w:rPr>
          <w:rFonts w:ascii="Arial" w:eastAsia="Arial" w:hAnsi="Arial" w:cs="Arial"/>
          <w:b/>
          <w:sz w:val="24"/>
          <w:szCs w:val="24"/>
        </w:rPr>
        <w:t>Organização do espaço e tempo escolar</w:t>
      </w:r>
    </w:p>
    <w:tbl>
      <w:tblPr>
        <w:tblW w:w="894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620"/>
        <w:gridCol w:w="2329"/>
      </w:tblGrid>
      <w:tr w:rsidR="00AF105B" w:rsidRPr="00AF105B" w:rsidTr="009525E2">
        <w:trPr>
          <w:trHeight w:val="371"/>
        </w:trPr>
        <w:tc>
          <w:tcPr>
            <w:tcW w:w="6620" w:type="dxa"/>
            <w:vAlign w:val="center"/>
          </w:tcPr>
          <w:p w:rsidR="00AF105B" w:rsidRPr="00AF105B" w:rsidRDefault="00AF105B" w:rsidP="009525E2">
            <w:pPr>
              <w:spacing w:after="200" w:line="260" w:lineRule="exact"/>
              <w:ind w:right="312"/>
              <w:jc w:val="center"/>
              <w:rPr>
                <w:rFonts w:ascii="Arial" w:eastAsia="Arial" w:hAnsi="Arial" w:cs="Arial"/>
                <w:b/>
                <w:position w:val="-1"/>
                <w:sz w:val="24"/>
                <w:szCs w:val="24"/>
              </w:rPr>
            </w:pPr>
            <w:r w:rsidRPr="00AF105B">
              <w:rPr>
                <w:rFonts w:ascii="Arial" w:eastAsia="Arial" w:hAnsi="Arial" w:cs="Arial"/>
                <w:b/>
                <w:position w:val="-1"/>
                <w:sz w:val="24"/>
                <w:szCs w:val="24"/>
              </w:rPr>
              <w:t>Ação</w:t>
            </w:r>
          </w:p>
        </w:tc>
        <w:tc>
          <w:tcPr>
            <w:tcW w:w="2329" w:type="dxa"/>
            <w:vAlign w:val="center"/>
          </w:tcPr>
          <w:p w:rsidR="00AF105B" w:rsidRPr="00AF105B" w:rsidRDefault="00AF105B" w:rsidP="009525E2">
            <w:pPr>
              <w:spacing w:after="200" w:line="260" w:lineRule="exact"/>
              <w:ind w:right="312"/>
              <w:jc w:val="center"/>
              <w:rPr>
                <w:rFonts w:ascii="Arial" w:eastAsia="Arial" w:hAnsi="Arial" w:cs="Arial"/>
                <w:b/>
                <w:position w:val="-1"/>
                <w:sz w:val="24"/>
                <w:szCs w:val="24"/>
              </w:rPr>
            </w:pPr>
            <w:r w:rsidRPr="00AF105B">
              <w:rPr>
                <w:rFonts w:ascii="Arial" w:eastAsia="Arial" w:hAnsi="Arial" w:cs="Arial"/>
                <w:b/>
                <w:position w:val="-1"/>
                <w:sz w:val="24"/>
                <w:szCs w:val="24"/>
              </w:rPr>
              <w:t>Data/Período</w:t>
            </w:r>
          </w:p>
        </w:tc>
      </w:tr>
      <w:tr w:rsidR="00AF105B" w:rsidRPr="00AF105B" w:rsidTr="009525E2">
        <w:trPr>
          <w:trHeight w:val="202"/>
        </w:trPr>
        <w:tc>
          <w:tcPr>
            <w:tcW w:w="6620" w:type="dxa"/>
            <w:vAlign w:val="center"/>
          </w:tcPr>
          <w:p w:rsidR="00AF105B" w:rsidRPr="00AF105B" w:rsidRDefault="00AF105B" w:rsidP="009525E2">
            <w:pPr>
              <w:spacing w:after="200" w:line="276" w:lineRule="auto"/>
              <w:ind w:right="-41"/>
              <w:jc w:val="center"/>
              <w:rPr>
                <w:rFonts w:ascii="Arial" w:eastAsia="Arial" w:hAnsi="Arial" w:cs="Arial"/>
                <w:sz w:val="24"/>
                <w:szCs w:val="24"/>
              </w:rPr>
            </w:pPr>
            <w:r w:rsidRPr="00AF105B">
              <w:rPr>
                <w:rFonts w:ascii="Arial" w:eastAsia="Arial" w:hAnsi="Arial" w:cs="Arial"/>
                <w:sz w:val="24"/>
                <w:szCs w:val="24"/>
              </w:rPr>
              <w:t>Organizar e acompanhar o Planejamento coletivo</w:t>
            </w:r>
          </w:p>
        </w:tc>
        <w:tc>
          <w:tcPr>
            <w:tcW w:w="2329" w:type="dxa"/>
            <w:vAlign w:val="center"/>
          </w:tcPr>
          <w:p w:rsidR="00AF105B" w:rsidRPr="00AF105B" w:rsidRDefault="00AF105B" w:rsidP="009525E2">
            <w:pPr>
              <w:spacing w:after="200" w:line="260" w:lineRule="exact"/>
              <w:ind w:right="312"/>
              <w:jc w:val="center"/>
              <w:rPr>
                <w:rFonts w:ascii="Arial" w:eastAsia="Arial" w:hAnsi="Arial" w:cs="Arial"/>
                <w:position w:val="-1"/>
                <w:sz w:val="24"/>
                <w:szCs w:val="24"/>
              </w:rPr>
            </w:pPr>
            <w:r w:rsidRPr="00AF105B">
              <w:rPr>
                <w:rFonts w:ascii="Arial" w:eastAsia="Arial" w:hAnsi="Arial" w:cs="Arial"/>
                <w:position w:val="-1"/>
                <w:sz w:val="24"/>
                <w:szCs w:val="24"/>
              </w:rPr>
              <w:t xml:space="preserve">Durante o ano </w:t>
            </w:r>
            <w:r w:rsidR="00BA7A8C">
              <w:rPr>
                <w:rFonts w:ascii="Arial" w:eastAsia="Arial" w:hAnsi="Arial" w:cs="Arial"/>
                <w:position w:val="-1"/>
                <w:sz w:val="24"/>
                <w:szCs w:val="24"/>
              </w:rPr>
              <w:t>l</w:t>
            </w:r>
            <w:r w:rsidRPr="00AF105B">
              <w:rPr>
                <w:rFonts w:ascii="Arial" w:eastAsia="Arial" w:hAnsi="Arial" w:cs="Arial"/>
                <w:position w:val="-1"/>
                <w:sz w:val="24"/>
                <w:szCs w:val="24"/>
              </w:rPr>
              <w:t>etivo</w:t>
            </w:r>
          </w:p>
        </w:tc>
      </w:tr>
      <w:tr w:rsidR="00AF105B" w:rsidRPr="00AF105B" w:rsidTr="009525E2">
        <w:trPr>
          <w:trHeight w:val="205"/>
        </w:trPr>
        <w:tc>
          <w:tcPr>
            <w:tcW w:w="6620" w:type="dxa"/>
            <w:vAlign w:val="center"/>
          </w:tcPr>
          <w:p w:rsidR="00AF105B" w:rsidRPr="00AF105B" w:rsidRDefault="00AF105B" w:rsidP="009525E2">
            <w:pPr>
              <w:spacing w:before="9" w:after="200" w:line="276" w:lineRule="auto"/>
              <w:ind w:right="-41" w:firstLine="29"/>
              <w:jc w:val="center"/>
              <w:rPr>
                <w:rFonts w:ascii="Arial" w:eastAsia="Arial" w:hAnsi="Arial" w:cs="Arial"/>
                <w:sz w:val="24"/>
                <w:szCs w:val="24"/>
              </w:rPr>
            </w:pPr>
            <w:r w:rsidRPr="00AF105B">
              <w:rPr>
                <w:rFonts w:ascii="Arial" w:eastAsia="Arial" w:hAnsi="Arial" w:cs="Arial"/>
                <w:sz w:val="24"/>
                <w:szCs w:val="24"/>
              </w:rPr>
              <w:t>Planejar e organizar espaços e tempos da instituição</w:t>
            </w:r>
          </w:p>
        </w:tc>
        <w:tc>
          <w:tcPr>
            <w:tcW w:w="2329" w:type="dxa"/>
            <w:vAlign w:val="center"/>
          </w:tcPr>
          <w:p w:rsidR="00AF105B" w:rsidRPr="00AF105B" w:rsidRDefault="00AF105B" w:rsidP="009525E2">
            <w:pPr>
              <w:spacing w:after="200" w:line="260" w:lineRule="exact"/>
              <w:ind w:right="312"/>
              <w:jc w:val="center"/>
              <w:rPr>
                <w:rFonts w:ascii="Arial" w:eastAsia="Arial" w:hAnsi="Arial" w:cs="Arial"/>
                <w:position w:val="-1"/>
                <w:sz w:val="24"/>
                <w:szCs w:val="24"/>
              </w:rPr>
            </w:pPr>
            <w:r w:rsidRPr="00AF105B">
              <w:rPr>
                <w:rFonts w:ascii="Arial" w:eastAsia="Arial" w:hAnsi="Arial" w:cs="Arial"/>
                <w:position w:val="-1"/>
                <w:sz w:val="24"/>
                <w:szCs w:val="24"/>
              </w:rPr>
              <w:t>Durante o ano Letivo</w:t>
            </w:r>
          </w:p>
        </w:tc>
      </w:tr>
      <w:tr w:rsidR="00AF105B" w:rsidRPr="00AF105B" w:rsidTr="009525E2">
        <w:trPr>
          <w:trHeight w:val="194"/>
        </w:trPr>
        <w:tc>
          <w:tcPr>
            <w:tcW w:w="6620" w:type="dxa"/>
            <w:vAlign w:val="center"/>
          </w:tcPr>
          <w:p w:rsidR="00AF105B" w:rsidRPr="00AF105B" w:rsidRDefault="00AF105B" w:rsidP="009525E2">
            <w:pPr>
              <w:spacing w:before="9" w:after="200" w:line="276" w:lineRule="auto"/>
              <w:ind w:left="102" w:right="-41"/>
              <w:jc w:val="center"/>
              <w:rPr>
                <w:rFonts w:ascii="Arial" w:eastAsia="Arial" w:hAnsi="Arial" w:cs="Arial"/>
                <w:sz w:val="24"/>
                <w:szCs w:val="24"/>
              </w:rPr>
            </w:pPr>
            <w:r w:rsidRPr="00AF105B">
              <w:rPr>
                <w:rFonts w:ascii="Arial" w:eastAsia="Arial" w:hAnsi="Arial" w:cs="Arial"/>
                <w:sz w:val="24"/>
                <w:szCs w:val="24"/>
              </w:rPr>
              <w:t xml:space="preserve">Orientar e verificar o controle de </w:t>
            </w:r>
            <w:proofErr w:type="spellStart"/>
            <w:r w:rsidR="00860AA6" w:rsidRPr="00AF105B">
              <w:rPr>
                <w:rFonts w:ascii="Arial" w:eastAsia="Arial" w:hAnsi="Arial" w:cs="Arial"/>
                <w:sz w:val="24"/>
                <w:szCs w:val="24"/>
              </w:rPr>
              <w:t>frequência</w:t>
            </w:r>
            <w:proofErr w:type="spellEnd"/>
            <w:r w:rsidRPr="00AF105B">
              <w:rPr>
                <w:rFonts w:ascii="Arial" w:eastAsia="Arial" w:hAnsi="Arial" w:cs="Arial"/>
                <w:sz w:val="24"/>
                <w:szCs w:val="24"/>
              </w:rPr>
              <w:t xml:space="preserve"> diária com registros dos conteúdos e observações pertinentes</w:t>
            </w:r>
          </w:p>
        </w:tc>
        <w:tc>
          <w:tcPr>
            <w:tcW w:w="2329" w:type="dxa"/>
            <w:vAlign w:val="center"/>
          </w:tcPr>
          <w:p w:rsidR="00AF105B" w:rsidRPr="00AF105B" w:rsidRDefault="00AF105B" w:rsidP="009525E2">
            <w:pPr>
              <w:spacing w:after="200" w:line="260" w:lineRule="exact"/>
              <w:ind w:right="312"/>
              <w:jc w:val="center"/>
              <w:rPr>
                <w:rFonts w:ascii="Arial" w:eastAsia="Arial" w:hAnsi="Arial" w:cs="Arial"/>
                <w:position w:val="-1"/>
                <w:sz w:val="24"/>
                <w:szCs w:val="24"/>
              </w:rPr>
            </w:pPr>
            <w:r w:rsidRPr="00AF105B">
              <w:rPr>
                <w:rFonts w:ascii="Arial" w:eastAsia="Arial" w:hAnsi="Arial" w:cs="Arial"/>
                <w:position w:val="-1"/>
                <w:sz w:val="24"/>
                <w:szCs w:val="24"/>
              </w:rPr>
              <w:t>Durante o ano Letivo</w:t>
            </w:r>
          </w:p>
        </w:tc>
      </w:tr>
      <w:tr w:rsidR="00AF105B" w:rsidRPr="00AF105B" w:rsidTr="009525E2">
        <w:trPr>
          <w:trHeight w:val="301"/>
        </w:trPr>
        <w:tc>
          <w:tcPr>
            <w:tcW w:w="6620" w:type="dxa"/>
            <w:vAlign w:val="center"/>
          </w:tcPr>
          <w:p w:rsidR="00AF105B" w:rsidRPr="00AF105B" w:rsidRDefault="00AF105B" w:rsidP="009525E2">
            <w:pPr>
              <w:spacing w:before="9" w:after="200" w:line="276" w:lineRule="auto"/>
              <w:ind w:left="102" w:right="-38"/>
              <w:jc w:val="center"/>
              <w:rPr>
                <w:rFonts w:ascii="Arial" w:eastAsia="Arial" w:hAnsi="Arial" w:cs="Arial"/>
                <w:sz w:val="24"/>
                <w:szCs w:val="24"/>
              </w:rPr>
            </w:pPr>
            <w:r w:rsidRPr="00AF105B">
              <w:rPr>
                <w:rFonts w:ascii="Arial" w:eastAsia="Arial" w:hAnsi="Arial" w:cs="Arial"/>
                <w:sz w:val="24"/>
                <w:szCs w:val="24"/>
              </w:rPr>
              <w:t>Organizar a hora atividade do professor para estudo, planejamento    e    reflexão    do    processo    de    ensino    e aprendizagem</w:t>
            </w:r>
          </w:p>
        </w:tc>
        <w:tc>
          <w:tcPr>
            <w:tcW w:w="2329" w:type="dxa"/>
            <w:vAlign w:val="center"/>
          </w:tcPr>
          <w:p w:rsidR="00AF105B" w:rsidRPr="00AF105B" w:rsidRDefault="00AF105B" w:rsidP="009525E2">
            <w:pPr>
              <w:spacing w:after="200" w:line="260" w:lineRule="exact"/>
              <w:ind w:right="312"/>
              <w:jc w:val="center"/>
              <w:rPr>
                <w:rFonts w:ascii="Arial" w:eastAsia="Arial" w:hAnsi="Arial" w:cs="Arial"/>
                <w:position w:val="-1"/>
                <w:sz w:val="24"/>
                <w:szCs w:val="24"/>
              </w:rPr>
            </w:pPr>
            <w:r w:rsidRPr="00AF105B">
              <w:rPr>
                <w:rFonts w:ascii="Arial" w:eastAsia="Arial" w:hAnsi="Arial" w:cs="Arial"/>
                <w:position w:val="-1"/>
                <w:sz w:val="24"/>
                <w:szCs w:val="24"/>
              </w:rPr>
              <w:t>Durante o ano Letivo</w:t>
            </w:r>
          </w:p>
        </w:tc>
      </w:tr>
      <w:tr w:rsidR="00AF105B" w:rsidRPr="00AF105B" w:rsidTr="009525E2">
        <w:trPr>
          <w:trHeight w:val="301"/>
        </w:trPr>
        <w:tc>
          <w:tcPr>
            <w:tcW w:w="6620" w:type="dxa"/>
            <w:vAlign w:val="center"/>
          </w:tcPr>
          <w:p w:rsidR="00AF105B" w:rsidRPr="00AF105B" w:rsidRDefault="00AF105B" w:rsidP="009525E2">
            <w:pPr>
              <w:spacing w:before="12" w:after="200" w:line="276" w:lineRule="auto"/>
              <w:ind w:left="102" w:right="-37"/>
              <w:jc w:val="center"/>
              <w:rPr>
                <w:rFonts w:ascii="Arial" w:eastAsia="Arial" w:hAnsi="Arial" w:cs="Arial"/>
                <w:sz w:val="24"/>
                <w:szCs w:val="24"/>
              </w:rPr>
            </w:pPr>
            <w:r w:rsidRPr="00AF105B">
              <w:rPr>
                <w:rFonts w:ascii="Arial" w:eastAsia="Arial" w:hAnsi="Arial" w:cs="Arial"/>
                <w:sz w:val="24"/>
                <w:szCs w:val="24"/>
              </w:rPr>
              <w:t>Realizar o alinhamento entre as ações propostas pela SEMEDI e PPP da instituição</w:t>
            </w:r>
          </w:p>
        </w:tc>
        <w:tc>
          <w:tcPr>
            <w:tcW w:w="2329" w:type="dxa"/>
            <w:vAlign w:val="center"/>
          </w:tcPr>
          <w:p w:rsidR="00AF105B" w:rsidRPr="00AF105B" w:rsidRDefault="00AF105B" w:rsidP="009525E2">
            <w:pPr>
              <w:spacing w:after="200" w:line="260" w:lineRule="exact"/>
              <w:ind w:right="312"/>
              <w:jc w:val="center"/>
              <w:rPr>
                <w:rFonts w:ascii="Arial" w:eastAsia="Arial" w:hAnsi="Arial" w:cs="Arial"/>
                <w:position w:val="-1"/>
                <w:sz w:val="24"/>
                <w:szCs w:val="24"/>
              </w:rPr>
            </w:pPr>
            <w:r w:rsidRPr="00AF105B">
              <w:rPr>
                <w:rFonts w:ascii="Arial" w:eastAsia="Arial" w:hAnsi="Arial" w:cs="Arial"/>
                <w:position w:val="-1"/>
                <w:sz w:val="24"/>
                <w:szCs w:val="24"/>
              </w:rPr>
              <w:t>Durante o ano Letivo</w:t>
            </w:r>
          </w:p>
        </w:tc>
      </w:tr>
    </w:tbl>
    <w:p w:rsidR="00D91340" w:rsidRDefault="00D91340" w:rsidP="00A5169E">
      <w:pPr>
        <w:spacing w:before="29" w:after="200" w:line="360" w:lineRule="auto"/>
        <w:jc w:val="left"/>
        <w:rPr>
          <w:rFonts w:ascii="Arial" w:eastAsia="Arial" w:hAnsi="Arial" w:cs="Arial"/>
          <w:b/>
          <w:sz w:val="24"/>
          <w:szCs w:val="24"/>
        </w:rPr>
      </w:pPr>
    </w:p>
    <w:p w:rsidR="00DB1AE2" w:rsidRDefault="00DB1AE2" w:rsidP="00A5169E">
      <w:pPr>
        <w:spacing w:before="29" w:after="200" w:line="360" w:lineRule="auto"/>
        <w:jc w:val="left"/>
        <w:rPr>
          <w:rFonts w:ascii="Arial" w:eastAsia="Arial" w:hAnsi="Arial" w:cs="Arial"/>
          <w:b/>
          <w:sz w:val="24"/>
          <w:szCs w:val="24"/>
        </w:rPr>
      </w:pPr>
    </w:p>
    <w:p w:rsidR="00DB1AE2" w:rsidRPr="00AF105B" w:rsidRDefault="00DB1AE2" w:rsidP="00A5169E">
      <w:pPr>
        <w:spacing w:before="29" w:after="200" w:line="360" w:lineRule="auto"/>
        <w:jc w:val="left"/>
        <w:rPr>
          <w:rFonts w:ascii="Arial" w:eastAsia="Arial" w:hAnsi="Arial" w:cs="Arial"/>
          <w:b/>
          <w:sz w:val="24"/>
          <w:szCs w:val="24"/>
        </w:rPr>
      </w:pPr>
    </w:p>
    <w:p w:rsidR="00AF105B" w:rsidRPr="00D91340" w:rsidRDefault="00AF105B">
      <w:pPr>
        <w:pStyle w:val="PargrafodaLista"/>
        <w:numPr>
          <w:ilvl w:val="0"/>
          <w:numId w:val="8"/>
        </w:numPr>
        <w:spacing w:before="29" w:after="200" w:line="360" w:lineRule="auto"/>
        <w:jc w:val="left"/>
        <w:rPr>
          <w:rFonts w:ascii="Arial" w:eastAsia="Arial" w:hAnsi="Arial" w:cs="Arial"/>
          <w:b/>
          <w:sz w:val="24"/>
          <w:szCs w:val="24"/>
        </w:rPr>
      </w:pPr>
      <w:r w:rsidRPr="00D91340">
        <w:rPr>
          <w:rFonts w:ascii="Arial" w:eastAsia="Arial" w:hAnsi="Arial" w:cs="Arial"/>
          <w:b/>
          <w:sz w:val="24"/>
          <w:szCs w:val="24"/>
        </w:rPr>
        <w:t>Organização da Prática Pedagógica</w:t>
      </w:r>
    </w:p>
    <w:tbl>
      <w:tblPr>
        <w:tblW w:w="895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
        <w:gridCol w:w="6804"/>
        <w:gridCol w:w="10"/>
        <w:gridCol w:w="2116"/>
      </w:tblGrid>
      <w:tr w:rsidR="00AF105B" w:rsidRPr="00AF105B" w:rsidTr="009525E2">
        <w:trPr>
          <w:trHeight w:val="371"/>
        </w:trPr>
        <w:tc>
          <w:tcPr>
            <w:tcW w:w="6838" w:type="dxa"/>
            <w:gridSpan w:val="3"/>
            <w:vAlign w:val="center"/>
          </w:tcPr>
          <w:p w:rsidR="00AF105B" w:rsidRPr="00AF105B" w:rsidRDefault="00AF105B" w:rsidP="009525E2">
            <w:pPr>
              <w:spacing w:after="200" w:line="260" w:lineRule="exact"/>
              <w:ind w:right="312"/>
              <w:jc w:val="center"/>
              <w:rPr>
                <w:rFonts w:ascii="Arial" w:eastAsia="Arial" w:hAnsi="Arial" w:cs="Arial"/>
                <w:b/>
                <w:position w:val="-1"/>
                <w:sz w:val="24"/>
                <w:szCs w:val="24"/>
              </w:rPr>
            </w:pPr>
            <w:r w:rsidRPr="00AF105B">
              <w:rPr>
                <w:rFonts w:ascii="Arial" w:eastAsia="Arial" w:hAnsi="Arial" w:cs="Arial"/>
                <w:b/>
                <w:position w:val="-1"/>
                <w:sz w:val="24"/>
                <w:szCs w:val="24"/>
              </w:rPr>
              <w:t>Ação</w:t>
            </w:r>
          </w:p>
        </w:tc>
        <w:tc>
          <w:tcPr>
            <w:tcW w:w="2116" w:type="dxa"/>
            <w:vAlign w:val="center"/>
          </w:tcPr>
          <w:p w:rsidR="00AF105B" w:rsidRPr="00AF105B" w:rsidRDefault="00AF105B" w:rsidP="009525E2">
            <w:pPr>
              <w:spacing w:after="200" w:line="260" w:lineRule="exact"/>
              <w:ind w:right="312"/>
              <w:jc w:val="center"/>
              <w:rPr>
                <w:rFonts w:ascii="Arial" w:eastAsia="Arial" w:hAnsi="Arial" w:cs="Arial"/>
                <w:b/>
                <w:position w:val="-1"/>
                <w:sz w:val="24"/>
                <w:szCs w:val="24"/>
              </w:rPr>
            </w:pPr>
            <w:r w:rsidRPr="00AF105B">
              <w:rPr>
                <w:rFonts w:ascii="Arial" w:eastAsia="Arial" w:hAnsi="Arial" w:cs="Arial"/>
                <w:b/>
                <w:position w:val="-1"/>
                <w:sz w:val="24"/>
                <w:szCs w:val="24"/>
              </w:rPr>
              <w:t>Data/Período</w:t>
            </w:r>
          </w:p>
        </w:tc>
      </w:tr>
      <w:tr w:rsidR="00AF105B" w:rsidRPr="00AF105B" w:rsidTr="009525E2">
        <w:trPr>
          <w:trHeight w:val="202"/>
        </w:trPr>
        <w:tc>
          <w:tcPr>
            <w:tcW w:w="6838" w:type="dxa"/>
            <w:gridSpan w:val="3"/>
            <w:vAlign w:val="center"/>
          </w:tcPr>
          <w:p w:rsidR="00AF105B" w:rsidRPr="00AF105B" w:rsidRDefault="00AF105B" w:rsidP="009525E2">
            <w:pPr>
              <w:spacing w:after="200" w:line="276" w:lineRule="auto"/>
              <w:ind w:right="-41"/>
              <w:jc w:val="center"/>
              <w:rPr>
                <w:rFonts w:ascii="Arial" w:eastAsia="Arial" w:hAnsi="Arial" w:cs="Arial"/>
                <w:sz w:val="24"/>
                <w:szCs w:val="24"/>
              </w:rPr>
            </w:pPr>
            <w:r w:rsidRPr="00AF105B">
              <w:rPr>
                <w:rFonts w:ascii="Arial" w:eastAsia="Arial" w:hAnsi="Arial" w:cs="Arial"/>
                <w:sz w:val="24"/>
                <w:szCs w:val="24"/>
              </w:rPr>
              <w:t>Programar a proposta curricular da instituição de acordo com as políticas   educacionais   da   SEMEDI, com as Diretrizes Curriculares Nacionais</w:t>
            </w:r>
          </w:p>
        </w:tc>
        <w:tc>
          <w:tcPr>
            <w:tcW w:w="2116" w:type="dxa"/>
            <w:vAlign w:val="center"/>
          </w:tcPr>
          <w:p w:rsidR="00AF105B" w:rsidRPr="00AF105B" w:rsidRDefault="00AF105B" w:rsidP="009525E2">
            <w:pPr>
              <w:spacing w:after="200" w:line="260" w:lineRule="exact"/>
              <w:ind w:right="312"/>
              <w:jc w:val="center"/>
              <w:rPr>
                <w:rFonts w:ascii="Arial" w:eastAsia="Arial" w:hAnsi="Arial" w:cs="Arial"/>
                <w:position w:val="-1"/>
                <w:sz w:val="24"/>
                <w:szCs w:val="24"/>
              </w:rPr>
            </w:pPr>
            <w:r w:rsidRPr="00AF105B">
              <w:rPr>
                <w:rFonts w:ascii="Arial" w:eastAsia="Arial" w:hAnsi="Arial" w:cs="Arial"/>
                <w:position w:val="-1"/>
                <w:sz w:val="24"/>
                <w:szCs w:val="24"/>
              </w:rPr>
              <w:t>Durante o ano Letivo</w:t>
            </w:r>
          </w:p>
        </w:tc>
      </w:tr>
      <w:tr w:rsidR="002F4BFA" w:rsidRPr="00AF105B" w:rsidTr="009525E2">
        <w:trPr>
          <w:trHeight w:val="202"/>
        </w:trPr>
        <w:tc>
          <w:tcPr>
            <w:tcW w:w="6838" w:type="dxa"/>
            <w:gridSpan w:val="3"/>
            <w:vAlign w:val="center"/>
          </w:tcPr>
          <w:p w:rsidR="002F4BFA" w:rsidRPr="00AF105B" w:rsidRDefault="002F4BFA" w:rsidP="009525E2">
            <w:pPr>
              <w:spacing w:after="200" w:line="276" w:lineRule="auto"/>
              <w:ind w:right="-41"/>
              <w:jc w:val="center"/>
              <w:rPr>
                <w:rFonts w:ascii="Arial" w:eastAsia="Arial" w:hAnsi="Arial" w:cs="Arial"/>
                <w:sz w:val="24"/>
                <w:szCs w:val="24"/>
              </w:rPr>
            </w:pPr>
            <w:r>
              <w:rPr>
                <w:rFonts w:ascii="Arial" w:eastAsia="Arial" w:hAnsi="Arial" w:cs="Arial"/>
                <w:sz w:val="24"/>
                <w:szCs w:val="24"/>
              </w:rPr>
              <w:t>Conversar/</w:t>
            </w:r>
            <w:proofErr w:type="spellStart"/>
            <w:r>
              <w:rPr>
                <w:rFonts w:ascii="Arial" w:eastAsia="Arial" w:hAnsi="Arial" w:cs="Arial"/>
                <w:sz w:val="24"/>
                <w:szCs w:val="24"/>
              </w:rPr>
              <w:t>Anamnese</w:t>
            </w:r>
            <w:proofErr w:type="spellEnd"/>
            <w:r>
              <w:rPr>
                <w:rFonts w:ascii="Arial" w:eastAsia="Arial" w:hAnsi="Arial" w:cs="Arial"/>
                <w:sz w:val="24"/>
                <w:szCs w:val="24"/>
              </w:rPr>
              <w:t xml:space="preserve"> com os pais sobre as crianças </w:t>
            </w:r>
            <w:r w:rsidR="00451FCF">
              <w:rPr>
                <w:rFonts w:ascii="Arial" w:eastAsia="Arial" w:hAnsi="Arial" w:cs="Arial"/>
                <w:sz w:val="24"/>
                <w:szCs w:val="24"/>
              </w:rPr>
              <w:t xml:space="preserve">com </w:t>
            </w:r>
            <w:r>
              <w:rPr>
                <w:rFonts w:ascii="Arial" w:eastAsia="Arial" w:hAnsi="Arial" w:cs="Arial"/>
                <w:sz w:val="24"/>
                <w:szCs w:val="24"/>
              </w:rPr>
              <w:t xml:space="preserve">comportamentos </w:t>
            </w:r>
            <w:r w:rsidR="0022129D">
              <w:rPr>
                <w:rFonts w:ascii="Arial" w:eastAsia="Arial" w:hAnsi="Arial" w:cs="Arial"/>
                <w:sz w:val="24"/>
                <w:szCs w:val="24"/>
              </w:rPr>
              <w:t>estereotipados</w:t>
            </w:r>
          </w:p>
        </w:tc>
        <w:tc>
          <w:tcPr>
            <w:tcW w:w="2116" w:type="dxa"/>
            <w:vAlign w:val="center"/>
          </w:tcPr>
          <w:p w:rsidR="002F4BFA" w:rsidRPr="00AF105B" w:rsidRDefault="002F4BFA" w:rsidP="009525E2">
            <w:pPr>
              <w:spacing w:after="200" w:line="260" w:lineRule="exact"/>
              <w:ind w:right="312"/>
              <w:jc w:val="center"/>
              <w:rPr>
                <w:rFonts w:ascii="Arial" w:eastAsia="Arial" w:hAnsi="Arial" w:cs="Arial"/>
                <w:position w:val="-1"/>
                <w:sz w:val="24"/>
                <w:szCs w:val="24"/>
              </w:rPr>
            </w:pPr>
            <w:r>
              <w:rPr>
                <w:rFonts w:ascii="Arial" w:eastAsia="Arial" w:hAnsi="Arial" w:cs="Arial"/>
                <w:position w:val="-1"/>
                <w:sz w:val="24"/>
                <w:szCs w:val="24"/>
              </w:rPr>
              <w:t>Durante o 1º semestre</w:t>
            </w:r>
          </w:p>
        </w:tc>
      </w:tr>
      <w:tr w:rsidR="00AF105B" w:rsidRPr="00AF105B" w:rsidTr="009525E2">
        <w:trPr>
          <w:trHeight w:val="205"/>
        </w:trPr>
        <w:tc>
          <w:tcPr>
            <w:tcW w:w="6838" w:type="dxa"/>
            <w:gridSpan w:val="3"/>
            <w:vAlign w:val="center"/>
          </w:tcPr>
          <w:p w:rsidR="00AF105B" w:rsidRPr="00AF105B" w:rsidRDefault="00AF105B" w:rsidP="009525E2">
            <w:pPr>
              <w:spacing w:before="9" w:after="200" w:line="276" w:lineRule="auto"/>
              <w:ind w:right="-41"/>
              <w:jc w:val="center"/>
              <w:rPr>
                <w:rFonts w:ascii="Arial" w:eastAsia="Arial" w:hAnsi="Arial" w:cs="Arial"/>
                <w:sz w:val="24"/>
                <w:szCs w:val="24"/>
              </w:rPr>
            </w:pPr>
            <w:r w:rsidRPr="00AF105B">
              <w:rPr>
                <w:rFonts w:ascii="Arial" w:eastAsia="Arial" w:hAnsi="Arial" w:cs="Arial"/>
                <w:sz w:val="24"/>
                <w:szCs w:val="24"/>
              </w:rPr>
              <w:t>Assessorar e analisar a elaboração d</w:t>
            </w:r>
            <w:r w:rsidR="00DE67B3">
              <w:rPr>
                <w:rFonts w:ascii="Arial" w:eastAsia="Arial" w:hAnsi="Arial" w:cs="Arial"/>
                <w:sz w:val="24"/>
                <w:szCs w:val="24"/>
              </w:rPr>
              <w:t xml:space="preserve">a </w:t>
            </w:r>
            <w:proofErr w:type="spellStart"/>
            <w:r w:rsidR="00DE67B3">
              <w:rPr>
                <w:rFonts w:ascii="Arial" w:eastAsia="Arial" w:hAnsi="Arial" w:cs="Arial"/>
                <w:sz w:val="24"/>
                <w:szCs w:val="24"/>
              </w:rPr>
              <w:t>Sequência</w:t>
            </w:r>
            <w:proofErr w:type="spellEnd"/>
            <w:r w:rsidR="00DE67B3">
              <w:rPr>
                <w:rFonts w:ascii="Arial" w:eastAsia="Arial" w:hAnsi="Arial" w:cs="Arial"/>
                <w:sz w:val="24"/>
                <w:szCs w:val="24"/>
              </w:rPr>
              <w:t xml:space="preserve"> Didática</w:t>
            </w:r>
            <w:r w:rsidRPr="00AF105B">
              <w:rPr>
                <w:rFonts w:ascii="Arial" w:eastAsia="Arial" w:hAnsi="Arial" w:cs="Arial"/>
                <w:sz w:val="24"/>
                <w:szCs w:val="24"/>
              </w:rPr>
              <w:t xml:space="preserve"> articulado no Campo de Experiências em sintonia com os dois documentos de destaque da ação educativa: Currículo   Municipal e PPP</w:t>
            </w:r>
          </w:p>
        </w:tc>
        <w:tc>
          <w:tcPr>
            <w:tcW w:w="2116" w:type="dxa"/>
            <w:vAlign w:val="center"/>
          </w:tcPr>
          <w:p w:rsidR="00AF105B" w:rsidRPr="00AF105B" w:rsidRDefault="00AF105B" w:rsidP="009525E2">
            <w:pPr>
              <w:spacing w:after="200" w:line="260" w:lineRule="exact"/>
              <w:ind w:right="312"/>
              <w:jc w:val="center"/>
              <w:rPr>
                <w:rFonts w:ascii="Arial" w:eastAsia="Arial" w:hAnsi="Arial" w:cs="Arial"/>
                <w:position w:val="-1"/>
                <w:sz w:val="24"/>
                <w:szCs w:val="24"/>
              </w:rPr>
            </w:pPr>
            <w:r w:rsidRPr="00AF105B">
              <w:rPr>
                <w:rFonts w:ascii="Arial" w:eastAsia="Arial" w:hAnsi="Arial" w:cs="Arial"/>
                <w:position w:val="-1"/>
                <w:sz w:val="24"/>
                <w:szCs w:val="24"/>
              </w:rPr>
              <w:t>Durante o ano Letivo</w:t>
            </w:r>
          </w:p>
        </w:tc>
      </w:tr>
      <w:tr w:rsidR="00AF105B" w:rsidRPr="00AF105B" w:rsidTr="009525E2">
        <w:trPr>
          <w:trHeight w:val="194"/>
        </w:trPr>
        <w:tc>
          <w:tcPr>
            <w:tcW w:w="6838" w:type="dxa"/>
            <w:gridSpan w:val="3"/>
            <w:vAlign w:val="center"/>
          </w:tcPr>
          <w:p w:rsidR="00AF105B" w:rsidRPr="00AF105B" w:rsidRDefault="00AF105B" w:rsidP="009525E2">
            <w:pPr>
              <w:spacing w:before="9" w:after="200" w:line="276" w:lineRule="auto"/>
              <w:ind w:right="-31"/>
              <w:jc w:val="center"/>
              <w:rPr>
                <w:rFonts w:ascii="Arial" w:eastAsia="Arial" w:hAnsi="Arial" w:cs="Arial"/>
                <w:sz w:val="24"/>
                <w:szCs w:val="24"/>
              </w:rPr>
            </w:pPr>
            <w:r w:rsidRPr="00AF105B">
              <w:rPr>
                <w:rFonts w:ascii="Arial" w:eastAsia="Arial" w:hAnsi="Arial" w:cs="Arial"/>
                <w:sz w:val="24"/>
                <w:szCs w:val="24"/>
              </w:rPr>
              <w:t>Planejar em conjunto com o coletivo da escola a intervenção aos problemas levantados em conselho de classe.</w:t>
            </w:r>
          </w:p>
        </w:tc>
        <w:tc>
          <w:tcPr>
            <w:tcW w:w="2116" w:type="dxa"/>
            <w:vAlign w:val="center"/>
          </w:tcPr>
          <w:p w:rsidR="00AF105B" w:rsidRPr="00AF105B" w:rsidRDefault="00AF105B" w:rsidP="009525E2">
            <w:pPr>
              <w:spacing w:after="200" w:line="260" w:lineRule="exact"/>
              <w:ind w:right="312"/>
              <w:jc w:val="center"/>
              <w:rPr>
                <w:rFonts w:ascii="Arial" w:eastAsia="Arial" w:hAnsi="Arial" w:cs="Arial"/>
                <w:position w:val="-1"/>
                <w:sz w:val="24"/>
                <w:szCs w:val="24"/>
              </w:rPr>
            </w:pPr>
            <w:r w:rsidRPr="00AF105B">
              <w:rPr>
                <w:rFonts w:ascii="Arial" w:eastAsia="Arial" w:hAnsi="Arial" w:cs="Arial"/>
                <w:position w:val="-1"/>
                <w:sz w:val="24"/>
                <w:szCs w:val="24"/>
              </w:rPr>
              <w:t>Durante o ano Letivo</w:t>
            </w:r>
          </w:p>
        </w:tc>
      </w:tr>
      <w:tr w:rsidR="00AF105B" w:rsidRPr="00AF105B" w:rsidTr="009525E2">
        <w:trPr>
          <w:trHeight w:val="301"/>
        </w:trPr>
        <w:tc>
          <w:tcPr>
            <w:tcW w:w="6838" w:type="dxa"/>
            <w:gridSpan w:val="3"/>
            <w:vAlign w:val="center"/>
          </w:tcPr>
          <w:p w:rsidR="00AF105B" w:rsidRPr="00AF105B" w:rsidRDefault="00AF105B" w:rsidP="009525E2">
            <w:pPr>
              <w:spacing w:before="9" w:after="200" w:line="276" w:lineRule="auto"/>
              <w:ind w:right="-32"/>
              <w:jc w:val="center"/>
              <w:rPr>
                <w:rFonts w:ascii="Arial" w:eastAsia="Arial" w:hAnsi="Arial" w:cs="Arial"/>
                <w:sz w:val="24"/>
                <w:szCs w:val="24"/>
              </w:rPr>
            </w:pPr>
            <w:r w:rsidRPr="00AF105B">
              <w:rPr>
                <w:rFonts w:ascii="Arial" w:eastAsia="Arial" w:hAnsi="Arial" w:cs="Arial"/>
                <w:sz w:val="24"/>
                <w:szCs w:val="24"/>
              </w:rPr>
              <w:t>Coordenar    a    escolha    e    aquisição    de    materiais    e equipamentos de uso didático-pedagógicos.</w:t>
            </w:r>
          </w:p>
        </w:tc>
        <w:tc>
          <w:tcPr>
            <w:tcW w:w="2116" w:type="dxa"/>
            <w:vAlign w:val="center"/>
          </w:tcPr>
          <w:p w:rsidR="00AF105B" w:rsidRPr="00AF105B" w:rsidRDefault="00AF105B" w:rsidP="009525E2">
            <w:pPr>
              <w:spacing w:after="200" w:line="260" w:lineRule="exact"/>
              <w:ind w:right="312"/>
              <w:jc w:val="center"/>
              <w:rPr>
                <w:rFonts w:ascii="Arial" w:eastAsia="Arial" w:hAnsi="Arial" w:cs="Arial"/>
                <w:position w:val="-1"/>
                <w:sz w:val="24"/>
                <w:szCs w:val="24"/>
              </w:rPr>
            </w:pPr>
            <w:r w:rsidRPr="00AF105B">
              <w:rPr>
                <w:rFonts w:ascii="Arial" w:eastAsia="Arial" w:hAnsi="Arial" w:cs="Arial"/>
                <w:position w:val="-1"/>
                <w:sz w:val="24"/>
                <w:szCs w:val="24"/>
              </w:rPr>
              <w:t>Durante o ano Letivo</w:t>
            </w:r>
          </w:p>
        </w:tc>
      </w:tr>
      <w:tr w:rsidR="00ED28FC" w:rsidRPr="00ED28FC" w:rsidTr="009525E2">
        <w:trPr>
          <w:gridBefore w:val="1"/>
          <w:wBefore w:w="24" w:type="dxa"/>
          <w:trHeight w:val="301"/>
        </w:trPr>
        <w:tc>
          <w:tcPr>
            <w:tcW w:w="6804" w:type="dxa"/>
            <w:vAlign w:val="center"/>
          </w:tcPr>
          <w:p w:rsidR="00ED28FC" w:rsidRPr="00ED28FC" w:rsidRDefault="00ED28FC" w:rsidP="009525E2">
            <w:pPr>
              <w:spacing w:before="12" w:after="200" w:line="276" w:lineRule="auto"/>
              <w:ind w:right="-41"/>
              <w:jc w:val="center"/>
              <w:rPr>
                <w:rFonts w:ascii="Arial" w:eastAsia="Arial" w:hAnsi="Arial" w:cs="Arial"/>
                <w:sz w:val="24"/>
                <w:szCs w:val="24"/>
              </w:rPr>
            </w:pPr>
            <w:r w:rsidRPr="00ED28FC">
              <w:rPr>
                <w:rFonts w:ascii="Arial" w:eastAsia="Arial" w:hAnsi="Arial" w:cs="Arial"/>
                <w:sz w:val="24"/>
                <w:szCs w:val="24"/>
              </w:rPr>
              <w:t>Incentivar e assessorar o docente na seleção de recursos didáticos para o ensino e Experiências de Aprendizagens.</w:t>
            </w:r>
          </w:p>
        </w:tc>
        <w:tc>
          <w:tcPr>
            <w:tcW w:w="2126" w:type="dxa"/>
            <w:gridSpan w:val="2"/>
            <w:vAlign w:val="center"/>
          </w:tcPr>
          <w:p w:rsidR="00ED28FC" w:rsidRPr="00ED28FC" w:rsidRDefault="00ED28FC" w:rsidP="009525E2">
            <w:pPr>
              <w:spacing w:after="200" w:line="260" w:lineRule="exact"/>
              <w:ind w:right="312"/>
              <w:jc w:val="center"/>
              <w:rPr>
                <w:rFonts w:ascii="Arial" w:eastAsia="Arial" w:hAnsi="Arial" w:cs="Arial"/>
                <w:position w:val="-1"/>
                <w:sz w:val="24"/>
                <w:szCs w:val="24"/>
              </w:rPr>
            </w:pPr>
            <w:r w:rsidRPr="00ED28FC">
              <w:rPr>
                <w:rFonts w:ascii="Arial" w:eastAsia="Arial" w:hAnsi="Arial" w:cs="Arial"/>
                <w:position w:val="-1"/>
                <w:sz w:val="24"/>
                <w:szCs w:val="24"/>
              </w:rPr>
              <w:t>Durante o ano Letivo</w:t>
            </w:r>
          </w:p>
        </w:tc>
      </w:tr>
      <w:tr w:rsidR="00ED28FC" w:rsidRPr="00ED28FC" w:rsidTr="009525E2">
        <w:trPr>
          <w:gridBefore w:val="1"/>
          <w:wBefore w:w="24" w:type="dxa"/>
          <w:trHeight w:val="301"/>
        </w:trPr>
        <w:tc>
          <w:tcPr>
            <w:tcW w:w="6804" w:type="dxa"/>
            <w:vAlign w:val="center"/>
          </w:tcPr>
          <w:p w:rsidR="00ED28FC" w:rsidRPr="00ED28FC" w:rsidRDefault="00ED28FC" w:rsidP="009525E2">
            <w:pPr>
              <w:spacing w:before="9" w:after="200" w:line="276" w:lineRule="auto"/>
              <w:ind w:right="-36"/>
              <w:jc w:val="center"/>
              <w:rPr>
                <w:rFonts w:ascii="Arial" w:eastAsia="Arial" w:hAnsi="Arial" w:cs="Arial"/>
                <w:sz w:val="24"/>
                <w:szCs w:val="24"/>
              </w:rPr>
            </w:pPr>
            <w:r w:rsidRPr="00ED28FC">
              <w:rPr>
                <w:rFonts w:ascii="Arial" w:eastAsia="Arial" w:hAnsi="Arial" w:cs="Arial"/>
                <w:sz w:val="24"/>
                <w:szCs w:val="24"/>
              </w:rPr>
              <w:t xml:space="preserve">Orientar, coordenar e incentivar a aplicação da metodologia de </w:t>
            </w:r>
            <w:proofErr w:type="spellStart"/>
            <w:r w:rsidRPr="00ED28FC">
              <w:rPr>
                <w:rFonts w:ascii="Arial" w:eastAsia="Arial" w:hAnsi="Arial" w:cs="Arial"/>
                <w:sz w:val="24"/>
                <w:szCs w:val="24"/>
              </w:rPr>
              <w:t>sequência</w:t>
            </w:r>
            <w:proofErr w:type="spellEnd"/>
            <w:r w:rsidRPr="00ED28FC">
              <w:rPr>
                <w:rFonts w:ascii="Arial" w:eastAsia="Arial" w:hAnsi="Arial" w:cs="Arial"/>
                <w:sz w:val="24"/>
                <w:szCs w:val="24"/>
              </w:rPr>
              <w:t xml:space="preserve"> Didática</w:t>
            </w:r>
          </w:p>
        </w:tc>
        <w:tc>
          <w:tcPr>
            <w:tcW w:w="2126" w:type="dxa"/>
            <w:gridSpan w:val="2"/>
            <w:vAlign w:val="center"/>
          </w:tcPr>
          <w:p w:rsidR="00ED28FC" w:rsidRPr="00ED28FC" w:rsidRDefault="00ED28FC" w:rsidP="009525E2">
            <w:pPr>
              <w:spacing w:after="200" w:line="260" w:lineRule="exact"/>
              <w:ind w:right="312"/>
              <w:jc w:val="center"/>
              <w:rPr>
                <w:rFonts w:ascii="Arial" w:eastAsia="Arial" w:hAnsi="Arial" w:cs="Arial"/>
                <w:position w:val="-1"/>
                <w:sz w:val="24"/>
                <w:szCs w:val="24"/>
              </w:rPr>
            </w:pPr>
            <w:r w:rsidRPr="00ED28FC">
              <w:rPr>
                <w:rFonts w:ascii="Arial" w:eastAsia="Arial" w:hAnsi="Arial" w:cs="Arial"/>
                <w:position w:val="-1"/>
                <w:sz w:val="24"/>
                <w:szCs w:val="24"/>
              </w:rPr>
              <w:t>Durante o ano Letivo</w:t>
            </w:r>
          </w:p>
        </w:tc>
      </w:tr>
    </w:tbl>
    <w:p w:rsidR="00E17EE9" w:rsidRDefault="00E17EE9" w:rsidP="00D91340">
      <w:pPr>
        <w:spacing w:before="29" w:after="200" w:line="360" w:lineRule="auto"/>
        <w:jc w:val="left"/>
        <w:rPr>
          <w:rFonts w:ascii="Arial" w:eastAsia="Arial" w:hAnsi="Arial" w:cs="Arial"/>
          <w:b/>
          <w:sz w:val="24"/>
          <w:szCs w:val="24"/>
        </w:rPr>
      </w:pPr>
    </w:p>
    <w:p w:rsidR="00ED28FC" w:rsidRPr="00D91340" w:rsidRDefault="00ED28FC">
      <w:pPr>
        <w:pStyle w:val="PargrafodaLista"/>
        <w:numPr>
          <w:ilvl w:val="0"/>
          <w:numId w:val="8"/>
        </w:numPr>
        <w:spacing w:before="29" w:after="200" w:line="360" w:lineRule="auto"/>
        <w:jc w:val="left"/>
        <w:rPr>
          <w:rFonts w:ascii="Arial" w:eastAsia="Arial" w:hAnsi="Arial" w:cs="Arial"/>
          <w:sz w:val="24"/>
          <w:szCs w:val="24"/>
        </w:rPr>
      </w:pPr>
      <w:r w:rsidRPr="00D91340">
        <w:rPr>
          <w:rFonts w:ascii="Arial" w:eastAsia="Arial" w:hAnsi="Arial" w:cs="Arial"/>
          <w:b/>
          <w:sz w:val="24"/>
          <w:szCs w:val="24"/>
        </w:rPr>
        <w:t>Formação Continuada do Coletivo de Profissionais do CMEI</w:t>
      </w:r>
    </w:p>
    <w:tbl>
      <w:tblPr>
        <w:tblW w:w="894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838"/>
        <w:gridCol w:w="2111"/>
      </w:tblGrid>
      <w:tr w:rsidR="00ED28FC" w:rsidRPr="00ED28FC" w:rsidTr="009525E2">
        <w:trPr>
          <w:trHeight w:val="371"/>
        </w:trPr>
        <w:tc>
          <w:tcPr>
            <w:tcW w:w="6838" w:type="dxa"/>
            <w:vAlign w:val="center"/>
          </w:tcPr>
          <w:p w:rsidR="00ED28FC" w:rsidRPr="00ED28FC" w:rsidRDefault="00ED28FC" w:rsidP="009525E2">
            <w:pPr>
              <w:spacing w:after="200" w:line="260" w:lineRule="exact"/>
              <w:ind w:right="312"/>
              <w:jc w:val="center"/>
              <w:rPr>
                <w:rFonts w:ascii="Arial" w:eastAsia="Arial" w:hAnsi="Arial" w:cs="Arial"/>
                <w:b/>
                <w:position w:val="-1"/>
                <w:sz w:val="24"/>
                <w:szCs w:val="24"/>
              </w:rPr>
            </w:pPr>
            <w:r w:rsidRPr="00ED28FC">
              <w:rPr>
                <w:rFonts w:ascii="Arial" w:eastAsia="Arial" w:hAnsi="Arial" w:cs="Arial"/>
                <w:b/>
                <w:position w:val="-1"/>
                <w:sz w:val="24"/>
                <w:szCs w:val="24"/>
              </w:rPr>
              <w:t>Ação</w:t>
            </w:r>
          </w:p>
        </w:tc>
        <w:tc>
          <w:tcPr>
            <w:tcW w:w="2111" w:type="dxa"/>
            <w:vAlign w:val="center"/>
          </w:tcPr>
          <w:p w:rsidR="00ED28FC" w:rsidRPr="00ED28FC" w:rsidRDefault="00ED28FC" w:rsidP="009525E2">
            <w:pPr>
              <w:spacing w:after="200" w:line="260" w:lineRule="exact"/>
              <w:ind w:right="312"/>
              <w:jc w:val="center"/>
              <w:rPr>
                <w:rFonts w:ascii="Arial" w:eastAsia="Arial" w:hAnsi="Arial" w:cs="Arial"/>
                <w:b/>
                <w:position w:val="-1"/>
                <w:sz w:val="24"/>
                <w:szCs w:val="24"/>
              </w:rPr>
            </w:pPr>
            <w:r w:rsidRPr="00ED28FC">
              <w:rPr>
                <w:rFonts w:ascii="Arial" w:eastAsia="Arial" w:hAnsi="Arial" w:cs="Arial"/>
                <w:b/>
                <w:position w:val="-1"/>
                <w:sz w:val="24"/>
                <w:szCs w:val="24"/>
              </w:rPr>
              <w:t>Data/Período</w:t>
            </w:r>
          </w:p>
        </w:tc>
      </w:tr>
      <w:tr w:rsidR="00ED28FC" w:rsidRPr="00ED28FC" w:rsidTr="009525E2">
        <w:trPr>
          <w:trHeight w:val="202"/>
        </w:trPr>
        <w:tc>
          <w:tcPr>
            <w:tcW w:w="6838" w:type="dxa"/>
            <w:vAlign w:val="center"/>
          </w:tcPr>
          <w:p w:rsidR="00ED28FC" w:rsidRPr="00ED28FC" w:rsidRDefault="00ED28FC" w:rsidP="009525E2">
            <w:pPr>
              <w:spacing w:after="0" w:line="276" w:lineRule="auto"/>
              <w:ind w:left="102" w:right="-41"/>
              <w:jc w:val="center"/>
              <w:rPr>
                <w:rFonts w:ascii="Arial" w:eastAsia="Arial" w:hAnsi="Arial" w:cs="Arial"/>
                <w:sz w:val="24"/>
                <w:szCs w:val="24"/>
              </w:rPr>
            </w:pPr>
            <w:r w:rsidRPr="00ED28FC">
              <w:rPr>
                <w:rFonts w:ascii="Arial" w:eastAsia="Arial" w:hAnsi="Arial" w:cs="Arial"/>
                <w:sz w:val="24"/>
                <w:szCs w:val="24"/>
              </w:rPr>
              <w:t>Elaborar o Projeto de formação continuada dos profissionais do CMEI para o aprimoramento teórico metodológico, na forma de trocas</w:t>
            </w:r>
            <w:r w:rsidR="00CD0492">
              <w:rPr>
                <w:rFonts w:ascii="Arial" w:eastAsia="Arial" w:hAnsi="Arial" w:cs="Arial"/>
                <w:sz w:val="24"/>
                <w:szCs w:val="24"/>
              </w:rPr>
              <w:t xml:space="preserve"> de experiências com outros </w:t>
            </w:r>
            <w:proofErr w:type="spellStart"/>
            <w:r w:rsidR="00CD0492">
              <w:rPr>
                <w:rFonts w:ascii="Arial" w:eastAsia="Arial" w:hAnsi="Arial" w:cs="Arial"/>
                <w:sz w:val="24"/>
                <w:szCs w:val="24"/>
              </w:rPr>
              <w:t>CMEI</w:t>
            </w:r>
            <w:r w:rsidRPr="00ED28FC">
              <w:rPr>
                <w:rFonts w:ascii="Arial" w:eastAsia="Arial" w:hAnsi="Arial" w:cs="Arial"/>
                <w:sz w:val="24"/>
                <w:szCs w:val="24"/>
              </w:rPr>
              <w:t>s</w:t>
            </w:r>
            <w:proofErr w:type="spellEnd"/>
          </w:p>
        </w:tc>
        <w:tc>
          <w:tcPr>
            <w:tcW w:w="2111" w:type="dxa"/>
            <w:vAlign w:val="center"/>
          </w:tcPr>
          <w:p w:rsidR="00ED28FC" w:rsidRPr="00ED28FC" w:rsidRDefault="00ED28FC" w:rsidP="009525E2">
            <w:pPr>
              <w:spacing w:after="200" w:line="260" w:lineRule="exact"/>
              <w:ind w:right="312"/>
              <w:jc w:val="center"/>
              <w:rPr>
                <w:rFonts w:ascii="Arial" w:eastAsia="Arial" w:hAnsi="Arial" w:cs="Arial"/>
                <w:position w:val="-1"/>
                <w:sz w:val="24"/>
                <w:szCs w:val="24"/>
              </w:rPr>
            </w:pPr>
            <w:r w:rsidRPr="00ED28FC">
              <w:rPr>
                <w:rFonts w:ascii="Arial" w:eastAsia="Arial" w:hAnsi="Arial" w:cs="Arial"/>
                <w:position w:val="-1"/>
                <w:sz w:val="24"/>
                <w:szCs w:val="24"/>
              </w:rPr>
              <w:t>Durante o ano Letivo</w:t>
            </w:r>
          </w:p>
        </w:tc>
      </w:tr>
      <w:tr w:rsidR="00ED28FC" w:rsidRPr="00ED28FC" w:rsidTr="009525E2">
        <w:trPr>
          <w:trHeight w:val="205"/>
        </w:trPr>
        <w:tc>
          <w:tcPr>
            <w:tcW w:w="6838" w:type="dxa"/>
            <w:vAlign w:val="center"/>
          </w:tcPr>
          <w:p w:rsidR="00ED28FC" w:rsidRPr="00ED28FC" w:rsidRDefault="00ED28FC" w:rsidP="009525E2">
            <w:pPr>
              <w:spacing w:before="10" w:after="0" w:line="276" w:lineRule="auto"/>
              <w:ind w:left="102" w:right="-38"/>
              <w:jc w:val="center"/>
              <w:rPr>
                <w:rFonts w:ascii="Arial" w:eastAsia="Arial" w:hAnsi="Arial" w:cs="Arial"/>
                <w:sz w:val="24"/>
                <w:szCs w:val="24"/>
              </w:rPr>
            </w:pPr>
            <w:r w:rsidRPr="00ED28FC">
              <w:rPr>
                <w:rFonts w:ascii="Arial" w:eastAsia="Arial" w:hAnsi="Arial" w:cs="Arial"/>
                <w:sz w:val="24"/>
                <w:szCs w:val="24"/>
              </w:rPr>
              <w:t>Desenvolver o processo contínuo pessoal e profissional de fundamentação teórica</w:t>
            </w:r>
          </w:p>
        </w:tc>
        <w:tc>
          <w:tcPr>
            <w:tcW w:w="2111" w:type="dxa"/>
            <w:vAlign w:val="center"/>
          </w:tcPr>
          <w:p w:rsidR="00ED28FC" w:rsidRPr="00ED28FC" w:rsidRDefault="00ED28FC" w:rsidP="009525E2">
            <w:pPr>
              <w:spacing w:after="200" w:line="260" w:lineRule="exact"/>
              <w:ind w:right="312"/>
              <w:jc w:val="center"/>
              <w:rPr>
                <w:rFonts w:ascii="Arial" w:eastAsia="Arial" w:hAnsi="Arial" w:cs="Arial"/>
                <w:position w:val="-1"/>
                <w:sz w:val="24"/>
                <w:szCs w:val="24"/>
              </w:rPr>
            </w:pPr>
            <w:r w:rsidRPr="00ED28FC">
              <w:rPr>
                <w:rFonts w:ascii="Arial" w:eastAsia="Arial" w:hAnsi="Arial" w:cs="Arial"/>
                <w:position w:val="-1"/>
                <w:sz w:val="24"/>
                <w:szCs w:val="24"/>
              </w:rPr>
              <w:t>Durante a Hora atividade</w:t>
            </w:r>
          </w:p>
        </w:tc>
      </w:tr>
      <w:tr w:rsidR="00ED28FC" w:rsidRPr="00ED28FC" w:rsidTr="009525E2">
        <w:trPr>
          <w:trHeight w:val="194"/>
        </w:trPr>
        <w:tc>
          <w:tcPr>
            <w:tcW w:w="6838" w:type="dxa"/>
            <w:vAlign w:val="center"/>
          </w:tcPr>
          <w:p w:rsidR="00ED28FC" w:rsidRPr="00ED28FC" w:rsidRDefault="00ED28FC" w:rsidP="009525E2">
            <w:pPr>
              <w:spacing w:before="9" w:after="200" w:line="276" w:lineRule="auto"/>
              <w:ind w:right="-31"/>
              <w:jc w:val="center"/>
              <w:rPr>
                <w:rFonts w:ascii="Arial" w:eastAsia="Arial" w:hAnsi="Arial" w:cs="Arial"/>
                <w:sz w:val="24"/>
                <w:szCs w:val="24"/>
              </w:rPr>
            </w:pPr>
            <w:r w:rsidRPr="00ED28FC">
              <w:rPr>
                <w:rFonts w:ascii="Arial" w:eastAsia="Arial" w:hAnsi="Arial" w:cs="Arial"/>
                <w:sz w:val="24"/>
                <w:szCs w:val="24"/>
              </w:rPr>
              <w:t xml:space="preserve">Pesquisar e fornecer subsídios teóricos metodológicos para o </w:t>
            </w:r>
            <w:r w:rsidRPr="00ED28FC">
              <w:rPr>
                <w:rFonts w:ascii="Arial" w:eastAsia="Arial" w:hAnsi="Arial" w:cs="Arial"/>
                <w:position w:val="-1"/>
                <w:sz w:val="24"/>
                <w:szCs w:val="24"/>
              </w:rPr>
              <w:t>estudo e atender necessidades do trabalho pedagógico</w:t>
            </w:r>
          </w:p>
        </w:tc>
        <w:tc>
          <w:tcPr>
            <w:tcW w:w="2111" w:type="dxa"/>
            <w:vAlign w:val="center"/>
          </w:tcPr>
          <w:p w:rsidR="00ED28FC" w:rsidRPr="00ED28FC" w:rsidRDefault="00ED28FC" w:rsidP="009525E2">
            <w:pPr>
              <w:spacing w:after="200" w:line="260" w:lineRule="exact"/>
              <w:ind w:right="312"/>
              <w:jc w:val="center"/>
              <w:rPr>
                <w:rFonts w:ascii="Arial" w:eastAsia="Arial" w:hAnsi="Arial" w:cs="Arial"/>
                <w:position w:val="-1"/>
                <w:sz w:val="24"/>
                <w:szCs w:val="24"/>
              </w:rPr>
            </w:pPr>
            <w:r w:rsidRPr="00ED28FC">
              <w:rPr>
                <w:rFonts w:ascii="Arial" w:eastAsia="Arial" w:hAnsi="Arial" w:cs="Arial"/>
                <w:position w:val="-1"/>
                <w:sz w:val="24"/>
                <w:szCs w:val="24"/>
              </w:rPr>
              <w:t>Durante o ano Letivo</w:t>
            </w:r>
          </w:p>
        </w:tc>
      </w:tr>
      <w:tr w:rsidR="00ED28FC" w:rsidRPr="00ED28FC" w:rsidTr="009525E2">
        <w:trPr>
          <w:trHeight w:val="301"/>
        </w:trPr>
        <w:tc>
          <w:tcPr>
            <w:tcW w:w="6838" w:type="dxa"/>
            <w:vAlign w:val="center"/>
          </w:tcPr>
          <w:p w:rsidR="00ED28FC" w:rsidRPr="00ED28FC" w:rsidRDefault="00ED28FC" w:rsidP="009525E2">
            <w:pPr>
              <w:spacing w:before="15" w:after="120" w:line="276" w:lineRule="auto"/>
              <w:ind w:left="102" w:right="-41"/>
              <w:jc w:val="center"/>
              <w:rPr>
                <w:rFonts w:ascii="Arial" w:eastAsia="Arial" w:hAnsi="Arial" w:cs="Arial"/>
                <w:sz w:val="24"/>
                <w:szCs w:val="24"/>
              </w:rPr>
            </w:pPr>
            <w:r w:rsidRPr="00ED28FC">
              <w:rPr>
                <w:rFonts w:ascii="Arial" w:eastAsia="Arial" w:hAnsi="Arial" w:cs="Arial"/>
                <w:sz w:val="24"/>
                <w:szCs w:val="24"/>
              </w:rPr>
              <w:t xml:space="preserve">Organizar    reuniões    de    estudo    para    a    reflexão    e </w:t>
            </w:r>
            <w:r w:rsidRPr="00ED28FC">
              <w:rPr>
                <w:rFonts w:ascii="Arial" w:eastAsia="Arial" w:hAnsi="Arial" w:cs="Arial"/>
                <w:sz w:val="24"/>
                <w:szCs w:val="24"/>
              </w:rPr>
              <w:lastRenderedPageBreak/>
              <w:t>aprofundamento de temas relativos ao trabalho pedagógico do CMEI</w:t>
            </w:r>
          </w:p>
        </w:tc>
        <w:tc>
          <w:tcPr>
            <w:tcW w:w="2111" w:type="dxa"/>
            <w:vAlign w:val="center"/>
          </w:tcPr>
          <w:p w:rsidR="00ED28FC" w:rsidRPr="00ED28FC" w:rsidRDefault="00ED28FC" w:rsidP="009525E2">
            <w:pPr>
              <w:spacing w:after="200" w:line="260" w:lineRule="exact"/>
              <w:ind w:right="312"/>
              <w:jc w:val="center"/>
              <w:rPr>
                <w:rFonts w:ascii="Arial" w:eastAsia="Arial" w:hAnsi="Arial" w:cs="Arial"/>
                <w:position w:val="-1"/>
                <w:sz w:val="24"/>
                <w:szCs w:val="24"/>
              </w:rPr>
            </w:pPr>
            <w:r w:rsidRPr="00ED28FC">
              <w:rPr>
                <w:rFonts w:ascii="Arial" w:eastAsia="Arial" w:hAnsi="Arial" w:cs="Arial"/>
                <w:position w:val="-1"/>
                <w:sz w:val="24"/>
                <w:szCs w:val="24"/>
              </w:rPr>
              <w:lastRenderedPageBreak/>
              <w:t xml:space="preserve">Durante a Hora </w:t>
            </w:r>
            <w:r w:rsidRPr="00ED28FC">
              <w:rPr>
                <w:rFonts w:ascii="Arial" w:eastAsia="Arial" w:hAnsi="Arial" w:cs="Arial"/>
                <w:position w:val="-1"/>
                <w:sz w:val="24"/>
                <w:szCs w:val="24"/>
              </w:rPr>
              <w:lastRenderedPageBreak/>
              <w:t>atividade</w:t>
            </w:r>
          </w:p>
        </w:tc>
      </w:tr>
    </w:tbl>
    <w:p w:rsidR="00ED28FC" w:rsidRPr="00ED28FC" w:rsidRDefault="00ED28FC" w:rsidP="009C4F7C">
      <w:pPr>
        <w:spacing w:after="200" w:line="276" w:lineRule="auto"/>
        <w:ind w:right="85"/>
        <w:rPr>
          <w:rFonts w:ascii="Arial" w:eastAsia="Arial" w:hAnsi="Arial" w:cs="Arial"/>
          <w:b/>
          <w:sz w:val="24"/>
          <w:szCs w:val="24"/>
        </w:rPr>
      </w:pPr>
    </w:p>
    <w:p w:rsidR="00ED28FC" w:rsidRPr="00D91340" w:rsidRDefault="00ED28FC">
      <w:pPr>
        <w:pStyle w:val="PargrafodaLista"/>
        <w:numPr>
          <w:ilvl w:val="0"/>
          <w:numId w:val="8"/>
        </w:numPr>
        <w:spacing w:after="200" w:line="276" w:lineRule="auto"/>
        <w:ind w:right="85"/>
        <w:rPr>
          <w:rFonts w:ascii="Arial" w:eastAsia="Arial" w:hAnsi="Arial" w:cs="Arial"/>
          <w:b/>
          <w:sz w:val="24"/>
          <w:szCs w:val="24"/>
        </w:rPr>
      </w:pPr>
      <w:r w:rsidRPr="00D91340">
        <w:rPr>
          <w:rFonts w:ascii="Arial" w:eastAsia="Arial" w:hAnsi="Arial" w:cs="Arial"/>
          <w:b/>
          <w:sz w:val="24"/>
          <w:szCs w:val="24"/>
        </w:rPr>
        <w:t>Relação     entre     CMEI     e     Comunidade     com     ênfase     na transversalidade</w:t>
      </w:r>
    </w:p>
    <w:tbl>
      <w:tblPr>
        <w:tblW w:w="894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838"/>
        <w:gridCol w:w="2111"/>
      </w:tblGrid>
      <w:tr w:rsidR="00ED28FC" w:rsidRPr="00ED28FC" w:rsidTr="00AC64C7">
        <w:trPr>
          <w:trHeight w:val="371"/>
        </w:trPr>
        <w:tc>
          <w:tcPr>
            <w:tcW w:w="6838" w:type="dxa"/>
          </w:tcPr>
          <w:p w:rsidR="00ED28FC" w:rsidRPr="00ED28FC" w:rsidRDefault="00ED28FC" w:rsidP="00ED28FC">
            <w:pPr>
              <w:spacing w:after="200" w:line="260" w:lineRule="exact"/>
              <w:ind w:right="312"/>
              <w:rPr>
                <w:rFonts w:ascii="Arial" w:eastAsia="Arial" w:hAnsi="Arial" w:cs="Arial"/>
                <w:b/>
                <w:position w:val="-1"/>
                <w:sz w:val="24"/>
                <w:szCs w:val="24"/>
              </w:rPr>
            </w:pPr>
            <w:r w:rsidRPr="00ED28FC">
              <w:rPr>
                <w:rFonts w:ascii="Arial" w:eastAsia="Arial" w:hAnsi="Arial" w:cs="Arial"/>
                <w:b/>
                <w:position w:val="-1"/>
                <w:sz w:val="24"/>
                <w:szCs w:val="24"/>
              </w:rPr>
              <w:t>Ação</w:t>
            </w:r>
          </w:p>
        </w:tc>
        <w:tc>
          <w:tcPr>
            <w:tcW w:w="2111" w:type="dxa"/>
          </w:tcPr>
          <w:p w:rsidR="00ED28FC" w:rsidRPr="00ED28FC" w:rsidRDefault="00ED28FC" w:rsidP="00ED28FC">
            <w:pPr>
              <w:spacing w:after="200" w:line="260" w:lineRule="exact"/>
              <w:ind w:right="312"/>
              <w:rPr>
                <w:rFonts w:ascii="Arial" w:eastAsia="Arial" w:hAnsi="Arial" w:cs="Arial"/>
                <w:b/>
                <w:position w:val="-1"/>
                <w:sz w:val="24"/>
                <w:szCs w:val="24"/>
              </w:rPr>
            </w:pPr>
            <w:r w:rsidRPr="00ED28FC">
              <w:rPr>
                <w:rFonts w:ascii="Arial" w:eastAsia="Arial" w:hAnsi="Arial" w:cs="Arial"/>
                <w:b/>
                <w:position w:val="-1"/>
                <w:sz w:val="24"/>
                <w:szCs w:val="24"/>
              </w:rPr>
              <w:t>Data/Período</w:t>
            </w:r>
          </w:p>
        </w:tc>
      </w:tr>
      <w:tr w:rsidR="00ED28FC" w:rsidRPr="00ED28FC" w:rsidTr="009525E2">
        <w:trPr>
          <w:trHeight w:val="205"/>
        </w:trPr>
        <w:tc>
          <w:tcPr>
            <w:tcW w:w="6838" w:type="dxa"/>
            <w:vAlign w:val="center"/>
          </w:tcPr>
          <w:p w:rsidR="00ED28FC" w:rsidRPr="00ED28FC" w:rsidRDefault="00ED28FC" w:rsidP="009525E2">
            <w:pPr>
              <w:spacing w:before="9" w:after="200" w:line="276" w:lineRule="auto"/>
              <w:ind w:right="-36"/>
              <w:jc w:val="center"/>
              <w:rPr>
                <w:rFonts w:ascii="Arial" w:eastAsia="Arial" w:hAnsi="Arial" w:cs="Arial"/>
              </w:rPr>
            </w:pPr>
            <w:r w:rsidRPr="00ED28FC">
              <w:rPr>
                <w:rFonts w:ascii="Arial" w:eastAsia="Arial" w:hAnsi="Arial" w:cs="Arial"/>
              </w:rPr>
              <w:t>Incentivar e propiciar a participação das crianças nos diversos momentos</w:t>
            </w:r>
          </w:p>
        </w:tc>
        <w:tc>
          <w:tcPr>
            <w:tcW w:w="2111" w:type="dxa"/>
            <w:vAlign w:val="center"/>
          </w:tcPr>
          <w:p w:rsidR="00ED28FC" w:rsidRPr="00ED28FC" w:rsidRDefault="00ED28FC" w:rsidP="009525E2">
            <w:pPr>
              <w:spacing w:after="200" w:line="260" w:lineRule="exact"/>
              <w:ind w:right="312"/>
              <w:jc w:val="center"/>
              <w:rPr>
                <w:rFonts w:ascii="Arial" w:eastAsia="Arial" w:hAnsi="Arial" w:cs="Arial"/>
                <w:position w:val="-1"/>
              </w:rPr>
            </w:pPr>
            <w:r w:rsidRPr="00ED28FC">
              <w:rPr>
                <w:rFonts w:ascii="Arial" w:eastAsia="Arial" w:hAnsi="Arial" w:cs="Arial"/>
                <w:position w:val="-1"/>
              </w:rPr>
              <w:t>Durante o ano Letivo</w:t>
            </w:r>
          </w:p>
        </w:tc>
      </w:tr>
      <w:tr w:rsidR="00ED28FC" w:rsidRPr="00ED28FC" w:rsidTr="009525E2">
        <w:trPr>
          <w:trHeight w:val="194"/>
        </w:trPr>
        <w:tc>
          <w:tcPr>
            <w:tcW w:w="6838" w:type="dxa"/>
            <w:vAlign w:val="center"/>
          </w:tcPr>
          <w:p w:rsidR="00ED28FC" w:rsidRPr="00ED28FC" w:rsidRDefault="00ED28FC" w:rsidP="009525E2">
            <w:pPr>
              <w:spacing w:before="9" w:after="200" w:line="276" w:lineRule="auto"/>
              <w:ind w:right="-36"/>
              <w:jc w:val="center"/>
              <w:rPr>
                <w:rFonts w:ascii="Arial" w:eastAsia="Arial" w:hAnsi="Arial" w:cs="Arial"/>
              </w:rPr>
            </w:pPr>
            <w:r w:rsidRPr="00ED28FC">
              <w:rPr>
                <w:rFonts w:ascii="Arial" w:eastAsia="Arial" w:hAnsi="Arial" w:cs="Arial"/>
              </w:rPr>
              <w:t>Elaborar estratégias para a superação de todas as formas de   discriminação, preconceito   e   exclusão   social   e   de compromisso ético e político com todas as categorias e classes sociais, através de palestras e empresas parceiras.</w:t>
            </w:r>
          </w:p>
        </w:tc>
        <w:tc>
          <w:tcPr>
            <w:tcW w:w="2111" w:type="dxa"/>
            <w:vAlign w:val="center"/>
          </w:tcPr>
          <w:p w:rsidR="00ED28FC" w:rsidRPr="00ED28FC" w:rsidRDefault="00ED28FC" w:rsidP="009525E2">
            <w:pPr>
              <w:spacing w:after="200" w:line="260" w:lineRule="exact"/>
              <w:ind w:right="312"/>
              <w:jc w:val="center"/>
              <w:rPr>
                <w:rFonts w:ascii="Arial" w:eastAsia="Arial" w:hAnsi="Arial" w:cs="Arial"/>
                <w:position w:val="-1"/>
              </w:rPr>
            </w:pPr>
            <w:r w:rsidRPr="00ED28FC">
              <w:rPr>
                <w:rFonts w:ascii="Arial" w:eastAsia="Arial" w:hAnsi="Arial" w:cs="Arial"/>
                <w:position w:val="-1"/>
              </w:rPr>
              <w:t>Durante o ano Letivo</w:t>
            </w:r>
          </w:p>
          <w:p w:rsidR="00ED28FC" w:rsidRPr="00ED28FC" w:rsidRDefault="00ED28FC" w:rsidP="009525E2">
            <w:pPr>
              <w:spacing w:after="200" w:line="260" w:lineRule="exact"/>
              <w:ind w:right="312"/>
              <w:jc w:val="center"/>
              <w:rPr>
                <w:rFonts w:ascii="Arial" w:eastAsia="Arial" w:hAnsi="Arial" w:cs="Arial"/>
                <w:position w:val="-1"/>
              </w:rPr>
            </w:pPr>
          </w:p>
        </w:tc>
      </w:tr>
      <w:tr w:rsidR="00ED28FC" w:rsidRPr="00ED28FC" w:rsidTr="009525E2">
        <w:trPr>
          <w:trHeight w:val="301"/>
        </w:trPr>
        <w:tc>
          <w:tcPr>
            <w:tcW w:w="6838" w:type="dxa"/>
            <w:vAlign w:val="center"/>
          </w:tcPr>
          <w:p w:rsidR="00ED28FC" w:rsidRPr="00ED28FC" w:rsidRDefault="00ED28FC" w:rsidP="009525E2">
            <w:pPr>
              <w:spacing w:before="9" w:after="200" w:line="276" w:lineRule="auto"/>
              <w:ind w:right="-41"/>
              <w:jc w:val="center"/>
              <w:rPr>
                <w:rFonts w:ascii="Arial" w:eastAsia="Arial" w:hAnsi="Arial" w:cs="Arial"/>
              </w:rPr>
            </w:pPr>
            <w:r w:rsidRPr="00ED28FC">
              <w:rPr>
                <w:rFonts w:ascii="Arial" w:eastAsia="Arial" w:hAnsi="Arial" w:cs="Arial"/>
              </w:rPr>
              <w:t>Fazer cumprir os preceitos constitucionais, a legislação educacional em vigor</w:t>
            </w:r>
          </w:p>
        </w:tc>
        <w:tc>
          <w:tcPr>
            <w:tcW w:w="2111" w:type="dxa"/>
            <w:vAlign w:val="center"/>
          </w:tcPr>
          <w:p w:rsidR="00ED28FC" w:rsidRPr="00ED28FC" w:rsidRDefault="00ED28FC" w:rsidP="009525E2">
            <w:pPr>
              <w:spacing w:after="200" w:line="260" w:lineRule="exact"/>
              <w:ind w:right="312"/>
              <w:jc w:val="center"/>
              <w:rPr>
                <w:rFonts w:ascii="Arial" w:eastAsia="Arial" w:hAnsi="Arial" w:cs="Arial"/>
                <w:position w:val="-1"/>
              </w:rPr>
            </w:pPr>
            <w:r w:rsidRPr="00ED28FC">
              <w:rPr>
                <w:rFonts w:ascii="Arial" w:eastAsia="Arial" w:hAnsi="Arial" w:cs="Arial"/>
                <w:position w:val="-1"/>
              </w:rPr>
              <w:t>Durante o ano Letivo</w:t>
            </w:r>
          </w:p>
        </w:tc>
      </w:tr>
      <w:tr w:rsidR="00ED28FC" w:rsidRPr="00ED28FC" w:rsidTr="009525E2">
        <w:trPr>
          <w:trHeight w:val="301"/>
        </w:trPr>
        <w:tc>
          <w:tcPr>
            <w:tcW w:w="6838" w:type="dxa"/>
            <w:vAlign w:val="center"/>
          </w:tcPr>
          <w:p w:rsidR="00ED28FC" w:rsidRPr="00ED28FC" w:rsidRDefault="00ED28FC" w:rsidP="009525E2">
            <w:pPr>
              <w:spacing w:before="9" w:after="200" w:line="276" w:lineRule="auto"/>
              <w:ind w:right="-41"/>
              <w:jc w:val="center"/>
              <w:rPr>
                <w:rFonts w:ascii="Arial" w:eastAsia="Arial" w:hAnsi="Arial" w:cs="Arial"/>
              </w:rPr>
            </w:pPr>
            <w:r w:rsidRPr="00ED28FC">
              <w:rPr>
                <w:rFonts w:ascii="Arial" w:eastAsia="Arial" w:hAnsi="Arial" w:cs="Arial"/>
              </w:rPr>
              <w:t>Repensar a natureza da relação dos pais com a escola</w:t>
            </w:r>
          </w:p>
        </w:tc>
        <w:tc>
          <w:tcPr>
            <w:tcW w:w="2111" w:type="dxa"/>
            <w:vAlign w:val="center"/>
          </w:tcPr>
          <w:p w:rsidR="00ED28FC" w:rsidRPr="00ED28FC" w:rsidRDefault="00ED28FC" w:rsidP="009525E2">
            <w:pPr>
              <w:spacing w:after="200" w:line="260" w:lineRule="exact"/>
              <w:ind w:right="312"/>
              <w:jc w:val="center"/>
              <w:rPr>
                <w:rFonts w:ascii="Arial" w:eastAsia="Arial" w:hAnsi="Arial" w:cs="Arial"/>
                <w:position w:val="-1"/>
              </w:rPr>
            </w:pPr>
            <w:r w:rsidRPr="00ED28FC">
              <w:rPr>
                <w:rFonts w:ascii="Arial" w:eastAsia="Arial" w:hAnsi="Arial" w:cs="Arial"/>
                <w:position w:val="-1"/>
              </w:rPr>
              <w:t>Durante o ano Letivo</w:t>
            </w:r>
          </w:p>
        </w:tc>
      </w:tr>
      <w:tr w:rsidR="00ED28FC" w:rsidRPr="00ED28FC" w:rsidTr="009525E2">
        <w:trPr>
          <w:trHeight w:val="301"/>
        </w:trPr>
        <w:tc>
          <w:tcPr>
            <w:tcW w:w="6838" w:type="dxa"/>
            <w:vAlign w:val="center"/>
          </w:tcPr>
          <w:p w:rsidR="00ED28FC" w:rsidRPr="00ED28FC" w:rsidRDefault="00ED28FC" w:rsidP="009525E2">
            <w:pPr>
              <w:spacing w:before="9" w:after="200" w:line="276" w:lineRule="auto"/>
              <w:ind w:right="-41"/>
              <w:jc w:val="center"/>
              <w:rPr>
                <w:rFonts w:ascii="Arial" w:eastAsia="Arial" w:hAnsi="Arial" w:cs="Arial"/>
              </w:rPr>
            </w:pPr>
            <w:r w:rsidRPr="00ED28FC">
              <w:rPr>
                <w:rFonts w:ascii="Arial" w:eastAsia="Arial" w:hAnsi="Arial" w:cs="Arial"/>
              </w:rPr>
              <w:t>Família presente no CMEI</w:t>
            </w:r>
          </w:p>
        </w:tc>
        <w:tc>
          <w:tcPr>
            <w:tcW w:w="2111" w:type="dxa"/>
            <w:vAlign w:val="center"/>
          </w:tcPr>
          <w:p w:rsidR="00ED28FC" w:rsidRPr="00ED28FC" w:rsidRDefault="00ED28FC" w:rsidP="009525E2">
            <w:pPr>
              <w:spacing w:after="200" w:line="260" w:lineRule="exact"/>
              <w:ind w:right="312"/>
              <w:jc w:val="center"/>
              <w:rPr>
                <w:rFonts w:ascii="Arial" w:eastAsia="Arial" w:hAnsi="Arial" w:cs="Arial"/>
                <w:position w:val="-1"/>
              </w:rPr>
            </w:pPr>
            <w:r w:rsidRPr="00ED28FC">
              <w:rPr>
                <w:rFonts w:ascii="Arial" w:eastAsia="Arial" w:hAnsi="Arial" w:cs="Arial"/>
                <w:position w:val="-1"/>
              </w:rPr>
              <w:t xml:space="preserve">Durante todo o ano letivo, reuniões e eventos ofertados pelo </w:t>
            </w:r>
            <w:proofErr w:type="spellStart"/>
            <w:r w:rsidRPr="00ED28FC">
              <w:rPr>
                <w:rFonts w:ascii="Arial" w:eastAsia="Arial" w:hAnsi="Arial" w:cs="Arial"/>
                <w:position w:val="-1"/>
              </w:rPr>
              <w:t>Cmei</w:t>
            </w:r>
            <w:proofErr w:type="spellEnd"/>
          </w:p>
        </w:tc>
      </w:tr>
    </w:tbl>
    <w:p w:rsidR="00AF105B" w:rsidRPr="001F4BDE" w:rsidRDefault="00AF105B" w:rsidP="001F4BDE"/>
    <w:p w:rsidR="000A5513" w:rsidRDefault="000A5513" w:rsidP="00EC5D61"/>
    <w:p w:rsidR="00E17EE9" w:rsidRPr="00EC5D61" w:rsidRDefault="00E17EE9" w:rsidP="00E17EE9">
      <w:pPr>
        <w:jc w:val="center"/>
      </w:pPr>
      <w:r>
        <w:rPr>
          <w:noProof/>
          <w:lang w:eastAsia="pt-BR"/>
        </w:rPr>
        <w:lastRenderedPageBreak/>
        <w:drawing>
          <wp:inline distT="0" distB="0" distL="0" distR="0">
            <wp:extent cx="2843766" cy="2950210"/>
            <wp:effectExtent l="133350" t="114300" r="128270" b="17399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3002" cy="30116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A06E3" w:rsidRPr="003D0ABD" w:rsidRDefault="009A06E3" w:rsidP="009A06E3">
      <w:pPr>
        <w:pStyle w:val="Ttulo1"/>
        <w:numPr>
          <w:ilvl w:val="0"/>
          <w:numId w:val="2"/>
        </w:numPr>
        <w:rPr>
          <w:b/>
          <w:bCs/>
          <w:u w:val="single"/>
        </w:rPr>
      </w:pPr>
      <w:bookmarkStart w:id="33" w:name="_Toc112350492"/>
      <w:r w:rsidRPr="003D0ABD">
        <w:rPr>
          <w:b/>
          <w:bCs/>
          <w:u w:val="single"/>
        </w:rPr>
        <w:t>A ARTICULAÇÃO DA EDUCAÇÃO INFANTIL COM O ENSINO FUNDAMENTAL, GARANTINDO A ESPECIFICIDADE DO ATENDIMENTO DAS CRIANÇAS DE ZERO A CINCO ANOS DE IDADE</w:t>
      </w:r>
      <w:bookmarkEnd w:id="33"/>
    </w:p>
    <w:p w:rsidR="00EC5D61" w:rsidRPr="003D0ABD" w:rsidRDefault="00EC5D61" w:rsidP="00E269AA">
      <w:pPr>
        <w:rPr>
          <w:u w:val="single"/>
        </w:rPr>
      </w:pPr>
    </w:p>
    <w:p w:rsidR="00EA5CEE" w:rsidRPr="003D0ABD" w:rsidRDefault="00EA5CEE" w:rsidP="00EA5CEE">
      <w:pPr>
        <w:pStyle w:val="Estilo2"/>
        <w:ind w:left="2268" w:firstLine="0"/>
        <w:rPr>
          <w:b/>
          <w:bCs/>
          <w:sz w:val="20"/>
          <w:szCs w:val="18"/>
        </w:rPr>
      </w:pPr>
      <w:r w:rsidRPr="003D0ABD">
        <w:rPr>
          <w:b/>
          <w:bCs/>
          <w:sz w:val="20"/>
          <w:szCs w:val="18"/>
        </w:rPr>
        <w:t xml:space="preserve">Resolução CNE/CEB nº 05/09. </w:t>
      </w:r>
    </w:p>
    <w:p w:rsidR="00EA5CEE" w:rsidRPr="003D0ABD" w:rsidRDefault="00EA5CEE" w:rsidP="00EA5CEE">
      <w:pPr>
        <w:pStyle w:val="Estilo2"/>
        <w:ind w:left="2268"/>
        <w:rPr>
          <w:b/>
          <w:bCs/>
          <w:sz w:val="20"/>
          <w:szCs w:val="18"/>
        </w:rPr>
      </w:pPr>
    </w:p>
    <w:p w:rsidR="00EA5CEE" w:rsidRPr="003D0ABD" w:rsidRDefault="00EA5CEE" w:rsidP="00EA5CEE">
      <w:pPr>
        <w:pStyle w:val="Estilo2"/>
        <w:ind w:left="2268" w:firstLine="0"/>
        <w:rPr>
          <w:b/>
          <w:bCs/>
          <w:sz w:val="20"/>
          <w:szCs w:val="18"/>
        </w:rPr>
      </w:pPr>
      <w:r w:rsidRPr="003D0ABD">
        <w:rPr>
          <w:b/>
          <w:bCs/>
          <w:sz w:val="20"/>
          <w:szCs w:val="18"/>
        </w:rPr>
        <w:t>Art.11 - Na transição para o Ensino Fundamental a proposta pedagógica deve prever formas para garantir a continuidade no processo de aprendizagem e desenvolvimento das crianças, respeitando as especificidades etárias, sem antecipação de conteúdos que serão trabalhados no Ensino Fundamental.</w:t>
      </w:r>
    </w:p>
    <w:p w:rsidR="00EA5CEE" w:rsidRDefault="00EA5CEE" w:rsidP="00EA5CEE">
      <w:pPr>
        <w:pStyle w:val="Normal1"/>
        <w:pBdr>
          <w:top w:val="nil"/>
          <w:left w:val="nil"/>
          <w:bottom w:val="nil"/>
          <w:right w:val="nil"/>
          <w:between w:val="nil"/>
        </w:pBdr>
        <w:tabs>
          <w:tab w:val="left" w:pos="993"/>
        </w:tabs>
        <w:jc w:val="both"/>
        <w:rPr>
          <w:rFonts w:ascii="Arial" w:eastAsia="Arial" w:hAnsi="Arial" w:cs="Arial"/>
          <w:color w:val="000000"/>
          <w:sz w:val="24"/>
          <w:szCs w:val="24"/>
        </w:rPr>
      </w:pPr>
    </w:p>
    <w:p w:rsidR="00EA5CEE" w:rsidRDefault="00EA5CEE" w:rsidP="00EA5CEE">
      <w:pPr>
        <w:pStyle w:val="Estilo2"/>
      </w:pPr>
      <w:r>
        <w:t xml:space="preserve">A educação infantil tem em suas especificidades dois fatores importantes que fazem com que a instituição seja peculiarmente reconhecida como lugar para criança pequena, começando pela sua estrutura </w:t>
      </w:r>
      <w:r w:rsidRPr="00EE6325">
        <w:t>física</w:t>
      </w:r>
      <w:r>
        <w:t xml:space="preserve">, como o mobiliário que é adequado ao seu tamanho, a disposição do grupo, depois a </w:t>
      </w:r>
      <w:r w:rsidRPr="00EE6325">
        <w:t>pedagógica</w:t>
      </w:r>
      <w:r>
        <w:t xml:space="preserve">, que permite que a criança nesta fase seja vista e tratada como criança, que tem direito de brincar, correr, experimentar, cair, imaginar, cantar, pintar, sujar, etc. </w:t>
      </w:r>
    </w:p>
    <w:p w:rsidR="00EA5CEE" w:rsidRDefault="00EA5CEE" w:rsidP="00EA5CEE">
      <w:pPr>
        <w:pStyle w:val="Estilo2"/>
      </w:pPr>
      <w:r>
        <w:tab/>
        <w:t xml:space="preserve">Ao ingressar aos primeiros anos do ensino fundamental ela percebe já em suas características estéticas que é diferente, os muros são altos, as paredes com cores sóbrias, as carteiras enfileiradas, e a quantidade de </w:t>
      </w:r>
      <w:r>
        <w:lastRenderedPageBreak/>
        <w:t xml:space="preserve">crianças juntas e com idades diferentes, o que acaba ocasionando num choque de realidade, pois a imagem que ela tinha de escola era totalmente diferente. </w:t>
      </w:r>
    </w:p>
    <w:p w:rsidR="00EA5CEE" w:rsidRDefault="00EA5CEE" w:rsidP="00EA5CEE">
      <w:pPr>
        <w:pStyle w:val="Estilo2"/>
      </w:pPr>
      <w:r>
        <w:t xml:space="preserve">Esporadicamente nossos professores das turmas dos </w:t>
      </w:r>
      <w:proofErr w:type="spellStart"/>
      <w:r>
        <w:t>prés</w:t>
      </w:r>
      <w:proofErr w:type="spellEnd"/>
      <w:r>
        <w:t xml:space="preserve"> procuram trabalhar as atividades gráficas com as crianças de forma relativa à escola, de maneira imperceptível e sem impacto. Elas conversam sobre a escola, fazem questionamentos sobre quem já foi visitar uma, trabalham com atividades e histórias lúdicas para prepará-los para a nova realidade, pois consideramos importante essa preparação das nossas crianças devido ao cuidado e respeito que temos com elas.</w:t>
      </w:r>
    </w:p>
    <w:p w:rsidR="00EA5CEE" w:rsidRPr="00E51BBB" w:rsidRDefault="00EA5CEE" w:rsidP="00EA5CEE">
      <w:pPr>
        <w:pStyle w:val="Estilo2"/>
        <w:rPr>
          <w:color w:val="FF0000"/>
        </w:rPr>
      </w:pPr>
      <w:r>
        <w:t>Os registros sobre a aprendizagem e desenvolvimento são realizados através de relatórios, porém não servem de pré-requisito para o ingresso no ensino fundamental. Eles são elaborados a partir de informações diárias relevantes e pontuais registradas pelo professor e ao final do semestre estas informações são analisadas e formatadas para elaboração do mesmo. O objetivo é de acompanhamento da evolução das crianças em seus vários aspectos.</w:t>
      </w:r>
    </w:p>
    <w:p w:rsidR="00EA5CEE" w:rsidRDefault="00EA5CEE" w:rsidP="00EA5CEE">
      <w:pPr>
        <w:pStyle w:val="Estilo2"/>
      </w:pPr>
      <w:r>
        <w:t xml:space="preserve">Temos a consciência de que as atividades lúdicas, a brincadeira, a </w:t>
      </w:r>
      <w:proofErr w:type="spellStart"/>
      <w:r>
        <w:t>contação</w:t>
      </w:r>
      <w:proofErr w:type="spellEnd"/>
      <w:r>
        <w:t xml:space="preserve"> de histórias, passeios, etc. devem estar presentes e contemplar o currículo do ensino fundamental, haja vista que as crianças que deixam o </w:t>
      </w:r>
      <w:proofErr w:type="spellStart"/>
      <w:r>
        <w:t>Cmei</w:t>
      </w:r>
      <w:proofErr w:type="spellEnd"/>
      <w:r>
        <w:t xml:space="preserve"> e ingressam na escola não deixam de ser crianças, elas que tem as mesmas necessidades de atenção, oportunidades e acesso à infância propriamente dita.</w:t>
      </w:r>
    </w:p>
    <w:p w:rsidR="008E0679" w:rsidRDefault="008E0679" w:rsidP="00EA5CEE">
      <w:pPr>
        <w:pStyle w:val="Estilo2"/>
      </w:pPr>
    </w:p>
    <w:p w:rsidR="00EA5CEE" w:rsidRPr="003D0ABD" w:rsidRDefault="00EA5CEE" w:rsidP="00EA5CEE">
      <w:pPr>
        <w:pStyle w:val="Estilo2"/>
        <w:rPr>
          <w:rFonts w:ascii="Antique Olive" w:hAnsi="Antique Olive"/>
          <w:szCs w:val="24"/>
        </w:rPr>
      </w:pPr>
      <w:r w:rsidRPr="003D0ABD">
        <w:rPr>
          <w:rFonts w:ascii="Antique Olive" w:hAnsi="Antique Olive"/>
          <w:b/>
          <w:i/>
          <w:szCs w:val="24"/>
        </w:rPr>
        <w:t>“Aquele que consegue tornar fáceis as coisas difíceis, é um educador”.</w:t>
      </w:r>
    </w:p>
    <w:p w:rsidR="00EA5CEE" w:rsidRDefault="00EA5CEE" w:rsidP="003D0ABD">
      <w:pPr>
        <w:pStyle w:val="Estilo2"/>
        <w:jc w:val="right"/>
        <w:rPr>
          <w:b/>
          <w:i/>
          <w:sz w:val="20"/>
          <w:szCs w:val="20"/>
        </w:rPr>
      </w:pPr>
      <w:bookmarkStart w:id="34" w:name="_35nkun2" w:colFirst="0" w:colLast="0"/>
      <w:bookmarkEnd w:id="34"/>
      <w:r w:rsidRPr="003D0ABD">
        <w:rPr>
          <w:b/>
          <w:i/>
          <w:sz w:val="20"/>
          <w:szCs w:val="20"/>
        </w:rPr>
        <w:t xml:space="preserve">                                                   (RALPH WALDO EMERSON)</w:t>
      </w:r>
    </w:p>
    <w:p w:rsidR="00E17EE9" w:rsidRDefault="00E17EE9" w:rsidP="003D0ABD">
      <w:pPr>
        <w:pStyle w:val="Estilo2"/>
        <w:jc w:val="right"/>
        <w:rPr>
          <w:b/>
          <w:i/>
          <w:sz w:val="20"/>
          <w:szCs w:val="20"/>
        </w:rPr>
      </w:pPr>
    </w:p>
    <w:p w:rsidR="00E17EE9" w:rsidRDefault="00E17EE9" w:rsidP="003D0ABD">
      <w:pPr>
        <w:pStyle w:val="Estilo2"/>
        <w:jc w:val="right"/>
        <w:rPr>
          <w:b/>
          <w:i/>
          <w:sz w:val="20"/>
          <w:szCs w:val="20"/>
        </w:rPr>
      </w:pPr>
    </w:p>
    <w:p w:rsidR="00E17EE9" w:rsidRPr="003D0ABD" w:rsidRDefault="00E17EE9" w:rsidP="00E17EE9">
      <w:pPr>
        <w:pStyle w:val="Estilo2"/>
        <w:jc w:val="center"/>
        <w:rPr>
          <w:b/>
          <w:i/>
          <w:sz w:val="20"/>
          <w:szCs w:val="20"/>
        </w:rPr>
      </w:pPr>
      <w:r>
        <w:rPr>
          <w:noProof/>
          <w:lang w:eastAsia="pt-BR"/>
        </w:rPr>
        <w:lastRenderedPageBreak/>
        <w:drawing>
          <wp:inline distT="0" distB="0" distL="0" distR="0">
            <wp:extent cx="2892056" cy="3412490"/>
            <wp:effectExtent l="133350" t="114300" r="137160" b="16891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0618" cy="34461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269AA" w:rsidRDefault="00E269AA" w:rsidP="00E17EE9">
      <w:pPr>
        <w:jc w:val="center"/>
        <w:rPr>
          <w:sz w:val="20"/>
          <w:szCs w:val="20"/>
        </w:rPr>
      </w:pPr>
    </w:p>
    <w:p w:rsidR="00DB1AE2" w:rsidRDefault="00DB1AE2" w:rsidP="00E17EE9">
      <w:pPr>
        <w:jc w:val="center"/>
        <w:rPr>
          <w:sz w:val="20"/>
          <w:szCs w:val="20"/>
        </w:rPr>
      </w:pPr>
    </w:p>
    <w:p w:rsidR="00DB1AE2" w:rsidRDefault="00DB1AE2" w:rsidP="00E17EE9">
      <w:pPr>
        <w:jc w:val="center"/>
        <w:rPr>
          <w:sz w:val="20"/>
          <w:szCs w:val="20"/>
        </w:rPr>
      </w:pPr>
    </w:p>
    <w:p w:rsidR="00DB1AE2" w:rsidRPr="003D0ABD" w:rsidRDefault="00DB1AE2" w:rsidP="00E17EE9">
      <w:pPr>
        <w:jc w:val="center"/>
        <w:rPr>
          <w:sz w:val="20"/>
          <w:szCs w:val="20"/>
        </w:rPr>
      </w:pPr>
    </w:p>
    <w:p w:rsidR="00A1141B" w:rsidRPr="003D0ABD" w:rsidRDefault="00A1141B" w:rsidP="00A1141B">
      <w:pPr>
        <w:pStyle w:val="Ttulo1"/>
        <w:numPr>
          <w:ilvl w:val="0"/>
          <w:numId w:val="2"/>
        </w:numPr>
        <w:rPr>
          <w:b/>
          <w:bCs/>
          <w:u w:val="single"/>
        </w:rPr>
      </w:pPr>
      <w:bookmarkStart w:id="35" w:name="_Toc112350493"/>
      <w:r w:rsidRPr="003D0ABD">
        <w:rPr>
          <w:b/>
          <w:bCs/>
          <w:u w:val="single"/>
        </w:rPr>
        <w:t>A ORGANIZAÇÃO DE TODOS OS GRUPOS DE CRIANÇAS, INDICANDO CADA UM DELES A FAIXA ETÁRIA DAS CRIANÇAS, O NÚMERO DE CRINAÇAS E PROFESSORES</w:t>
      </w:r>
      <w:bookmarkEnd w:id="35"/>
    </w:p>
    <w:p w:rsidR="00AE5318" w:rsidRDefault="00AE5318" w:rsidP="00AE5318"/>
    <w:p w:rsidR="003D0ABD" w:rsidRDefault="00A1141B" w:rsidP="007A539F">
      <w:pPr>
        <w:pStyle w:val="Estilo2"/>
      </w:pPr>
      <w:r>
        <w:t xml:space="preserve">Ao realizarmos a organização dos grupos em nossa instituição consideramos alguns fatores relevantes para que possamos atender às normas de cuidado, segurança e desenvolvimento </w:t>
      </w:r>
      <w:proofErr w:type="spellStart"/>
      <w:r>
        <w:t>sociocognitivo</w:t>
      </w:r>
      <w:proofErr w:type="spellEnd"/>
      <w:r>
        <w:t xml:space="preserve"> e motor para as crianças pequenas. Os critérios utilizados se dão da seguinte forma:</w:t>
      </w:r>
    </w:p>
    <w:p w:rsidR="003D0ABD" w:rsidRDefault="003D0ABD" w:rsidP="00AC63B8">
      <w:pPr>
        <w:pStyle w:val="Estilo2"/>
        <w:ind w:firstLine="0"/>
      </w:pPr>
    </w:p>
    <w:p w:rsidR="00A1141B" w:rsidRPr="00A917BB" w:rsidRDefault="00A1141B" w:rsidP="00AC63B8">
      <w:pPr>
        <w:pStyle w:val="Estilo2"/>
        <w:ind w:firstLine="0"/>
      </w:pPr>
      <w:r>
        <w:t>Grupos por faixa etária:</w:t>
      </w:r>
    </w:p>
    <w:p w:rsidR="00A1141B" w:rsidRPr="00AE5318" w:rsidRDefault="00A1141B" w:rsidP="00AE5318"/>
    <w:tbl>
      <w:tblPr>
        <w:tblW w:w="8253"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tblPr>
      <w:tblGrid>
        <w:gridCol w:w="1484"/>
        <w:gridCol w:w="1913"/>
        <w:gridCol w:w="2734"/>
        <w:gridCol w:w="2122"/>
      </w:tblGrid>
      <w:tr w:rsidR="00261DA8" w:rsidRPr="001A4C15" w:rsidTr="003D0ABD">
        <w:trPr>
          <w:jc w:val="center"/>
        </w:trPr>
        <w:tc>
          <w:tcPr>
            <w:tcW w:w="1484" w:type="dxa"/>
            <w:tcBorders>
              <w:bottom w:val="single" w:sz="12" w:space="0" w:color="666666"/>
            </w:tcBorders>
            <w:vAlign w:val="center"/>
          </w:tcPr>
          <w:p w:rsidR="00261DA8" w:rsidRPr="001A4C15" w:rsidRDefault="00261DA8" w:rsidP="00252718">
            <w:pPr>
              <w:pStyle w:val="TtuloMara"/>
              <w:jc w:val="center"/>
              <w:rPr>
                <w:lang w:eastAsia="pt-BR"/>
              </w:rPr>
            </w:pPr>
            <w:r w:rsidRPr="000926F8">
              <w:t>TURMA</w:t>
            </w:r>
          </w:p>
        </w:tc>
        <w:tc>
          <w:tcPr>
            <w:tcW w:w="1913" w:type="dxa"/>
            <w:tcBorders>
              <w:bottom w:val="single" w:sz="12" w:space="0" w:color="666666"/>
            </w:tcBorders>
            <w:vAlign w:val="center"/>
          </w:tcPr>
          <w:p w:rsidR="00261DA8" w:rsidRPr="001A4C15" w:rsidRDefault="00261DA8" w:rsidP="00252718">
            <w:pPr>
              <w:pStyle w:val="TtuloMara"/>
              <w:jc w:val="center"/>
              <w:rPr>
                <w:lang w:eastAsia="pt-BR"/>
              </w:rPr>
            </w:pPr>
            <w:r w:rsidRPr="000926F8">
              <w:t>QUANTIDADE DE ALUNOS</w:t>
            </w:r>
          </w:p>
        </w:tc>
        <w:tc>
          <w:tcPr>
            <w:tcW w:w="2734" w:type="dxa"/>
            <w:tcBorders>
              <w:bottom w:val="single" w:sz="12" w:space="0" w:color="666666"/>
            </w:tcBorders>
            <w:vAlign w:val="center"/>
          </w:tcPr>
          <w:p w:rsidR="00261DA8" w:rsidRPr="001A4C15" w:rsidRDefault="00261DA8" w:rsidP="00252718">
            <w:pPr>
              <w:pStyle w:val="TtuloMara"/>
              <w:jc w:val="center"/>
              <w:rPr>
                <w:lang w:eastAsia="pt-BR"/>
              </w:rPr>
            </w:pPr>
            <w:r w:rsidRPr="000926F8">
              <w:t>IDADE</w:t>
            </w:r>
          </w:p>
        </w:tc>
        <w:tc>
          <w:tcPr>
            <w:tcW w:w="2122" w:type="dxa"/>
            <w:tcBorders>
              <w:bottom w:val="single" w:sz="12" w:space="0" w:color="666666"/>
            </w:tcBorders>
            <w:vAlign w:val="center"/>
          </w:tcPr>
          <w:p w:rsidR="00261DA8" w:rsidRPr="001A4C15" w:rsidRDefault="00261DA8" w:rsidP="00252718">
            <w:pPr>
              <w:pStyle w:val="TtuloMara"/>
              <w:jc w:val="center"/>
              <w:rPr>
                <w:lang w:eastAsia="pt-BR"/>
              </w:rPr>
            </w:pPr>
            <w:r w:rsidRPr="000926F8">
              <w:t>QUANTIDADE DE EDUCADOR</w:t>
            </w:r>
          </w:p>
        </w:tc>
      </w:tr>
      <w:tr w:rsidR="00261DA8" w:rsidRPr="001A4C15" w:rsidTr="003D0ABD">
        <w:trPr>
          <w:trHeight w:val="280"/>
          <w:jc w:val="center"/>
        </w:trPr>
        <w:tc>
          <w:tcPr>
            <w:tcW w:w="1484" w:type="dxa"/>
            <w:vAlign w:val="center"/>
          </w:tcPr>
          <w:p w:rsidR="00261DA8" w:rsidRPr="001A4C15" w:rsidRDefault="00261DA8" w:rsidP="00252718">
            <w:pPr>
              <w:pStyle w:val="Estilo2"/>
              <w:ind w:firstLine="0"/>
              <w:jc w:val="center"/>
              <w:rPr>
                <w:lang w:eastAsia="pt-BR"/>
              </w:rPr>
            </w:pPr>
            <w:r w:rsidRPr="000926F8">
              <w:t>Berçário</w:t>
            </w:r>
          </w:p>
        </w:tc>
        <w:tc>
          <w:tcPr>
            <w:tcW w:w="1913" w:type="dxa"/>
            <w:vAlign w:val="center"/>
          </w:tcPr>
          <w:p w:rsidR="00261DA8" w:rsidRPr="001A4C15" w:rsidRDefault="00261DA8" w:rsidP="00252718">
            <w:pPr>
              <w:pStyle w:val="Estilo2"/>
              <w:ind w:firstLine="0"/>
              <w:jc w:val="center"/>
              <w:rPr>
                <w:lang w:eastAsia="pt-BR"/>
              </w:rPr>
            </w:pPr>
            <w:r>
              <w:rPr>
                <w:lang w:eastAsia="pt-BR"/>
              </w:rPr>
              <w:t>1</w:t>
            </w:r>
            <w:r w:rsidR="003D0ABD">
              <w:rPr>
                <w:lang w:eastAsia="pt-BR"/>
              </w:rPr>
              <w:t>0</w:t>
            </w:r>
          </w:p>
        </w:tc>
        <w:tc>
          <w:tcPr>
            <w:tcW w:w="2734" w:type="dxa"/>
            <w:vAlign w:val="center"/>
          </w:tcPr>
          <w:p w:rsidR="00261DA8" w:rsidRPr="001A4C15" w:rsidRDefault="003D0ABD" w:rsidP="00252718">
            <w:pPr>
              <w:pStyle w:val="Estilo2"/>
              <w:ind w:firstLine="0"/>
              <w:jc w:val="center"/>
              <w:rPr>
                <w:lang w:eastAsia="pt-BR"/>
              </w:rPr>
            </w:pPr>
            <w:r>
              <w:t>06 meses</w:t>
            </w:r>
            <w:r w:rsidR="00261DA8" w:rsidRPr="000926F8">
              <w:t xml:space="preserve"> até </w:t>
            </w:r>
            <w:r>
              <w:t>0</w:t>
            </w:r>
            <w:r w:rsidR="00261DA8" w:rsidRPr="000926F8">
              <w:t>2 anos</w:t>
            </w:r>
          </w:p>
        </w:tc>
        <w:tc>
          <w:tcPr>
            <w:tcW w:w="2122" w:type="dxa"/>
            <w:vAlign w:val="center"/>
          </w:tcPr>
          <w:p w:rsidR="00261DA8" w:rsidRPr="001A4C15" w:rsidRDefault="00261DA8" w:rsidP="00252718">
            <w:pPr>
              <w:pStyle w:val="Estilo2"/>
              <w:ind w:firstLine="0"/>
              <w:jc w:val="center"/>
              <w:rPr>
                <w:lang w:eastAsia="pt-BR"/>
              </w:rPr>
            </w:pPr>
            <w:r>
              <w:t>0</w:t>
            </w:r>
            <w:r w:rsidR="003D0ABD">
              <w:t>4</w:t>
            </w:r>
          </w:p>
        </w:tc>
      </w:tr>
      <w:tr w:rsidR="00261DA8" w:rsidRPr="001A4C15" w:rsidTr="003D0ABD">
        <w:trPr>
          <w:trHeight w:val="280"/>
          <w:jc w:val="center"/>
        </w:trPr>
        <w:tc>
          <w:tcPr>
            <w:tcW w:w="1484" w:type="dxa"/>
            <w:vAlign w:val="center"/>
          </w:tcPr>
          <w:p w:rsidR="00261DA8" w:rsidRPr="001A4C15" w:rsidRDefault="00261DA8" w:rsidP="00252718">
            <w:pPr>
              <w:pStyle w:val="Estilo2"/>
              <w:ind w:firstLine="0"/>
              <w:jc w:val="center"/>
              <w:rPr>
                <w:lang w:eastAsia="pt-BR"/>
              </w:rPr>
            </w:pPr>
            <w:r w:rsidRPr="000926F8">
              <w:lastRenderedPageBreak/>
              <w:t xml:space="preserve">Maternal </w:t>
            </w:r>
            <w:r>
              <w:t>I</w:t>
            </w:r>
          </w:p>
        </w:tc>
        <w:tc>
          <w:tcPr>
            <w:tcW w:w="1913" w:type="dxa"/>
            <w:vAlign w:val="center"/>
          </w:tcPr>
          <w:p w:rsidR="00261DA8" w:rsidRPr="001A4C15" w:rsidRDefault="003D0ABD" w:rsidP="00252718">
            <w:pPr>
              <w:pStyle w:val="Estilo2"/>
              <w:ind w:firstLine="0"/>
              <w:jc w:val="center"/>
              <w:rPr>
                <w:lang w:eastAsia="pt-BR"/>
              </w:rPr>
            </w:pPr>
            <w:r>
              <w:rPr>
                <w:lang w:eastAsia="pt-BR"/>
              </w:rPr>
              <w:t>14</w:t>
            </w:r>
          </w:p>
        </w:tc>
        <w:tc>
          <w:tcPr>
            <w:tcW w:w="2734" w:type="dxa"/>
            <w:vAlign w:val="center"/>
          </w:tcPr>
          <w:p w:rsidR="00261DA8" w:rsidRPr="001A4C15" w:rsidRDefault="003D0ABD" w:rsidP="00252718">
            <w:pPr>
              <w:pStyle w:val="Estilo2"/>
              <w:ind w:firstLine="0"/>
              <w:jc w:val="center"/>
              <w:rPr>
                <w:lang w:eastAsia="pt-BR"/>
              </w:rPr>
            </w:pPr>
            <w:r>
              <w:t>0</w:t>
            </w:r>
            <w:r w:rsidR="00261DA8">
              <w:t>2 anos até 03 anos</w:t>
            </w:r>
          </w:p>
        </w:tc>
        <w:tc>
          <w:tcPr>
            <w:tcW w:w="2122" w:type="dxa"/>
            <w:vAlign w:val="center"/>
          </w:tcPr>
          <w:p w:rsidR="00261DA8" w:rsidRPr="001A4C15" w:rsidRDefault="003D0ABD" w:rsidP="00252718">
            <w:pPr>
              <w:pStyle w:val="Estilo2"/>
              <w:ind w:firstLine="0"/>
              <w:jc w:val="center"/>
              <w:rPr>
                <w:lang w:eastAsia="pt-BR"/>
              </w:rPr>
            </w:pPr>
            <w:r>
              <w:t>03</w:t>
            </w:r>
          </w:p>
        </w:tc>
      </w:tr>
      <w:tr w:rsidR="00261DA8" w:rsidRPr="001A4C15" w:rsidTr="003D0ABD">
        <w:trPr>
          <w:trHeight w:val="280"/>
          <w:jc w:val="center"/>
        </w:trPr>
        <w:tc>
          <w:tcPr>
            <w:tcW w:w="1484" w:type="dxa"/>
            <w:vAlign w:val="center"/>
          </w:tcPr>
          <w:p w:rsidR="00261DA8" w:rsidRPr="000926F8" w:rsidRDefault="00261DA8" w:rsidP="00252718">
            <w:pPr>
              <w:pStyle w:val="Estilo2"/>
              <w:ind w:firstLine="0"/>
              <w:jc w:val="center"/>
            </w:pPr>
            <w:r w:rsidRPr="000926F8">
              <w:t xml:space="preserve">Maternal </w:t>
            </w:r>
            <w:r>
              <w:t>II</w:t>
            </w:r>
          </w:p>
        </w:tc>
        <w:tc>
          <w:tcPr>
            <w:tcW w:w="1913" w:type="dxa"/>
            <w:vAlign w:val="center"/>
          </w:tcPr>
          <w:p w:rsidR="00261DA8" w:rsidRDefault="00261DA8" w:rsidP="00252718">
            <w:pPr>
              <w:pStyle w:val="Estilo2"/>
              <w:ind w:firstLine="0"/>
              <w:jc w:val="center"/>
            </w:pPr>
            <w:r>
              <w:t>2</w:t>
            </w:r>
            <w:r w:rsidR="003D0ABD">
              <w:t>0</w:t>
            </w:r>
          </w:p>
        </w:tc>
        <w:tc>
          <w:tcPr>
            <w:tcW w:w="2734" w:type="dxa"/>
            <w:vAlign w:val="center"/>
          </w:tcPr>
          <w:p w:rsidR="00261DA8" w:rsidRDefault="00261DA8" w:rsidP="00252718">
            <w:pPr>
              <w:pStyle w:val="Estilo2"/>
              <w:ind w:firstLine="0"/>
              <w:jc w:val="center"/>
            </w:pPr>
            <w:r>
              <w:t>0</w:t>
            </w:r>
            <w:r w:rsidR="003D0ABD">
              <w:t>3</w:t>
            </w:r>
            <w:r>
              <w:t xml:space="preserve"> anos até 04 anos</w:t>
            </w:r>
          </w:p>
        </w:tc>
        <w:tc>
          <w:tcPr>
            <w:tcW w:w="2122" w:type="dxa"/>
            <w:vAlign w:val="center"/>
          </w:tcPr>
          <w:p w:rsidR="00261DA8" w:rsidRDefault="003D0ABD" w:rsidP="00252718">
            <w:pPr>
              <w:pStyle w:val="Estilo2"/>
              <w:ind w:firstLine="0"/>
              <w:jc w:val="center"/>
            </w:pPr>
            <w:r>
              <w:t>02</w:t>
            </w:r>
          </w:p>
        </w:tc>
      </w:tr>
      <w:tr w:rsidR="00261DA8" w:rsidRPr="001A4C15" w:rsidTr="003D0ABD">
        <w:trPr>
          <w:trHeight w:val="280"/>
          <w:jc w:val="center"/>
        </w:trPr>
        <w:tc>
          <w:tcPr>
            <w:tcW w:w="1484" w:type="dxa"/>
            <w:vAlign w:val="center"/>
          </w:tcPr>
          <w:p w:rsidR="00261DA8" w:rsidRPr="000926F8" w:rsidRDefault="00261DA8" w:rsidP="00252718">
            <w:pPr>
              <w:pStyle w:val="Estilo2"/>
              <w:ind w:firstLine="0"/>
              <w:jc w:val="center"/>
            </w:pPr>
            <w:r w:rsidRPr="000926F8">
              <w:t xml:space="preserve">Pré </w:t>
            </w:r>
            <w:r>
              <w:t>I</w:t>
            </w:r>
          </w:p>
        </w:tc>
        <w:tc>
          <w:tcPr>
            <w:tcW w:w="1913" w:type="dxa"/>
            <w:vAlign w:val="center"/>
          </w:tcPr>
          <w:p w:rsidR="00261DA8" w:rsidRDefault="003D0ABD" w:rsidP="00252718">
            <w:pPr>
              <w:pStyle w:val="Estilo2"/>
              <w:ind w:firstLine="0"/>
              <w:jc w:val="center"/>
            </w:pPr>
            <w:r>
              <w:t>20</w:t>
            </w:r>
          </w:p>
        </w:tc>
        <w:tc>
          <w:tcPr>
            <w:tcW w:w="2734" w:type="dxa"/>
            <w:vAlign w:val="center"/>
          </w:tcPr>
          <w:p w:rsidR="00261DA8" w:rsidRDefault="003D0ABD" w:rsidP="00252718">
            <w:pPr>
              <w:pStyle w:val="Estilo2"/>
              <w:ind w:firstLine="0"/>
              <w:jc w:val="center"/>
            </w:pPr>
            <w:r>
              <w:t>04 anos a</w:t>
            </w:r>
            <w:r w:rsidR="00261DA8" w:rsidRPr="000926F8">
              <w:t xml:space="preserve">té </w:t>
            </w:r>
            <w:r>
              <w:t>0</w:t>
            </w:r>
            <w:r w:rsidR="00261DA8">
              <w:t>5</w:t>
            </w:r>
            <w:r w:rsidR="00261DA8" w:rsidRPr="000926F8">
              <w:t xml:space="preserve"> anos</w:t>
            </w:r>
          </w:p>
        </w:tc>
        <w:tc>
          <w:tcPr>
            <w:tcW w:w="2122" w:type="dxa"/>
            <w:vAlign w:val="center"/>
          </w:tcPr>
          <w:p w:rsidR="00261DA8" w:rsidRDefault="003D0ABD" w:rsidP="00252718">
            <w:pPr>
              <w:pStyle w:val="Estilo2"/>
              <w:ind w:firstLine="0"/>
              <w:jc w:val="center"/>
            </w:pPr>
            <w:r>
              <w:t>02</w:t>
            </w:r>
          </w:p>
        </w:tc>
      </w:tr>
    </w:tbl>
    <w:p w:rsidR="00AE5318" w:rsidRPr="00AE5318" w:rsidRDefault="00AE5318" w:rsidP="00AE5318"/>
    <w:p w:rsidR="000A6DB4" w:rsidRDefault="000A6DB4" w:rsidP="000A6DB4">
      <w:pPr>
        <w:pStyle w:val="Estilo2"/>
      </w:pPr>
      <w:r>
        <w:t>As crianças são organizadas por faixa etária conforme as fases de desenvolvimento, respeitando as concepções de infância, educação infantil e aprendizagem conforme a proposta pedagógica.</w:t>
      </w:r>
    </w:p>
    <w:p w:rsidR="000A6DB4" w:rsidRDefault="000A6DB4" w:rsidP="000A6DB4">
      <w:pPr>
        <w:pStyle w:val="Estilo2"/>
      </w:pPr>
      <w:r>
        <w:t>Nossos profissionais tem formação mínima exigida para a função e a maioria está buscando graduação e pós-graduação na área, um terço de nossos educadores possui curso superior.</w:t>
      </w:r>
    </w:p>
    <w:p w:rsidR="000A6DB4" w:rsidRDefault="000A6DB4" w:rsidP="000A6DB4">
      <w:pPr>
        <w:pStyle w:val="Estilo2"/>
      </w:pPr>
      <w:r>
        <w:t>Formamos um grupo homogêneo no sentido de respeito, cooperação e intenções no mesmo objetivo e num sentido único, prezando sempre pela qualidade em tudo que nos propomos a realizar.</w:t>
      </w:r>
    </w:p>
    <w:p w:rsidR="000A6DB4" w:rsidRDefault="000A6DB4" w:rsidP="000A6DB4">
      <w:pPr>
        <w:pStyle w:val="Estilo2"/>
      </w:pPr>
      <w:r>
        <w:t>O mobiliário está sempre disposto de acordo com a dinâmica da aula, tendo sua atenção voltada à segurança, comodidade e desempenho para um melhor desenvolvimento das atividades propostas</w:t>
      </w:r>
    </w:p>
    <w:p w:rsidR="0003512B" w:rsidRPr="00AE5318" w:rsidRDefault="000A6DB4" w:rsidP="00F76D34">
      <w:pPr>
        <w:pStyle w:val="Estilo2"/>
      </w:pPr>
      <w:r>
        <w:t xml:space="preserve">Os materiais pedagógicos ficam dispostos nas salas na responsabilidade de cada professor expor e permitir o acesso às crianças. Os brinquedos estão dispostos na sala as </w:t>
      </w:r>
      <w:proofErr w:type="spellStart"/>
      <w:r>
        <w:t>brinquedoteca</w:t>
      </w:r>
      <w:proofErr w:type="spellEnd"/>
      <w:r>
        <w:t xml:space="preserve"> para uso coletivo. </w:t>
      </w:r>
    </w:p>
    <w:p w:rsidR="007E532D" w:rsidRDefault="007E532D">
      <w:pPr>
        <w:pStyle w:val="TtuloMara"/>
        <w:numPr>
          <w:ilvl w:val="0"/>
          <w:numId w:val="8"/>
        </w:numPr>
        <w:jc w:val="left"/>
      </w:pPr>
      <w:r>
        <w:t>NOSSO COTIDIANO</w:t>
      </w:r>
    </w:p>
    <w:tbl>
      <w:tblPr>
        <w:tblW w:w="9406"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tblPr>
      <w:tblGrid>
        <w:gridCol w:w="3397"/>
        <w:gridCol w:w="2003"/>
        <w:gridCol w:w="2003"/>
        <w:gridCol w:w="2003"/>
      </w:tblGrid>
      <w:tr w:rsidR="00604B72" w:rsidRPr="001A4C15" w:rsidTr="004A3789">
        <w:trPr>
          <w:trHeight w:val="567"/>
          <w:jc w:val="center"/>
        </w:trPr>
        <w:tc>
          <w:tcPr>
            <w:tcW w:w="3397" w:type="dxa"/>
            <w:tcBorders>
              <w:bottom w:val="single" w:sz="12" w:space="0" w:color="666666"/>
            </w:tcBorders>
            <w:vAlign w:val="center"/>
          </w:tcPr>
          <w:p w:rsidR="00604B72" w:rsidRPr="004A3789" w:rsidRDefault="00EB69BF" w:rsidP="004A3789">
            <w:pPr>
              <w:jc w:val="center"/>
              <w:rPr>
                <w:rFonts w:ascii="Arial" w:hAnsi="Arial" w:cs="Arial"/>
                <w:b/>
                <w:bCs/>
                <w:sz w:val="20"/>
                <w:szCs w:val="20"/>
                <w:lang w:eastAsia="pt-BR"/>
              </w:rPr>
            </w:pPr>
            <w:r w:rsidRPr="004A3789">
              <w:rPr>
                <w:rFonts w:ascii="Arial" w:hAnsi="Arial" w:cs="Arial"/>
                <w:b/>
                <w:bCs/>
                <w:sz w:val="20"/>
                <w:szCs w:val="20"/>
              </w:rPr>
              <w:t>COTIDIANO</w:t>
            </w:r>
          </w:p>
        </w:tc>
        <w:tc>
          <w:tcPr>
            <w:tcW w:w="2003" w:type="dxa"/>
            <w:tcBorders>
              <w:bottom w:val="single" w:sz="12" w:space="0" w:color="666666"/>
            </w:tcBorders>
            <w:vAlign w:val="center"/>
          </w:tcPr>
          <w:p w:rsidR="00604B72" w:rsidRPr="004A3789" w:rsidRDefault="00604B72" w:rsidP="004A3789">
            <w:pPr>
              <w:jc w:val="center"/>
              <w:rPr>
                <w:rFonts w:ascii="Arial" w:hAnsi="Arial" w:cs="Arial"/>
                <w:b/>
                <w:bCs/>
                <w:sz w:val="20"/>
                <w:szCs w:val="20"/>
                <w:lang w:eastAsia="pt-BR"/>
              </w:rPr>
            </w:pPr>
            <w:r w:rsidRPr="004A3789">
              <w:rPr>
                <w:rFonts w:ascii="Arial" w:hAnsi="Arial" w:cs="Arial"/>
                <w:b/>
                <w:bCs/>
                <w:sz w:val="20"/>
                <w:szCs w:val="20"/>
                <w:lang w:eastAsia="pt-BR"/>
              </w:rPr>
              <w:t>MANHÃ</w:t>
            </w:r>
          </w:p>
        </w:tc>
        <w:tc>
          <w:tcPr>
            <w:tcW w:w="2003" w:type="dxa"/>
            <w:tcBorders>
              <w:bottom w:val="single" w:sz="12" w:space="0" w:color="666666"/>
            </w:tcBorders>
            <w:vAlign w:val="center"/>
          </w:tcPr>
          <w:p w:rsidR="00604B72" w:rsidRPr="004A3789" w:rsidRDefault="00604B72" w:rsidP="004A3789">
            <w:pPr>
              <w:jc w:val="center"/>
              <w:rPr>
                <w:rFonts w:ascii="Arial" w:hAnsi="Arial" w:cs="Arial"/>
                <w:b/>
                <w:bCs/>
                <w:sz w:val="20"/>
                <w:szCs w:val="20"/>
                <w:lang w:eastAsia="pt-BR"/>
              </w:rPr>
            </w:pPr>
            <w:r w:rsidRPr="004A3789">
              <w:rPr>
                <w:rFonts w:ascii="Arial" w:hAnsi="Arial" w:cs="Arial"/>
                <w:b/>
                <w:bCs/>
                <w:sz w:val="20"/>
                <w:szCs w:val="20"/>
                <w:lang w:eastAsia="pt-BR"/>
              </w:rPr>
              <w:t>TARDE</w:t>
            </w:r>
          </w:p>
        </w:tc>
        <w:tc>
          <w:tcPr>
            <w:tcW w:w="2003" w:type="dxa"/>
            <w:tcBorders>
              <w:bottom w:val="single" w:sz="12" w:space="0" w:color="666666"/>
            </w:tcBorders>
            <w:vAlign w:val="center"/>
          </w:tcPr>
          <w:p w:rsidR="00604B72" w:rsidRPr="004A3789" w:rsidRDefault="00604B72" w:rsidP="004A3789">
            <w:pPr>
              <w:jc w:val="center"/>
              <w:rPr>
                <w:rFonts w:ascii="Arial" w:hAnsi="Arial" w:cs="Arial"/>
                <w:b/>
                <w:bCs/>
                <w:sz w:val="20"/>
                <w:szCs w:val="20"/>
                <w:lang w:eastAsia="pt-BR"/>
              </w:rPr>
            </w:pPr>
            <w:r w:rsidRPr="004A3789">
              <w:rPr>
                <w:rFonts w:ascii="Arial" w:hAnsi="Arial" w:cs="Arial"/>
                <w:b/>
                <w:bCs/>
                <w:sz w:val="20"/>
                <w:szCs w:val="20"/>
                <w:lang w:eastAsia="pt-BR"/>
              </w:rPr>
              <w:t>INTEGRAL</w:t>
            </w:r>
          </w:p>
        </w:tc>
      </w:tr>
      <w:tr w:rsidR="00DB7B9B" w:rsidRPr="001A4C15" w:rsidTr="004A3789">
        <w:trPr>
          <w:trHeight w:val="283"/>
          <w:jc w:val="center"/>
        </w:trPr>
        <w:tc>
          <w:tcPr>
            <w:tcW w:w="3397" w:type="dxa"/>
            <w:vAlign w:val="center"/>
          </w:tcPr>
          <w:p w:rsidR="00DB7B9B" w:rsidRPr="004A3789" w:rsidRDefault="00DB7B9B" w:rsidP="004A3789">
            <w:pPr>
              <w:jc w:val="left"/>
              <w:rPr>
                <w:rFonts w:ascii="Arial" w:hAnsi="Arial" w:cs="Arial"/>
                <w:sz w:val="20"/>
                <w:szCs w:val="20"/>
                <w:lang w:eastAsia="pt-BR"/>
              </w:rPr>
            </w:pPr>
            <w:r w:rsidRPr="004A3789">
              <w:rPr>
                <w:rFonts w:ascii="Arial" w:hAnsi="Arial" w:cs="Arial"/>
                <w:sz w:val="20"/>
                <w:szCs w:val="20"/>
                <w:lang w:eastAsia="pt-BR"/>
              </w:rPr>
              <w:t>Acolhimento / Rotina</w:t>
            </w:r>
          </w:p>
        </w:tc>
        <w:tc>
          <w:tcPr>
            <w:tcW w:w="2003" w:type="dxa"/>
            <w:vAlign w:val="center"/>
          </w:tcPr>
          <w:p w:rsidR="00DB7B9B" w:rsidRPr="004A3789" w:rsidRDefault="00DB7B9B" w:rsidP="004A3789">
            <w:pPr>
              <w:jc w:val="center"/>
              <w:rPr>
                <w:rFonts w:ascii="Arial" w:hAnsi="Arial" w:cs="Arial"/>
                <w:sz w:val="20"/>
                <w:szCs w:val="20"/>
                <w:lang w:eastAsia="pt-BR"/>
              </w:rPr>
            </w:pPr>
            <w:r w:rsidRPr="004A3789">
              <w:rPr>
                <w:rFonts w:ascii="Arial" w:hAnsi="Arial" w:cs="Arial"/>
                <w:sz w:val="20"/>
                <w:szCs w:val="20"/>
                <w:lang w:eastAsia="pt-BR"/>
              </w:rPr>
              <w:t>Das 07:30 às 08:30</w:t>
            </w:r>
          </w:p>
        </w:tc>
        <w:tc>
          <w:tcPr>
            <w:tcW w:w="2003" w:type="dxa"/>
            <w:vAlign w:val="center"/>
          </w:tcPr>
          <w:p w:rsidR="00DB7B9B" w:rsidRPr="004A3789" w:rsidRDefault="00DB7B9B" w:rsidP="004A3789">
            <w:pPr>
              <w:jc w:val="center"/>
              <w:rPr>
                <w:rFonts w:ascii="Arial" w:hAnsi="Arial" w:cs="Arial"/>
                <w:sz w:val="20"/>
                <w:szCs w:val="20"/>
                <w:lang w:eastAsia="pt-BR"/>
              </w:rPr>
            </w:pPr>
            <w:r w:rsidRPr="004A3789">
              <w:rPr>
                <w:rFonts w:ascii="Arial" w:hAnsi="Arial" w:cs="Arial"/>
                <w:sz w:val="20"/>
                <w:szCs w:val="20"/>
                <w:lang w:eastAsia="pt-BR"/>
              </w:rPr>
              <w:t xml:space="preserve">Das </w:t>
            </w:r>
            <w:r w:rsidR="001068F8" w:rsidRPr="004A3789">
              <w:rPr>
                <w:rFonts w:ascii="Arial" w:hAnsi="Arial" w:cs="Arial"/>
                <w:sz w:val="20"/>
                <w:szCs w:val="20"/>
                <w:lang w:eastAsia="pt-BR"/>
              </w:rPr>
              <w:t>13</w:t>
            </w:r>
            <w:r w:rsidRPr="004A3789">
              <w:rPr>
                <w:rFonts w:ascii="Arial" w:hAnsi="Arial" w:cs="Arial"/>
                <w:sz w:val="20"/>
                <w:szCs w:val="20"/>
                <w:lang w:eastAsia="pt-BR"/>
              </w:rPr>
              <w:t xml:space="preserve">:30 às </w:t>
            </w:r>
            <w:r w:rsidR="001068F8" w:rsidRPr="004A3789">
              <w:rPr>
                <w:rFonts w:ascii="Arial" w:hAnsi="Arial" w:cs="Arial"/>
                <w:sz w:val="20"/>
                <w:szCs w:val="20"/>
                <w:lang w:eastAsia="pt-BR"/>
              </w:rPr>
              <w:t>14</w:t>
            </w:r>
            <w:r w:rsidRPr="004A3789">
              <w:rPr>
                <w:rFonts w:ascii="Arial" w:hAnsi="Arial" w:cs="Arial"/>
                <w:sz w:val="20"/>
                <w:szCs w:val="20"/>
                <w:lang w:eastAsia="pt-BR"/>
              </w:rPr>
              <w:t>:30</w:t>
            </w:r>
          </w:p>
        </w:tc>
        <w:tc>
          <w:tcPr>
            <w:tcW w:w="2003" w:type="dxa"/>
            <w:vAlign w:val="center"/>
          </w:tcPr>
          <w:p w:rsidR="00DB7B9B" w:rsidRPr="004A3789" w:rsidRDefault="00DB7B9B" w:rsidP="004A3789">
            <w:pPr>
              <w:jc w:val="center"/>
              <w:rPr>
                <w:rFonts w:ascii="Arial" w:hAnsi="Arial" w:cs="Arial"/>
                <w:sz w:val="20"/>
                <w:szCs w:val="20"/>
                <w:lang w:eastAsia="pt-BR"/>
              </w:rPr>
            </w:pPr>
            <w:r w:rsidRPr="004A3789">
              <w:rPr>
                <w:rFonts w:ascii="Arial" w:hAnsi="Arial" w:cs="Arial"/>
                <w:sz w:val="20"/>
                <w:szCs w:val="20"/>
                <w:lang w:eastAsia="pt-BR"/>
              </w:rPr>
              <w:t xml:space="preserve">Das 07:30 às </w:t>
            </w:r>
            <w:r w:rsidR="004E1607" w:rsidRPr="004A3789">
              <w:rPr>
                <w:rFonts w:ascii="Arial" w:hAnsi="Arial" w:cs="Arial"/>
                <w:sz w:val="20"/>
                <w:szCs w:val="20"/>
                <w:lang w:eastAsia="pt-BR"/>
              </w:rPr>
              <w:t>09:00</w:t>
            </w:r>
          </w:p>
        </w:tc>
      </w:tr>
      <w:tr w:rsidR="00DB7B9B" w:rsidRPr="001A4C15" w:rsidTr="004A3789">
        <w:trPr>
          <w:trHeight w:val="283"/>
          <w:jc w:val="center"/>
        </w:trPr>
        <w:tc>
          <w:tcPr>
            <w:tcW w:w="3397" w:type="dxa"/>
            <w:vAlign w:val="center"/>
          </w:tcPr>
          <w:p w:rsidR="00DB7B9B" w:rsidRPr="004A3789" w:rsidRDefault="00DB7B9B" w:rsidP="004A3789">
            <w:pPr>
              <w:jc w:val="left"/>
              <w:rPr>
                <w:rFonts w:ascii="Arial" w:hAnsi="Arial" w:cs="Arial"/>
                <w:sz w:val="20"/>
                <w:szCs w:val="20"/>
                <w:lang w:eastAsia="pt-BR"/>
              </w:rPr>
            </w:pPr>
            <w:r w:rsidRPr="004A3789">
              <w:rPr>
                <w:rFonts w:ascii="Arial" w:hAnsi="Arial" w:cs="Arial"/>
                <w:sz w:val="20"/>
                <w:szCs w:val="20"/>
                <w:lang w:eastAsia="pt-BR"/>
              </w:rPr>
              <w:t>Atividade Pedagógica</w:t>
            </w:r>
          </w:p>
        </w:tc>
        <w:tc>
          <w:tcPr>
            <w:tcW w:w="2003" w:type="dxa"/>
            <w:vAlign w:val="center"/>
          </w:tcPr>
          <w:p w:rsidR="00DB7B9B" w:rsidRPr="004A3789" w:rsidRDefault="00DB7B9B" w:rsidP="004A3789">
            <w:pPr>
              <w:jc w:val="center"/>
              <w:rPr>
                <w:rFonts w:ascii="Arial" w:hAnsi="Arial" w:cs="Arial"/>
                <w:sz w:val="20"/>
                <w:szCs w:val="20"/>
                <w:lang w:eastAsia="pt-BR"/>
              </w:rPr>
            </w:pPr>
            <w:r w:rsidRPr="004A3789">
              <w:rPr>
                <w:rFonts w:ascii="Arial" w:hAnsi="Arial" w:cs="Arial"/>
                <w:sz w:val="20"/>
                <w:szCs w:val="20"/>
                <w:lang w:eastAsia="pt-BR"/>
              </w:rPr>
              <w:t>Das 08:30 às 09:30</w:t>
            </w:r>
          </w:p>
        </w:tc>
        <w:tc>
          <w:tcPr>
            <w:tcW w:w="2003" w:type="dxa"/>
            <w:vAlign w:val="center"/>
          </w:tcPr>
          <w:p w:rsidR="00DB7B9B" w:rsidRPr="004A3789" w:rsidRDefault="00DB7B9B" w:rsidP="004A3789">
            <w:pPr>
              <w:jc w:val="center"/>
              <w:rPr>
                <w:rFonts w:ascii="Arial" w:hAnsi="Arial" w:cs="Arial"/>
                <w:sz w:val="20"/>
                <w:szCs w:val="20"/>
                <w:lang w:eastAsia="pt-BR"/>
              </w:rPr>
            </w:pPr>
            <w:r w:rsidRPr="004A3789">
              <w:rPr>
                <w:rFonts w:ascii="Arial" w:hAnsi="Arial" w:cs="Arial"/>
                <w:sz w:val="20"/>
                <w:szCs w:val="20"/>
                <w:lang w:eastAsia="pt-BR"/>
              </w:rPr>
              <w:t xml:space="preserve">Das </w:t>
            </w:r>
            <w:r w:rsidR="001068F8" w:rsidRPr="004A3789">
              <w:rPr>
                <w:rFonts w:ascii="Arial" w:hAnsi="Arial" w:cs="Arial"/>
                <w:sz w:val="20"/>
                <w:szCs w:val="20"/>
                <w:lang w:eastAsia="pt-BR"/>
              </w:rPr>
              <w:t>14</w:t>
            </w:r>
            <w:r w:rsidRPr="004A3789">
              <w:rPr>
                <w:rFonts w:ascii="Arial" w:hAnsi="Arial" w:cs="Arial"/>
                <w:sz w:val="20"/>
                <w:szCs w:val="20"/>
                <w:lang w:eastAsia="pt-BR"/>
              </w:rPr>
              <w:t xml:space="preserve">:30 às </w:t>
            </w:r>
            <w:r w:rsidR="001068F8" w:rsidRPr="004A3789">
              <w:rPr>
                <w:rFonts w:ascii="Arial" w:hAnsi="Arial" w:cs="Arial"/>
                <w:sz w:val="20"/>
                <w:szCs w:val="20"/>
                <w:lang w:eastAsia="pt-BR"/>
              </w:rPr>
              <w:t>15</w:t>
            </w:r>
            <w:r w:rsidRPr="004A3789">
              <w:rPr>
                <w:rFonts w:ascii="Arial" w:hAnsi="Arial" w:cs="Arial"/>
                <w:sz w:val="20"/>
                <w:szCs w:val="20"/>
                <w:lang w:eastAsia="pt-BR"/>
              </w:rPr>
              <w:t>:</w:t>
            </w:r>
            <w:r w:rsidR="001068F8" w:rsidRPr="004A3789">
              <w:rPr>
                <w:rFonts w:ascii="Arial" w:hAnsi="Arial" w:cs="Arial"/>
                <w:sz w:val="20"/>
                <w:szCs w:val="20"/>
                <w:lang w:eastAsia="pt-BR"/>
              </w:rPr>
              <w:t>0</w:t>
            </w:r>
            <w:r w:rsidRPr="004A3789">
              <w:rPr>
                <w:rFonts w:ascii="Arial" w:hAnsi="Arial" w:cs="Arial"/>
                <w:sz w:val="20"/>
                <w:szCs w:val="20"/>
                <w:lang w:eastAsia="pt-BR"/>
              </w:rPr>
              <w:t>0</w:t>
            </w:r>
          </w:p>
        </w:tc>
        <w:tc>
          <w:tcPr>
            <w:tcW w:w="2003" w:type="dxa"/>
            <w:vAlign w:val="center"/>
          </w:tcPr>
          <w:p w:rsidR="00DB7B9B" w:rsidRPr="004A3789" w:rsidRDefault="00DB7B9B" w:rsidP="004A3789">
            <w:pPr>
              <w:jc w:val="center"/>
              <w:rPr>
                <w:rFonts w:ascii="Arial" w:hAnsi="Arial" w:cs="Arial"/>
                <w:sz w:val="20"/>
                <w:szCs w:val="20"/>
                <w:lang w:eastAsia="pt-BR"/>
              </w:rPr>
            </w:pPr>
            <w:r w:rsidRPr="004A3789">
              <w:rPr>
                <w:rFonts w:ascii="Arial" w:hAnsi="Arial" w:cs="Arial"/>
                <w:sz w:val="20"/>
                <w:szCs w:val="20"/>
                <w:lang w:eastAsia="pt-BR"/>
              </w:rPr>
              <w:t xml:space="preserve">Das </w:t>
            </w:r>
            <w:r w:rsidR="004E1607" w:rsidRPr="004A3789">
              <w:rPr>
                <w:rFonts w:ascii="Arial" w:hAnsi="Arial" w:cs="Arial"/>
                <w:sz w:val="20"/>
                <w:szCs w:val="20"/>
                <w:lang w:eastAsia="pt-BR"/>
              </w:rPr>
              <w:t>09:00</w:t>
            </w:r>
            <w:r w:rsidRPr="004A3789">
              <w:rPr>
                <w:rFonts w:ascii="Arial" w:hAnsi="Arial" w:cs="Arial"/>
                <w:sz w:val="20"/>
                <w:szCs w:val="20"/>
                <w:lang w:eastAsia="pt-BR"/>
              </w:rPr>
              <w:t xml:space="preserve"> às </w:t>
            </w:r>
            <w:r w:rsidR="00B007A3" w:rsidRPr="004A3789">
              <w:rPr>
                <w:rFonts w:ascii="Arial" w:hAnsi="Arial" w:cs="Arial"/>
                <w:sz w:val="20"/>
                <w:szCs w:val="20"/>
                <w:lang w:eastAsia="pt-BR"/>
              </w:rPr>
              <w:t>10:15</w:t>
            </w:r>
          </w:p>
        </w:tc>
      </w:tr>
      <w:tr w:rsidR="00DB7B9B" w:rsidRPr="001A4C15" w:rsidTr="004A3789">
        <w:trPr>
          <w:trHeight w:val="283"/>
          <w:jc w:val="center"/>
        </w:trPr>
        <w:tc>
          <w:tcPr>
            <w:tcW w:w="3397" w:type="dxa"/>
            <w:vAlign w:val="center"/>
          </w:tcPr>
          <w:p w:rsidR="00DB7B9B" w:rsidRPr="004A3789" w:rsidRDefault="00DB7B9B" w:rsidP="004A3789">
            <w:pPr>
              <w:jc w:val="left"/>
              <w:rPr>
                <w:rFonts w:ascii="Arial" w:hAnsi="Arial" w:cs="Arial"/>
                <w:sz w:val="20"/>
                <w:szCs w:val="20"/>
                <w:lang w:eastAsia="pt-BR"/>
              </w:rPr>
            </w:pPr>
            <w:r w:rsidRPr="004A3789">
              <w:rPr>
                <w:rFonts w:ascii="Arial" w:hAnsi="Arial" w:cs="Arial"/>
                <w:sz w:val="20"/>
                <w:szCs w:val="20"/>
                <w:lang w:eastAsia="pt-BR"/>
              </w:rPr>
              <w:t>Lanche</w:t>
            </w:r>
          </w:p>
        </w:tc>
        <w:tc>
          <w:tcPr>
            <w:tcW w:w="2003" w:type="dxa"/>
            <w:vAlign w:val="center"/>
          </w:tcPr>
          <w:p w:rsidR="00DB7B9B" w:rsidRPr="004A3789" w:rsidRDefault="00DB7B9B" w:rsidP="004A3789">
            <w:pPr>
              <w:jc w:val="center"/>
              <w:rPr>
                <w:rFonts w:ascii="Arial" w:hAnsi="Arial" w:cs="Arial"/>
                <w:sz w:val="20"/>
                <w:szCs w:val="20"/>
                <w:lang w:eastAsia="pt-BR"/>
              </w:rPr>
            </w:pPr>
            <w:r w:rsidRPr="004A3789">
              <w:rPr>
                <w:rFonts w:ascii="Arial" w:hAnsi="Arial" w:cs="Arial"/>
                <w:sz w:val="20"/>
                <w:szCs w:val="20"/>
                <w:lang w:eastAsia="pt-BR"/>
              </w:rPr>
              <w:t>Das 09:30 às 10:00</w:t>
            </w:r>
          </w:p>
        </w:tc>
        <w:tc>
          <w:tcPr>
            <w:tcW w:w="2003" w:type="dxa"/>
            <w:vAlign w:val="center"/>
          </w:tcPr>
          <w:p w:rsidR="00DB7B9B" w:rsidRPr="004A3789" w:rsidRDefault="00DB7B9B" w:rsidP="004A3789">
            <w:pPr>
              <w:jc w:val="center"/>
              <w:rPr>
                <w:rFonts w:ascii="Arial" w:hAnsi="Arial" w:cs="Arial"/>
                <w:sz w:val="20"/>
                <w:szCs w:val="20"/>
                <w:lang w:eastAsia="pt-BR"/>
              </w:rPr>
            </w:pPr>
            <w:r w:rsidRPr="004A3789">
              <w:rPr>
                <w:rFonts w:ascii="Arial" w:hAnsi="Arial" w:cs="Arial"/>
                <w:sz w:val="20"/>
                <w:szCs w:val="20"/>
                <w:lang w:eastAsia="pt-BR"/>
              </w:rPr>
              <w:t xml:space="preserve">Das </w:t>
            </w:r>
            <w:r w:rsidR="001068F8" w:rsidRPr="004A3789">
              <w:rPr>
                <w:rFonts w:ascii="Arial" w:hAnsi="Arial" w:cs="Arial"/>
                <w:sz w:val="20"/>
                <w:szCs w:val="20"/>
                <w:lang w:eastAsia="pt-BR"/>
              </w:rPr>
              <w:t>15</w:t>
            </w:r>
            <w:r w:rsidRPr="004A3789">
              <w:rPr>
                <w:rFonts w:ascii="Arial" w:hAnsi="Arial" w:cs="Arial"/>
                <w:sz w:val="20"/>
                <w:szCs w:val="20"/>
                <w:lang w:eastAsia="pt-BR"/>
              </w:rPr>
              <w:t>:</w:t>
            </w:r>
            <w:r w:rsidR="001068F8" w:rsidRPr="004A3789">
              <w:rPr>
                <w:rFonts w:ascii="Arial" w:hAnsi="Arial" w:cs="Arial"/>
                <w:sz w:val="20"/>
                <w:szCs w:val="20"/>
                <w:lang w:eastAsia="pt-BR"/>
              </w:rPr>
              <w:t>0</w:t>
            </w:r>
            <w:r w:rsidRPr="004A3789">
              <w:rPr>
                <w:rFonts w:ascii="Arial" w:hAnsi="Arial" w:cs="Arial"/>
                <w:sz w:val="20"/>
                <w:szCs w:val="20"/>
                <w:lang w:eastAsia="pt-BR"/>
              </w:rPr>
              <w:t xml:space="preserve">0 às </w:t>
            </w:r>
            <w:r w:rsidR="001068F8" w:rsidRPr="004A3789">
              <w:rPr>
                <w:rFonts w:ascii="Arial" w:hAnsi="Arial" w:cs="Arial"/>
                <w:sz w:val="20"/>
                <w:szCs w:val="20"/>
                <w:lang w:eastAsia="pt-BR"/>
              </w:rPr>
              <w:t>15</w:t>
            </w:r>
            <w:r w:rsidRPr="004A3789">
              <w:rPr>
                <w:rFonts w:ascii="Arial" w:hAnsi="Arial" w:cs="Arial"/>
                <w:sz w:val="20"/>
                <w:szCs w:val="20"/>
                <w:lang w:eastAsia="pt-BR"/>
              </w:rPr>
              <w:t>:30</w:t>
            </w:r>
          </w:p>
        </w:tc>
        <w:tc>
          <w:tcPr>
            <w:tcW w:w="2003" w:type="dxa"/>
            <w:vAlign w:val="center"/>
          </w:tcPr>
          <w:p w:rsidR="00DB7B9B" w:rsidRPr="004A3789" w:rsidRDefault="00DB7B9B" w:rsidP="004A3789">
            <w:pPr>
              <w:jc w:val="center"/>
              <w:rPr>
                <w:rFonts w:ascii="Arial" w:hAnsi="Arial" w:cs="Arial"/>
                <w:sz w:val="20"/>
                <w:szCs w:val="20"/>
                <w:lang w:eastAsia="pt-BR"/>
              </w:rPr>
            </w:pPr>
            <w:r w:rsidRPr="004A3789">
              <w:rPr>
                <w:rFonts w:ascii="Arial" w:hAnsi="Arial" w:cs="Arial"/>
                <w:sz w:val="20"/>
                <w:szCs w:val="20"/>
                <w:lang w:eastAsia="pt-BR"/>
              </w:rPr>
              <w:t xml:space="preserve">Das </w:t>
            </w:r>
            <w:r w:rsidR="00B007A3" w:rsidRPr="004A3789">
              <w:rPr>
                <w:rFonts w:ascii="Arial" w:hAnsi="Arial" w:cs="Arial"/>
                <w:sz w:val="20"/>
                <w:szCs w:val="20"/>
                <w:lang w:eastAsia="pt-BR"/>
              </w:rPr>
              <w:t>10:15</w:t>
            </w:r>
            <w:r w:rsidRPr="004A3789">
              <w:rPr>
                <w:rFonts w:ascii="Arial" w:hAnsi="Arial" w:cs="Arial"/>
                <w:sz w:val="20"/>
                <w:szCs w:val="20"/>
                <w:lang w:eastAsia="pt-BR"/>
              </w:rPr>
              <w:t xml:space="preserve"> às </w:t>
            </w:r>
            <w:r w:rsidR="00B007A3" w:rsidRPr="004A3789">
              <w:rPr>
                <w:rFonts w:ascii="Arial" w:hAnsi="Arial" w:cs="Arial"/>
                <w:sz w:val="20"/>
                <w:szCs w:val="20"/>
                <w:lang w:eastAsia="pt-BR"/>
              </w:rPr>
              <w:t>10:45</w:t>
            </w:r>
          </w:p>
        </w:tc>
      </w:tr>
      <w:tr w:rsidR="00DB7B9B" w:rsidRPr="001A4C15" w:rsidTr="004A3789">
        <w:trPr>
          <w:trHeight w:val="283"/>
          <w:jc w:val="center"/>
        </w:trPr>
        <w:tc>
          <w:tcPr>
            <w:tcW w:w="3397" w:type="dxa"/>
            <w:vAlign w:val="center"/>
          </w:tcPr>
          <w:p w:rsidR="00DB7B9B" w:rsidRPr="004A3789" w:rsidRDefault="00DB7B9B" w:rsidP="004A3789">
            <w:pPr>
              <w:jc w:val="left"/>
              <w:rPr>
                <w:rFonts w:ascii="Arial" w:hAnsi="Arial" w:cs="Arial"/>
                <w:sz w:val="20"/>
                <w:szCs w:val="20"/>
                <w:lang w:eastAsia="pt-BR"/>
              </w:rPr>
            </w:pPr>
            <w:r w:rsidRPr="004A3789">
              <w:rPr>
                <w:rFonts w:ascii="Arial" w:hAnsi="Arial" w:cs="Arial"/>
                <w:sz w:val="20"/>
                <w:szCs w:val="20"/>
                <w:lang w:eastAsia="pt-BR"/>
              </w:rPr>
              <w:t>Higiene</w:t>
            </w:r>
          </w:p>
        </w:tc>
        <w:tc>
          <w:tcPr>
            <w:tcW w:w="2003" w:type="dxa"/>
            <w:vAlign w:val="center"/>
          </w:tcPr>
          <w:p w:rsidR="00DB7B9B" w:rsidRPr="004A3789" w:rsidRDefault="00DB7B9B" w:rsidP="004A3789">
            <w:pPr>
              <w:jc w:val="center"/>
              <w:rPr>
                <w:rFonts w:ascii="Arial" w:hAnsi="Arial" w:cs="Arial"/>
                <w:sz w:val="20"/>
                <w:szCs w:val="20"/>
                <w:lang w:eastAsia="pt-BR"/>
              </w:rPr>
            </w:pPr>
            <w:r w:rsidRPr="004A3789">
              <w:rPr>
                <w:rFonts w:ascii="Arial" w:hAnsi="Arial" w:cs="Arial"/>
                <w:sz w:val="20"/>
                <w:szCs w:val="20"/>
                <w:lang w:eastAsia="pt-BR"/>
              </w:rPr>
              <w:t>Das 10:00 às 10:30</w:t>
            </w:r>
          </w:p>
        </w:tc>
        <w:tc>
          <w:tcPr>
            <w:tcW w:w="2003" w:type="dxa"/>
            <w:vAlign w:val="center"/>
          </w:tcPr>
          <w:p w:rsidR="00DB7B9B" w:rsidRPr="004A3789" w:rsidRDefault="00DB7B9B" w:rsidP="004A3789">
            <w:pPr>
              <w:jc w:val="center"/>
              <w:rPr>
                <w:rFonts w:ascii="Arial" w:hAnsi="Arial" w:cs="Arial"/>
                <w:sz w:val="20"/>
                <w:szCs w:val="20"/>
                <w:lang w:eastAsia="pt-BR"/>
              </w:rPr>
            </w:pPr>
            <w:r w:rsidRPr="004A3789">
              <w:rPr>
                <w:rFonts w:ascii="Arial" w:hAnsi="Arial" w:cs="Arial"/>
                <w:sz w:val="20"/>
                <w:szCs w:val="20"/>
                <w:lang w:eastAsia="pt-BR"/>
              </w:rPr>
              <w:t xml:space="preserve">Das </w:t>
            </w:r>
            <w:r w:rsidR="001068F8" w:rsidRPr="004A3789">
              <w:rPr>
                <w:rFonts w:ascii="Arial" w:hAnsi="Arial" w:cs="Arial"/>
                <w:sz w:val="20"/>
                <w:szCs w:val="20"/>
                <w:lang w:eastAsia="pt-BR"/>
              </w:rPr>
              <w:t>15</w:t>
            </w:r>
            <w:r w:rsidRPr="004A3789">
              <w:rPr>
                <w:rFonts w:ascii="Arial" w:hAnsi="Arial" w:cs="Arial"/>
                <w:sz w:val="20"/>
                <w:szCs w:val="20"/>
                <w:lang w:eastAsia="pt-BR"/>
              </w:rPr>
              <w:t xml:space="preserve">:30 às </w:t>
            </w:r>
            <w:r w:rsidR="001068F8" w:rsidRPr="004A3789">
              <w:rPr>
                <w:rFonts w:ascii="Arial" w:hAnsi="Arial" w:cs="Arial"/>
                <w:sz w:val="20"/>
                <w:szCs w:val="20"/>
                <w:lang w:eastAsia="pt-BR"/>
              </w:rPr>
              <w:t>16</w:t>
            </w:r>
            <w:r w:rsidRPr="004A3789">
              <w:rPr>
                <w:rFonts w:ascii="Arial" w:hAnsi="Arial" w:cs="Arial"/>
                <w:sz w:val="20"/>
                <w:szCs w:val="20"/>
                <w:lang w:eastAsia="pt-BR"/>
              </w:rPr>
              <w:t>:</w:t>
            </w:r>
            <w:r w:rsidR="001068F8" w:rsidRPr="004A3789">
              <w:rPr>
                <w:rFonts w:ascii="Arial" w:hAnsi="Arial" w:cs="Arial"/>
                <w:sz w:val="20"/>
                <w:szCs w:val="20"/>
                <w:lang w:eastAsia="pt-BR"/>
              </w:rPr>
              <w:t>0</w:t>
            </w:r>
            <w:r w:rsidRPr="004A3789">
              <w:rPr>
                <w:rFonts w:ascii="Arial" w:hAnsi="Arial" w:cs="Arial"/>
                <w:sz w:val="20"/>
                <w:szCs w:val="20"/>
                <w:lang w:eastAsia="pt-BR"/>
              </w:rPr>
              <w:t>0</w:t>
            </w:r>
          </w:p>
        </w:tc>
        <w:tc>
          <w:tcPr>
            <w:tcW w:w="2003" w:type="dxa"/>
            <w:vAlign w:val="center"/>
          </w:tcPr>
          <w:p w:rsidR="00DB7B9B" w:rsidRPr="004A3789" w:rsidRDefault="00DB7B9B" w:rsidP="004A3789">
            <w:pPr>
              <w:jc w:val="center"/>
              <w:rPr>
                <w:rFonts w:ascii="Arial" w:hAnsi="Arial" w:cs="Arial"/>
                <w:sz w:val="20"/>
                <w:szCs w:val="20"/>
                <w:lang w:eastAsia="pt-BR"/>
              </w:rPr>
            </w:pPr>
            <w:r w:rsidRPr="004A3789">
              <w:rPr>
                <w:rFonts w:ascii="Arial" w:hAnsi="Arial" w:cs="Arial"/>
                <w:sz w:val="20"/>
                <w:szCs w:val="20"/>
                <w:lang w:eastAsia="pt-BR"/>
              </w:rPr>
              <w:t xml:space="preserve">Das </w:t>
            </w:r>
            <w:r w:rsidR="00B007A3" w:rsidRPr="004A3789">
              <w:rPr>
                <w:rFonts w:ascii="Arial" w:hAnsi="Arial" w:cs="Arial"/>
                <w:sz w:val="20"/>
                <w:szCs w:val="20"/>
                <w:lang w:eastAsia="pt-BR"/>
              </w:rPr>
              <w:t>10:45</w:t>
            </w:r>
            <w:r w:rsidRPr="004A3789">
              <w:rPr>
                <w:rFonts w:ascii="Arial" w:hAnsi="Arial" w:cs="Arial"/>
                <w:sz w:val="20"/>
                <w:szCs w:val="20"/>
                <w:lang w:eastAsia="pt-BR"/>
              </w:rPr>
              <w:t xml:space="preserve"> às </w:t>
            </w:r>
            <w:r w:rsidR="00B007A3" w:rsidRPr="004A3789">
              <w:rPr>
                <w:rFonts w:ascii="Arial" w:hAnsi="Arial" w:cs="Arial"/>
                <w:sz w:val="20"/>
                <w:szCs w:val="20"/>
                <w:lang w:eastAsia="pt-BR"/>
              </w:rPr>
              <w:t>11:00</w:t>
            </w:r>
          </w:p>
        </w:tc>
      </w:tr>
      <w:tr w:rsidR="004A3789" w:rsidRPr="001A4C15" w:rsidTr="004A3789">
        <w:trPr>
          <w:trHeight w:val="283"/>
          <w:jc w:val="center"/>
        </w:trPr>
        <w:tc>
          <w:tcPr>
            <w:tcW w:w="3397" w:type="dxa"/>
            <w:vAlign w:val="center"/>
          </w:tcPr>
          <w:p w:rsidR="004A3789" w:rsidRPr="004A3789" w:rsidRDefault="004A3789" w:rsidP="004A3789">
            <w:pPr>
              <w:jc w:val="left"/>
              <w:rPr>
                <w:rFonts w:ascii="Arial" w:hAnsi="Arial" w:cs="Arial"/>
                <w:sz w:val="20"/>
                <w:szCs w:val="20"/>
                <w:lang w:eastAsia="pt-BR"/>
              </w:rPr>
            </w:pPr>
            <w:r w:rsidRPr="004A3789">
              <w:rPr>
                <w:rFonts w:ascii="Arial" w:hAnsi="Arial" w:cs="Arial"/>
                <w:sz w:val="20"/>
                <w:szCs w:val="20"/>
                <w:lang w:eastAsia="pt-BR"/>
              </w:rPr>
              <w:t>Descanso</w:t>
            </w:r>
          </w:p>
        </w:tc>
        <w:tc>
          <w:tcPr>
            <w:tcW w:w="2003" w:type="dxa"/>
            <w:vAlign w:val="center"/>
          </w:tcPr>
          <w:p w:rsidR="004A3789" w:rsidRPr="004A3789" w:rsidRDefault="004A3789" w:rsidP="004A3789">
            <w:pPr>
              <w:jc w:val="center"/>
              <w:rPr>
                <w:rFonts w:ascii="Arial" w:hAnsi="Arial" w:cs="Arial"/>
                <w:sz w:val="20"/>
                <w:szCs w:val="20"/>
                <w:lang w:eastAsia="pt-BR"/>
              </w:rPr>
            </w:pPr>
            <w:r w:rsidRPr="004A3789">
              <w:rPr>
                <w:rFonts w:ascii="Arial" w:hAnsi="Arial" w:cs="Arial"/>
                <w:sz w:val="20"/>
                <w:szCs w:val="20"/>
                <w:lang w:eastAsia="pt-BR"/>
              </w:rPr>
              <w:t>-</w:t>
            </w:r>
          </w:p>
        </w:tc>
        <w:tc>
          <w:tcPr>
            <w:tcW w:w="2003" w:type="dxa"/>
            <w:vAlign w:val="center"/>
          </w:tcPr>
          <w:p w:rsidR="004A3789" w:rsidRPr="004A3789" w:rsidRDefault="004A3789" w:rsidP="004A3789">
            <w:pPr>
              <w:jc w:val="center"/>
              <w:rPr>
                <w:rFonts w:ascii="Arial" w:hAnsi="Arial" w:cs="Arial"/>
                <w:sz w:val="20"/>
                <w:szCs w:val="20"/>
                <w:lang w:eastAsia="pt-BR"/>
              </w:rPr>
            </w:pPr>
            <w:r w:rsidRPr="004A3789">
              <w:rPr>
                <w:rFonts w:ascii="Arial" w:hAnsi="Arial" w:cs="Arial"/>
                <w:sz w:val="20"/>
                <w:szCs w:val="20"/>
                <w:lang w:eastAsia="pt-BR"/>
              </w:rPr>
              <w:t>-</w:t>
            </w:r>
          </w:p>
        </w:tc>
        <w:tc>
          <w:tcPr>
            <w:tcW w:w="2003" w:type="dxa"/>
            <w:vAlign w:val="center"/>
          </w:tcPr>
          <w:p w:rsidR="004A3789" w:rsidRPr="004A3789" w:rsidRDefault="004A3789" w:rsidP="004A3789">
            <w:pPr>
              <w:jc w:val="center"/>
              <w:rPr>
                <w:rFonts w:ascii="Arial" w:hAnsi="Arial" w:cs="Arial"/>
                <w:sz w:val="20"/>
                <w:szCs w:val="20"/>
                <w:lang w:eastAsia="pt-BR"/>
              </w:rPr>
            </w:pPr>
            <w:r w:rsidRPr="004A3789">
              <w:rPr>
                <w:rFonts w:ascii="Arial" w:hAnsi="Arial" w:cs="Arial"/>
                <w:sz w:val="20"/>
                <w:szCs w:val="20"/>
                <w:lang w:eastAsia="pt-BR"/>
              </w:rPr>
              <w:t>Das 11:00 às 13:30</w:t>
            </w:r>
          </w:p>
        </w:tc>
      </w:tr>
      <w:tr w:rsidR="004A3789" w:rsidRPr="001A4C15" w:rsidTr="004A3789">
        <w:trPr>
          <w:trHeight w:val="283"/>
          <w:jc w:val="center"/>
        </w:trPr>
        <w:tc>
          <w:tcPr>
            <w:tcW w:w="3397" w:type="dxa"/>
            <w:vAlign w:val="center"/>
          </w:tcPr>
          <w:p w:rsidR="004A3789" w:rsidRPr="004A3789" w:rsidRDefault="004A3789" w:rsidP="004A3789">
            <w:pPr>
              <w:jc w:val="left"/>
              <w:rPr>
                <w:rFonts w:ascii="Arial" w:hAnsi="Arial" w:cs="Arial"/>
                <w:sz w:val="20"/>
                <w:szCs w:val="20"/>
                <w:lang w:eastAsia="pt-BR"/>
              </w:rPr>
            </w:pPr>
            <w:r w:rsidRPr="004A3789">
              <w:rPr>
                <w:rFonts w:ascii="Arial" w:hAnsi="Arial" w:cs="Arial"/>
                <w:sz w:val="20"/>
                <w:szCs w:val="20"/>
                <w:lang w:eastAsia="pt-BR"/>
              </w:rPr>
              <w:t>Lanche</w:t>
            </w:r>
          </w:p>
        </w:tc>
        <w:tc>
          <w:tcPr>
            <w:tcW w:w="2003" w:type="dxa"/>
            <w:vAlign w:val="center"/>
          </w:tcPr>
          <w:p w:rsidR="004A3789" w:rsidRPr="004A3789" w:rsidRDefault="004A3789" w:rsidP="004A3789">
            <w:pPr>
              <w:jc w:val="center"/>
              <w:rPr>
                <w:rFonts w:ascii="Arial" w:hAnsi="Arial" w:cs="Arial"/>
                <w:sz w:val="20"/>
                <w:szCs w:val="20"/>
                <w:lang w:eastAsia="pt-BR"/>
              </w:rPr>
            </w:pPr>
            <w:r w:rsidRPr="004A3789">
              <w:rPr>
                <w:rFonts w:ascii="Arial" w:hAnsi="Arial" w:cs="Arial"/>
                <w:sz w:val="20"/>
                <w:szCs w:val="20"/>
                <w:lang w:eastAsia="pt-BR"/>
              </w:rPr>
              <w:t>-</w:t>
            </w:r>
          </w:p>
        </w:tc>
        <w:tc>
          <w:tcPr>
            <w:tcW w:w="2003" w:type="dxa"/>
            <w:vAlign w:val="center"/>
          </w:tcPr>
          <w:p w:rsidR="004A3789" w:rsidRPr="004A3789" w:rsidRDefault="004A3789" w:rsidP="004A3789">
            <w:pPr>
              <w:jc w:val="center"/>
              <w:rPr>
                <w:rFonts w:ascii="Arial" w:hAnsi="Arial" w:cs="Arial"/>
                <w:sz w:val="20"/>
                <w:szCs w:val="20"/>
                <w:lang w:eastAsia="pt-BR"/>
              </w:rPr>
            </w:pPr>
            <w:r w:rsidRPr="004A3789">
              <w:rPr>
                <w:rFonts w:ascii="Arial" w:hAnsi="Arial" w:cs="Arial"/>
                <w:sz w:val="20"/>
                <w:szCs w:val="20"/>
                <w:lang w:eastAsia="pt-BR"/>
              </w:rPr>
              <w:t>-</w:t>
            </w:r>
          </w:p>
        </w:tc>
        <w:tc>
          <w:tcPr>
            <w:tcW w:w="2003" w:type="dxa"/>
            <w:vAlign w:val="center"/>
          </w:tcPr>
          <w:p w:rsidR="004A3789" w:rsidRPr="004A3789" w:rsidRDefault="004A3789" w:rsidP="004A3789">
            <w:pPr>
              <w:jc w:val="center"/>
              <w:rPr>
                <w:rFonts w:ascii="Arial" w:hAnsi="Arial" w:cs="Arial"/>
                <w:sz w:val="20"/>
                <w:szCs w:val="20"/>
                <w:lang w:eastAsia="pt-BR"/>
              </w:rPr>
            </w:pPr>
            <w:r w:rsidRPr="004A3789">
              <w:rPr>
                <w:rFonts w:ascii="Arial" w:hAnsi="Arial" w:cs="Arial"/>
                <w:sz w:val="20"/>
                <w:szCs w:val="20"/>
                <w:lang w:eastAsia="pt-BR"/>
              </w:rPr>
              <w:t>Das 13:30 às 14:00</w:t>
            </w:r>
          </w:p>
        </w:tc>
      </w:tr>
      <w:tr w:rsidR="004A3789" w:rsidRPr="001A4C15" w:rsidTr="004A3789">
        <w:trPr>
          <w:trHeight w:val="283"/>
          <w:jc w:val="center"/>
        </w:trPr>
        <w:tc>
          <w:tcPr>
            <w:tcW w:w="3397" w:type="dxa"/>
            <w:vAlign w:val="center"/>
          </w:tcPr>
          <w:p w:rsidR="004A3789" w:rsidRPr="004A3789" w:rsidRDefault="004A3789" w:rsidP="004A3789">
            <w:pPr>
              <w:jc w:val="left"/>
              <w:rPr>
                <w:rFonts w:ascii="Arial" w:hAnsi="Arial" w:cs="Arial"/>
                <w:sz w:val="20"/>
                <w:szCs w:val="20"/>
                <w:lang w:eastAsia="pt-BR"/>
              </w:rPr>
            </w:pPr>
            <w:r w:rsidRPr="004A3789">
              <w:rPr>
                <w:rFonts w:ascii="Arial" w:hAnsi="Arial" w:cs="Arial"/>
                <w:sz w:val="20"/>
                <w:szCs w:val="20"/>
                <w:lang w:eastAsia="pt-BR"/>
              </w:rPr>
              <w:t>Atividade Pedagógica</w:t>
            </w:r>
          </w:p>
        </w:tc>
        <w:tc>
          <w:tcPr>
            <w:tcW w:w="2003" w:type="dxa"/>
            <w:vAlign w:val="center"/>
          </w:tcPr>
          <w:p w:rsidR="004A3789" w:rsidRPr="004A3789" w:rsidRDefault="004A3789" w:rsidP="004A3789">
            <w:pPr>
              <w:jc w:val="center"/>
              <w:rPr>
                <w:rFonts w:ascii="Arial" w:hAnsi="Arial" w:cs="Arial"/>
                <w:sz w:val="20"/>
                <w:szCs w:val="20"/>
                <w:lang w:eastAsia="pt-BR"/>
              </w:rPr>
            </w:pPr>
            <w:r w:rsidRPr="004A3789">
              <w:rPr>
                <w:rFonts w:ascii="Arial" w:hAnsi="Arial" w:cs="Arial"/>
                <w:sz w:val="20"/>
                <w:szCs w:val="20"/>
                <w:lang w:eastAsia="pt-BR"/>
              </w:rPr>
              <w:t>-</w:t>
            </w:r>
          </w:p>
        </w:tc>
        <w:tc>
          <w:tcPr>
            <w:tcW w:w="2003" w:type="dxa"/>
            <w:vAlign w:val="center"/>
          </w:tcPr>
          <w:p w:rsidR="004A3789" w:rsidRPr="004A3789" w:rsidRDefault="004A3789" w:rsidP="004A3789">
            <w:pPr>
              <w:jc w:val="center"/>
              <w:rPr>
                <w:rFonts w:ascii="Arial" w:hAnsi="Arial" w:cs="Arial"/>
                <w:sz w:val="20"/>
                <w:szCs w:val="20"/>
                <w:lang w:eastAsia="pt-BR"/>
              </w:rPr>
            </w:pPr>
            <w:r w:rsidRPr="004A3789">
              <w:rPr>
                <w:rFonts w:ascii="Arial" w:hAnsi="Arial" w:cs="Arial"/>
                <w:sz w:val="20"/>
                <w:szCs w:val="20"/>
                <w:lang w:eastAsia="pt-BR"/>
              </w:rPr>
              <w:t>-</w:t>
            </w:r>
          </w:p>
        </w:tc>
        <w:tc>
          <w:tcPr>
            <w:tcW w:w="2003" w:type="dxa"/>
            <w:vAlign w:val="center"/>
          </w:tcPr>
          <w:p w:rsidR="004A3789" w:rsidRPr="004A3789" w:rsidRDefault="004A3789" w:rsidP="004A3789">
            <w:pPr>
              <w:jc w:val="center"/>
              <w:rPr>
                <w:rFonts w:ascii="Arial" w:hAnsi="Arial" w:cs="Arial"/>
                <w:sz w:val="20"/>
                <w:szCs w:val="20"/>
                <w:lang w:eastAsia="pt-BR"/>
              </w:rPr>
            </w:pPr>
            <w:r w:rsidRPr="004A3789">
              <w:rPr>
                <w:rFonts w:ascii="Arial" w:hAnsi="Arial" w:cs="Arial"/>
                <w:sz w:val="20"/>
                <w:szCs w:val="20"/>
                <w:lang w:eastAsia="pt-BR"/>
              </w:rPr>
              <w:t>Das 14:00 às 15:00</w:t>
            </w:r>
          </w:p>
        </w:tc>
      </w:tr>
      <w:tr w:rsidR="004A3789" w:rsidRPr="001A4C15" w:rsidTr="004A3789">
        <w:trPr>
          <w:trHeight w:val="283"/>
          <w:jc w:val="center"/>
        </w:trPr>
        <w:tc>
          <w:tcPr>
            <w:tcW w:w="3397" w:type="dxa"/>
            <w:vAlign w:val="center"/>
          </w:tcPr>
          <w:p w:rsidR="004A3789" w:rsidRPr="004A3789" w:rsidRDefault="004A3789" w:rsidP="004A3789">
            <w:pPr>
              <w:jc w:val="left"/>
              <w:rPr>
                <w:rFonts w:ascii="Arial" w:hAnsi="Arial" w:cs="Arial"/>
                <w:sz w:val="20"/>
                <w:szCs w:val="20"/>
                <w:lang w:eastAsia="pt-BR"/>
              </w:rPr>
            </w:pPr>
            <w:r w:rsidRPr="004A3789">
              <w:rPr>
                <w:rFonts w:ascii="Arial" w:hAnsi="Arial" w:cs="Arial"/>
                <w:sz w:val="20"/>
                <w:szCs w:val="20"/>
                <w:lang w:eastAsia="pt-BR"/>
              </w:rPr>
              <w:t>Janta</w:t>
            </w:r>
          </w:p>
        </w:tc>
        <w:tc>
          <w:tcPr>
            <w:tcW w:w="2003" w:type="dxa"/>
            <w:vAlign w:val="center"/>
          </w:tcPr>
          <w:p w:rsidR="004A3789" w:rsidRPr="004A3789" w:rsidRDefault="004A3789" w:rsidP="004A3789">
            <w:pPr>
              <w:jc w:val="center"/>
              <w:rPr>
                <w:rFonts w:ascii="Arial" w:hAnsi="Arial" w:cs="Arial"/>
                <w:sz w:val="20"/>
                <w:szCs w:val="20"/>
                <w:lang w:eastAsia="pt-BR"/>
              </w:rPr>
            </w:pPr>
            <w:r w:rsidRPr="004A3789">
              <w:rPr>
                <w:rFonts w:ascii="Arial" w:hAnsi="Arial" w:cs="Arial"/>
                <w:sz w:val="20"/>
                <w:szCs w:val="20"/>
                <w:lang w:eastAsia="pt-BR"/>
              </w:rPr>
              <w:t>-</w:t>
            </w:r>
          </w:p>
        </w:tc>
        <w:tc>
          <w:tcPr>
            <w:tcW w:w="2003" w:type="dxa"/>
            <w:vAlign w:val="center"/>
          </w:tcPr>
          <w:p w:rsidR="004A3789" w:rsidRPr="004A3789" w:rsidRDefault="004A3789" w:rsidP="004A3789">
            <w:pPr>
              <w:jc w:val="center"/>
              <w:rPr>
                <w:rFonts w:ascii="Arial" w:hAnsi="Arial" w:cs="Arial"/>
                <w:sz w:val="20"/>
                <w:szCs w:val="20"/>
                <w:lang w:eastAsia="pt-BR"/>
              </w:rPr>
            </w:pPr>
            <w:r w:rsidRPr="004A3789">
              <w:rPr>
                <w:rFonts w:ascii="Arial" w:hAnsi="Arial" w:cs="Arial"/>
                <w:sz w:val="20"/>
                <w:szCs w:val="20"/>
                <w:lang w:eastAsia="pt-BR"/>
              </w:rPr>
              <w:t>-</w:t>
            </w:r>
          </w:p>
        </w:tc>
        <w:tc>
          <w:tcPr>
            <w:tcW w:w="2003" w:type="dxa"/>
            <w:vAlign w:val="center"/>
          </w:tcPr>
          <w:p w:rsidR="004A3789" w:rsidRPr="004A3789" w:rsidRDefault="004A3789" w:rsidP="004A3789">
            <w:pPr>
              <w:jc w:val="center"/>
              <w:rPr>
                <w:rFonts w:ascii="Arial" w:hAnsi="Arial" w:cs="Arial"/>
                <w:sz w:val="20"/>
                <w:szCs w:val="20"/>
                <w:lang w:eastAsia="pt-BR"/>
              </w:rPr>
            </w:pPr>
            <w:r w:rsidRPr="004A3789">
              <w:rPr>
                <w:rFonts w:ascii="Arial" w:hAnsi="Arial" w:cs="Arial"/>
                <w:sz w:val="20"/>
                <w:szCs w:val="20"/>
                <w:lang w:eastAsia="pt-BR"/>
              </w:rPr>
              <w:t>Das 15:00 às 15:30</w:t>
            </w:r>
          </w:p>
        </w:tc>
      </w:tr>
      <w:tr w:rsidR="004A3789" w:rsidRPr="001A4C15" w:rsidTr="004A3789">
        <w:trPr>
          <w:trHeight w:val="283"/>
          <w:jc w:val="center"/>
        </w:trPr>
        <w:tc>
          <w:tcPr>
            <w:tcW w:w="3397" w:type="dxa"/>
            <w:vAlign w:val="center"/>
          </w:tcPr>
          <w:p w:rsidR="004A3789" w:rsidRPr="004A3789" w:rsidRDefault="004A3789" w:rsidP="004A3789">
            <w:pPr>
              <w:jc w:val="left"/>
              <w:rPr>
                <w:rFonts w:ascii="Arial" w:hAnsi="Arial" w:cs="Arial"/>
                <w:sz w:val="20"/>
                <w:szCs w:val="20"/>
                <w:lang w:eastAsia="pt-BR"/>
              </w:rPr>
            </w:pPr>
            <w:r w:rsidRPr="004A3789">
              <w:rPr>
                <w:rFonts w:ascii="Arial" w:hAnsi="Arial" w:cs="Arial"/>
                <w:sz w:val="20"/>
                <w:szCs w:val="20"/>
                <w:lang w:eastAsia="pt-BR"/>
              </w:rPr>
              <w:t>Higiene</w:t>
            </w:r>
          </w:p>
        </w:tc>
        <w:tc>
          <w:tcPr>
            <w:tcW w:w="2003" w:type="dxa"/>
            <w:vAlign w:val="center"/>
          </w:tcPr>
          <w:p w:rsidR="004A3789" w:rsidRPr="004A3789" w:rsidRDefault="004A3789" w:rsidP="004A3789">
            <w:pPr>
              <w:jc w:val="center"/>
              <w:rPr>
                <w:rFonts w:ascii="Arial" w:hAnsi="Arial" w:cs="Arial"/>
                <w:sz w:val="20"/>
                <w:szCs w:val="20"/>
                <w:lang w:eastAsia="pt-BR"/>
              </w:rPr>
            </w:pPr>
            <w:r w:rsidRPr="004A3789">
              <w:rPr>
                <w:rFonts w:ascii="Arial" w:hAnsi="Arial" w:cs="Arial"/>
                <w:sz w:val="20"/>
                <w:szCs w:val="20"/>
                <w:lang w:eastAsia="pt-BR"/>
              </w:rPr>
              <w:t>-</w:t>
            </w:r>
          </w:p>
        </w:tc>
        <w:tc>
          <w:tcPr>
            <w:tcW w:w="2003" w:type="dxa"/>
            <w:vAlign w:val="center"/>
          </w:tcPr>
          <w:p w:rsidR="004A3789" w:rsidRPr="004A3789" w:rsidRDefault="004A3789" w:rsidP="004A3789">
            <w:pPr>
              <w:jc w:val="center"/>
              <w:rPr>
                <w:rFonts w:ascii="Arial" w:hAnsi="Arial" w:cs="Arial"/>
                <w:sz w:val="20"/>
                <w:szCs w:val="20"/>
                <w:lang w:eastAsia="pt-BR"/>
              </w:rPr>
            </w:pPr>
            <w:r w:rsidRPr="004A3789">
              <w:rPr>
                <w:rFonts w:ascii="Arial" w:hAnsi="Arial" w:cs="Arial"/>
                <w:sz w:val="20"/>
                <w:szCs w:val="20"/>
                <w:lang w:eastAsia="pt-BR"/>
              </w:rPr>
              <w:t>-</w:t>
            </w:r>
          </w:p>
        </w:tc>
        <w:tc>
          <w:tcPr>
            <w:tcW w:w="2003" w:type="dxa"/>
            <w:vAlign w:val="center"/>
          </w:tcPr>
          <w:p w:rsidR="004A3789" w:rsidRPr="004A3789" w:rsidRDefault="004A3789" w:rsidP="004A3789">
            <w:pPr>
              <w:jc w:val="center"/>
              <w:rPr>
                <w:rFonts w:ascii="Arial" w:hAnsi="Arial" w:cs="Arial"/>
                <w:sz w:val="20"/>
                <w:szCs w:val="20"/>
                <w:lang w:eastAsia="pt-BR"/>
              </w:rPr>
            </w:pPr>
            <w:r w:rsidRPr="004A3789">
              <w:rPr>
                <w:rFonts w:ascii="Arial" w:hAnsi="Arial" w:cs="Arial"/>
                <w:sz w:val="20"/>
                <w:szCs w:val="20"/>
                <w:lang w:eastAsia="pt-BR"/>
              </w:rPr>
              <w:t>Das 15:30 às 16:00</w:t>
            </w:r>
          </w:p>
        </w:tc>
      </w:tr>
      <w:tr w:rsidR="00DB7B9B" w:rsidRPr="001A4C15" w:rsidTr="004A3789">
        <w:trPr>
          <w:trHeight w:val="283"/>
          <w:jc w:val="center"/>
        </w:trPr>
        <w:tc>
          <w:tcPr>
            <w:tcW w:w="3397" w:type="dxa"/>
            <w:vAlign w:val="center"/>
          </w:tcPr>
          <w:p w:rsidR="00DB7B9B" w:rsidRPr="004A3789" w:rsidRDefault="00DB7B9B" w:rsidP="004A3789">
            <w:pPr>
              <w:jc w:val="left"/>
              <w:rPr>
                <w:rFonts w:ascii="Arial" w:hAnsi="Arial" w:cs="Arial"/>
                <w:sz w:val="20"/>
                <w:szCs w:val="20"/>
                <w:lang w:eastAsia="pt-BR"/>
              </w:rPr>
            </w:pPr>
            <w:r w:rsidRPr="004A3789">
              <w:rPr>
                <w:rFonts w:ascii="Arial" w:hAnsi="Arial" w:cs="Arial"/>
                <w:sz w:val="20"/>
                <w:szCs w:val="20"/>
                <w:lang w:eastAsia="pt-BR"/>
              </w:rPr>
              <w:t>Passeio na Praça Atividades Extra classe</w:t>
            </w:r>
          </w:p>
          <w:p w:rsidR="00DB7B9B" w:rsidRPr="004A3789" w:rsidRDefault="00DB7B9B" w:rsidP="004A3789">
            <w:pPr>
              <w:jc w:val="left"/>
              <w:rPr>
                <w:rFonts w:ascii="Arial" w:hAnsi="Arial" w:cs="Arial"/>
                <w:sz w:val="20"/>
                <w:szCs w:val="20"/>
                <w:lang w:eastAsia="pt-BR"/>
              </w:rPr>
            </w:pPr>
            <w:r w:rsidRPr="004A3789">
              <w:rPr>
                <w:rFonts w:ascii="Arial" w:hAnsi="Arial" w:cs="Arial"/>
                <w:sz w:val="20"/>
                <w:szCs w:val="20"/>
                <w:lang w:eastAsia="pt-BR"/>
              </w:rPr>
              <w:lastRenderedPageBreak/>
              <w:t xml:space="preserve">Parque / Brinquedo Livre / </w:t>
            </w:r>
            <w:proofErr w:type="spellStart"/>
            <w:r w:rsidRPr="004A3789">
              <w:rPr>
                <w:rFonts w:ascii="Arial" w:hAnsi="Arial" w:cs="Arial"/>
                <w:sz w:val="20"/>
                <w:szCs w:val="20"/>
                <w:lang w:eastAsia="pt-BR"/>
              </w:rPr>
              <w:t>Brinquedoteca</w:t>
            </w:r>
            <w:proofErr w:type="spellEnd"/>
            <w:r w:rsidRPr="004A3789">
              <w:rPr>
                <w:rFonts w:ascii="Arial" w:hAnsi="Arial" w:cs="Arial"/>
                <w:sz w:val="20"/>
                <w:szCs w:val="20"/>
                <w:lang w:eastAsia="pt-BR"/>
              </w:rPr>
              <w:t xml:space="preserve"> / Vídeo</w:t>
            </w:r>
          </w:p>
        </w:tc>
        <w:tc>
          <w:tcPr>
            <w:tcW w:w="2003" w:type="dxa"/>
            <w:vAlign w:val="center"/>
          </w:tcPr>
          <w:p w:rsidR="00DB7B9B" w:rsidRPr="004A3789" w:rsidRDefault="00DB7B9B" w:rsidP="004A3789">
            <w:pPr>
              <w:jc w:val="center"/>
              <w:rPr>
                <w:rFonts w:ascii="Arial" w:hAnsi="Arial" w:cs="Arial"/>
                <w:sz w:val="20"/>
                <w:szCs w:val="20"/>
                <w:lang w:eastAsia="pt-BR"/>
              </w:rPr>
            </w:pPr>
            <w:r w:rsidRPr="004A3789">
              <w:rPr>
                <w:rFonts w:ascii="Arial" w:hAnsi="Arial" w:cs="Arial"/>
                <w:sz w:val="20"/>
                <w:szCs w:val="20"/>
                <w:lang w:eastAsia="pt-BR"/>
              </w:rPr>
              <w:lastRenderedPageBreak/>
              <w:t>Das 10:30 às 11:30</w:t>
            </w:r>
          </w:p>
        </w:tc>
        <w:tc>
          <w:tcPr>
            <w:tcW w:w="2003" w:type="dxa"/>
            <w:vAlign w:val="center"/>
          </w:tcPr>
          <w:p w:rsidR="00DB7B9B" w:rsidRPr="004A3789" w:rsidRDefault="00DB7B9B" w:rsidP="004A3789">
            <w:pPr>
              <w:jc w:val="center"/>
              <w:rPr>
                <w:rFonts w:ascii="Arial" w:hAnsi="Arial" w:cs="Arial"/>
                <w:sz w:val="20"/>
                <w:szCs w:val="20"/>
                <w:lang w:eastAsia="pt-BR"/>
              </w:rPr>
            </w:pPr>
            <w:r w:rsidRPr="004A3789">
              <w:rPr>
                <w:rFonts w:ascii="Arial" w:hAnsi="Arial" w:cs="Arial"/>
                <w:sz w:val="20"/>
                <w:szCs w:val="20"/>
                <w:lang w:eastAsia="pt-BR"/>
              </w:rPr>
              <w:t xml:space="preserve">Das </w:t>
            </w:r>
            <w:r w:rsidR="001068F8" w:rsidRPr="004A3789">
              <w:rPr>
                <w:rFonts w:ascii="Arial" w:hAnsi="Arial" w:cs="Arial"/>
                <w:sz w:val="20"/>
                <w:szCs w:val="20"/>
                <w:lang w:eastAsia="pt-BR"/>
              </w:rPr>
              <w:t>16:00</w:t>
            </w:r>
            <w:r w:rsidRPr="004A3789">
              <w:rPr>
                <w:rFonts w:ascii="Arial" w:hAnsi="Arial" w:cs="Arial"/>
                <w:sz w:val="20"/>
                <w:szCs w:val="20"/>
                <w:lang w:eastAsia="pt-BR"/>
              </w:rPr>
              <w:t xml:space="preserve"> às </w:t>
            </w:r>
            <w:r w:rsidR="001068F8" w:rsidRPr="004A3789">
              <w:rPr>
                <w:rFonts w:ascii="Arial" w:hAnsi="Arial" w:cs="Arial"/>
                <w:sz w:val="20"/>
                <w:szCs w:val="20"/>
                <w:lang w:eastAsia="pt-BR"/>
              </w:rPr>
              <w:t>17</w:t>
            </w:r>
            <w:r w:rsidRPr="004A3789">
              <w:rPr>
                <w:rFonts w:ascii="Arial" w:hAnsi="Arial" w:cs="Arial"/>
                <w:sz w:val="20"/>
                <w:szCs w:val="20"/>
                <w:lang w:eastAsia="pt-BR"/>
              </w:rPr>
              <w:t>:30</w:t>
            </w:r>
          </w:p>
        </w:tc>
        <w:tc>
          <w:tcPr>
            <w:tcW w:w="2003" w:type="dxa"/>
            <w:vAlign w:val="center"/>
          </w:tcPr>
          <w:p w:rsidR="00DB7B9B" w:rsidRPr="004A3789" w:rsidRDefault="00DB7B9B" w:rsidP="004A3789">
            <w:pPr>
              <w:jc w:val="center"/>
              <w:rPr>
                <w:rFonts w:ascii="Arial" w:hAnsi="Arial" w:cs="Arial"/>
                <w:sz w:val="20"/>
                <w:szCs w:val="20"/>
                <w:lang w:eastAsia="pt-BR"/>
              </w:rPr>
            </w:pPr>
            <w:r w:rsidRPr="004A3789">
              <w:rPr>
                <w:rFonts w:ascii="Arial" w:hAnsi="Arial" w:cs="Arial"/>
                <w:sz w:val="20"/>
                <w:szCs w:val="20"/>
                <w:lang w:eastAsia="pt-BR"/>
              </w:rPr>
              <w:t xml:space="preserve">Das </w:t>
            </w:r>
            <w:r w:rsidR="00B007A3" w:rsidRPr="004A3789">
              <w:rPr>
                <w:rFonts w:ascii="Arial" w:hAnsi="Arial" w:cs="Arial"/>
                <w:sz w:val="20"/>
                <w:szCs w:val="20"/>
                <w:lang w:eastAsia="pt-BR"/>
              </w:rPr>
              <w:t>16:00</w:t>
            </w:r>
            <w:r w:rsidRPr="004A3789">
              <w:rPr>
                <w:rFonts w:ascii="Arial" w:hAnsi="Arial" w:cs="Arial"/>
                <w:sz w:val="20"/>
                <w:szCs w:val="20"/>
                <w:lang w:eastAsia="pt-BR"/>
              </w:rPr>
              <w:t xml:space="preserve"> às </w:t>
            </w:r>
            <w:r w:rsidR="00B007A3" w:rsidRPr="004A3789">
              <w:rPr>
                <w:rFonts w:ascii="Arial" w:hAnsi="Arial" w:cs="Arial"/>
                <w:sz w:val="20"/>
                <w:szCs w:val="20"/>
                <w:lang w:eastAsia="pt-BR"/>
              </w:rPr>
              <w:t>16</w:t>
            </w:r>
            <w:r w:rsidRPr="004A3789">
              <w:rPr>
                <w:rFonts w:ascii="Arial" w:hAnsi="Arial" w:cs="Arial"/>
                <w:sz w:val="20"/>
                <w:szCs w:val="20"/>
                <w:lang w:eastAsia="pt-BR"/>
              </w:rPr>
              <w:t>:30</w:t>
            </w:r>
          </w:p>
        </w:tc>
      </w:tr>
    </w:tbl>
    <w:p w:rsidR="00B15C0D" w:rsidRDefault="00B15C0D" w:rsidP="00465317"/>
    <w:p w:rsidR="00F15C6D" w:rsidRDefault="00F15C6D" w:rsidP="00F15C6D">
      <w:pPr>
        <w:jc w:val="center"/>
      </w:pPr>
      <w:r>
        <w:rPr>
          <w:noProof/>
          <w:lang w:eastAsia="pt-BR"/>
        </w:rPr>
        <w:drawing>
          <wp:inline distT="0" distB="0" distL="0" distR="0">
            <wp:extent cx="3157792" cy="3285461"/>
            <wp:effectExtent l="133350" t="114300" r="100330" b="14414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2095" cy="33003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15C6D" w:rsidRDefault="00F15C6D" w:rsidP="00F15C6D">
      <w:pPr>
        <w:jc w:val="center"/>
      </w:pPr>
    </w:p>
    <w:p w:rsidR="00E33860" w:rsidRDefault="00E33860" w:rsidP="00F15C6D">
      <w:pPr>
        <w:jc w:val="center"/>
      </w:pPr>
    </w:p>
    <w:p w:rsidR="00577880" w:rsidRPr="005E2ADC" w:rsidRDefault="00577880" w:rsidP="00577880">
      <w:pPr>
        <w:pStyle w:val="Ttulo1"/>
        <w:numPr>
          <w:ilvl w:val="0"/>
          <w:numId w:val="2"/>
        </w:numPr>
        <w:rPr>
          <w:b/>
          <w:bCs/>
          <w:u w:val="single"/>
        </w:rPr>
      </w:pPr>
      <w:bookmarkStart w:id="36" w:name="_Toc112350494"/>
      <w:r w:rsidRPr="005E2ADC">
        <w:rPr>
          <w:b/>
          <w:bCs/>
          <w:u w:val="single"/>
        </w:rPr>
        <w:t>AVALIAÇÃO DO DESENVOLVIMENTO INTEGRAL DA CRIANÇA</w:t>
      </w:r>
      <w:bookmarkEnd w:id="36"/>
    </w:p>
    <w:p w:rsidR="00604B72" w:rsidRPr="005E2ADC" w:rsidRDefault="00604B72" w:rsidP="00465317">
      <w:pPr>
        <w:rPr>
          <w:u w:val="single"/>
        </w:rPr>
      </w:pPr>
    </w:p>
    <w:p w:rsidR="00B15C0D" w:rsidRPr="005E2ADC" w:rsidRDefault="00B15C0D" w:rsidP="006045FB">
      <w:pPr>
        <w:pStyle w:val="Estilo2"/>
        <w:ind w:left="2268" w:firstLine="0"/>
        <w:rPr>
          <w:b/>
          <w:bCs/>
          <w:sz w:val="20"/>
          <w:szCs w:val="18"/>
        </w:rPr>
      </w:pPr>
      <w:r w:rsidRPr="005E2ADC">
        <w:rPr>
          <w:b/>
          <w:bCs/>
          <w:sz w:val="20"/>
          <w:szCs w:val="18"/>
        </w:rPr>
        <w:t xml:space="preserve">Resolução do CNE/CEB 05/09. </w:t>
      </w:r>
    </w:p>
    <w:p w:rsidR="00B15C0D" w:rsidRPr="005E2ADC" w:rsidRDefault="00B15C0D" w:rsidP="006045FB">
      <w:pPr>
        <w:pStyle w:val="Estilo2"/>
        <w:ind w:left="2268" w:firstLine="0"/>
        <w:rPr>
          <w:b/>
          <w:bCs/>
          <w:sz w:val="20"/>
          <w:szCs w:val="18"/>
        </w:rPr>
      </w:pPr>
      <w:r w:rsidRPr="005E2ADC">
        <w:rPr>
          <w:b/>
          <w:bCs/>
          <w:sz w:val="20"/>
          <w:szCs w:val="18"/>
        </w:rPr>
        <w:t>Art. 10 As instituições de Educação Infantil devem criar procedimentos para acompanhamento do trabalho pedagógico e para avaliação do desenvolvimento das crianças, sem objetivo de seleção, promoção ou classificação.</w:t>
      </w:r>
    </w:p>
    <w:p w:rsidR="006045FB" w:rsidRPr="006045FB" w:rsidRDefault="006045FB" w:rsidP="006045FB">
      <w:pPr>
        <w:pStyle w:val="Estilo2"/>
        <w:ind w:left="2268" w:firstLine="0"/>
        <w:rPr>
          <w:sz w:val="22"/>
          <w:szCs w:val="20"/>
        </w:rPr>
      </w:pPr>
    </w:p>
    <w:p w:rsidR="00B15C0D" w:rsidRDefault="00B15C0D" w:rsidP="00B15C0D">
      <w:pPr>
        <w:pStyle w:val="Estilo2"/>
      </w:pPr>
      <w:r>
        <w:t>A avaliação na educação infantil é um processo diário</w:t>
      </w:r>
      <w:r w:rsidR="005E2ADC">
        <w:t xml:space="preserve"> de</w:t>
      </w:r>
      <w:r>
        <w:t xml:space="preserve"> observação contínua, análise, investigação e registro. Nos serve como guia orientador para nossas práticas coletivas e individuais de estudo e planejamento da nossas práticas pedagógicas. </w:t>
      </w:r>
    </w:p>
    <w:p w:rsidR="00B15C0D" w:rsidRDefault="00B15C0D" w:rsidP="00B15C0D">
      <w:pPr>
        <w:pStyle w:val="Estilo2"/>
      </w:pPr>
      <w:r>
        <w:t xml:space="preserve">Durante o desenvolvimento das ações pedagógicas, a avaliação é um processo contínuo e constante, onde o professor observará, identificará e registrará as mudanças de atitude com relação ao desenvolvimento global da </w:t>
      </w:r>
      <w:r>
        <w:lastRenderedPageBreak/>
        <w:t xml:space="preserve">criança em seu cotidiano. Nesse contexto, acompanhar a criança em seu desenvolvimento e buscar um norte que possibilite o educador definir critérios para planejar e </w:t>
      </w:r>
      <w:proofErr w:type="spellStart"/>
      <w:r>
        <w:t>replanejar</w:t>
      </w:r>
      <w:proofErr w:type="spellEnd"/>
      <w:r>
        <w:t xml:space="preserve"> é fundamental.</w:t>
      </w:r>
    </w:p>
    <w:p w:rsidR="00B15C0D" w:rsidRDefault="00B15C0D" w:rsidP="00B15C0D">
      <w:pPr>
        <w:pStyle w:val="Estilo2"/>
      </w:pPr>
      <w:r>
        <w:t xml:space="preserve">Entendemos que só podemos pensar em realizar um processo avaliativo se temos certo o nosso alvo, isto é, se sabemos o que exatamente queremos avaliar. Então realizamos essa tarefa diariamente, observando com critério cada situação relevante de cada aluno e registrando em um livro especificamente para este fim. </w:t>
      </w:r>
    </w:p>
    <w:p w:rsidR="00B15C0D" w:rsidRDefault="00B15C0D" w:rsidP="00B15C0D">
      <w:pPr>
        <w:pStyle w:val="Estilo2"/>
      </w:pPr>
      <w:r>
        <w:t xml:space="preserve">A avaliação individual da criança será através do </w:t>
      </w:r>
      <w:r w:rsidR="00671764">
        <w:t>portfólio</w:t>
      </w:r>
      <w:r>
        <w:t xml:space="preserve">, um material elaborado com </w:t>
      </w:r>
      <w:r w:rsidR="006045FB">
        <w:t>base nos</w:t>
      </w:r>
      <w:r>
        <w:t xml:space="preserve"> planejamentos, observações, análises e registros diários do educador, que tem por objetivo registrar a evolução da criança nas áreas trabalhadas respeitando os direitos de aprendizagem das mesmas.</w:t>
      </w:r>
    </w:p>
    <w:p w:rsidR="00B15C0D" w:rsidRDefault="00B15C0D" w:rsidP="00B15C0D">
      <w:pPr>
        <w:pStyle w:val="Estilo2"/>
      </w:pPr>
      <w:r>
        <w:t>Fazemos também um relatório técnico pedagógico semestral para o devido registro do desenvolvimento da criança bem como para histórico escolar.</w:t>
      </w:r>
    </w:p>
    <w:p w:rsidR="00B15C0D" w:rsidRDefault="00B15C0D" w:rsidP="00B15C0D">
      <w:pPr>
        <w:pStyle w:val="Estilo2"/>
      </w:pPr>
      <w:r>
        <w:t xml:space="preserve">A organização do portfólio e relatório das crianças são elaborados através de registros durante o ano letivo de todo o desenvolvimento com atividades que cada professora desenvolveu levando em consideração o seu </w:t>
      </w:r>
      <w:proofErr w:type="spellStart"/>
      <w:r>
        <w:t>protagonismo</w:t>
      </w:r>
      <w:proofErr w:type="spellEnd"/>
      <w:r>
        <w:t xml:space="preserve"> e suas especificidades, considerando a instrução normativa 002/2021. o trabalho com os portfólios dentro de sua apresentação é feito cadernos, álbuns, de forma impressa e digital.</w:t>
      </w:r>
    </w:p>
    <w:p w:rsidR="00B15C0D" w:rsidRDefault="00B15C0D" w:rsidP="00B15C0D">
      <w:pPr>
        <w:pStyle w:val="Estilo2"/>
      </w:pPr>
      <w:r>
        <w:t>A educação infantil durante este ano letivo desenvolveu todas as suas atividades de forma remota onde a participação das famílias fortaleceu bastante a relação família/escola, através desta parceria houve ganho significativo no desenvolvimento nas propostas apresentadas pelas professoras. Optamos por atividades brincantes lúdicas pensando principalmente na facilitação, na aproximação e no convívio familiar.</w:t>
      </w:r>
    </w:p>
    <w:p w:rsidR="00B15C0D" w:rsidRDefault="00B15C0D" w:rsidP="00B15C0D">
      <w:pPr>
        <w:pStyle w:val="Estilo2"/>
      </w:pPr>
      <w:r>
        <w:t xml:space="preserve">Já nos relatórios são contidas informações considerando a participação interação sobre o desenvolvimento das crianças sob aspectos sociais, cognitivos e psicomotores. Dessa forma obtivemos a participação deles e diretamente conteúdo para relatórios e </w:t>
      </w:r>
      <w:r w:rsidR="00671764">
        <w:t>portfólios</w:t>
      </w:r>
      <w:r>
        <w:t>.</w:t>
      </w:r>
    </w:p>
    <w:p w:rsidR="00B15C0D" w:rsidRDefault="00B15C0D" w:rsidP="00B15C0D">
      <w:pPr>
        <w:pStyle w:val="Estilo2"/>
      </w:pPr>
      <w:r>
        <w:t>Nossa parceria nesse processo pandêmico e a participação da família foi fundamental para o sucesso do nosso trabalho.</w:t>
      </w:r>
    </w:p>
    <w:p w:rsidR="00B15C0D" w:rsidRDefault="00B15C0D" w:rsidP="00B15C0D">
      <w:pPr>
        <w:pStyle w:val="Estilo2"/>
      </w:pPr>
      <w:r>
        <w:lastRenderedPageBreak/>
        <w:t>Realizamos reunião com pais para conversa e discussão sobre a rotina diária das crianças bem como as ações adotadas e desenvolvidas pelos professores em suas salas de aula. Oportunizamos um momento individual para que os professores possam dar o feedback aos pais referente ao desenvolvimento do seu filho durante o semestre, é um momento especial e importante de relacionamento e integração entre escola e família, onde a discussão é saudável e temos a oportunidade de pontuar situações importantes que nos auxiliam a lidar com diversas situações do dia a dia.</w:t>
      </w:r>
    </w:p>
    <w:p w:rsidR="00845706" w:rsidRDefault="00845706" w:rsidP="00B15C0D">
      <w:pPr>
        <w:pStyle w:val="Estilo2"/>
      </w:pPr>
    </w:p>
    <w:p w:rsidR="00B15C0D" w:rsidRPr="00B15C0D" w:rsidRDefault="00B15C0D" w:rsidP="00B15C0D">
      <w:pPr>
        <w:pStyle w:val="Estilo2"/>
        <w:rPr>
          <w:b/>
          <w:bCs/>
          <w:sz w:val="20"/>
          <w:szCs w:val="18"/>
        </w:rPr>
      </w:pPr>
      <w:r w:rsidRPr="00B15C0D">
        <w:rPr>
          <w:b/>
          <w:bCs/>
          <w:sz w:val="20"/>
          <w:szCs w:val="18"/>
        </w:rPr>
        <w:t>“A avaliação é importante em qualquer etapa educativa, pois se trata de um componente particularmente sensível de qualquer proposta curricular e exige uma competência especial dos profissionais da educação.”</w:t>
      </w:r>
    </w:p>
    <w:p w:rsidR="00577880" w:rsidRDefault="00B15C0D" w:rsidP="00EE1A84">
      <w:pPr>
        <w:pStyle w:val="Estilo2"/>
        <w:ind w:firstLine="0"/>
        <w:jc w:val="right"/>
        <w:rPr>
          <w:b/>
          <w:bCs/>
          <w:sz w:val="20"/>
          <w:szCs w:val="18"/>
        </w:rPr>
      </w:pPr>
      <w:r w:rsidRPr="00B15C0D">
        <w:rPr>
          <w:b/>
          <w:bCs/>
          <w:sz w:val="20"/>
          <w:szCs w:val="18"/>
        </w:rPr>
        <w:t>(ZABALDA, 2006; KRAMER, 2003)</w:t>
      </w:r>
    </w:p>
    <w:p w:rsidR="0022129D" w:rsidRDefault="0022129D" w:rsidP="00EE1A84">
      <w:pPr>
        <w:pStyle w:val="Estilo2"/>
        <w:ind w:firstLine="0"/>
        <w:jc w:val="right"/>
        <w:rPr>
          <w:b/>
          <w:bCs/>
          <w:sz w:val="20"/>
          <w:szCs w:val="18"/>
        </w:rPr>
      </w:pPr>
    </w:p>
    <w:p w:rsidR="00DB1AE2" w:rsidRDefault="00DB1AE2" w:rsidP="00EE1A84">
      <w:pPr>
        <w:pStyle w:val="Estilo2"/>
        <w:ind w:firstLine="0"/>
        <w:jc w:val="right"/>
        <w:rPr>
          <w:b/>
          <w:bCs/>
          <w:sz w:val="20"/>
          <w:szCs w:val="18"/>
        </w:rPr>
      </w:pPr>
    </w:p>
    <w:p w:rsidR="00DB1AE2" w:rsidRDefault="00DB1AE2" w:rsidP="00EE1A84">
      <w:pPr>
        <w:pStyle w:val="Estilo2"/>
        <w:ind w:firstLine="0"/>
        <w:jc w:val="right"/>
        <w:rPr>
          <w:b/>
          <w:bCs/>
          <w:sz w:val="20"/>
          <w:szCs w:val="18"/>
        </w:rPr>
      </w:pPr>
    </w:p>
    <w:p w:rsidR="00DB1AE2" w:rsidRDefault="00DB1AE2" w:rsidP="00EE1A84">
      <w:pPr>
        <w:pStyle w:val="Estilo2"/>
        <w:ind w:firstLine="0"/>
        <w:jc w:val="right"/>
        <w:rPr>
          <w:b/>
          <w:bCs/>
          <w:sz w:val="20"/>
          <w:szCs w:val="18"/>
        </w:rPr>
      </w:pPr>
    </w:p>
    <w:p w:rsidR="00BF0C44" w:rsidRDefault="00BF0C44" w:rsidP="00E71DD3">
      <w:pPr>
        <w:pStyle w:val="Ttulo1"/>
      </w:pPr>
    </w:p>
    <w:p w:rsidR="00E33860" w:rsidRPr="00E33860" w:rsidRDefault="00E33860" w:rsidP="00E33860"/>
    <w:p w:rsidR="00BF0C44" w:rsidRPr="00EE1A84" w:rsidRDefault="00BF0C44" w:rsidP="008A203E">
      <w:pPr>
        <w:pStyle w:val="Ttulo1"/>
        <w:numPr>
          <w:ilvl w:val="0"/>
          <w:numId w:val="2"/>
        </w:numPr>
        <w:rPr>
          <w:b/>
          <w:bCs/>
          <w:u w:val="single"/>
        </w:rPr>
      </w:pPr>
      <w:bookmarkStart w:id="37" w:name="_Toc112350495"/>
      <w:r w:rsidRPr="00EE1A84">
        <w:rPr>
          <w:b/>
          <w:bCs/>
          <w:u w:val="single"/>
        </w:rPr>
        <w:t>AVALIAÇÃO INSTITUCIONAL ANUAL E REELABORAÇÃO COLETIVA DA PROPOSTA PEDAGÓGICA</w:t>
      </w:r>
      <w:bookmarkEnd w:id="37"/>
    </w:p>
    <w:p w:rsidR="007D2E64" w:rsidRPr="00EE1A84" w:rsidRDefault="007D2E64" w:rsidP="007D2E64">
      <w:pPr>
        <w:rPr>
          <w:u w:val="single"/>
        </w:rPr>
      </w:pPr>
    </w:p>
    <w:p w:rsidR="007D2E64" w:rsidRDefault="007D2E64" w:rsidP="007D2E64">
      <w:pPr>
        <w:pStyle w:val="Estilo2"/>
      </w:pPr>
      <w:r>
        <w:t>A avaliação institucional como área de atuação da organização e da gestão da escola é requisito para a melhoria das condições que afetam diretamente a qualidade da educação, do ensino, da aprendizagem e da gestão educacional. Cuja finalidade é de transformar a escola atual em uma instituição comprometida com a aprendizagem dos alunos e com a transformação da sociedade.</w:t>
      </w:r>
    </w:p>
    <w:p w:rsidR="007D2E64" w:rsidRDefault="007D2E64" w:rsidP="007D2E64">
      <w:pPr>
        <w:pStyle w:val="Estilo2"/>
      </w:pPr>
      <w:r>
        <w:t xml:space="preserve">Propiciamos um ambiente aberto e democrático para realização de avaliação constantemente, quando realizamos reuniões com caráter decisório e indagamos para que exponham suas opiniões.  Em reuniões de conselho de classe sempre dispomos de um momento para que relatem suas insatisfações ou dúvidas com relação à gestão, práticas adotadas ou procedimentos realizados. </w:t>
      </w:r>
    </w:p>
    <w:p w:rsidR="007D2E64" w:rsidRDefault="007D2E64" w:rsidP="007D2E64">
      <w:pPr>
        <w:pStyle w:val="Estilo2"/>
      </w:pPr>
      <w:r>
        <w:lastRenderedPageBreak/>
        <w:t>Os resultados das avaliações se dão no momento de execução do que foi decidido em grupo, quando o assunto envolve as crianças e os pais diretamente, os comunicados vão através de bilhetes ou se necessário, reuniões.</w:t>
      </w:r>
    </w:p>
    <w:p w:rsidR="00EE1A84" w:rsidRDefault="007D2E64" w:rsidP="00E33860">
      <w:pPr>
        <w:pStyle w:val="Estilo2"/>
      </w:pPr>
      <w:r>
        <w:t xml:space="preserve">A avaliação institucional referente ao trabalho do </w:t>
      </w:r>
      <w:proofErr w:type="spellStart"/>
      <w:r>
        <w:t>Cmei</w:t>
      </w:r>
      <w:proofErr w:type="spellEnd"/>
      <w:r>
        <w:t xml:space="preserve"> tendo a participação direta dos pais </w:t>
      </w:r>
      <w:r w:rsidR="00EE1A84">
        <w:t xml:space="preserve">que </w:t>
      </w:r>
      <w:r>
        <w:t>ainda está em processo evolutivo.</w:t>
      </w:r>
    </w:p>
    <w:p w:rsidR="00E33860" w:rsidRDefault="00E33860" w:rsidP="00E33860">
      <w:pPr>
        <w:pStyle w:val="Estilo2"/>
      </w:pPr>
    </w:p>
    <w:p w:rsidR="007D2E64" w:rsidRPr="00EE1A84" w:rsidRDefault="007D2E64" w:rsidP="007D2E64">
      <w:pPr>
        <w:pStyle w:val="Estilo2"/>
        <w:rPr>
          <w:b/>
          <w:bCs/>
          <w:sz w:val="20"/>
          <w:szCs w:val="18"/>
        </w:rPr>
      </w:pPr>
      <w:r w:rsidRPr="00EE1A84">
        <w:rPr>
          <w:b/>
          <w:bCs/>
          <w:sz w:val="20"/>
          <w:szCs w:val="18"/>
        </w:rPr>
        <w:t>“A avaliação institucional é plenamente útil quando resulta não somente em melhoria das práticas educacionais, mas em transformação sistêmica e integrada de modo</w:t>
      </w:r>
      <w:r w:rsidR="00EE1A84">
        <w:rPr>
          <w:b/>
          <w:bCs/>
          <w:sz w:val="20"/>
          <w:szCs w:val="18"/>
        </w:rPr>
        <w:t>,</w:t>
      </w:r>
      <w:r w:rsidRPr="00EE1A84">
        <w:rPr>
          <w:b/>
          <w:bCs/>
          <w:sz w:val="20"/>
          <w:szCs w:val="18"/>
        </w:rPr>
        <w:t xml:space="preserve"> de ser e de fazer na escola.”                                                                                       </w:t>
      </w:r>
    </w:p>
    <w:p w:rsidR="00860AA6" w:rsidRDefault="007D2E64" w:rsidP="00E33860">
      <w:pPr>
        <w:pStyle w:val="Estilo2"/>
        <w:jc w:val="right"/>
        <w:rPr>
          <w:b/>
          <w:bCs/>
          <w:sz w:val="20"/>
          <w:szCs w:val="18"/>
        </w:rPr>
      </w:pPr>
      <w:r w:rsidRPr="00EE1A84">
        <w:rPr>
          <w:b/>
          <w:bCs/>
          <w:sz w:val="20"/>
          <w:szCs w:val="18"/>
        </w:rPr>
        <w:t>(</w:t>
      </w:r>
      <w:proofErr w:type="spellStart"/>
      <w:r w:rsidRPr="00EE1A84">
        <w:rPr>
          <w:b/>
          <w:bCs/>
          <w:sz w:val="20"/>
          <w:szCs w:val="18"/>
        </w:rPr>
        <w:t>Luck</w:t>
      </w:r>
      <w:proofErr w:type="spellEnd"/>
      <w:r w:rsidRPr="00EE1A84">
        <w:rPr>
          <w:b/>
          <w:bCs/>
          <w:sz w:val="20"/>
          <w:szCs w:val="18"/>
        </w:rPr>
        <w:t>, 2002)</w:t>
      </w:r>
    </w:p>
    <w:p w:rsidR="00E33860" w:rsidRPr="00E33860" w:rsidRDefault="00E33860" w:rsidP="00E33860">
      <w:pPr>
        <w:pStyle w:val="Estilo2"/>
        <w:jc w:val="right"/>
        <w:rPr>
          <w:b/>
          <w:bCs/>
          <w:sz w:val="20"/>
          <w:szCs w:val="18"/>
        </w:rPr>
      </w:pPr>
    </w:p>
    <w:p w:rsidR="00BF0C44" w:rsidRPr="00EE1A84" w:rsidRDefault="00BF0C44" w:rsidP="008A203E">
      <w:pPr>
        <w:pStyle w:val="Ttulo1"/>
        <w:numPr>
          <w:ilvl w:val="0"/>
          <w:numId w:val="2"/>
        </w:numPr>
        <w:rPr>
          <w:b/>
          <w:bCs/>
          <w:u w:val="single"/>
        </w:rPr>
      </w:pPr>
      <w:bookmarkStart w:id="38" w:name="_Toc112350496"/>
      <w:r w:rsidRPr="00EE1A84">
        <w:rPr>
          <w:b/>
          <w:bCs/>
          <w:u w:val="single"/>
        </w:rPr>
        <w:t>A FORMAÇÃO CONTINUADA DOS PROFISSIONAIS DA INSTITUIÇÃO</w:t>
      </w:r>
      <w:bookmarkEnd w:id="38"/>
    </w:p>
    <w:p w:rsidR="00235EF1" w:rsidRDefault="00235EF1" w:rsidP="00235EF1"/>
    <w:p w:rsidR="00235EF1" w:rsidRDefault="00235EF1" w:rsidP="00F43D38">
      <w:pPr>
        <w:pStyle w:val="Estilo2"/>
      </w:pPr>
      <w:r>
        <w:t>A formação, qualificação ou aperfeiçoamento dos profissionais são considerados essenciais ao longo de sua trajetória, entendemos que constitui num processo contínuo e inacabável de modo que esteja sempre em contato com a informação como instrumento vivo de crescimento pessoal e profissional.</w:t>
      </w:r>
    </w:p>
    <w:p w:rsidR="00235EF1" w:rsidRDefault="00235EF1" w:rsidP="00F43D38">
      <w:pPr>
        <w:pStyle w:val="Estilo2"/>
      </w:pPr>
      <w:r>
        <w:t>Realizamos dois momentos de estudo com o grupo todo durante a semana pedagógica, bem como elaboramos calendário próprio e específico de treinamentos internos, onde procuramos motivar nossos professores a buscar e galgar novos conhecimentos dentro das suas especialidades.</w:t>
      </w:r>
    </w:p>
    <w:p w:rsidR="00235EF1" w:rsidRDefault="00235EF1" w:rsidP="00F43D38">
      <w:pPr>
        <w:pStyle w:val="Estilo2"/>
      </w:pPr>
      <w:r>
        <w:t>Os cursos oferecidos pela Secretaria de Educação que são ofertados, são importantes e interessantes para enriquecer as nossas práticas, porém não conseguimos contemplar a todos devido ao número pequeno de vagas disponibilizadas. Mas incentivamos a buscar em outros setores e por meios diversos a sua formação.</w:t>
      </w:r>
    </w:p>
    <w:p w:rsidR="00235EF1" w:rsidRDefault="00235EF1" w:rsidP="00F43D38">
      <w:pPr>
        <w:pStyle w:val="Estilo2"/>
      </w:pPr>
      <w:r>
        <w:t>A Equipe pedagógica está a todo instante motivando e oportunizando espaços de formações. Somos flexíveis e disponibilizamos o tempo que for necessário para que nossos profissionais conquistem mais crescimento profissional e pessoal.</w:t>
      </w:r>
    </w:p>
    <w:p w:rsidR="00D3095C" w:rsidRPr="00E33860" w:rsidRDefault="00235EF1" w:rsidP="00E33860">
      <w:pPr>
        <w:pStyle w:val="Estilo2"/>
      </w:pPr>
      <w:r>
        <w:t xml:space="preserve">Há carência em formações específicas quanto ao número de vagas disponibilizadas, pois não atendem </w:t>
      </w:r>
      <w:proofErr w:type="spellStart"/>
      <w:r w:rsidR="00F43D38">
        <w:t>àdemanda</w:t>
      </w:r>
      <w:proofErr w:type="spellEnd"/>
      <w:r w:rsidR="00F43D38">
        <w:t>. A</w:t>
      </w:r>
      <w:r>
        <w:t xml:space="preserve"> Secretaria de Educação fortaleceu ainda mais a importância das formações, garantindo no calendário </w:t>
      </w:r>
      <w:r>
        <w:lastRenderedPageBreak/>
        <w:t>escolar momentos para treinamentos externos e internos para todos os profissionais. As formações internas e grupo de estudos também estão sendo mais incentivadas e valorizadas através de oportunidades de elevação na carreira profissional.</w:t>
      </w:r>
    </w:p>
    <w:p w:rsidR="00CB44C6" w:rsidRPr="00CB44C6" w:rsidRDefault="00CB44C6" w:rsidP="00CB44C6">
      <w:pPr>
        <w:jc w:val="center"/>
        <w:rPr>
          <w:rFonts w:ascii="Arial" w:hAnsi="Arial" w:cs="Arial"/>
          <w:b/>
          <w:bCs/>
          <w:sz w:val="24"/>
          <w:szCs w:val="24"/>
          <w:u w:val="single"/>
        </w:rPr>
      </w:pPr>
      <w:r w:rsidRPr="00CB44C6">
        <w:rPr>
          <w:rFonts w:ascii="Arial" w:hAnsi="Arial" w:cs="Arial"/>
          <w:b/>
          <w:bCs/>
          <w:sz w:val="24"/>
          <w:szCs w:val="24"/>
          <w:u w:val="single"/>
        </w:rPr>
        <w:t>FORMAÇÃO EM SERVIÇO</w:t>
      </w:r>
    </w:p>
    <w:tbl>
      <w:tblPr>
        <w:tblStyle w:val="Tabelacomgrade"/>
        <w:tblW w:w="0" w:type="auto"/>
        <w:tblLook w:val="04A0"/>
      </w:tblPr>
      <w:tblGrid>
        <w:gridCol w:w="1151"/>
        <w:gridCol w:w="4373"/>
        <w:gridCol w:w="1336"/>
        <w:gridCol w:w="1758"/>
      </w:tblGrid>
      <w:tr w:rsidR="00CB44C6" w:rsidRPr="00CB44C6" w:rsidTr="00D3095C">
        <w:tc>
          <w:tcPr>
            <w:tcW w:w="1151" w:type="dxa"/>
            <w:vAlign w:val="center"/>
          </w:tcPr>
          <w:p w:rsidR="00CB44C6" w:rsidRPr="00CB44C6" w:rsidRDefault="00CB44C6" w:rsidP="00D3095C">
            <w:pPr>
              <w:jc w:val="center"/>
              <w:rPr>
                <w:rFonts w:ascii="Arial" w:hAnsi="Arial" w:cs="Arial"/>
                <w:b/>
                <w:bCs/>
                <w:sz w:val="24"/>
                <w:szCs w:val="24"/>
              </w:rPr>
            </w:pPr>
            <w:r w:rsidRPr="00CB44C6">
              <w:rPr>
                <w:rFonts w:ascii="Arial" w:hAnsi="Arial" w:cs="Arial"/>
                <w:b/>
                <w:bCs/>
                <w:sz w:val="24"/>
                <w:szCs w:val="24"/>
              </w:rPr>
              <w:t>DATA</w:t>
            </w:r>
          </w:p>
        </w:tc>
        <w:tc>
          <w:tcPr>
            <w:tcW w:w="4373" w:type="dxa"/>
            <w:vAlign w:val="center"/>
          </w:tcPr>
          <w:p w:rsidR="00CB44C6" w:rsidRPr="00CB44C6" w:rsidRDefault="00CB44C6" w:rsidP="00D3095C">
            <w:pPr>
              <w:jc w:val="center"/>
              <w:rPr>
                <w:rFonts w:ascii="Arial" w:hAnsi="Arial" w:cs="Arial"/>
                <w:b/>
                <w:bCs/>
                <w:sz w:val="24"/>
                <w:szCs w:val="24"/>
              </w:rPr>
            </w:pPr>
            <w:r w:rsidRPr="00CB44C6">
              <w:rPr>
                <w:rFonts w:ascii="Arial" w:hAnsi="Arial" w:cs="Arial"/>
                <w:b/>
                <w:bCs/>
                <w:sz w:val="24"/>
                <w:szCs w:val="24"/>
              </w:rPr>
              <w:t>TEMA</w:t>
            </w:r>
          </w:p>
        </w:tc>
        <w:tc>
          <w:tcPr>
            <w:tcW w:w="1275" w:type="dxa"/>
            <w:vAlign w:val="center"/>
          </w:tcPr>
          <w:p w:rsidR="00CB44C6" w:rsidRPr="00CB44C6" w:rsidRDefault="00CB44C6" w:rsidP="00D3095C">
            <w:pPr>
              <w:jc w:val="center"/>
              <w:rPr>
                <w:rFonts w:ascii="Arial" w:hAnsi="Arial" w:cs="Arial"/>
                <w:b/>
                <w:bCs/>
                <w:sz w:val="24"/>
                <w:szCs w:val="24"/>
              </w:rPr>
            </w:pPr>
            <w:r w:rsidRPr="00CB44C6">
              <w:rPr>
                <w:rFonts w:ascii="Arial" w:hAnsi="Arial" w:cs="Arial"/>
                <w:b/>
                <w:bCs/>
                <w:sz w:val="24"/>
                <w:szCs w:val="24"/>
              </w:rPr>
              <w:t>CARGA HORÁRIA</w:t>
            </w:r>
          </w:p>
        </w:tc>
        <w:tc>
          <w:tcPr>
            <w:tcW w:w="1758" w:type="dxa"/>
            <w:vAlign w:val="center"/>
          </w:tcPr>
          <w:p w:rsidR="00CB44C6" w:rsidRPr="00CB44C6" w:rsidRDefault="00CB44C6" w:rsidP="00D3095C">
            <w:pPr>
              <w:jc w:val="center"/>
              <w:rPr>
                <w:rFonts w:ascii="Arial" w:hAnsi="Arial" w:cs="Arial"/>
                <w:b/>
                <w:bCs/>
                <w:sz w:val="24"/>
                <w:szCs w:val="24"/>
              </w:rPr>
            </w:pPr>
            <w:r w:rsidRPr="00CB44C6">
              <w:rPr>
                <w:rFonts w:ascii="Arial" w:hAnsi="Arial" w:cs="Arial"/>
                <w:b/>
                <w:bCs/>
                <w:sz w:val="24"/>
                <w:szCs w:val="24"/>
              </w:rPr>
              <w:t>CONDUZIDO</w:t>
            </w:r>
          </w:p>
        </w:tc>
      </w:tr>
      <w:tr w:rsidR="00CB44C6" w:rsidRPr="00CB44C6" w:rsidTr="00D3095C">
        <w:tc>
          <w:tcPr>
            <w:tcW w:w="1151" w:type="dxa"/>
            <w:vAlign w:val="center"/>
          </w:tcPr>
          <w:p w:rsidR="00CB44C6" w:rsidRPr="00CB44C6" w:rsidRDefault="00CB44C6" w:rsidP="00D3095C">
            <w:pPr>
              <w:jc w:val="center"/>
              <w:rPr>
                <w:rFonts w:ascii="Arial" w:hAnsi="Arial" w:cs="Arial"/>
                <w:sz w:val="24"/>
                <w:szCs w:val="24"/>
              </w:rPr>
            </w:pPr>
            <w:r w:rsidRPr="00CB44C6">
              <w:rPr>
                <w:rFonts w:ascii="Arial" w:hAnsi="Arial" w:cs="Arial"/>
                <w:sz w:val="24"/>
                <w:szCs w:val="24"/>
              </w:rPr>
              <w:t>16/02/21</w:t>
            </w:r>
          </w:p>
        </w:tc>
        <w:tc>
          <w:tcPr>
            <w:tcW w:w="4373" w:type="dxa"/>
            <w:vAlign w:val="center"/>
          </w:tcPr>
          <w:p w:rsidR="00CB44C6" w:rsidRPr="00CB44C6" w:rsidRDefault="00CB44C6" w:rsidP="00D3095C">
            <w:pPr>
              <w:jc w:val="left"/>
              <w:rPr>
                <w:rFonts w:ascii="Arial" w:hAnsi="Arial" w:cs="Arial"/>
                <w:bCs/>
                <w:sz w:val="24"/>
                <w:szCs w:val="24"/>
              </w:rPr>
            </w:pPr>
            <w:r w:rsidRPr="00CB44C6">
              <w:rPr>
                <w:rFonts w:ascii="Arial" w:hAnsi="Arial" w:cs="Arial"/>
                <w:bCs/>
                <w:sz w:val="24"/>
                <w:szCs w:val="24"/>
              </w:rPr>
              <w:t>Orientações para o ano letivo de 2021</w:t>
            </w:r>
          </w:p>
        </w:tc>
        <w:tc>
          <w:tcPr>
            <w:tcW w:w="1275" w:type="dxa"/>
            <w:vAlign w:val="center"/>
          </w:tcPr>
          <w:p w:rsidR="00CB44C6" w:rsidRPr="00CB44C6" w:rsidRDefault="00CB44C6" w:rsidP="00D3095C">
            <w:pPr>
              <w:jc w:val="center"/>
              <w:rPr>
                <w:rFonts w:ascii="Arial" w:hAnsi="Arial" w:cs="Arial"/>
                <w:sz w:val="24"/>
                <w:szCs w:val="24"/>
              </w:rPr>
            </w:pPr>
            <w:r w:rsidRPr="00CB44C6">
              <w:rPr>
                <w:rFonts w:ascii="Arial" w:hAnsi="Arial" w:cs="Arial"/>
                <w:sz w:val="24"/>
                <w:szCs w:val="24"/>
              </w:rPr>
              <w:t xml:space="preserve">16 </w:t>
            </w:r>
            <w:proofErr w:type="spellStart"/>
            <w:r w:rsidRPr="00CB44C6">
              <w:rPr>
                <w:rFonts w:ascii="Arial" w:hAnsi="Arial" w:cs="Arial"/>
                <w:sz w:val="24"/>
                <w:szCs w:val="24"/>
              </w:rPr>
              <w:t>hrs</w:t>
            </w:r>
            <w:proofErr w:type="spellEnd"/>
          </w:p>
        </w:tc>
        <w:tc>
          <w:tcPr>
            <w:tcW w:w="1758" w:type="dxa"/>
            <w:vAlign w:val="center"/>
          </w:tcPr>
          <w:p w:rsidR="00CB44C6" w:rsidRPr="00CB44C6" w:rsidRDefault="00CB44C6" w:rsidP="00D3095C">
            <w:pPr>
              <w:jc w:val="center"/>
              <w:rPr>
                <w:rFonts w:ascii="Arial" w:hAnsi="Arial" w:cs="Arial"/>
                <w:sz w:val="24"/>
                <w:szCs w:val="24"/>
              </w:rPr>
            </w:pPr>
            <w:r w:rsidRPr="00CB44C6">
              <w:rPr>
                <w:rFonts w:ascii="Arial" w:hAnsi="Arial" w:cs="Arial"/>
                <w:sz w:val="24"/>
                <w:szCs w:val="24"/>
              </w:rPr>
              <w:t>Ana Maria da Silva</w:t>
            </w:r>
          </w:p>
        </w:tc>
      </w:tr>
      <w:tr w:rsidR="00CB44C6" w:rsidRPr="00CB44C6" w:rsidTr="00D3095C">
        <w:tc>
          <w:tcPr>
            <w:tcW w:w="1151" w:type="dxa"/>
            <w:vAlign w:val="center"/>
          </w:tcPr>
          <w:p w:rsidR="00CB44C6" w:rsidRPr="00CB44C6" w:rsidRDefault="00CB44C6" w:rsidP="00D3095C">
            <w:pPr>
              <w:jc w:val="center"/>
              <w:rPr>
                <w:rFonts w:ascii="Arial" w:hAnsi="Arial" w:cs="Arial"/>
                <w:sz w:val="24"/>
                <w:szCs w:val="24"/>
              </w:rPr>
            </w:pPr>
            <w:r w:rsidRPr="00CB44C6">
              <w:rPr>
                <w:rFonts w:ascii="Arial" w:hAnsi="Arial" w:cs="Arial"/>
                <w:sz w:val="24"/>
                <w:szCs w:val="24"/>
              </w:rPr>
              <w:t>08/03/21</w:t>
            </w:r>
          </w:p>
        </w:tc>
        <w:tc>
          <w:tcPr>
            <w:tcW w:w="4373" w:type="dxa"/>
            <w:vAlign w:val="center"/>
          </w:tcPr>
          <w:p w:rsidR="00CB44C6" w:rsidRPr="00CB44C6" w:rsidRDefault="00CB44C6" w:rsidP="00D3095C">
            <w:pPr>
              <w:jc w:val="left"/>
              <w:rPr>
                <w:rFonts w:ascii="Arial" w:hAnsi="Arial" w:cs="Arial"/>
                <w:sz w:val="24"/>
                <w:szCs w:val="24"/>
              </w:rPr>
            </w:pPr>
            <w:r w:rsidRPr="00CB44C6">
              <w:rPr>
                <w:rFonts w:ascii="Arial" w:hAnsi="Arial" w:cs="Arial"/>
                <w:sz w:val="24"/>
                <w:szCs w:val="24"/>
              </w:rPr>
              <w:t>Campo de Experiência</w:t>
            </w:r>
          </w:p>
        </w:tc>
        <w:tc>
          <w:tcPr>
            <w:tcW w:w="1275" w:type="dxa"/>
            <w:vAlign w:val="center"/>
          </w:tcPr>
          <w:p w:rsidR="00CB44C6" w:rsidRPr="00CB44C6" w:rsidRDefault="00CB44C6" w:rsidP="00D3095C">
            <w:pPr>
              <w:jc w:val="center"/>
              <w:rPr>
                <w:rFonts w:ascii="Arial" w:hAnsi="Arial" w:cs="Arial"/>
                <w:sz w:val="24"/>
                <w:szCs w:val="24"/>
              </w:rPr>
            </w:pPr>
            <w:r w:rsidRPr="00CB44C6">
              <w:rPr>
                <w:rFonts w:ascii="Arial" w:hAnsi="Arial" w:cs="Arial"/>
                <w:sz w:val="24"/>
                <w:szCs w:val="24"/>
              </w:rPr>
              <w:t xml:space="preserve">04 </w:t>
            </w:r>
            <w:proofErr w:type="spellStart"/>
            <w:r w:rsidRPr="00CB44C6">
              <w:rPr>
                <w:rFonts w:ascii="Arial" w:hAnsi="Arial" w:cs="Arial"/>
                <w:sz w:val="24"/>
                <w:szCs w:val="24"/>
              </w:rPr>
              <w:t>hrs</w:t>
            </w:r>
            <w:proofErr w:type="spellEnd"/>
          </w:p>
        </w:tc>
        <w:tc>
          <w:tcPr>
            <w:tcW w:w="1758" w:type="dxa"/>
            <w:vAlign w:val="center"/>
          </w:tcPr>
          <w:p w:rsidR="00CB44C6" w:rsidRPr="00CB44C6" w:rsidRDefault="00CB44C6" w:rsidP="00D3095C">
            <w:pPr>
              <w:jc w:val="center"/>
              <w:rPr>
                <w:rFonts w:ascii="Arial" w:hAnsi="Arial" w:cs="Arial"/>
                <w:sz w:val="24"/>
                <w:szCs w:val="24"/>
              </w:rPr>
            </w:pPr>
            <w:r w:rsidRPr="00CB44C6">
              <w:rPr>
                <w:rFonts w:ascii="Arial" w:hAnsi="Arial" w:cs="Arial"/>
                <w:sz w:val="24"/>
                <w:szCs w:val="24"/>
              </w:rPr>
              <w:t>Ana Maria da Silva</w:t>
            </w:r>
          </w:p>
        </w:tc>
      </w:tr>
      <w:tr w:rsidR="00CB44C6" w:rsidRPr="00CB44C6" w:rsidTr="00D3095C">
        <w:tc>
          <w:tcPr>
            <w:tcW w:w="1151" w:type="dxa"/>
            <w:vAlign w:val="center"/>
          </w:tcPr>
          <w:p w:rsidR="00CB44C6" w:rsidRPr="00CB44C6" w:rsidRDefault="00CB44C6" w:rsidP="00D3095C">
            <w:pPr>
              <w:rPr>
                <w:rFonts w:ascii="Arial" w:hAnsi="Arial" w:cs="Arial"/>
                <w:sz w:val="24"/>
                <w:szCs w:val="24"/>
              </w:rPr>
            </w:pPr>
            <w:r w:rsidRPr="00CB44C6">
              <w:rPr>
                <w:rFonts w:ascii="Arial" w:hAnsi="Arial" w:cs="Arial"/>
                <w:sz w:val="24"/>
                <w:szCs w:val="24"/>
              </w:rPr>
              <w:t>06/04/21</w:t>
            </w:r>
          </w:p>
        </w:tc>
        <w:tc>
          <w:tcPr>
            <w:tcW w:w="4373" w:type="dxa"/>
            <w:vAlign w:val="center"/>
          </w:tcPr>
          <w:p w:rsidR="00CB44C6" w:rsidRPr="00CB44C6" w:rsidRDefault="00CB44C6" w:rsidP="00D3095C">
            <w:pPr>
              <w:jc w:val="left"/>
              <w:rPr>
                <w:rFonts w:ascii="Arial" w:hAnsi="Arial" w:cs="Arial"/>
                <w:bCs/>
                <w:sz w:val="24"/>
                <w:szCs w:val="24"/>
              </w:rPr>
            </w:pPr>
            <w:r w:rsidRPr="00CB44C6">
              <w:rPr>
                <w:rFonts w:ascii="Arial" w:hAnsi="Arial" w:cs="Arial"/>
                <w:bCs/>
                <w:sz w:val="24"/>
                <w:szCs w:val="24"/>
              </w:rPr>
              <w:t>Orientações para reafirmações da Instrução Normativa nº    / Relação Interpessoal</w:t>
            </w:r>
          </w:p>
        </w:tc>
        <w:tc>
          <w:tcPr>
            <w:tcW w:w="1275" w:type="dxa"/>
            <w:vAlign w:val="center"/>
          </w:tcPr>
          <w:p w:rsidR="00CB44C6" w:rsidRPr="00CB44C6" w:rsidRDefault="00CB44C6" w:rsidP="00D3095C">
            <w:pPr>
              <w:jc w:val="center"/>
              <w:rPr>
                <w:rFonts w:ascii="Arial" w:hAnsi="Arial" w:cs="Arial"/>
                <w:sz w:val="24"/>
                <w:szCs w:val="24"/>
              </w:rPr>
            </w:pPr>
            <w:r w:rsidRPr="00CB44C6">
              <w:rPr>
                <w:rFonts w:ascii="Arial" w:hAnsi="Arial" w:cs="Arial"/>
                <w:sz w:val="24"/>
                <w:szCs w:val="24"/>
              </w:rPr>
              <w:t xml:space="preserve">04 </w:t>
            </w:r>
            <w:proofErr w:type="spellStart"/>
            <w:r w:rsidRPr="00CB44C6">
              <w:rPr>
                <w:rFonts w:ascii="Arial" w:hAnsi="Arial" w:cs="Arial"/>
                <w:sz w:val="24"/>
                <w:szCs w:val="24"/>
              </w:rPr>
              <w:t>hrs</w:t>
            </w:r>
            <w:proofErr w:type="spellEnd"/>
          </w:p>
        </w:tc>
        <w:tc>
          <w:tcPr>
            <w:tcW w:w="1758" w:type="dxa"/>
            <w:vAlign w:val="center"/>
          </w:tcPr>
          <w:p w:rsidR="00CB44C6" w:rsidRPr="00CB44C6" w:rsidRDefault="00CB44C6" w:rsidP="00D3095C">
            <w:pPr>
              <w:jc w:val="center"/>
              <w:rPr>
                <w:rFonts w:ascii="Arial" w:hAnsi="Arial" w:cs="Arial"/>
                <w:sz w:val="24"/>
                <w:szCs w:val="24"/>
              </w:rPr>
            </w:pPr>
            <w:r w:rsidRPr="00CB44C6">
              <w:rPr>
                <w:rFonts w:ascii="Arial" w:hAnsi="Arial" w:cs="Arial"/>
                <w:sz w:val="24"/>
                <w:szCs w:val="24"/>
              </w:rPr>
              <w:t>Ana Maria da Silva</w:t>
            </w:r>
          </w:p>
        </w:tc>
      </w:tr>
      <w:tr w:rsidR="00CB44C6" w:rsidRPr="00CB44C6" w:rsidTr="00D3095C">
        <w:tc>
          <w:tcPr>
            <w:tcW w:w="1151" w:type="dxa"/>
            <w:vAlign w:val="center"/>
          </w:tcPr>
          <w:p w:rsidR="00CB44C6" w:rsidRPr="00CB44C6" w:rsidRDefault="00CB44C6" w:rsidP="00D3095C">
            <w:pPr>
              <w:jc w:val="center"/>
              <w:rPr>
                <w:rFonts w:ascii="Arial" w:hAnsi="Arial" w:cs="Arial"/>
                <w:sz w:val="24"/>
                <w:szCs w:val="24"/>
              </w:rPr>
            </w:pPr>
            <w:r w:rsidRPr="00CB44C6">
              <w:rPr>
                <w:rFonts w:ascii="Arial" w:hAnsi="Arial" w:cs="Arial"/>
                <w:sz w:val="24"/>
                <w:szCs w:val="24"/>
              </w:rPr>
              <w:t>15/04/21</w:t>
            </w:r>
          </w:p>
        </w:tc>
        <w:tc>
          <w:tcPr>
            <w:tcW w:w="4373" w:type="dxa"/>
            <w:vAlign w:val="center"/>
          </w:tcPr>
          <w:p w:rsidR="00CB44C6" w:rsidRPr="00CB44C6" w:rsidRDefault="00CB44C6" w:rsidP="00D3095C">
            <w:pPr>
              <w:jc w:val="left"/>
              <w:rPr>
                <w:rFonts w:ascii="Arial" w:hAnsi="Arial" w:cs="Arial"/>
                <w:bCs/>
                <w:sz w:val="24"/>
                <w:szCs w:val="24"/>
              </w:rPr>
            </w:pPr>
            <w:r w:rsidRPr="00CB44C6">
              <w:rPr>
                <w:rFonts w:ascii="Arial" w:hAnsi="Arial" w:cs="Arial"/>
                <w:bCs/>
                <w:sz w:val="24"/>
                <w:szCs w:val="24"/>
              </w:rPr>
              <w:t>Orientação Normativa nº 01/2021</w:t>
            </w:r>
          </w:p>
        </w:tc>
        <w:tc>
          <w:tcPr>
            <w:tcW w:w="1275" w:type="dxa"/>
            <w:vAlign w:val="center"/>
          </w:tcPr>
          <w:p w:rsidR="00CB44C6" w:rsidRPr="00CB44C6" w:rsidRDefault="00CB44C6" w:rsidP="00D3095C">
            <w:pPr>
              <w:jc w:val="center"/>
              <w:rPr>
                <w:rFonts w:ascii="Arial" w:hAnsi="Arial" w:cs="Arial"/>
                <w:sz w:val="24"/>
                <w:szCs w:val="24"/>
              </w:rPr>
            </w:pPr>
            <w:r w:rsidRPr="00CB44C6">
              <w:rPr>
                <w:rFonts w:ascii="Arial" w:hAnsi="Arial" w:cs="Arial"/>
                <w:sz w:val="24"/>
                <w:szCs w:val="24"/>
              </w:rPr>
              <w:t xml:space="preserve">04 </w:t>
            </w:r>
            <w:proofErr w:type="spellStart"/>
            <w:r w:rsidRPr="00CB44C6">
              <w:rPr>
                <w:rFonts w:ascii="Arial" w:hAnsi="Arial" w:cs="Arial"/>
                <w:sz w:val="24"/>
                <w:szCs w:val="24"/>
              </w:rPr>
              <w:t>hrs</w:t>
            </w:r>
            <w:proofErr w:type="spellEnd"/>
          </w:p>
        </w:tc>
        <w:tc>
          <w:tcPr>
            <w:tcW w:w="1758" w:type="dxa"/>
            <w:vAlign w:val="center"/>
          </w:tcPr>
          <w:p w:rsidR="00CB44C6" w:rsidRPr="00CB44C6" w:rsidRDefault="00CB44C6" w:rsidP="00D3095C">
            <w:pPr>
              <w:jc w:val="center"/>
              <w:rPr>
                <w:rFonts w:ascii="Arial" w:hAnsi="Arial" w:cs="Arial"/>
                <w:sz w:val="24"/>
                <w:szCs w:val="24"/>
              </w:rPr>
            </w:pPr>
            <w:r w:rsidRPr="00CB44C6">
              <w:rPr>
                <w:rFonts w:ascii="Arial" w:hAnsi="Arial" w:cs="Arial"/>
                <w:sz w:val="24"/>
                <w:szCs w:val="24"/>
              </w:rPr>
              <w:t>Ana Maria da Silva</w:t>
            </w:r>
          </w:p>
        </w:tc>
      </w:tr>
      <w:tr w:rsidR="00CB44C6" w:rsidRPr="00CB44C6" w:rsidTr="00D3095C">
        <w:tc>
          <w:tcPr>
            <w:tcW w:w="1151" w:type="dxa"/>
            <w:vAlign w:val="center"/>
          </w:tcPr>
          <w:p w:rsidR="00CB44C6" w:rsidRPr="00CB44C6" w:rsidRDefault="00CB44C6" w:rsidP="00D3095C">
            <w:pPr>
              <w:jc w:val="center"/>
              <w:rPr>
                <w:rFonts w:ascii="Arial" w:hAnsi="Arial" w:cs="Arial"/>
                <w:sz w:val="24"/>
                <w:szCs w:val="24"/>
              </w:rPr>
            </w:pPr>
            <w:r w:rsidRPr="00CB44C6">
              <w:rPr>
                <w:rFonts w:ascii="Arial" w:hAnsi="Arial" w:cs="Arial"/>
                <w:sz w:val="24"/>
                <w:szCs w:val="24"/>
              </w:rPr>
              <w:t>15/07</w:t>
            </w:r>
            <w:r w:rsidR="009A2EFA">
              <w:rPr>
                <w:rFonts w:ascii="Arial" w:hAnsi="Arial" w:cs="Arial"/>
                <w:sz w:val="24"/>
                <w:szCs w:val="24"/>
              </w:rPr>
              <w:t>/21</w:t>
            </w:r>
          </w:p>
          <w:p w:rsidR="00CB44C6" w:rsidRPr="00CB44C6" w:rsidRDefault="00CB44C6" w:rsidP="00D3095C">
            <w:pPr>
              <w:jc w:val="center"/>
              <w:rPr>
                <w:rFonts w:ascii="Arial" w:hAnsi="Arial" w:cs="Arial"/>
                <w:sz w:val="24"/>
                <w:szCs w:val="24"/>
              </w:rPr>
            </w:pPr>
            <w:r w:rsidRPr="00CB44C6">
              <w:rPr>
                <w:rFonts w:ascii="Arial" w:hAnsi="Arial" w:cs="Arial"/>
                <w:sz w:val="24"/>
                <w:szCs w:val="24"/>
              </w:rPr>
              <w:t>e</w:t>
            </w:r>
          </w:p>
          <w:p w:rsidR="00CB44C6" w:rsidRPr="00CB44C6" w:rsidRDefault="00CB44C6" w:rsidP="00D3095C">
            <w:pPr>
              <w:jc w:val="center"/>
              <w:rPr>
                <w:rFonts w:ascii="Arial" w:hAnsi="Arial" w:cs="Arial"/>
                <w:sz w:val="24"/>
                <w:szCs w:val="24"/>
              </w:rPr>
            </w:pPr>
            <w:r w:rsidRPr="00CB44C6">
              <w:rPr>
                <w:rFonts w:ascii="Arial" w:hAnsi="Arial" w:cs="Arial"/>
                <w:sz w:val="24"/>
                <w:szCs w:val="24"/>
              </w:rPr>
              <w:t>16/07</w:t>
            </w:r>
            <w:r w:rsidR="009A2EFA">
              <w:rPr>
                <w:rFonts w:ascii="Arial" w:hAnsi="Arial" w:cs="Arial"/>
                <w:sz w:val="24"/>
                <w:szCs w:val="24"/>
              </w:rPr>
              <w:t>/21</w:t>
            </w:r>
          </w:p>
        </w:tc>
        <w:tc>
          <w:tcPr>
            <w:tcW w:w="4373" w:type="dxa"/>
            <w:vAlign w:val="center"/>
          </w:tcPr>
          <w:p w:rsidR="00CB44C6" w:rsidRPr="00CB44C6" w:rsidRDefault="00CB44C6" w:rsidP="00D3095C">
            <w:pPr>
              <w:jc w:val="left"/>
              <w:rPr>
                <w:rFonts w:ascii="Arial" w:hAnsi="Arial" w:cs="Arial"/>
                <w:bCs/>
                <w:sz w:val="24"/>
                <w:szCs w:val="24"/>
              </w:rPr>
            </w:pPr>
            <w:r w:rsidRPr="00CB44C6">
              <w:rPr>
                <w:rFonts w:ascii="Arial" w:hAnsi="Arial" w:cs="Arial"/>
                <w:bCs/>
                <w:sz w:val="24"/>
                <w:szCs w:val="24"/>
              </w:rPr>
              <w:t>Leitura de protocolo de retorno, preenchimento dos anexos e texto: O Lado Bom da Pandemia</w:t>
            </w:r>
          </w:p>
        </w:tc>
        <w:tc>
          <w:tcPr>
            <w:tcW w:w="1275" w:type="dxa"/>
            <w:vAlign w:val="center"/>
          </w:tcPr>
          <w:p w:rsidR="00CB44C6" w:rsidRPr="00CB44C6" w:rsidRDefault="00CB44C6" w:rsidP="00D3095C">
            <w:pPr>
              <w:jc w:val="center"/>
              <w:rPr>
                <w:rFonts w:ascii="Arial" w:hAnsi="Arial" w:cs="Arial"/>
                <w:sz w:val="24"/>
                <w:szCs w:val="24"/>
              </w:rPr>
            </w:pPr>
          </w:p>
          <w:p w:rsidR="00CB44C6" w:rsidRPr="00CB44C6" w:rsidRDefault="00CB44C6" w:rsidP="00D3095C">
            <w:pPr>
              <w:jc w:val="center"/>
              <w:rPr>
                <w:rFonts w:ascii="Arial" w:hAnsi="Arial" w:cs="Arial"/>
                <w:sz w:val="24"/>
                <w:szCs w:val="24"/>
              </w:rPr>
            </w:pPr>
            <w:r w:rsidRPr="00CB44C6">
              <w:rPr>
                <w:rFonts w:ascii="Arial" w:hAnsi="Arial" w:cs="Arial"/>
                <w:sz w:val="24"/>
                <w:szCs w:val="24"/>
              </w:rPr>
              <w:t xml:space="preserve">16 </w:t>
            </w:r>
            <w:proofErr w:type="spellStart"/>
            <w:r w:rsidRPr="00CB44C6">
              <w:rPr>
                <w:rFonts w:ascii="Arial" w:hAnsi="Arial" w:cs="Arial"/>
                <w:sz w:val="24"/>
                <w:szCs w:val="24"/>
              </w:rPr>
              <w:t>hrs</w:t>
            </w:r>
            <w:proofErr w:type="spellEnd"/>
          </w:p>
        </w:tc>
        <w:tc>
          <w:tcPr>
            <w:tcW w:w="1758" w:type="dxa"/>
            <w:vAlign w:val="center"/>
          </w:tcPr>
          <w:p w:rsidR="00CB44C6" w:rsidRPr="00CB44C6" w:rsidRDefault="00CB44C6" w:rsidP="00D3095C">
            <w:pPr>
              <w:jc w:val="center"/>
              <w:rPr>
                <w:rFonts w:ascii="Arial" w:hAnsi="Arial" w:cs="Arial"/>
                <w:sz w:val="24"/>
                <w:szCs w:val="24"/>
              </w:rPr>
            </w:pPr>
            <w:r w:rsidRPr="00CB44C6">
              <w:rPr>
                <w:rFonts w:ascii="Arial" w:hAnsi="Arial" w:cs="Arial"/>
                <w:sz w:val="24"/>
                <w:szCs w:val="24"/>
              </w:rPr>
              <w:t>Ana Maria da Silva</w:t>
            </w:r>
          </w:p>
        </w:tc>
      </w:tr>
      <w:tr w:rsidR="00CB44C6" w:rsidRPr="00CB44C6" w:rsidTr="00D3095C">
        <w:tc>
          <w:tcPr>
            <w:tcW w:w="1151" w:type="dxa"/>
            <w:vAlign w:val="center"/>
          </w:tcPr>
          <w:p w:rsidR="00CB44C6" w:rsidRPr="00CB44C6" w:rsidRDefault="00CB44C6" w:rsidP="00D3095C">
            <w:pPr>
              <w:jc w:val="center"/>
              <w:rPr>
                <w:rFonts w:ascii="Arial" w:hAnsi="Arial" w:cs="Arial"/>
                <w:sz w:val="24"/>
                <w:szCs w:val="24"/>
              </w:rPr>
            </w:pPr>
            <w:r w:rsidRPr="00CB44C6">
              <w:rPr>
                <w:rFonts w:ascii="Arial" w:hAnsi="Arial" w:cs="Arial"/>
                <w:sz w:val="24"/>
                <w:szCs w:val="24"/>
              </w:rPr>
              <w:t>22/07</w:t>
            </w:r>
            <w:r w:rsidR="009A2EFA">
              <w:rPr>
                <w:rFonts w:ascii="Arial" w:hAnsi="Arial" w:cs="Arial"/>
                <w:sz w:val="24"/>
                <w:szCs w:val="24"/>
              </w:rPr>
              <w:t>/21</w:t>
            </w:r>
          </w:p>
        </w:tc>
        <w:tc>
          <w:tcPr>
            <w:tcW w:w="4373" w:type="dxa"/>
            <w:vAlign w:val="center"/>
          </w:tcPr>
          <w:p w:rsidR="00CB44C6" w:rsidRPr="00CB44C6" w:rsidRDefault="00CB44C6" w:rsidP="00D3095C">
            <w:pPr>
              <w:jc w:val="left"/>
              <w:rPr>
                <w:rFonts w:ascii="Arial" w:hAnsi="Arial" w:cs="Arial"/>
                <w:sz w:val="24"/>
                <w:szCs w:val="24"/>
              </w:rPr>
            </w:pPr>
            <w:r w:rsidRPr="00CB44C6">
              <w:rPr>
                <w:rFonts w:ascii="Arial" w:hAnsi="Arial" w:cs="Arial"/>
                <w:sz w:val="24"/>
                <w:szCs w:val="24"/>
              </w:rPr>
              <w:t>Frase Reflexiva</w:t>
            </w:r>
          </w:p>
        </w:tc>
        <w:tc>
          <w:tcPr>
            <w:tcW w:w="1275" w:type="dxa"/>
            <w:vAlign w:val="center"/>
          </w:tcPr>
          <w:p w:rsidR="00CB44C6" w:rsidRPr="00CB44C6" w:rsidRDefault="00CB44C6" w:rsidP="00D3095C">
            <w:pPr>
              <w:jc w:val="center"/>
              <w:rPr>
                <w:rFonts w:ascii="Arial" w:hAnsi="Arial" w:cs="Arial"/>
                <w:sz w:val="24"/>
                <w:szCs w:val="24"/>
              </w:rPr>
            </w:pPr>
            <w:r w:rsidRPr="00CB44C6">
              <w:rPr>
                <w:rFonts w:ascii="Arial" w:hAnsi="Arial" w:cs="Arial"/>
                <w:sz w:val="24"/>
                <w:szCs w:val="24"/>
              </w:rPr>
              <w:t xml:space="preserve">04 </w:t>
            </w:r>
            <w:proofErr w:type="spellStart"/>
            <w:r w:rsidRPr="00CB44C6">
              <w:rPr>
                <w:rFonts w:ascii="Arial" w:hAnsi="Arial" w:cs="Arial"/>
                <w:sz w:val="24"/>
                <w:szCs w:val="24"/>
              </w:rPr>
              <w:t>hrs</w:t>
            </w:r>
            <w:proofErr w:type="spellEnd"/>
          </w:p>
        </w:tc>
        <w:tc>
          <w:tcPr>
            <w:tcW w:w="1758" w:type="dxa"/>
            <w:vAlign w:val="center"/>
          </w:tcPr>
          <w:p w:rsidR="00CB44C6" w:rsidRPr="00CB44C6" w:rsidRDefault="00CB44C6" w:rsidP="00D3095C">
            <w:pPr>
              <w:jc w:val="center"/>
              <w:rPr>
                <w:rFonts w:ascii="Arial" w:hAnsi="Arial" w:cs="Arial"/>
                <w:sz w:val="24"/>
                <w:szCs w:val="24"/>
              </w:rPr>
            </w:pPr>
            <w:r w:rsidRPr="00CB44C6">
              <w:rPr>
                <w:rFonts w:ascii="Arial" w:hAnsi="Arial" w:cs="Arial"/>
                <w:sz w:val="24"/>
                <w:szCs w:val="24"/>
              </w:rPr>
              <w:t>Ana Maria da Silva</w:t>
            </w:r>
          </w:p>
        </w:tc>
      </w:tr>
      <w:tr w:rsidR="00CB44C6" w:rsidRPr="00CB44C6" w:rsidTr="00D3095C">
        <w:tc>
          <w:tcPr>
            <w:tcW w:w="1151" w:type="dxa"/>
            <w:vAlign w:val="center"/>
          </w:tcPr>
          <w:p w:rsidR="00CB44C6" w:rsidRPr="00CB44C6" w:rsidRDefault="00CB44C6" w:rsidP="00D3095C">
            <w:pPr>
              <w:jc w:val="center"/>
              <w:rPr>
                <w:rFonts w:ascii="Arial" w:hAnsi="Arial" w:cs="Arial"/>
                <w:sz w:val="24"/>
                <w:szCs w:val="24"/>
              </w:rPr>
            </w:pPr>
            <w:r w:rsidRPr="00CB44C6">
              <w:rPr>
                <w:rFonts w:ascii="Arial" w:hAnsi="Arial" w:cs="Arial"/>
                <w:sz w:val="24"/>
                <w:szCs w:val="24"/>
              </w:rPr>
              <w:t>19/10</w:t>
            </w:r>
            <w:r w:rsidR="009A2EFA">
              <w:rPr>
                <w:rFonts w:ascii="Arial" w:hAnsi="Arial" w:cs="Arial"/>
                <w:sz w:val="24"/>
                <w:szCs w:val="24"/>
              </w:rPr>
              <w:t>/21</w:t>
            </w:r>
          </w:p>
        </w:tc>
        <w:tc>
          <w:tcPr>
            <w:tcW w:w="4373" w:type="dxa"/>
            <w:vAlign w:val="center"/>
          </w:tcPr>
          <w:p w:rsidR="00CB44C6" w:rsidRPr="00CB44C6" w:rsidRDefault="00CB44C6" w:rsidP="00D3095C">
            <w:pPr>
              <w:jc w:val="left"/>
              <w:rPr>
                <w:rFonts w:ascii="Arial" w:hAnsi="Arial" w:cs="Arial"/>
                <w:sz w:val="24"/>
                <w:szCs w:val="24"/>
              </w:rPr>
            </w:pPr>
            <w:r w:rsidRPr="00CB44C6">
              <w:rPr>
                <w:rFonts w:ascii="Arial" w:hAnsi="Arial" w:cs="Arial"/>
                <w:sz w:val="24"/>
                <w:szCs w:val="24"/>
              </w:rPr>
              <w:t>Relatórios</w:t>
            </w:r>
          </w:p>
        </w:tc>
        <w:tc>
          <w:tcPr>
            <w:tcW w:w="1275" w:type="dxa"/>
            <w:vAlign w:val="center"/>
          </w:tcPr>
          <w:p w:rsidR="00CB44C6" w:rsidRPr="00CB44C6" w:rsidRDefault="00CB44C6" w:rsidP="00D3095C">
            <w:pPr>
              <w:jc w:val="center"/>
              <w:rPr>
                <w:rFonts w:ascii="Arial" w:hAnsi="Arial" w:cs="Arial"/>
                <w:sz w:val="24"/>
                <w:szCs w:val="24"/>
              </w:rPr>
            </w:pPr>
            <w:r w:rsidRPr="00CB44C6">
              <w:rPr>
                <w:rFonts w:ascii="Arial" w:hAnsi="Arial" w:cs="Arial"/>
                <w:sz w:val="24"/>
                <w:szCs w:val="24"/>
              </w:rPr>
              <w:t xml:space="preserve">04 </w:t>
            </w:r>
            <w:proofErr w:type="spellStart"/>
            <w:r w:rsidRPr="00CB44C6">
              <w:rPr>
                <w:rFonts w:ascii="Arial" w:hAnsi="Arial" w:cs="Arial"/>
                <w:sz w:val="24"/>
                <w:szCs w:val="24"/>
              </w:rPr>
              <w:t>hrs</w:t>
            </w:r>
            <w:proofErr w:type="spellEnd"/>
          </w:p>
        </w:tc>
        <w:tc>
          <w:tcPr>
            <w:tcW w:w="1758" w:type="dxa"/>
            <w:vAlign w:val="center"/>
          </w:tcPr>
          <w:p w:rsidR="00CB44C6" w:rsidRPr="00CB44C6" w:rsidRDefault="00CB44C6" w:rsidP="00D3095C">
            <w:pPr>
              <w:jc w:val="center"/>
              <w:rPr>
                <w:rFonts w:ascii="Arial" w:hAnsi="Arial" w:cs="Arial"/>
                <w:sz w:val="24"/>
                <w:szCs w:val="24"/>
              </w:rPr>
            </w:pPr>
            <w:r w:rsidRPr="00CB44C6">
              <w:rPr>
                <w:rFonts w:ascii="Arial" w:hAnsi="Arial" w:cs="Arial"/>
                <w:sz w:val="24"/>
                <w:szCs w:val="24"/>
              </w:rPr>
              <w:t>Ana Maria da Silva</w:t>
            </w:r>
          </w:p>
        </w:tc>
      </w:tr>
      <w:tr w:rsidR="00CB44C6" w:rsidRPr="00CB44C6" w:rsidTr="00D3095C">
        <w:tc>
          <w:tcPr>
            <w:tcW w:w="1151" w:type="dxa"/>
            <w:vAlign w:val="center"/>
          </w:tcPr>
          <w:p w:rsidR="00CB44C6" w:rsidRPr="00CB44C6" w:rsidRDefault="00CB44C6" w:rsidP="00D3095C">
            <w:pPr>
              <w:jc w:val="center"/>
              <w:rPr>
                <w:rFonts w:ascii="Arial" w:hAnsi="Arial" w:cs="Arial"/>
                <w:sz w:val="24"/>
                <w:szCs w:val="24"/>
              </w:rPr>
            </w:pPr>
            <w:r w:rsidRPr="00CB44C6">
              <w:rPr>
                <w:rFonts w:ascii="Arial" w:hAnsi="Arial" w:cs="Arial"/>
                <w:sz w:val="24"/>
                <w:szCs w:val="24"/>
              </w:rPr>
              <w:t>21/10</w:t>
            </w:r>
            <w:r w:rsidR="009A2EFA">
              <w:rPr>
                <w:rFonts w:ascii="Arial" w:hAnsi="Arial" w:cs="Arial"/>
                <w:sz w:val="24"/>
                <w:szCs w:val="24"/>
              </w:rPr>
              <w:t>/21</w:t>
            </w:r>
          </w:p>
        </w:tc>
        <w:tc>
          <w:tcPr>
            <w:tcW w:w="4373" w:type="dxa"/>
            <w:vAlign w:val="center"/>
          </w:tcPr>
          <w:p w:rsidR="00CB44C6" w:rsidRPr="00CB44C6" w:rsidRDefault="00CB44C6" w:rsidP="00D3095C">
            <w:pPr>
              <w:jc w:val="left"/>
              <w:rPr>
                <w:rFonts w:ascii="Arial" w:hAnsi="Arial" w:cs="Arial"/>
                <w:sz w:val="24"/>
                <w:szCs w:val="24"/>
              </w:rPr>
            </w:pPr>
            <w:r w:rsidRPr="00CB44C6">
              <w:rPr>
                <w:rFonts w:ascii="Arial" w:hAnsi="Arial" w:cs="Arial"/>
                <w:sz w:val="24"/>
                <w:szCs w:val="24"/>
              </w:rPr>
              <w:t>Portfólios</w:t>
            </w:r>
          </w:p>
        </w:tc>
        <w:tc>
          <w:tcPr>
            <w:tcW w:w="1275" w:type="dxa"/>
            <w:vAlign w:val="center"/>
          </w:tcPr>
          <w:p w:rsidR="00CB44C6" w:rsidRPr="00CB44C6" w:rsidRDefault="00CB44C6" w:rsidP="00D3095C">
            <w:pPr>
              <w:jc w:val="center"/>
              <w:rPr>
                <w:rFonts w:ascii="Arial" w:hAnsi="Arial" w:cs="Arial"/>
                <w:sz w:val="24"/>
                <w:szCs w:val="24"/>
              </w:rPr>
            </w:pPr>
            <w:r w:rsidRPr="00CB44C6">
              <w:rPr>
                <w:rFonts w:ascii="Arial" w:hAnsi="Arial" w:cs="Arial"/>
                <w:sz w:val="24"/>
                <w:szCs w:val="24"/>
              </w:rPr>
              <w:t xml:space="preserve">04 </w:t>
            </w:r>
            <w:proofErr w:type="spellStart"/>
            <w:r w:rsidRPr="00CB44C6">
              <w:rPr>
                <w:rFonts w:ascii="Arial" w:hAnsi="Arial" w:cs="Arial"/>
                <w:sz w:val="24"/>
                <w:szCs w:val="24"/>
              </w:rPr>
              <w:t>hrs</w:t>
            </w:r>
            <w:proofErr w:type="spellEnd"/>
          </w:p>
        </w:tc>
        <w:tc>
          <w:tcPr>
            <w:tcW w:w="1758" w:type="dxa"/>
            <w:vAlign w:val="center"/>
          </w:tcPr>
          <w:p w:rsidR="00CB44C6" w:rsidRPr="00CB44C6" w:rsidRDefault="00CB44C6" w:rsidP="00D3095C">
            <w:pPr>
              <w:jc w:val="center"/>
              <w:rPr>
                <w:rFonts w:ascii="Arial" w:hAnsi="Arial" w:cs="Arial"/>
                <w:sz w:val="24"/>
                <w:szCs w:val="24"/>
              </w:rPr>
            </w:pPr>
            <w:r w:rsidRPr="00CB44C6">
              <w:rPr>
                <w:rFonts w:ascii="Arial" w:hAnsi="Arial" w:cs="Arial"/>
                <w:sz w:val="24"/>
                <w:szCs w:val="24"/>
              </w:rPr>
              <w:t>Ana Maria da Silva</w:t>
            </w:r>
          </w:p>
        </w:tc>
      </w:tr>
    </w:tbl>
    <w:p w:rsidR="00CB44C6" w:rsidRPr="00CB44C6" w:rsidRDefault="00CB44C6" w:rsidP="00CB44C6">
      <w:pPr>
        <w:jc w:val="center"/>
        <w:rPr>
          <w:rFonts w:ascii="Arial" w:hAnsi="Arial" w:cs="Arial"/>
          <w:b/>
          <w:bCs/>
          <w:sz w:val="24"/>
          <w:szCs w:val="24"/>
          <w:u w:val="single"/>
        </w:rPr>
      </w:pPr>
    </w:p>
    <w:p w:rsidR="00235EF1" w:rsidRDefault="00CB44C6" w:rsidP="00E33860">
      <w:pPr>
        <w:jc w:val="center"/>
        <w:rPr>
          <w:rFonts w:ascii="Arial" w:hAnsi="Arial" w:cs="Arial"/>
          <w:b/>
          <w:bCs/>
          <w:sz w:val="24"/>
          <w:szCs w:val="24"/>
        </w:rPr>
      </w:pPr>
      <w:r w:rsidRPr="00CB44C6">
        <w:rPr>
          <w:rFonts w:ascii="Arial" w:hAnsi="Arial" w:cs="Arial"/>
          <w:b/>
          <w:bCs/>
          <w:sz w:val="24"/>
          <w:szCs w:val="24"/>
        </w:rPr>
        <w:t>TOTAL: 56 HRS DE FORMAÇÃO EM SERVIÇ</w:t>
      </w:r>
      <w:r w:rsidR="00F81B65">
        <w:rPr>
          <w:rFonts w:ascii="Arial" w:hAnsi="Arial" w:cs="Arial"/>
          <w:b/>
          <w:bCs/>
          <w:sz w:val="24"/>
          <w:szCs w:val="24"/>
        </w:rPr>
        <w:t>O</w:t>
      </w:r>
    </w:p>
    <w:p w:rsidR="00CD0492" w:rsidRPr="00E33860" w:rsidRDefault="00CD0492" w:rsidP="00E33860">
      <w:pPr>
        <w:jc w:val="center"/>
        <w:rPr>
          <w:rFonts w:ascii="Arial" w:hAnsi="Arial" w:cs="Arial"/>
          <w:b/>
          <w:bCs/>
          <w:sz w:val="24"/>
          <w:szCs w:val="24"/>
        </w:rPr>
      </w:pPr>
    </w:p>
    <w:p w:rsidR="00BF0C44" w:rsidRPr="00F81B65" w:rsidRDefault="00BF0C44" w:rsidP="008A203E">
      <w:pPr>
        <w:pStyle w:val="Ttulo1"/>
        <w:numPr>
          <w:ilvl w:val="0"/>
          <w:numId w:val="2"/>
        </w:numPr>
        <w:rPr>
          <w:b/>
          <w:bCs/>
          <w:u w:val="single"/>
        </w:rPr>
      </w:pPr>
      <w:bookmarkStart w:id="39" w:name="_Toc112350497"/>
      <w:r w:rsidRPr="00F81B65">
        <w:rPr>
          <w:b/>
          <w:bCs/>
          <w:u w:val="single"/>
        </w:rPr>
        <w:t>A SELEÇÃO E A ORGANIZAÇÃO DOS CONTEÚDOS, CONHECIMENTOS E ATIVIDADES NO TRABALHO PEDAGÓGICO</w:t>
      </w:r>
      <w:bookmarkEnd w:id="39"/>
    </w:p>
    <w:p w:rsidR="00F43D38" w:rsidRPr="00F81B65" w:rsidRDefault="00F43D38" w:rsidP="00F43D38">
      <w:pPr>
        <w:rPr>
          <w:u w:val="single"/>
        </w:rPr>
      </w:pPr>
    </w:p>
    <w:p w:rsidR="00F43D38" w:rsidRDefault="00F43D38" w:rsidP="00F43D38">
      <w:pPr>
        <w:pStyle w:val="Estilo2"/>
      </w:pPr>
      <w:r>
        <w:t>Todo trabalho necessita de planejamento para ter em sua execução um desempenho satisfatório e relevante. Portanto, os conteúdos programáticos foram selecionados conforme a Base Nacional Comum Curricular, contemplando ações que venham contribuir para o desenvolvimento amplo da criança nos âmbitos social, cognitivo/</w:t>
      </w:r>
      <w:proofErr w:type="spellStart"/>
      <w:r w:rsidR="00860AA6">
        <w:t>linguístico</w:t>
      </w:r>
      <w:proofErr w:type="spellEnd"/>
      <w:r>
        <w:t>, motor, emocional e afetivo.</w:t>
      </w:r>
    </w:p>
    <w:p w:rsidR="00A228DC" w:rsidRDefault="00A228DC" w:rsidP="00F43D38">
      <w:pPr>
        <w:pStyle w:val="Estilo2"/>
      </w:pPr>
    </w:p>
    <w:p w:rsidR="00F43D38" w:rsidRPr="00F43D38" w:rsidRDefault="00F43D38" w:rsidP="00F43D38">
      <w:pPr>
        <w:pStyle w:val="Estilo2"/>
        <w:rPr>
          <w:b/>
          <w:bCs/>
          <w:sz w:val="20"/>
          <w:szCs w:val="18"/>
        </w:rPr>
      </w:pPr>
      <w:r w:rsidRPr="00F43D38">
        <w:rPr>
          <w:b/>
          <w:bCs/>
          <w:sz w:val="20"/>
          <w:szCs w:val="18"/>
        </w:rPr>
        <w:lastRenderedPageBreak/>
        <w:t xml:space="preserve">É necessário conhecer os níveis de desenvolvimento da criança, para deste modo, saber o que serão ou não serão capazes de fazer, e assim adaptar os processos de aprendizagem a esses níveis de desenvolvimento.  </w:t>
      </w:r>
    </w:p>
    <w:p w:rsidR="00F81B65" w:rsidRDefault="00F43D38" w:rsidP="00284F65">
      <w:pPr>
        <w:pStyle w:val="Estilo2"/>
        <w:jc w:val="right"/>
        <w:rPr>
          <w:b/>
          <w:bCs/>
          <w:sz w:val="20"/>
          <w:szCs w:val="18"/>
        </w:rPr>
      </w:pPr>
      <w:r w:rsidRPr="00F43D38">
        <w:rPr>
          <w:b/>
          <w:bCs/>
          <w:sz w:val="20"/>
          <w:szCs w:val="18"/>
        </w:rPr>
        <w:t>Piaget (1964)</w:t>
      </w:r>
    </w:p>
    <w:p w:rsidR="001A2917" w:rsidRPr="00284F65" w:rsidRDefault="001A2917" w:rsidP="00284F65">
      <w:pPr>
        <w:pStyle w:val="Estilo2"/>
        <w:jc w:val="right"/>
        <w:rPr>
          <w:b/>
          <w:bCs/>
          <w:sz w:val="20"/>
          <w:szCs w:val="18"/>
        </w:rPr>
      </w:pPr>
    </w:p>
    <w:p w:rsidR="00F43D38" w:rsidRDefault="00F43D38" w:rsidP="00F43D38">
      <w:pPr>
        <w:pStyle w:val="Estilo2"/>
      </w:pPr>
      <w:r>
        <w:t xml:space="preserve">Utilizamos em nossas práticas pedagógicas de forma que tenha </w:t>
      </w:r>
      <w:proofErr w:type="spellStart"/>
      <w:r w:rsidR="00860AA6">
        <w:t>sequência</w:t>
      </w:r>
      <w:proofErr w:type="spellEnd"/>
      <w:r>
        <w:t xml:space="preserve"> e coerência entre uma ação e outra, permitindo que os campos de experiência permeiem entre eles durante todo o processo de aprendizagem. Entendemos que para que possamos pautar nossos resultados satisfatoriamente, precisamos dar significado ao que propomos em nosso planejamento.</w:t>
      </w:r>
    </w:p>
    <w:p w:rsidR="00F43D38" w:rsidRDefault="00F43D38" w:rsidP="00F43D38">
      <w:pPr>
        <w:pStyle w:val="Estilo2"/>
      </w:pPr>
      <w:r>
        <w:t xml:space="preserve">Devido ao período pandêmico a hora atividade foi organizada no período da manhã, não houve acompanhamento. </w:t>
      </w:r>
    </w:p>
    <w:p w:rsidR="00F43D38" w:rsidRDefault="00F43D38" w:rsidP="00F43D38">
      <w:pPr>
        <w:pStyle w:val="Estilo2"/>
      </w:pPr>
      <w:r>
        <w:t>Nossos profissionais são orientados e treinados constantemente no sentido de se apropriar dos conteúdos e entender a importância de trabalhar a interdisciplinaridade em seu cotidiano.</w:t>
      </w:r>
    </w:p>
    <w:p w:rsidR="00F43D38" w:rsidRDefault="00F43D38" w:rsidP="00F43D38">
      <w:pPr>
        <w:pStyle w:val="Estilo2"/>
      </w:pPr>
      <w:r>
        <w:t xml:space="preserve">Criamos e propiciamos às crianças material rico em </w:t>
      </w:r>
      <w:proofErr w:type="spellStart"/>
      <w:r>
        <w:t>ludicidade</w:t>
      </w:r>
      <w:proofErr w:type="spellEnd"/>
      <w:r>
        <w:t xml:space="preserve"> entendemos que a brincadeira com intencionalidade tem grande efeito imediato na aprendizagem, bem como faz com que a permanência no </w:t>
      </w:r>
      <w:r w:rsidR="00CD0492" w:rsidRPr="001D57D9">
        <w:t>CMEI</w:t>
      </w:r>
      <w:r>
        <w:t xml:space="preserve"> torne-se leve prazerosa e com muita qualidade e resultado. Os trabalhos são fortalecidos com materiais confeccionados para despertar o interesse e a curiosidade das crianças, onde a participação direta dela é primordial e fundamental em cada trabalho realizado.</w:t>
      </w:r>
    </w:p>
    <w:p w:rsidR="00F43D38" w:rsidRDefault="00F43D38" w:rsidP="00F43D38">
      <w:pPr>
        <w:pStyle w:val="Estilo2"/>
      </w:pPr>
      <w:r>
        <w:t>As práticas educativas serão realizadas através de experiências de aprendizagens conforme a base curricular. Os planejamentos serão quinzenais. O objetivo inicial é que os educadores se apropriem da nova visão e concepção pedagógica que se propõe neste ano para que desenvolvam um trabalho efetivo com olhar holístico para a criança.</w:t>
      </w:r>
    </w:p>
    <w:p w:rsidR="006A061C" w:rsidRDefault="00F43D38" w:rsidP="00966C35">
      <w:pPr>
        <w:pStyle w:val="Estilo2"/>
      </w:pPr>
      <w:r>
        <w:t>Os espaços dentro da sala de aula foram alterados para que favoreçam as interações e brincadeiras durante todo o período.  Serão explorados os Cantos de Atividades Diversificadas (</w:t>
      </w:r>
      <w:proofErr w:type="spellStart"/>
      <w:r>
        <w:t>CADs</w:t>
      </w:r>
      <w:proofErr w:type="spellEnd"/>
      <w:r>
        <w:t>) com temas a serem definidos pelos educadores de cada sala, podendo ser compartilhados com todas as turmas.</w:t>
      </w:r>
    </w:p>
    <w:p w:rsidR="001A2917" w:rsidRDefault="001A2917" w:rsidP="00F43D38">
      <w:pPr>
        <w:pStyle w:val="Estilo2"/>
      </w:pPr>
    </w:p>
    <w:p w:rsidR="00F43D38" w:rsidRPr="00D650BB" w:rsidRDefault="00F43D38" w:rsidP="00D650BB">
      <w:pPr>
        <w:pStyle w:val="Ttulo1"/>
        <w:numPr>
          <w:ilvl w:val="1"/>
          <w:numId w:val="2"/>
        </w:numPr>
        <w:rPr>
          <w:b/>
          <w:bCs/>
        </w:rPr>
      </w:pPr>
      <w:bookmarkStart w:id="40" w:name="_Toc112350498"/>
      <w:r w:rsidRPr="00D650BB">
        <w:rPr>
          <w:b/>
          <w:bCs/>
        </w:rPr>
        <w:lastRenderedPageBreak/>
        <w:t>EIXOS ORGANIZADORES DO CURRÍCULO: INTERAÇÕES E BRINCADEIRAS</w:t>
      </w:r>
      <w:bookmarkEnd w:id="40"/>
    </w:p>
    <w:p w:rsidR="00F43D38" w:rsidRDefault="00F43D38" w:rsidP="00F43D38">
      <w:pPr>
        <w:pStyle w:val="Estilo2"/>
      </w:pPr>
    </w:p>
    <w:p w:rsidR="00D650BB" w:rsidRDefault="00F43D38" w:rsidP="00F43D38">
      <w:pPr>
        <w:pStyle w:val="Estilo2"/>
      </w:pPr>
      <w:r>
        <w:t xml:space="preserve">As brincadeiras fazem parte das relações. Nas atividades lúdicas a </w:t>
      </w:r>
      <w:r w:rsidR="00D650BB">
        <w:t>criança ousa</w:t>
      </w:r>
      <w:r>
        <w:t xml:space="preserve"> experimentar o mundo real, o qual vem buscando compreender com a ajuda </w:t>
      </w:r>
      <w:r w:rsidR="00D650BB">
        <w:t>do adulto</w:t>
      </w:r>
      <w:r>
        <w:t xml:space="preserve"> e que está imerso no cultural, social e histórico. </w:t>
      </w:r>
    </w:p>
    <w:p w:rsidR="00F43D38" w:rsidRDefault="00F43D38" w:rsidP="00F43D38">
      <w:pPr>
        <w:pStyle w:val="Estilo2"/>
      </w:pPr>
      <w:r>
        <w:t>Segundo Possas (2001),ao</w:t>
      </w:r>
      <w:r w:rsidR="00CD0492">
        <w:t xml:space="preserve"> </w:t>
      </w:r>
      <w:r>
        <w:t>acreditar</w:t>
      </w:r>
      <w:r w:rsidR="00D650BB">
        <w:t xml:space="preserve"> será </w:t>
      </w:r>
      <w:r>
        <w:t>brincadeira</w:t>
      </w:r>
      <w:r w:rsidR="00CD0492">
        <w:t xml:space="preserve"> </w:t>
      </w:r>
      <w:r>
        <w:t>uma</w:t>
      </w:r>
      <w:r w:rsidR="00CD0492">
        <w:t xml:space="preserve"> </w:t>
      </w:r>
      <w:r>
        <w:t>aprendizagem</w:t>
      </w:r>
      <w:r w:rsidR="00CD0492">
        <w:t xml:space="preserve"> </w:t>
      </w:r>
      <w:r>
        <w:t>social</w:t>
      </w:r>
      <w:r w:rsidR="00CD0492">
        <w:t xml:space="preserve"> </w:t>
      </w:r>
      <w:r>
        <w:t>que</w:t>
      </w:r>
      <w:r w:rsidR="00CD0492">
        <w:t xml:space="preserve"> </w:t>
      </w:r>
      <w:r>
        <w:t>pressupõe</w:t>
      </w:r>
      <w:r w:rsidR="00CD0492">
        <w:t xml:space="preserve"> </w:t>
      </w:r>
      <w:r>
        <w:t>relações</w:t>
      </w:r>
      <w:r w:rsidR="00CD0492">
        <w:t xml:space="preserve"> </w:t>
      </w:r>
      <w:r>
        <w:t>e</w:t>
      </w:r>
      <w:r w:rsidR="00CD0492">
        <w:t xml:space="preserve"> </w:t>
      </w:r>
      <w:r>
        <w:t>encontros, esta seria, a forma mais interessante de se viabilizar o desenvolvimento</w:t>
      </w:r>
      <w:r w:rsidR="00D650BB">
        <w:t xml:space="preserve"> cognitivo acriança</w:t>
      </w:r>
      <w:r>
        <w:t>.</w:t>
      </w:r>
    </w:p>
    <w:p w:rsidR="00F43D38" w:rsidRDefault="00F43D38" w:rsidP="00CD0492">
      <w:pPr>
        <w:pStyle w:val="Estilo2"/>
      </w:pPr>
      <w:r>
        <w:t>Para</w:t>
      </w:r>
      <w:r w:rsidR="00CD0492">
        <w:t xml:space="preserve"> </w:t>
      </w:r>
      <w:r w:rsidR="006A061C">
        <w:t>Gilles</w:t>
      </w:r>
      <w:r w:rsidR="00CD0492">
        <w:t xml:space="preserve"> </w:t>
      </w:r>
      <w:proofErr w:type="spellStart"/>
      <w:r w:rsidR="0022129D">
        <w:t>Brou</w:t>
      </w:r>
      <w:proofErr w:type="spellEnd"/>
      <w:r w:rsidR="00CD0492">
        <w:t xml:space="preserve"> </w:t>
      </w:r>
      <w:r w:rsidR="0022129D">
        <w:t xml:space="preserve">Gere, </w:t>
      </w:r>
      <w:r w:rsidR="006C18D6">
        <w:t>“</w:t>
      </w:r>
      <w:r w:rsidR="00D650BB">
        <w:t>a brincadeira</w:t>
      </w:r>
      <w:r>
        <w:t xml:space="preserve"> é uma mutação do sentido,da</w:t>
      </w:r>
      <w:r w:rsidR="00CD0492">
        <w:t xml:space="preserve"> </w:t>
      </w:r>
      <w:r>
        <w:t>realidade:as</w:t>
      </w:r>
      <w:r w:rsidR="00CD0492">
        <w:t xml:space="preserve"> </w:t>
      </w:r>
      <w:r>
        <w:t>coisas</w:t>
      </w:r>
      <w:r w:rsidR="00CD0492">
        <w:t xml:space="preserve"> </w:t>
      </w:r>
      <w:r>
        <w:t>tornam-se</w:t>
      </w:r>
      <w:r w:rsidR="00CD0492">
        <w:t xml:space="preserve">  </w:t>
      </w:r>
      <w:r>
        <w:t>outras. É um espaço à margem da vida</w:t>
      </w:r>
      <w:r w:rsidR="00CD0492">
        <w:t xml:space="preserve"> comum </w:t>
      </w:r>
      <w:r>
        <w:t xml:space="preserve">que </w:t>
      </w:r>
      <w:r w:rsidR="0059693E">
        <w:t>obedece</w:t>
      </w:r>
      <w:r w:rsidR="007A1671">
        <w:t>m</w:t>
      </w:r>
      <w:r w:rsidR="0059693E">
        <w:t xml:space="preserve"> às</w:t>
      </w:r>
      <w:r>
        <w:t xml:space="preserve"> regras criadas</w:t>
      </w:r>
      <w:r w:rsidR="00CD0492">
        <w:t xml:space="preserve"> </w:t>
      </w:r>
      <w:r>
        <w:t>pelas</w:t>
      </w:r>
      <w:r w:rsidR="00CD0492">
        <w:t xml:space="preserve"> </w:t>
      </w:r>
      <w:r>
        <w:t>circunstâncias".Por</w:t>
      </w:r>
      <w:r w:rsidR="00CD0492">
        <w:t xml:space="preserve"> </w:t>
      </w:r>
      <w:r>
        <w:t>isso</w:t>
      </w:r>
      <w:r w:rsidR="00CD0492">
        <w:t xml:space="preserve"> </w:t>
      </w:r>
      <w:r>
        <w:t>a</w:t>
      </w:r>
      <w:r w:rsidR="00CD0492">
        <w:t xml:space="preserve"> </w:t>
      </w:r>
      <w:r>
        <w:t>brincadeira</w:t>
      </w:r>
      <w:r w:rsidR="00CD0492">
        <w:t xml:space="preserve"> </w:t>
      </w:r>
      <w:r>
        <w:t>não</w:t>
      </w:r>
      <w:r w:rsidR="00CD0492">
        <w:t xml:space="preserve"> </w:t>
      </w:r>
      <w:r>
        <w:t>pode</w:t>
      </w:r>
      <w:r w:rsidR="00CD0492">
        <w:t xml:space="preserve"> </w:t>
      </w:r>
      <w:r>
        <w:t>ser</w:t>
      </w:r>
      <w:r w:rsidR="00CD0492">
        <w:t xml:space="preserve"> </w:t>
      </w:r>
      <w:r>
        <w:t>limitada</w:t>
      </w:r>
      <w:r w:rsidR="00CD0492">
        <w:t xml:space="preserve"> </w:t>
      </w:r>
      <w:r>
        <w:t>no</w:t>
      </w:r>
      <w:r w:rsidR="00CD0492">
        <w:t xml:space="preserve"> </w:t>
      </w:r>
      <w:r>
        <w:t>agir.Ela</w:t>
      </w:r>
      <w:r w:rsidR="00CD0492">
        <w:t xml:space="preserve"> </w:t>
      </w:r>
      <w:r>
        <w:t>tem</w:t>
      </w:r>
      <w:r w:rsidR="00CD0492">
        <w:t xml:space="preserve"> </w:t>
      </w:r>
      <w:r>
        <w:t>função</w:t>
      </w:r>
      <w:r w:rsidR="00CD0492">
        <w:t xml:space="preserve"> </w:t>
      </w:r>
      <w:r>
        <w:t>social</w:t>
      </w:r>
      <w:r w:rsidR="0059693E">
        <w:t xml:space="preserve"> que consiste </w:t>
      </w:r>
      <w:r>
        <w:t>em propor um conteúdo do desejo para, depois, socializá-lo, dando-lhe forma. Toda</w:t>
      </w:r>
      <w:r w:rsidR="00CD0492">
        <w:t xml:space="preserve"> </w:t>
      </w:r>
      <w:r>
        <w:t>socialização</w:t>
      </w:r>
      <w:r w:rsidR="00CD0492">
        <w:t xml:space="preserve"> </w:t>
      </w:r>
      <w:r>
        <w:t>pressupõe</w:t>
      </w:r>
      <w:r w:rsidR="00CD0492">
        <w:t xml:space="preserve"> </w:t>
      </w:r>
      <w:r>
        <w:t>apropriação</w:t>
      </w:r>
      <w:r w:rsidR="00CD0492">
        <w:t xml:space="preserve"> </w:t>
      </w:r>
      <w:r>
        <w:t>da</w:t>
      </w:r>
      <w:r w:rsidR="00CD0492">
        <w:t xml:space="preserve"> </w:t>
      </w:r>
      <w:r>
        <w:t>cultura</w:t>
      </w:r>
      <w:r w:rsidR="00CD0492">
        <w:t xml:space="preserve"> </w:t>
      </w:r>
      <w:r>
        <w:t>e</w:t>
      </w:r>
      <w:r w:rsidR="00CD0492">
        <w:t xml:space="preserve"> </w:t>
      </w:r>
      <w:r>
        <w:t>cada</w:t>
      </w:r>
      <w:r w:rsidR="00CD0492">
        <w:t xml:space="preserve"> </w:t>
      </w:r>
      <w:r>
        <w:t>cultura</w:t>
      </w:r>
      <w:r w:rsidR="00CD0492">
        <w:t xml:space="preserve"> </w:t>
      </w:r>
      <w:r>
        <w:t>um"banco</w:t>
      </w:r>
      <w:r w:rsidR="00CD0492">
        <w:t xml:space="preserve"> </w:t>
      </w:r>
      <w:r>
        <w:t>de</w:t>
      </w:r>
      <w:r w:rsidR="00CD0492">
        <w:t xml:space="preserve"> </w:t>
      </w:r>
      <w:r>
        <w:t>imagens" expressivas</w:t>
      </w:r>
      <w:r w:rsidR="00CD0492">
        <w:t xml:space="preserve"> </w:t>
      </w:r>
      <w:r>
        <w:t>com</w:t>
      </w:r>
      <w:r w:rsidR="0059693E">
        <w:t xml:space="preserve"> as quais </w:t>
      </w:r>
      <w:r>
        <w:t>a criança poderá</w:t>
      </w:r>
      <w:r w:rsidR="00CD0492">
        <w:t xml:space="preserve"> </w:t>
      </w:r>
      <w:r>
        <w:t>se</w:t>
      </w:r>
      <w:r w:rsidR="00CD0492">
        <w:t xml:space="preserve"> </w:t>
      </w:r>
      <w:r w:rsidR="006B45A3">
        <w:t>expressar e</w:t>
      </w:r>
      <w:r>
        <w:t xml:space="preserve"> produzir.</w:t>
      </w:r>
    </w:p>
    <w:p w:rsidR="00F43D38" w:rsidRDefault="00F43D38" w:rsidP="00F43D38">
      <w:pPr>
        <w:pStyle w:val="Estilo2"/>
      </w:pPr>
      <w:r>
        <w:t>A</w:t>
      </w:r>
      <w:r w:rsidR="00CD0492">
        <w:t xml:space="preserve"> </w:t>
      </w:r>
      <w:r>
        <w:t>brincadeira</w:t>
      </w:r>
      <w:r w:rsidR="00CD0492">
        <w:t xml:space="preserve"> </w:t>
      </w:r>
      <w:r>
        <w:t>implica</w:t>
      </w:r>
      <w:r w:rsidR="00CD0492">
        <w:t xml:space="preserve"> </w:t>
      </w:r>
      <w:r>
        <w:t>em</w:t>
      </w:r>
      <w:r w:rsidR="00CD0492">
        <w:t xml:space="preserve"> </w:t>
      </w:r>
      <w:r>
        <w:t>uma</w:t>
      </w:r>
      <w:r w:rsidR="00CD0492">
        <w:t xml:space="preserve"> </w:t>
      </w:r>
      <w:r>
        <w:t>tomada</w:t>
      </w:r>
      <w:r w:rsidR="00CD0492">
        <w:t xml:space="preserve">  </w:t>
      </w:r>
      <w:r>
        <w:t>de</w:t>
      </w:r>
      <w:r w:rsidR="00CD0492">
        <w:t xml:space="preserve"> </w:t>
      </w:r>
      <w:r>
        <w:t>decisão,</w:t>
      </w:r>
      <w:proofErr w:type="spellStart"/>
      <w:r>
        <w:t>paraTizuko</w:t>
      </w:r>
      <w:proofErr w:type="spellEnd"/>
      <w:r w:rsidR="00CD0492">
        <w:t xml:space="preserve"> </w:t>
      </w:r>
      <w:proofErr w:type="spellStart"/>
      <w:r>
        <w:t>Kishimoto</w:t>
      </w:r>
      <w:proofErr w:type="spellEnd"/>
      <w:r>
        <w:t>,em</w:t>
      </w:r>
      <w:r w:rsidR="00CD0492">
        <w:t xml:space="preserve"> </w:t>
      </w:r>
      <w:r>
        <w:t>todo</w:t>
      </w:r>
      <w:r w:rsidR="00CD0492">
        <w:t xml:space="preserve"> </w:t>
      </w:r>
      <w:r>
        <w:t>tipo</w:t>
      </w:r>
      <w:r w:rsidR="00CD0492">
        <w:t xml:space="preserve"> </w:t>
      </w:r>
      <w:r>
        <w:t>de</w:t>
      </w:r>
      <w:r w:rsidR="00CD0492">
        <w:t xml:space="preserve"> </w:t>
      </w:r>
      <w:r>
        <w:t>jogo</w:t>
      </w:r>
      <w:r w:rsidR="00CD0492">
        <w:t xml:space="preserve"> </w:t>
      </w:r>
      <w:r>
        <w:t>existem</w:t>
      </w:r>
      <w:r w:rsidR="00CD0492">
        <w:t xml:space="preserve"> </w:t>
      </w:r>
      <w:r>
        <w:t>regras,que</w:t>
      </w:r>
      <w:r w:rsidR="00CD0492">
        <w:t xml:space="preserve"> </w:t>
      </w:r>
      <w:r>
        <w:t>podem</w:t>
      </w:r>
      <w:r w:rsidR="00CD0492">
        <w:t xml:space="preserve"> </w:t>
      </w:r>
      <w:r>
        <w:t>ser</w:t>
      </w:r>
      <w:r w:rsidR="00CD0492">
        <w:t xml:space="preserve"> </w:t>
      </w:r>
      <w:r>
        <w:t>explícitas</w:t>
      </w:r>
      <w:r w:rsidR="00CD0492">
        <w:t xml:space="preserve"> </w:t>
      </w:r>
      <w:r>
        <w:t>ou</w:t>
      </w:r>
      <w:r w:rsidR="00CD0492">
        <w:t xml:space="preserve"> </w:t>
      </w:r>
      <w:r>
        <w:t>implícitas,mas</w:t>
      </w:r>
      <w:r w:rsidR="00CD0492">
        <w:t xml:space="preserve"> </w:t>
      </w:r>
      <w:r>
        <w:t>que</w:t>
      </w:r>
      <w:r w:rsidR="00CD0492">
        <w:t xml:space="preserve"> </w:t>
      </w:r>
      <w:r>
        <w:t>sempre</w:t>
      </w:r>
      <w:r w:rsidR="00CD0492">
        <w:t xml:space="preserve"> </w:t>
      </w:r>
      <w:r>
        <w:t xml:space="preserve">ordenarão </w:t>
      </w:r>
      <w:r w:rsidR="00A039E8">
        <w:t>e conduzirão à brincadeira</w:t>
      </w:r>
      <w:r>
        <w:t>.</w:t>
      </w:r>
    </w:p>
    <w:p w:rsidR="00F43D38" w:rsidRDefault="00F43D38" w:rsidP="00F43D38">
      <w:pPr>
        <w:pStyle w:val="Estilo2"/>
      </w:pPr>
      <w:r>
        <w:t xml:space="preserve">A Rede Municipal de Paranaguá defende que a concepção do Brincar é </w:t>
      </w:r>
      <w:proofErr w:type="spellStart"/>
      <w:r>
        <w:t>umaatividade</w:t>
      </w:r>
      <w:proofErr w:type="spellEnd"/>
      <w:r>
        <w:t xml:space="preserve"> cotidiana da criança, neste ato ela expressa a forma como pensa, ordena </w:t>
      </w:r>
      <w:r w:rsidR="00A039E8">
        <w:t>e constrói</w:t>
      </w:r>
      <w:r>
        <w:t xml:space="preserve"> a realidade. Brincar é experimentar o novo, criar experiências, </w:t>
      </w:r>
      <w:r w:rsidR="00A039E8">
        <w:t xml:space="preserve">interiorizar </w:t>
      </w:r>
      <w:proofErr w:type="spellStart"/>
      <w:r w:rsidR="00A039E8">
        <w:t>ordense</w:t>
      </w:r>
      <w:proofErr w:type="spellEnd"/>
      <w:r w:rsidR="00A039E8">
        <w:t xml:space="preserve"> </w:t>
      </w:r>
      <w:proofErr w:type="spellStart"/>
      <w:r w:rsidR="00A039E8">
        <w:t>inte</w:t>
      </w:r>
      <w:r w:rsidR="006E28FF">
        <w:t>r-</w:t>
      </w:r>
      <w:r w:rsidR="00A039E8">
        <w:t>relaçõesentre</w:t>
      </w:r>
      <w:proofErr w:type="spellEnd"/>
      <w:r w:rsidR="00A039E8">
        <w:t xml:space="preserve"> </w:t>
      </w:r>
      <w:proofErr w:type="spellStart"/>
      <w:r w:rsidR="00A039E8">
        <w:t>objetose</w:t>
      </w:r>
      <w:proofErr w:type="spellEnd"/>
      <w:r w:rsidR="00A039E8">
        <w:t xml:space="preserve"> sujeitos</w:t>
      </w:r>
      <w:r>
        <w:t>.</w:t>
      </w:r>
    </w:p>
    <w:p w:rsidR="00F43D38" w:rsidRDefault="009B1740" w:rsidP="00F43D38">
      <w:pPr>
        <w:pStyle w:val="Estilo2"/>
      </w:pPr>
      <w:r>
        <w:t>O brincar é um direito inalienável da criança, indispensável para interação e a</w:t>
      </w:r>
      <w:r w:rsidR="00F43D38">
        <w:t xml:space="preserve"> produção de cultura, pois potencializa seu desenvolvimento integral. Igualmente, </w:t>
      </w:r>
      <w:r w:rsidR="00A039E8">
        <w:t>a recreação</w:t>
      </w:r>
      <w:r w:rsidR="00F43D38">
        <w:t xml:space="preserve">, o lazer, o descanso e a livre participação nas atividades de arte e </w:t>
      </w:r>
      <w:proofErr w:type="spellStart"/>
      <w:r w:rsidR="00F43D38">
        <w:t>culturasãodireitosdascrianças</w:t>
      </w:r>
      <w:proofErr w:type="spellEnd"/>
      <w:r w:rsidR="00F43D38">
        <w:t xml:space="preserve">,que </w:t>
      </w:r>
      <w:proofErr w:type="spellStart"/>
      <w:r w:rsidR="00F43D38">
        <w:t>precisamdisporde</w:t>
      </w:r>
      <w:proofErr w:type="spellEnd"/>
      <w:r w:rsidR="000E1B6F">
        <w:t xml:space="preserve"> tempo livre</w:t>
      </w:r>
      <w:r w:rsidR="00F43D38">
        <w:t>.</w:t>
      </w:r>
    </w:p>
    <w:p w:rsidR="00F43D38" w:rsidRDefault="00F43D38" w:rsidP="00F43D38">
      <w:pPr>
        <w:pStyle w:val="Estilo2"/>
      </w:pPr>
      <w:r>
        <w:t xml:space="preserve">Em reconhecimento a estes direitos, a comunidade internacional, desde </w:t>
      </w:r>
      <w:proofErr w:type="spellStart"/>
      <w:r>
        <w:t>aDeclaração</w:t>
      </w:r>
      <w:proofErr w:type="spellEnd"/>
      <w:r>
        <w:t xml:space="preserve"> de 1959 da ONU sobre os Direitos da Criança, explicita que a criança</w:t>
      </w:r>
      <w:r w:rsidR="00CD0492">
        <w:t xml:space="preserve"> </w:t>
      </w:r>
      <w:r>
        <w:t>deve</w:t>
      </w:r>
      <w:r w:rsidR="00CD0492">
        <w:t xml:space="preserve"> </w:t>
      </w:r>
      <w:r>
        <w:t>ter</w:t>
      </w:r>
      <w:r w:rsidR="00CD0492">
        <w:t xml:space="preserve"> </w:t>
      </w:r>
      <w:r>
        <w:t>plena</w:t>
      </w:r>
      <w:r w:rsidR="00CD0492">
        <w:t xml:space="preserve"> </w:t>
      </w:r>
      <w:r>
        <w:t>oportunidade</w:t>
      </w:r>
      <w:r w:rsidR="00CD0492">
        <w:t xml:space="preserve"> </w:t>
      </w:r>
      <w:r>
        <w:t>para brincar</w:t>
      </w:r>
      <w:r w:rsidR="00CD0492">
        <w:t xml:space="preserve"> </w:t>
      </w:r>
      <w:r>
        <w:t>e</w:t>
      </w:r>
      <w:r w:rsidR="00CD0492">
        <w:t xml:space="preserve"> </w:t>
      </w:r>
      <w:r>
        <w:t>que a</w:t>
      </w:r>
      <w:r w:rsidR="00CD0492">
        <w:t xml:space="preserve"> </w:t>
      </w:r>
      <w:r>
        <w:t>sociedade</w:t>
      </w:r>
      <w:r w:rsidR="00CD0492">
        <w:t xml:space="preserve"> </w:t>
      </w:r>
      <w:r>
        <w:t>e autoridades públicas deverão se esforçar para promover o gozo deste direito". Esse</w:t>
      </w:r>
      <w:r w:rsidR="00CD0492">
        <w:t xml:space="preserve"> </w:t>
      </w:r>
      <w:r>
        <w:t>compromisso</w:t>
      </w:r>
      <w:r w:rsidR="00CD0492">
        <w:t xml:space="preserve"> </w:t>
      </w:r>
      <w:r>
        <w:t>foi reforçado</w:t>
      </w:r>
      <w:r w:rsidR="00CD0492">
        <w:t xml:space="preserve"> </w:t>
      </w:r>
      <w:r>
        <w:t>pela</w:t>
      </w:r>
      <w:r w:rsidR="00CD0492">
        <w:t xml:space="preserve"> </w:t>
      </w:r>
      <w:r>
        <w:t>Convenção</w:t>
      </w:r>
      <w:r w:rsidR="00CD0492">
        <w:t xml:space="preserve"> </w:t>
      </w:r>
      <w:r>
        <w:t>sobre os</w:t>
      </w:r>
      <w:r w:rsidR="00CD0492">
        <w:t xml:space="preserve"> </w:t>
      </w:r>
      <w:r>
        <w:t>Diretos da</w:t>
      </w:r>
      <w:r w:rsidR="00CD0492">
        <w:t xml:space="preserve"> </w:t>
      </w:r>
      <w:r>
        <w:t xml:space="preserve">Criança </w:t>
      </w:r>
      <w:r>
        <w:lastRenderedPageBreak/>
        <w:t>em 1989.Um</w:t>
      </w:r>
      <w:r w:rsidR="00CD0492">
        <w:t xml:space="preserve"> </w:t>
      </w:r>
      <w:r>
        <w:t>currículo</w:t>
      </w:r>
      <w:r w:rsidR="00CD0492">
        <w:t xml:space="preserve"> </w:t>
      </w:r>
      <w:r>
        <w:t>que</w:t>
      </w:r>
      <w:r w:rsidR="00CD0492">
        <w:t xml:space="preserve"> </w:t>
      </w:r>
      <w:r>
        <w:t>garante</w:t>
      </w:r>
      <w:r w:rsidR="00CD0492">
        <w:t xml:space="preserve"> </w:t>
      </w:r>
      <w:r>
        <w:t>o</w:t>
      </w:r>
      <w:r w:rsidR="00CD0492">
        <w:t xml:space="preserve"> </w:t>
      </w:r>
      <w:r>
        <w:t>brincar</w:t>
      </w:r>
      <w:r w:rsidR="00CD0492">
        <w:t xml:space="preserve"> </w:t>
      </w:r>
      <w:r>
        <w:t>e</w:t>
      </w:r>
      <w:r w:rsidR="00CD0492">
        <w:t xml:space="preserve"> </w:t>
      </w:r>
      <w:r>
        <w:t>mantém</w:t>
      </w:r>
      <w:r w:rsidR="00CD0492">
        <w:t xml:space="preserve"> </w:t>
      </w:r>
      <w:r>
        <w:t>como</w:t>
      </w:r>
      <w:r w:rsidR="00CD0492">
        <w:t xml:space="preserve"> </w:t>
      </w:r>
      <w:r>
        <w:t>posicionamento</w:t>
      </w:r>
      <w:r w:rsidR="00CD0492">
        <w:t xml:space="preserve"> </w:t>
      </w:r>
      <w:r>
        <w:t>no</w:t>
      </w:r>
      <w:r w:rsidR="00CD0492">
        <w:t xml:space="preserve"> </w:t>
      </w:r>
      <w:r>
        <w:t xml:space="preserve">desenvolvimento sobressairá as atitudes, motivações, perseverança, </w:t>
      </w:r>
      <w:r w:rsidR="000E1B6F">
        <w:t>concentração,</w:t>
      </w:r>
      <w:r w:rsidR="00CD0492">
        <w:t xml:space="preserve"> </w:t>
      </w:r>
      <w:r w:rsidR="000E1B6F">
        <w:t xml:space="preserve"> cooperação, reflexão</w:t>
      </w:r>
      <w:r>
        <w:t>,autonomia</w:t>
      </w:r>
      <w:r w:rsidR="00CD0492">
        <w:t xml:space="preserve"> </w:t>
      </w:r>
      <w:r>
        <w:t>e</w:t>
      </w:r>
      <w:r w:rsidR="00CD0492">
        <w:t xml:space="preserve"> </w:t>
      </w:r>
      <w:r>
        <w:t>o</w:t>
      </w:r>
      <w:r w:rsidR="00CD0492">
        <w:t xml:space="preserve"> </w:t>
      </w:r>
      <w:r>
        <w:t>divertimento</w:t>
      </w:r>
      <w:r w:rsidR="00CD0492">
        <w:t xml:space="preserve"> </w:t>
      </w:r>
      <w:r>
        <w:t>como</w:t>
      </w:r>
      <w:r w:rsidR="00CD0492">
        <w:t xml:space="preserve"> </w:t>
      </w:r>
      <w:r>
        <w:t>aprendizado.Segundo</w:t>
      </w:r>
      <w:r w:rsidR="00CD0492">
        <w:t xml:space="preserve"> </w:t>
      </w:r>
      <w:r>
        <w:t>MOYLES (2002), as crianças exibem todos os traços ao brincar, cabe ao adulto</w:t>
      </w:r>
      <w:r w:rsidR="00CD0492">
        <w:t xml:space="preserve"> </w:t>
      </w:r>
      <w:r>
        <w:t>oferecer</w:t>
      </w:r>
      <w:r w:rsidR="00CD0492">
        <w:t xml:space="preserve"> </w:t>
      </w:r>
      <w:r>
        <w:t>oportunidades</w:t>
      </w:r>
      <w:r w:rsidR="00CD0492">
        <w:t xml:space="preserve"> </w:t>
      </w:r>
      <w:r>
        <w:t>lúdicas</w:t>
      </w:r>
      <w:r w:rsidR="00CD0492">
        <w:t xml:space="preserve"> </w:t>
      </w:r>
      <w:r>
        <w:t>e</w:t>
      </w:r>
      <w:r w:rsidR="00CD0492">
        <w:t xml:space="preserve"> </w:t>
      </w:r>
      <w:r>
        <w:t>garantir</w:t>
      </w:r>
      <w:r w:rsidR="00CD0492">
        <w:t xml:space="preserve"> </w:t>
      </w:r>
      <w:r>
        <w:t>à</w:t>
      </w:r>
      <w:r w:rsidR="00CD0492">
        <w:t xml:space="preserve"> </w:t>
      </w:r>
      <w:r>
        <w:t>criança:</w:t>
      </w:r>
    </w:p>
    <w:p w:rsidR="00F43D38" w:rsidRDefault="00F43D38">
      <w:pPr>
        <w:pStyle w:val="Estilo2"/>
        <w:numPr>
          <w:ilvl w:val="0"/>
          <w:numId w:val="4"/>
        </w:numPr>
        <w:ind w:left="709" w:firstLine="0"/>
      </w:pPr>
      <w:r>
        <w:t>companheiros de brincadeiras, espaços ou áreas de brincar, materiais para</w:t>
      </w:r>
      <w:r w:rsidR="00CD0492">
        <w:t xml:space="preserve"> </w:t>
      </w:r>
      <w:r>
        <w:t>brincar</w:t>
      </w:r>
      <w:r w:rsidR="00CD0492">
        <w:t xml:space="preserve"> </w:t>
      </w:r>
      <w:r>
        <w:t>e</w:t>
      </w:r>
      <w:r w:rsidR="00CD0492">
        <w:t xml:space="preserve"> </w:t>
      </w:r>
      <w:r>
        <w:t>que o</w:t>
      </w:r>
      <w:r w:rsidR="00CD0492">
        <w:t xml:space="preserve"> </w:t>
      </w:r>
      <w:r>
        <w:t>brincar</w:t>
      </w:r>
      <w:r w:rsidR="00CD0492">
        <w:t xml:space="preserve"> </w:t>
      </w:r>
      <w:r>
        <w:t>seja</w:t>
      </w:r>
      <w:r w:rsidR="00CD0492">
        <w:t xml:space="preserve"> </w:t>
      </w:r>
      <w:r>
        <w:t>valorizado</w:t>
      </w:r>
      <w:r w:rsidR="00CD0492">
        <w:t xml:space="preserve"> </w:t>
      </w:r>
      <w:r>
        <w:t>pelas pessoas</w:t>
      </w:r>
      <w:r w:rsidR="00CD0492">
        <w:t xml:space="preserve"> </w:t>
      </w:r>
      <w:r>
        <w:t>que</w:t>
      </w:r>
      <w:r w:rsidR="00CD0492">
        <w:t xml:space="preserve"> </w:t>
      </w:r>
      <w:r>
        <w:t>as</w:t>
      </w:r>
      <w:r w:rsidR="00CD0492">
        <w:t xml:space="preserve"> </w:t>
      </w:r>
      <w:r>
        <w:t>cercam;</w:t>
      </w:r>
    </w:p>
    <w:p w:rsidR="00F43D38" w:rsidRDefault="00F43D38">
      <w:pPr>
        <w:pStyle w:val="Estilo2"/>
        <w:numPr>
          <w:ilvl w:val="0"/>
          <w:numId w:val="4"/>
        </w:numPr>
        <w:ind w:left="709" w:firstLine="0"/>
      </w:pPr>
      <w:r>
        <w:t>oportunidades de brincar em pares, em pequenos grupos, sozinhas, perto de</w:t>
      </w:r>
      <w:r w:rsidR="00CD0492">
        <w:t xml:space="preserve"> </w:t>
      </w:r>
      <w:r>
        <w:t>outras pessoas,adultos;</w:t>
      </w:r>
    </w:p>
    <w:p w:rsidR="00F43D38" w:rsidRDefault="00F43D38">
      <w:pPr>
        <w:pStyle w:val="Estilo2"/>
        <w:numPr>
          <w:ilvl w:val="0"/>
          <w:numId w:val="4"/>
        </w:numPr>
        <w:ind w:left="709" w:firstLine="0"/>
      </w:pPr>
      <w:r>
        <w:t>tempo de explorar, através da linguagem, aquilo que fizeram e como elas podem</w:t>
      </w:r>
      <w:r w:rsidR="00CD0492">
        <w:t xml:space="preserve"> </w:t>
      </w:r>
      <w:r>
        <w:t>descrever</w:t>
      </w:r>
      <w:r w:rsidR="00CD0492">
        <w:t xml:space="preserve"> </w:t>
      </w:r>
      <w:r>
        <w:t>a</w:t>
      </w:r>
      <w:r w:rsidR="00CD0492">
        <w:t xml:space="preserve"> </w:t>
      </w:r>
      <w:r>
        <w:t>experiência;</w:t>
      </w:r>
    </w:p>
    <w:p w:rsidR="00F43D38" w:rsidRDefault="00F43D38">
      <w:pPr>
        <w:pStyle w:val="Estilo2"/>
        <w:numPr>
          <w:ilvl w:val="0"/>
          <w:numId w:val="4"/>
        </w:numPr>
        <w:ind w:left="709" w:firstLine="0"/>
      </w:pPr>
      <w:r>
        <w:t xml:space="preserve">tempo para continuar o que iniciaram (uma vez que muitos trabalhos </w:t>
      </w:r>
      <w:proofErr w:type="spellStart"/>
      <w:r>
        <w:t>valiososnãosãoconcluídos</w:t>
      </w:r>
      <w:proofErr w:type="spellEnd"/>
      <w:r>
        <w:t>);</w:t>
      </w:r>
    </w:p>
    <w:p w:rsidR="00F43D38" w:rsidRDefault="00F43D38">
      <w:pPr>
        <w:pStyle w:val="Estilo2"/>
        <w:numPr>
          <w:ilvl w:val="0"/>
          <w:numId w:val="4"/>
        </w:numPr>
        <w:ind w:left="709" w:firstLine="0"/>
      </w:pPr>
      <w:r>
        <w:t xml:space="preserve">experiências para ampliar e aprofundar aquilo que já sabem e aquilo que </w:t>
      </w:r>
      <w:proofErr w:type="spellStart"/>
      <w:r>
        <w:t>jápodemfazer</w:t>
      </w:r>
      <w:proofErr w:type="spellEnd"/>
      <w:r>
        <w:t>;</w:t>
      </w:r>
    </w:p>
    <w:p w:rsidR="00F43D38" w:rsidRDefault="00F43D38">
      <w:pPr>
        <w:pStyle w:val="Estilo2"/>
        <w:numPr>
          <w:ilvl w:val="0"/>
          <w:numId w:val="4"/>
        </w:numPr>
        <w:ind w:left="709" w:firstLine="0"/>
      </w:pPr>
      <w:r>
        <w:t>estímulo</w:t>
      </w:r>
      <w:r w:rsidR="00CD0492">
        <w:t xml:space="preserve"> </w:t>
      </w:r>
      <w:r>
        <w:t>e</w:t>
      </w:r>
      <w:r w:rsidR="00CD0492">
        <w:t xml:space="preserve"> </w:t>
      </w:r>
      <w:r>
        <w:t>encorajamento para</w:t>
      </w:r>
      <w:r w:rsidR="00CD0492">
        <w:t xml:space="preserve"> </w:t>
      </w:r>
      <w:r>
        <w:t>fazer e</w:t>
      </w:r>
      <w:r w:rsidR="00CD0492">
        <w:t xml:space="preserve"> </w:t>
      </w:r>
      <w:r>
        <w:t>aprender</w:t>
      </w:r>
      <w:r w:rsidR="00134E6A">
        <w:t xml:space="preserve">, </w:t>
      </w:r>
      <w:r>
        <w:t>mais</w:t>
      </w:r>
      <w:r w:rsidR="00CD0492">
        <w:t xml:space="preserve"> </w:t>
      </w:r>
      <w:r>
        <w:t>oportunidades lúdicas</w:t>
      </w:r>
      <w:r w:rsidR="00CD0492">
        <w:t xml:space="preserve"> </w:t>
      </w:r>
      <w:r>
        <w:t>planejadas e</w:t>
      </w:r>
      <w:r w:rsidR="00CD0492">
        <w:t xml:space="preserve"> </w:t>
      </w:r>
      <w:r>
        <w:t>espontâneas.</w:t>
      </w:r>
    </w:p>
    <w:p w:rsidR="00F43D38" w:rsidRDefault="00F43D38" w:rsidP="00F43D38">
      <w:pPr>
        <w:pStyle w:val="Estilo2"/>
      </w:pPr>
      <w:r>
        <w:t>A</w:t>
      </w:r>
      <w:r w:rsidR="00CD0492">
        <w:t xml:space="preserve"> </w:t>
      </w:r>
      <w:r>
        <w:t>proposta</w:t>
      </w:r>
      <w:r w:rsidR="00CD0492">
        <w:t xml:space="preserve"> </w:t>
      </w:r>
      <w:r>
        <w:t>da</w:t>
      </w:r>
      <w:r w:rsidR="00CD0492">
        <w:t xml:space="preserve"> </w:t>
      </w:r>
      <w:r>
        <w:t>Rede</w:t>
      </w:r>
      <w:r w:rsidR="00CD0492">
        <w:t xml:space="preserve"> </w:t>
      </w:r>
      <w:r>
        <w:t>Municipal</w:t>
      </w:r>
      <w:r w:rsidR="00CD0492">
        <w:t xml:space="preserve"> </w:t>
      </w:r>
      <w:r>
        <w:t>de</w:t>
      </w:r>
      <w:r w:rsidR="00CD0492">
        <w:t xml:space="preserve"> </w:t>
      </w:r>
      <w:r>
        <w:t>Educação</w:t>
      </w:r>
      <w:r w:rsidR="00CD0492">
        <w:t xml:space="preserve"> </w:t>
      </w:r>
      <w:r>
        <w:t>de</w:t>
      </w:r>
      <w:r w:rsidR="00CD0492">
        <w:t xml:space="preserve"> </w:t>
      </w:r>
      <w:r>
        <w:t>Paranaguá,busca</w:t>
      </w:r>
      <w:r w:rsidR="00CD0492">
        <w:t xml:space="preserve"> </w:t>
      </w:r>
      <w:r>
        <w:t>compreender</w:t>
      </w:r>
      <w:r w:rsidR="00CD0492">
        <w:t xml:space="preserve"> </w:t>
      </w:r>
      <w:r>
        <w:t>a</w:t>
      </w:r>
      <w:r w:rsidR="00CD0492">
        <w:t xml:space="preserve"> </w:t>
      </w:r>
      <w:r>
        <w:t>criança</w:t>
      </w:r>
      <w:r w:rsidR="00CD0492">
        <w:t xml:space="preserve"> </w:t>
      </w:r>
      <w:r>
        <w:t>além</w:t>
      </w:r>
      <w:r w:rsidR="00CD0492">
        <w:t xml:space="preserve"> </w:t>
      </w:r>
      <w:r>
        <w:t>de</w:t>
      </w:r>
      <w:r w:rsidR="00CD0492">
        <w:t xml:space="preserve"> </w:t>
      </w:r>
      <w:r>
        <w:t>simples</w:t>
      </w:r>
      <w:r w:rsidR="00CD0492">
        <w:t xml:space="preserve"> </w:t>
      </w:r>
      <w:r>
        <w:t>seres</w:t>
      </w:r>
      <w:r w:rsidR="00CD0492">
        <w:t xml:space="preserve"> </w:t>
      </w:r>
      <w:r>
        <w:t>paralisados,homogêneos,engessados e enquadrados numa lógica anestesiada de controle e vigia e busca</w:t>
      </w:r>
      <w:r w:rsidR="00CD0492">
        <w:t xml:space="preserve"> </w:t>
      </w:r>
      <w:r>
        <w:t>superar</w:t>
      </w:r>
      <w:r w:rsidR="00CD0492">
        <w:t xml:space="preserve"> </w:t>
      </w:r>
      <w:r>
        <w:t>a</w:t>
      </w:r>
      <w:r w:rsidR="00CD0492">
        <w:t xml:space="preserve"> </w:t>
      </w:r>
      <w:r>
        <w:t>visão</w:t>
      </w:r>
      <w:r w:rsidR="00CD0492">
        <w:t xml:space="preserve"> </w:t>
      </w:r>
      <w:r>
        <w:t>reducionista e</w:t>
      </w:r>
      <w:r w:rsidR="00CD0492">
        <w:t xml:space="preserve"> </w:t>
      </w:r>
      <w:r>
        <w:t>simplista</w:t>
      </w:r>
      <w:r w:rsidR="00CD0492">
        <w:t xml:space="preserve"> </w:t>
      </w:r>
      <w:r>
        <w:t>da</w:t>
      </w:r>
      <w:r w:rsidR="00CD0492">
        <w:t xml:space="preserve"> </w:t>
      </w:r>
      <w:r>
        <w:t>infância.</w:t>
      </w:r>
    </w:p>
    <w:p w:rsidR="00F43D38" w:rsidRDefault="00F43D38" w:rsidP="00F43D38">
      <w:pPr>
        <w:pStyle w:val="Estilo2"/>
      </w:pPr>
      <w:r>
        <w:t>Segundo</w:t>
      </w:r>
      <w:r w:rsidR="00CD0492">
        <w:t xml:space="preserve"> </w:t>
      </w:r>
      <w:r>
        <w:t>Martins</w:t>
      </w:r>
      <w:r w:rsidR="00CD0492">
        <w:t xml:space="preserve"> </w:t>
      </w:r>
      <w:r>
        <w:t>Filho(2015)a</w:t>
      </w:r>
      <w:r w:rsidR="00CD0492">
        <w:t xml:space="preserve"> </w:t>
      </w:r>
      <w:r>
        <w:t>alegria,a</w:t>
      </w:r>
      <w:r w:rsidR="00CD0492">
        <w:t xml:space="preserve"> </w:t>
      </w:r>
      <w:r>
        <w:t>vivacidade</w:t>
      </w:r>
      <w:r w:rsidR="00CD0492">
        <w:t xml:space="preserve"> </w:t>
      </w:r>
      <w:r>
        <w:t>e</w:t>
      </w:r>
      <w:r w:rsidR="00CD0492">
        <w:t xml:space="preserve"> </w:t>
      </w:r>
      <w:r>
        <w:t>a</w:t>
      </w:r>
      <w:r w:rsidR="00CD0492">
        <w:t xml:space="preserve"> </w:t>
      </w:r>
      <w:r>
        <w:t>inteireza</w:t>
      </w:r>
      <w:r w:rsidR="00CD0492">
        <w:t xml:space="preserve"> </w:t>
      </w:r>
      <w:r>
        <w:t>com</w:t>
      </w:r>
      <w:r w:rsidR="00CD0492">
        <w:t xml:space="preserve"> </w:t>
      </w:r>
      <w:r>
        <w:t>que</w:t>
      </w:r>
      <w:r w:rsidR="00CD0492">
        <w:t xml:space="preserve"> </w:t>
      </w:r>
      <w:r>
        <w:t>as crianças vivem seus momentos de brincadeira, elas vão inventado, inovando,explorando de outras formas o espaço, dando novos significados aos arranjos e</w:t>
      </w:r>
      <w:r w:rsidR="00CD0492">
        <w:t xml:space="preserve"> </w:t>
      </w:r>
      <w:r>
        <w:t>objetos, encontrando novos jeitos de se relacionar com seus objetos e pessoas, sua</w:t>
      </w:r>
      <w:r w:rsidR="00CD0492">
        <w:t xml:space="preserve"> </w:t>
      </w:r>
      <w:r>
        <w:t>organização.</w:t>
      </w:r>
    </w:p>
    <w:p w:rsidR="00F43D38" w:rsidRDefault="00F43D38" w:rsidP="00F43D38">
      <w:pPr>
        <w:pStyle w:val="Estilo2"/>
      </w:pPr>
      <w:r>
        <w:t>Segundo</w:t>
      </w:r>
      <w:r w:rsidR="00CD0492">
        <w:t xml:space="preserve"> </w:t>
      </w:r>
      <w:r>
        <w:t>Carvalho(2006) o</w:t>
      </w:r>
      <w:r w:rsidR="00CD0492">
        <w:t xml:space="preserve"> </w:t>
      </w:r>
      <w:r>
        <w:t>professor que</w:t>
      </w:r>
      <w:r w:rsidR="00CD0492">
        <w:t xml:space="preserve"> </w:t>
      </w:r>
      <w:r>
        <w:t>aposta nas</w:t>
      </w:r>
      <w:r w:rsidR="00CD0492">
        <w:t xml:space="preserve"> </w:t>
      </w:r>
      <w:r>
        <w:t>crianças:</w:t>
      </w:r>
    </w:p>
    <w:p w:rsidR="00F43D38" w:rsidRDefault="00F43D38">
      <w:pPr>
        <w:pStyle w:val="Estilo2"/>
        <w:numPr>
          <w:ilvl w:val="0"/>
          <w:numId w:val="5"/>
        </w:numPr>
        <w:ind w:left="709" w:firstLine="0"/>
      </w:pPr>
      <w:r>
        <w:t>cria</w:t>
      </w:r>
      <w:r w:rsidR="00CD0492">
        <w:t xml:space="preserve"> </w:t>
      </w:r>
      <w:r>
        <w:t>contexto</w:t>
      </w:r>
      <w:r w:rsidR="00040932">
        <w:t xml:space="preserve">s instigantes </w:t>
      </w:r>
      <w:r>
        <w:t>para</w:t>
      </w:r>
      <w:r w:rsidR="00CD0492">
        <w:t xml:space="preserve"> </w:t>
      </w:r>
      <w:r>
        <w:t>as</w:t>
      </w:r>
      <w:r w:rsidR="00CD0492">
        <w:t xml:space="preserve"> </w:t>
      </w:r>
      <w:r>
        <w:t>diversas</w:t>
      </w:r>
      <w:r w:rsidR="00CD0492">
        <w:t xml:space="preserve"> </w:t>
      </w:r>
      <w:r>
        <w:t>formas</w:t>
      </w:r>
      <w:r w:rsidR="00CD0492">
        <w:t xml:space="preserve"> </w:t>
      </w:r>
      <w:r>
        <w:t>de</w:t>
      </w:r>
      <w:r w:rsidR="00CD0492">
        <w:t xml:space="preserve"> </w:t>
      </w:r>
      <w:r>
        <w:t>comunicação</w:t>
      </w:r>
      <w:r w:rsidR="00CD0492">
        <w:t xml:space="preserve"> </w:t>
      </w:r>
      <w:r>
        <w:t>e</w:t>
      </w:r>
      <w:r w:rsidR="00CD0492">
        <w:t xml:space="preserve"> </w:t>
      </w:r>
      <w:r>
        <w:t>expressão</w:t>
      </w:r>
      <w:r w:rsidR="00CD0492">
        <w:t xml:space="preserve"> </w:t>
      </w:r>
      <w:r>
        <w:t>infantis;</w:t>
      </w:r>
    </w:p>
    <w:p w:rsidR="00F43D38" w:rsidRDefault="00F43D38">
      <w:pPr>
        <w:pStyle w:val="Estilo2"/>
        <w:numPr>
          <w:ilvl w:val="0"/>
          <w:numId w:val="5"/>
        </w:numPr>
        <w:ind w:left="709" w:firstLine="0"/>
      </w:pPr>
      <w:r>
        <w:t>estabelece um clima de confiança para que as crianças se sintam seguras e</w:t>
      </w:r>
      <w:r w:rsidR="00CD0492">
        <w:t xml:space="preserve"> </w:t>
      </w:r>
      <w:r>
        <w:t>construam</w:t>
      </w:r>
      <w:r w:rsidR="00CD0492">
        <w:t xml:space="preserve"> </w:t>
      </w:r>
      <w:r>
        <w:t>uma</w:t>
      </w:r>
      <w:r w:rsidR="00040932">
        <w:t xml:space="preserve"> auto</w:t>
      </w:r>
      <w:r w:rsidR="00CD0492">
        <w:t xml:space="preserve"> </w:t>
      </w:r>
      <w:r w:rsidR="00040932">
        <w:t xml:space="preserve">imagem </w:t>
      </w:r>
      <w:r>
        <w:t>positiva;</w:t>
      </w:r>
    </w:p>
    <w:p w:rsidR="00F43D38" w:rsidRDefault="00F43D38">
      <w:pPr>
        <w:pStyle w:val="Estilo2"/>
        <w:numPr>
          <w:ilvl w:val="0"/>
          <w:numId w:val="5"/>
        </w:numPr>
        <w:ind w:left="709" w:firstLine="0"/>
      </w:pPr>
      <w:r>
        <w:lastRenderedPageBreak/>
        <w:t>na</w:t>
      </w:r>
      <w:r w:rsidR="00CD0492">
        <w:t xml:space="preserve"> </w:t>
      </w:r>
      <w:r>
        <w:t>ação</w:t>
      </w:r>
      <w:r w:rsidR="00CD0492">
        <w:t xml:space="preserve"> </w:t>
      </w:r>
      <w:r>
        <w:t>pedagógica,parte</w:t>
      </w:r>
      <w:r w:rsidR="00CD0492">
        <w:t xml:space="preserve"> </w:t>
      </w:r>
      <w:r>
        <w:t>dos</w:t>
      </w:r>
      <w:r w:rsidR="00CD0492">
        <w:t xml:space="preserve"> </w:t>
      </w:r>
      <w:r>
        <w:t>conhecimentos que</w:t>
      </w:r>
      <w:r w:rsidR="00CD0492">
        <w:t xml:space="preserve"> </w:t>
      </w:r>
      <w:r>
        <w:t>os</w:t>
      </w:r>
      <w:r w:rsidR="00CD0492">
        <w:t xml:space="preserve"> </w:t>
      </w:r>
      <w:r>
        <w:t>pequenos já possuem e</w:t>
      </w:r>
      <w:r w:rsidR="00CD0492">
        <w:t xml:space="preserve"> </w:t>
      </w:r>
      <w:r>
        <w:t>propõe</w:t>
      </w:r>
      <w:r w:rsidR="00CD0492">
        <w:t xml:space="preserve"> </w:t>
      </w:r>
      <w:r>
        <w:t>desafios</w:t>
      </w:r>
      <w:r w:rsidR="00CD0492">
        <w:t xml:space="preserve"> </w:t>
      </w:r>
      <w:r>
        <w:t>que</w:t>
      </w:r>
      <w:r w:rsidR="00CD0492">
        <w:t xml:space="preserve"> </w:t>
      </w:r>
      <w:r>
        <w:t>os</w:t>
      </w:r>
      <w:r w:rsidR="00CD0492">
        <w:t xml:space="preserve"> </w:t>
      </w:r>
      <w:r>
        <w:t>fazem</w:t>
      </w:r>
      <w:r w:rsidR="00CD0492">
        <w:t xml:space="preserve"> </w:t>
      </w:r>
      <w:r>
        <w:t>avançar;</w:t>
      </w:r>
    </w:p>
    <w:p w:rsidR="00F43D38" w:rsidRDefault="00F43D38">
      <w:pPr>
        <w:pStyle w:val="Estilo2"/>
        <w:numPr>
          <w:ilvl w:val="0"/>
          <w:numId w:val="5"/>
        </w:numPr>
        <w:ind w:left="709" w:firstLine="0"/>
      </w:pPr>
      <w:r>
        <w:t>planeja atividades nas quais as crianças possam confrontar suas hipóteses e</w:t>
      </w:r>
      <w:r w:rsidR="00CD0492">
        <w:t xml:space="preserve"> </w:t>
      </w:r>
      <w:r>
        <w:t>conceitos</w:t>
      </w:r>
      <w:r w:rsidR="00CD0492">
        <w:t xml:space="preserve"> </w:t>
      </w:r>
      <w:r>
        <w:t>convencionais;</w:t>
      </w:r>
    </w:p>
    <w:p w:rsidR="00F43D38" w:rsidRDefault="00F43D38">
      <w:pPr>
        <w:pStyle w:val="Estilo2"/>
        <w:numPr>
          <w:ilvl w:val="0"/>
          <w:numId w:val="5"/>
        </w:numPr>
        <w:ind w:left="709" w:firstLine="0"/>
      </w:pPr>
      <w:r>
        <w:t>observa</w:t>
      </w:r>
      <w:r w:rsidR="00CD0492">
        <w:t xml:space="preserve"> </w:t>
      </w:r>
      <w:r>
        <w:t>as crianças no</w:t>
      </w:r>
      <w:r w:rsidR="00CD0492">
        <w:t xml:space="preserve"> </w:t>
      </w:r>
      <w:r>
        <w:t>uso de</w:t>
      </w:r>
      <w:r w:rsidR="00CD0492">
        <w:t xml:space="preserve"> </w:t>
      </w:r>
      <w:r>
        <w:t xml:space="preserve">objetos,materiais </w:t>
      </w:r>
      <w:r w:rsidR="002455D4">
        <w:t>e nas interações, auxiliando</w:t>
      </w:r>
      <w:r>
        <w:t>-as</w:t>
      </w:r>
      <w:r w:rsidR="00CD0492">
        <w:t xml:space="preserve"> </w:t>
      </w:r>
      <w:r>
        <w:t>na</w:t>
      </w:r>
      <w:r w:rsidR="00CD0492">
        <w:t xml:space="preserve"> </w:t>
      </w:r>
      <w:r>
        <w:t>superação</w:t>
      </w:r>
      <w:r w:rsidR="00CD0492">
        <w:t xml:space="preserve"> </w:t>
      </w:r>
      <w:r>
        <w:t>de</w:t>
      </w:r>
      <w:r w:rsidR="00CD0492">
        <w:t xml:space="preserve"> </w:t>
      </w:r>
      <w:r>
        <w:t>possíveis</w:t>
      </w:r>
      <w:r w:rsidR="00CD0492">
        <w:t xml:space="preserve"> </w:t>
      </w:r>
      <w:r>
        <w:t>dificuldades,a</w:t>
      </w:r>
      <w:r w:rsidR="00CD0492">
        <w:t xml:space="preserve"> </w:t>
      </w:r>
      <w:r>
        <w:t>interagir mais e</w:t>
      </w:r>
      <w:r w:rsidR="00CD0492">
        <w:t xml:space="preserve"> </w:t>
      </w:r>
      <w:r>
        <w:t>melhor;</w:t>
      </w:r>
    </w:p>
    <w:p w:rsidR="00F43D38" w:rsidRDefault="00F43D38">
      <w:pPr>
        <w:pStyle w:val="Estilo2"/>
        <w:numPr>
          <w:ilvl w:val="0"/>
          <w:numId w:val="5"/>
        </w:numPr>
        <w:ind w:left="709" w:firstLine="0"/>
      </w:pPr>
      <w:r>
        <w:t>prepara diariamente o ambiente para recebê-las, compartilhando com elas o</w:t>
      </w:r>
      <w:r w:rsidR="00CD0492">
        <w:t xml:space="preserve"> </w:t>
      </w:r>
      <w:r>
        <w:t>registro</w:t>
      </w:r>
      <w:r w:rsidR="00CD0492">
        <w:t xml:space="preserve"> </w:t>
      </w:r>
      <w:r>
        <w:t>da</w:t>
      </w:r>
      <w:r w:rsidR="00CD0492">
        <w:t xml:space="preserve"> </w:t>
      </w:r>
      <w:r>
        <w:t>rotina</w:t>
      </w:r>
      <w:r w:rsidR="00CD0492">
        <w:t xml:space="preserve"> </w:t>
      </w:r>
      <w:r>
        <w:t>para que</w:t>
      </w:r>
      <w:r w:rsidR="00CD0492">
        <w:t xml:space="preserve"> </w:t>
      </w:r>
      <w:r>
        <w:t>possam</w:t>
      </w:r>
      <w:r w:rsidR="00CD0492">
        <w:t xml:space="preserve"> </w:t>
      </w:r>
      <w:r>
        <w:t>se</w:t>
      </w:r>
      <w:r w:rsidR="00CD0492">
        <w:t xml:space="preserve"> </w:t>
      </w:r>
      <w:r>
        <w:t>organizar</w:t>
      </w:r>
      <w:r w:rsidR="00CD0492">
        <w:t xml:space="preserve"> </w:t>
      </w:r>
      <w:r>
        <w:t>no</w:t>
      </w:r>
      <w:r w:rsidR="00CD0492">
        <w:t xml:space="preserve"> </w:t>
      </w:r>
      <w:r>
        <w:t>tempo</w:t>
      </w:r>
      <w:r w:rsidR="00CD0492">
        <w:t xml:space="preserve"> </w:t>
      </w:r>
      <w:r>
        <w:t>e</w:t>
      </w:r>
      <w:r w:rsidR="00CD0492">
        <w:t xml:space="preserve"> </w:t>
      </w:r>
      <w:r>
        <w:t xml:space="preserve">espaço; </w:t>
      </w:r>
    </w:p>
    <w:p w:rsidR="00F43D38" w:rsidRDefault="00F43D38">
      <w:pPr>
        <w:pStyle w:val="Estilo2"/>
        <w:numPr>
          <w:ilvl w:val="0"/>
          <w:numId w:val="5"/>
        </w:numPr>
        <w:ind w:left="709" w:firstLine="0"/>
      </w:pPr>
      <w:r>
        <w:t>coordena</w:t>
      </w:r>
      <w:r w:rsidR="00CD0492">
        <w:t xml:space="preserve"> </w:t>
      </w:r>
      <w:r>
        <w:t>rodas</w:t>
      </w:r>
      <w:r w:rsidR="00CD0492">
        <w:t xml:space="preserve"> </w:t>
      </w:r>
      <w:r>
        <w:t>de</w:t>
      </w:r>
      <w:r w:rsidR="00CD0492">
        <w:t xml:space="preserve"> </w:t>
      </w:r>
      <w:r>
        <w:t>conversa,nas quais</w:t>
      </w:r>
      <w:r w:rsidR="00CD0492">
        <w:t xml:space="preserve"> </w:t>
      </w:r>
      <w:r>
        <w:t>se</w:t>
      </w:r>
      <w:r w:rsidR="00CD0492">
        <w:t xml:space="preserve"> </w:t>
      </w:r>
      <w:r>
        <w:t>privilegia</w:t>
      </w:r>
      <w:r w:rsidR="00CD0492">
        <w:t xml:space="preserve"> </w:t>
      </w:r>
      <w:r>
        <w:t>a</w:t>
      </w:r>
      <w:r w:rsidR="00CD0492">
        <w:t xml:space="preserve"> </w:t>
      </w:r>
      <w:r>
        <w:t>voz</w:t>
      </w:r>
      <w:r w:rsidR="00CD0492">
        <w:t xml:space="preserve"> </w:t>
      </w:r>
      <w:r>
        <w:t>das crianças,para</w:t>
      </w:r>
      <w:r w:rsidR="00CD0492">
        <w:t xml:space="preserve"> </w:t>
      </w:r>
      <w:r>
        <w:t>que</w:t>
      </w:r>
      <w:r w:rsidR="00CD0492">
        <w:t xml:space="preserve"> </w:t>
      </w:r>
      <w:r>
        <w:t>expressem</w:t>
      </w:r>
      <w:r w:rsidR="00CD0492">
        <w:t xml:space="preserve"> </w:t>
      </w:r>
      <w:r>
        <w:t>e</w:t>
      </w:r>
      <w:r w:rsidR="00CD0492">
        <w:t xml:space="preserve"> </w:t>
      </w:r>
      <w:r>
        <w:t>aprendam</w:t>
      </w:r>
      <w:r w:rsidR="00CD0492">
        <w:t xml:space="preserve"> </w:t>
      </w:r>
      <w:r>
        <w:t>a</w:t>
      </w:r>
      <w:r w:rsidR="00CD0492">
        <w:t xml:space="preserve"> </w:t>
      </w:r>
      <w:r>
        <w:t>ouvir</w:t>
      </w:r>
      <w:r w:rsidR="00CD0492">
        <w:t xml:space="preserve"> </w:t>
      </w:r>
      <w:r>
        <w:t>umas</w:t>
      </w:r>
      <w:r w:rsidR="00CD0492">
        <w:t xml:space="preserve"> </w:t>
      </w:r>
      <w:r>
        <w:t>às</w:t>
      </w:r>
      <w:r w:rsidR="00CD0492">
        <w:t xml:space="preserve"> </w:t>
      </w:r>
      <w:r>
        <w:t>outras;</w:t>
      </w:r>
    </w:p>
    <w:p w:rsidR="00F43D38" w:rsidRDefault="00F43D38">
      <w:pPr>
        <w:pStyle w:val="Estilo2"/>
        <w:numPr>
          <w:ilvl w:val="0"/>
          <w:numId w:val="5"/>
        </w:numPr>
        <w:ind w:left="709" w:firstLine="0"/>
      </w:pPr>
      <w:r>
        <w:t xml:space="preserve">favorece atividades para a construção de conhecimentos sobre o </w:t>
      </w:r>
      <w:proofErr w:type="spellStart"/>
      <w:r>
        <w:t>autocuidado</w:t>
      </w:r>
      <w:proofErr w:type="spellEnd"/>
      <w:r>
        <w:t>,cuidado</w:t>
      </w:r>
      <w:r w:rsidR="00CD0492">
        <w:t xml:space="preserve"> </w:t>
      </w:r>
      <w:r>
        <w:t>do</w:t>
      </w:r>
      <w:r w:rsidR="00CD0492">
        <w:t xml:space="preserve"> </w:t>
      </w:r>
      <w:r>
        <w:t>outro</w:t>
      </w:r>
      <w:r w:rsidR="00CD0492">
        <w:t xml:space="preserve"> </w:t>
      </w:r>
      <w:r>
        <w:t>e</w:t>
      </w:r>
      <w:r w:rsidR="00CD0492">
        <w:t xml:space="preserve"> </w:t>
      </w:r>
      <w:r>
        <w:t>do</w:t>
      </w:r>
      <w:r w:rsidR="00CD0492">
        <w:t xml:space="preserve"> </w:t>
      </w:r>
      <w:r>
        <w:t>ambiente</w:t>
      </w:r>
      <w:r w:rsidR="00CD0492">
        <w:t xml:space="preserve"> </w:t>
      </w:r>
      <w:r>
        <w:t>em</w:t>
      </w:r>
      <w:r w:rsidR="00CD0492">
        <w:t xml:space="preserve"> </w:t>
      </w:r>
      <w:r>
        <w:t>relação</w:t>
      </w:r>
      <w:r w:rsidR="00CD0492">
        <w:t xml:space="preserve"> </w:t>
      </w:r>
      <w:r>
        <w:t>a</w:t>
      </w:r>
      <w:r w:rsidR="00CD0492">
        <w:t xml:space="preserve"> </w:t>
      </w:r>
      <w:r>
        <w:t>higiene,conforto,proteção</w:t>
      </w:r>
      <w:r w:rsidR="00CD0492">
        <w:t xml:space="preserve"> </w:t>
      </w:r>
      <w:r>
        <w:t>e</w:t>
      </w:r>
      <w:r w:rsidR="00CD0492">
        <w:t xml:space="preserve"> </w:t>
      </w:r>
      <w:r>
        <w:t>segurança</w:t>
      </w:r>
      <w:r w:rsidR="00CD0492">
        <w:t xml:space="preserve"> </w:t>
      </w:r>
      <w:r>
        <w:t>individual</w:t>
      </w:r>
      <w:r w:rsidR="00CD0492">
        <w:t xml:space="preserve"> </w:t>
      </w:r>
      <w:r>
        <w:t>e</w:t>
      </w:r>
      <w:r w:rsidR="00CD0492">
        <w:t xml:space="preserve"> </w:t>
      </w:r>
      <w:r>
        <w:t>coletiva;</w:t>
      </w:r>
    </w:p>
    <w:p w:rsidR="00F43D38" w:rsidRDefault="00F43D38">
      <w:pPr>
        <w:pStyle w:val="Estilo2"/>
        <w:numPr>
          <w:ilvl w:val="0"/>
          <w:numId w:val="5"/>
        </w:numPr>
        <w:ind w:left="709" w:firstLine="0"/>
      </w:pPr>
      <w:r>
        <w:t xml:space="preserve">organiza registros de percurso das crianças: pasta de desenhos, exemplo </w:t>
      </w:r>
      <w:proofErr w:type="spellStart"/>
      <w:r>
        <w:t>deescrita</w:t>
      </w:r>
      <w:proofErr w:type="spellEnd"/>
      <w:r>
        <w:t xml:space="preserve">, </w:t>
      </w:r>
      <w:proofErr w:type="spellStart"/>
      <w:r>
        <w:t>fotografiadeatividades</w:t>
      </w:r>
      <w:proofErr w:type="spellEnd"/>
      <w:r>
        <w:t>;</w:t>
      </w:r>
    </w:p>
    <w:p w:rsidR="00F43D38" w:rsidRDefault="00F43D38">
      <w:pPr>
        <w:pStyle w:val="Estilo2"/>
        <w:numPr>
          <w:ilvl w:val="0"/>
          <w:numId w:val="5"/>
        </w:numPr>
        <w:ind w:left="709" w:firstLine="0"/>
      </w:pPr>
      <w:r>
        <w:t>analisa</w:t>
      </w:r>
      <w:r w:rsidR="00CD0492">
        <w:t xml:space="preserve"> </w:t>
      </w:r>
      <w:r>
        <w:t>as</w:t>
      </w:r>
      <w:r w:rsidR="00CD0492">
        <w:t xml:space="preserve"> </w:t>
      </w:r>
      <w:r>
        <w:t>produções</w:t>
      </w:r>
      <w:r w:rsidR="00CD0492">
        <w:t xml:space="preserve"> </w:t>
      </w:r>
      <w:r>
        <w:t>infantis</w:t>
      </w:r>
      <w:r w:rsidR="00CD0492">
        <w:t xml:space="preserve"> </w:t>
      </w:r>
      <w:r>
        <w:t>sistematicamente</w:t>
      </w:r>
      <w:r w:rsidR="00CD0492">
        <w:t xml:space="preserve"> </w:t>
      </w:r>
      <w:r>
        <w:t>e</w:t>
      </w:r>
      <w:r w:rsidR="00CD0492">
        <w:t xml:space="preserve"> </w:t>
      </w:r>
      <w:r>
        <w:t>seleciona,com</w:t>
      </w:r>
      <w:r w:rsidR="00CD0492">
        <w:t xml:space="preserve"> </w:t>
      </w:r>
      <w:r>
        <w:t>as</w:t>
      </w:r>
      <w:r w:rsidR="00CD0492">
        <w:t xml:space="preserve"> </w:t>
      </w:r>
      <w:r>
        <w:t>crianças,as</w:t>
      </w:r>
      <w:r w:rsidR="00CD0492">
        <w:t xml:space="preserve"> </w:t>
      </w:r>
      <w:r>
        <w:t>que</w:t>
      </w:r>
      <w:r w:rsidR="00CD0492">
        <w:t xml:space="preserve"> </w:t>
      </w:r>
      <w:r>
        <w:t>desejam</w:t>
      </w:r>
      <w:r w:rsidR="00CD0492">
        <w:t xml:space="preserve"> </w:t>
      </w:r>
      <w:r>
        <w:t>expor;</w:t>
      </w:r>
    </w:p>
    <w:p w:rsidR="00F43D38" w:rsidRDefault="00F43D38">
      <w:pPr>
        <w:pStyle w:val="Estilo2"/>
        <w:numPr>
          <w:ilvl w:val="0"/>
          <w:numId w:val="5"/>
        </w:numPr>
        <w:ind w:left="709" w:firstLine="0"/>
      </w:pPr>
      <w:r>
        <w:t>dá visibilidade, por meio de registros, para o aprendizado infantil, seus conflitos</w:t>
      </w:r>
      <w:r w:rsidR="00CD0492">
        <w:t xml:space="preserve"> </w:t>
      </w:r>
      <w:r>
        <w:t>cognitivos,as</w:t>
      </w:r>
      <w:r w:rsidR="00CD0492">
        <w:t xml:space="preserve"> </w:t>
      </w:r>
      <w:r>
        <w:t>soluções</w:t>
      </w:r>
      <w:r w:rsidR="00CD0492">
        <w:t xml:space="preserve"> </w:t>
      </w:r>
      <w:r>
        <w:t>que</w:t>
      </w:r>
      <w:r w:rsidR="00CD0492">
        <w:t xml:space="preserve"> </w:t>
      </w:r>
      <w:r>
        <w:t>encontram</w:t>
      </w:r>
      <w:r w:rsidR="00CD0492">
        <w:t xml:space="preserve"> </w:t>
      </w:r>
      <w:r>
        <w:t>para resolver</w:t>
      </w:r>
      <w:r w:rsidR="00CD0492">
        <w:t xml:space="preserve"> </w:t>
      </w:r>
      <w:r>
        <w:t>problemas;</w:t>
      </w:r>
    </w:p>
    <w:p w:rsidR="00F43D38" w:rsidRDefault="00F43D38">
      <w:pPr>
        <w:pStyle w:val="Estilo2"/>
        <w:numPr>
          <w:ilvl w:val="0"/>
          <w:numId w:val="5"/>
        </w:numPr>
        <w:ind w:left="709" w:firstLine="0"/>
      </w:pPr>
      <w:r>
        <w:t>estuda e registra sistematicamente seu trabalho (filma, grava, escreve) para</w:t>
      </w:r>
      <w:r w:rsidR="00CD0492">
        <w:t xml:space="preserve"> </w:t>
      </w:r>
      <w:r>
        <w:t>analisar</w:t>
      </w:r>
      <w:r w:rsidR="00CD0492">
        <w:t xml:space="preserve"> </w:t>
      </w:r>
      <w:r>
        <w:t>a prática educativa</w:t>
      </w:r>
      <w:r w:rsidR="00CD0492">
        <w:t xml:space="preserve"> </w:t>
      </w:r>
      <w:r>
        <w:t>e</w:t>
      </w:r>
      <w:r w:rsidR="00CD0492">
        <w:t xml:space="preserve"> </w:t>
      </w:r>
      <w:r>
        <w:t>socializá-la</w:t>
      </w:r>
      <w:r w:rsidR="00CD0492">
        <w:t xml:space="preserve"> </w:t>
      </w:r>
      <w:r>
        <w:t>com</w:t>
      </w:r>
      <w:r w:rsidR="00CD0492">
        <w:t xml:space="preserve"> </w:t>
      </w:r>
      <w:r>
        <w:t>os</w:t>
      </w:r>
      <w:r w:rsidR="00CD0492">
        <w:t xml:space="preserve"> </w:t>
      </w:r>
      <w:r>
        <w:t>demais</w:t>
      </w:r>
      <w:r w:rsidR="00CD0492">
        <w:t xml:space="preserve"> </w:t>
      </w:r>
      <w:r>
        <w:t>profissionais;</w:t>
      </w:r>
    </w:p>
    <w:p w:rsidR="00F43D38" w:rsidRDefault="00F43D38">
      <w:pPr>
        <w:pStyle w:val="Estilo2"/>
        <w:numPr>
          <w:ilvl w:val="0"/>
          <w:numId w:val="5"/>
        </w:numPr>
        <w:ind w:left="709" w:firstLine="0"/>
      </w:pPr>
      <w:r>
        <w:t>mantém</w:t>
      </w:r>
      <w:r w:rsidR="00CD0492">
        <w:t xml:space="preserve"> </w:t>
      </w:r>
      <w:r>
        <w:t>comunicação</w:t>
      </w:r>
      <w:r w:rsidR="00CD0492">
        <w:t xml:space="preserve"> </w:t>
      </w:r>
      <w:r>
        <w:t>aberta</w:t>
      </w:r>
      <w:r w:rsidR="00CD0492">
        <w:t xml:space="preserve"> </w:t>
      </w:r>
      <w:r>
        <w:t>com</w:t>
      </w:r>
      <w:r w:rsidR="00CD0492">
        <w:t xml:space="preserve"> </w:t>
      </w:r>
      <w:r>
        <w:t>familiares</w:t>
      </w:r>
      <w:r w:rsidR="00CD0492">
        <w:t xml:space="preserve"> </w:t>
      </w:r>
      <w:r>
        <w:t>afim</w:t>
      </w:r>
      <w:r w:rsidR="00CD0492">
        <w:t xml:space="preserve"> </w:t>
      </w:r>
      <w:r>
        <w:t>de</w:t>
      </w:r>
      <w:r w:rsidR="00CD0492">
        <w:t xml:space="preserve"> </w:t>
      </w:r>
      <w:r>
        <w:t>conhecer</w:t>
      </w:r>
      <w:r w:rsidR="00CD0492">
        <w:t xml:space="preserve"> </w:t>
      </w:r>
      <w:r>
        <w:t>melhor</w:t>
      </w:r>
      <w:r w:rsidR="00CD0492">
        <w:t xml:space="preserve"> </w:t>
      </w:r>
      <w:r>
        <w:t>as</w:t>
      </w:r>
      <w:r w:rsidR="00CD0492">
        <w:t xml:space="preserve"> </w:t>
      </w:r>
      <w:r>
        <w:t>crianças,bem</w:t>
      </w:r>
      <w:r w:rsidR="00CD0492">
        <w:t xml:space="preserve"> </w:t>
      </w:r>
      <w:r>
        <w:t>como</w:t>
      </w:r>
      <w:r w:rsidR="00CD0492">
        <w:t xml:space="preserve"> </w:t>
      </w:r>
      <w:r>
        <w:t>compartilhar</w:t>
      </w:r>
      <w:r w:rsidR="00CD0492">
        <w:t xml:space="preserve"> </w:t>
      </w:r>
      <w:r>
        <w:t>o dia</w:t>
      </w:r>
      <w:r w:rsidR="00CD0492">
        <w:t xml:space="preserve"> </w:t>
      </w:r>
      <w:r>
        <w:t>a</w:t>
      </w:r>
      <w:r w:rsidR="00CD0492">
        <w:t xml:space="preserve"> </w:t>
      </w:r>
      <w:r>
        <w:t>dia</w:t>
      </w:r>
      <w:r w:rsidR="00CD0492">
        <w:t xml:space="preserve"> </w:t>
      </w:r>
      <w:r>
        <w:t>no</w:t>
      </w:r>
      <w:r w:rsidR="00CD0492">
        <w:t xml:space="preserve"> </w:t>
      </w:r>
      <w:r>
        <w:t>CMEI.</w:t>
      </w:r>
    </w:p>
    <w:p w:rsidR="00F43D38" w:rsidRDefault="00F43D38" w:rsidP="00F43D38">
      <w:pPr>
        <w:pStyle w:val="Estilo2"/>
      </w:pPr>
      <w:r>
        <w:t>Por</w:t>
      </w:r>
      <w:r w:rsidR="00CD0492">
        <w:t xml:space="preserve"> </w:t>
      </w:r>
      <w:r>
        <w:t>uma</w:t>
      </w:r>
      <w:r w:rsidR="00CD0492">
        <w:t xml:space="preserve"> </w:t>
      </w:r>
      <w:r>
        <w:t>Educação</w:t>
      </w:r>
      <w:r w:rsidR="00CD0492">
        <w:t xml:space="preserve"> </w:t>
      </w:r>
      <w:r>
        <w:t>Infantil</w:t>
      </w:r>
      <w:r w:rsidR="00CD0492">
        <w:t xml:space="preserve"> </w:t>
      </w:r>
      <w:r>
        <w:t>que</w:t>
      </w:r>
      <w:r w:rsidR="00CD0492">
        <w:t xml:space="preserve"> </w:t>
      </w:r>
      <w:r>
        <w:t>garanta</w:t>
      </w:r>
      <w:r w:rsidR="00CD0492">
        <w:t xml:space="preserve"> </w:t>
      </w:r>
      <w:r>
        <w:t>a</w:t>
      </w:r>
      <w:r w:rsidR="00CD0492">
        <w:t xml:space="preserve"> </w:t>
      </w:r>
      <w:r>
        <w:t>cidadania</w:t>
      </w:r>
      <w:r w:rsidR="00CD0492">
        <w:t xml:space="preserve"> </w:t>
      </w:r>
      <w:r>
        <w:t>às</w:t>
      </w:r>
      <w:r w:rsidR="00CD0492">
        <w:t xml:space="preserve"> </w:t>
      </w:r>
      <w:r>
        <w:t>crianças</w:t>
      </w:r>
      <w:r w:rsidR="00CD0492">
        <w:t xml:space="preserve"> </w:t>
      </w:r>
      <w:r>
        <w:t>numa</w:t>
      </w:r>
      <w:r w:rsidR="00CD0492">
        <w:t xml:space="preserve"> </w:t>
      </w:r>
      <w:r>
        <w:t>perspectiva de reconhecimento como sujeitos que expressam sobre o mundo deforma peculiar, nas interações que estabelecem com os elementos da natureza e da</w:t>
      </w:r>
      <w:r w:rsidR="00CD0492">
        <w:t xml:space="preserve"> </w:t>
      </w:r>
      <w:r>
        <w:t xml:space="preserve">cultura, com outras crianças e adultos. Implica, portanto, que os </w:t>
      </w:r>
      <w:r>
        <w:lastRenderedPageBreak/>
        <w:t>adultos devem ser</w:t>
      </w:r>
      <w:r w:rsidR="00CD0492">
        <w:t xml:space="preserve"> </w:t>
      </w:r>
      <w:r>
        <w:t>capazes</w:t>
      </w:r>
      <w:r w:rsidR="00CD0492">
        <w:t xml:space="preserve"> </w:t>
      </w:r>
      <w:r>
        <w:t>de</w:t>
      </w:r>
      <w:r w:rsidR="00CD0492">
        <w:t xml:space="preserve"> </w:t>
      </w:r>
      <w:r>
        <w:t>ouvir,de</w:t>
      </w:r>
      <w:r w:rsidR="00CD0492">
        <w:t xml:space="preserve"> </w:t>
      </w:r>
      <w:r>
        <w:t>modo</w:t>
      </w:r>
      <w:r w:rsidR="00CD0492">
        <w:t xml:space="preserve"> </w:t>
      </w:r>
      <w:r>
        <w:t>que</w:t>
      </w:r>
      <w:r w:rsidR="00CD0492">
        <w:t xml:space="preserve"> </w:t>
      </w:r>
      <w:r>
        <w:t>cada</w:t>
      </w:r>
      <w:r w:rsidR="00CD0492">
        <w:t xml:space="preserve"> </w:t>
      </w:r>
      <w:r>
        <w:t>criança</w:t>
      </w:r>
      <w:r w:rsidR="00CD0492">
        <w:t xml:space="preserve"> </w:t>
      </w:r>
      <w:r>
        <w:t>sinta que</w:t>
      </w:r>
      <w:r w:rsidR="00CD0492">
        <w:t xml:space="preserve"> </w:t>
      </w:r>
      <w:r>
        <w:t>a sua</w:t>
      </w:r>
      <w:r w:rsidR="00CD0492">
        <w:t xml:space="preserve"> </w:t>
      </w:r>
      <w:r>
        <w:t>experiência</w:t>
      </w:r>
      <w:r w:rsidR="00CD0492">
        <w:t xml:space="preserve"> </w:t>
      </w:r>
      <w:r>
        <w:t>tem</w:t>
      </w:r>
      <w:r w:rsidR="00CD0492">
        <w:t xml:space="preserve"> </w:t>
      </w:r>
      <w:r>
        <w:t>valor.</w:t>
      </w:r>
    </w:p>
    <w:p w:rsidR="00BC40D0" w:rsidRDefault="00F43D38" w:rsidP="001F02D5">
      <w:pPr>
        <w:pStyle w:val="Estilo2"/>
      </w:pPr>
      <w:r>
        <w:t>Por</w:t>
      </w:r>
      <w:r w:rsidR="00CD0492">
        <w:t xml:space="preserve"> </w:t>
      </w:r>
      <w:r>
        <w:t>uma</w:t>
      </w:r>
      <w:r w:rsidR="00CD0492">
        <w:t xml:space="preserve"> </w:t>
      </w:r>
      <w:r>
        <w:t>Educação</w:t>
      </w:r>
      <w:r w:rsidR="00CD0492">
        <w:t xml:space="preserve"> </w:t>
      </w:r>
      <w:r>
        <w:t>Infantil,que</w:t>
      </w:r>
      <w:r w:rsidR="00CD0492">
        <w:t xml:space="preserve"> </w:t>
      </w:r>
      <w:r>
        <w:t>defenda</w:t>
      </w:r>
      <w:r w:rsidR="00CD0492">
        <w:t xml:space="preserve"> </w:t>
      </w:r>
      <w:r>
        <w:t>o</w:t>
      </w:r>
      <w:r w:rsidR="00CD0492">
        <w:t xml:space="preserve"> </w:t>
      </w:r>
      <w:r>
        <w:t>direito</w:t>
      </w:r>
      <w:r w:rsidR="00CD0492">
        <w:t xml:space="preserve"> </w:t>
      </w:r>
      <w:r>
        <w:t>das</w:t>
      </w:r>
      <w:r w:rsidR="00CD0492">
        <w:t xml:space="preserve"> </w:t>
      </w:r>
      <w:r>
        <w:t>crianças,a</w:t>
      </w:r>
      <w:r w:rsidR="00CD0492">
        <w:t xml:space="preserve"> </w:t>
      </w:r>
      <w:r>
        <w:t>construção</w:t>
      </w:r>
      <w:r w:rsidR="00CD0492">
        <w:t xml:space="preserve"> </w:t>
      </w:r>
      <w:r>
        <w:t>de sua infância em um espaço educativo e seguro, que garanta a elas experiências</w:t>
      </w:r>
      <w:r w:rsidR="00CD0492">
        <w:t xml:space="preserve"> </w:t>
      </w:r>
      <w:r>
        <w:t>que</w:t>
      </w:r>
      <w:r w:rsidR="00CD0492">
        <w:t xml:space="preserve"> </w:t>
      </w:r>
      <w:r>
        <w:t>possam</w:t>
      </w:r>
      <w:r w:rsidR="00CD0492">
        <w:t xml:space="preserve"> </w:t>
      </w:r>
      <w:r>
        <w:t>ser transformadora</w:t>
      </w:r>
      <w:r w:rsidR="00CD0492">
        <w:t xml:space="preserve">s </w:t>
      </w:r>
      <w:r>
        <w:t>e</w:t>
      </w:r>
      <w:r w:rsidR="00CD0492">
        <w:t xml:space="preserve"> </w:t>
      </w:r>
      <w:r>
        <w:t>que</w:t>
      </w:r>
      <w:r w:rsidR="00CD0492">
        <w:t xml:space="preserve"> </w:t>
      </w:r>
      <w:r>
        <w:t>viabilize</w:t>
      </w:r>
      <w:r w:rsidR="00CD0492">
        <w:t xml:space="preserve"> </w:t>
      </w:r>
      <w:r>
        <w:t>seu</w:t>
      </w:r>
      <w:r w:rsidR="003F79E6">
        <w:t xml:space="preserve"> de</w:t>
      </w:r>
      <w:r>
        <w:t>senvolvimento</w:t>
      </w:r>
      <w:r w:rsidR="00CD0492">
        <w:t xml:space="preserve"> </w:t>
      </w:r>
      <w:r>
        <w:t>integral.</w:t>
      </w:r>
    </w:p>
    <w:p w:rsidR="001A2917" w:rsidRDefault="001A2917" w:rsidP="001F02D5">
      <w:pPr>
        <w:pStyle w:val="Estilo2"/>
      </w:pPr>
    </w:p>
    <w:p w:rsidR="00BC40D0" w:rsidRDefault="00BC40D0" w:rsidP="00BC40D0">
      <w:pPr>
        <w:pStyle w:val="Ttulo1"/>
        <w:numPr>
          <w:ilvl w:val="1"/>
          <w:numId w:val="2"/>
        </w:numPr>
        <w:rPr>
          <w:b/>
          <w:bCs/>
        </w:rPr>
      </w:pPr>
      <w:bookmarkStart w:id="41" w:name="_Toc112350499"/>
      <w:r>
        <w:rPr>
          <w:b/>
          <w:bCs/>
        </w:rPr>
        <w:t>O PLANO CURRICULAR</w:t>
      </w:r>
      <w:bookmarkEnd w:id="41"/>
    </w:p>
    <w:p w:rsidR="00E333C1" w:rsidRDefault="00E333C1" w:rsidP="00E333C1"/>
    <w:p w:rsidR="007F3E77" w:rsidRPr="007F3E77" w:rsidRDefault="007F3E77" w:rsidP="006A061C">
      <w:pPr>
        <w:pStyle w:val="Estilo2"/>
        <w:jc w:val="center"/>
        <w:rPr>
          <w:b/>
          <w:bCs/>
        </w:rPr>
      </w:pPr>
      <w:r w:rsidRPr="007F3E77">
        <w:rPr>
          <w:b/>
          <w:bCs/>
        </w:rPr>
        <w:t>CAMPOS DE EXPERIÊNCIAS</w:t>
      </w:r>
    </w:p>
    <w:p w:rsidR="007F3E77" w:rsidRDefault="007F3E77" w:rsidP="007F3E77">
      <w:pPr>
        <w:pStyle w:val="Estilo2"/>
      </w:pPr>
    </w:p>
    <w:p w:rsidR="007F3E77" w:rsidRDefault="007F3E77" w:rsidP="007F3E77">
      <w:pPr>
        <w:pStyle w:val="Estilo2"/>
      </w:pPr>
      <w:r>
        <w:t>Considerando que, na Educação Infantil, as aprendizagens e o desenvolvimento das crianças têm como eixos estruturantes as interações e a brincadeira, assegurando-lhes os direitos de conviver, brincar, participar, explorar, expressar-se e conhecer-se, a organização curricular da Educação Infantil na BNCC está estruturada em cinco campos de experiências, no âmbito dos quais são definidos os objetivos de aprendizagem e desenvolvimento. Os campos de experiências constituem um arranjo curricular que acolhe as situações e as experiências concretas da vida cotidiana das crianças e seus saberes, entrelaçando-os aos conhecimentos que fazem parte do patrimônio cultural.</w:t>
      </w:r>
    </w:p>
    <w:p w:rsidR="007F3E77" w:rsidRDefault="007F3E77" w:rsidP="007F3E77">
      <w:pPr>
        <w:pStyle w:val="Estilo2"/>
      </w:pPr>
      <w:r>
        <w:t>A definição e a denominação dos campos de experiências também se baseiam no que dispõem as DCNEI em relação aos saberes e conhecimentos fundamentais a ser propiciados às crianças e associados às suas experiências. Considerando esses saberes e conhecimentos, os campos de experiências:</w:t>
      </w:r>
    </w:p>
    <w:p w:rsidR="00776E4B" w:rsidRDefault="00776E4B" w:rsidP="007F3E77">
      <w:pPr>
        <w:pStyle w:val="Estilo2"/>
        <w:rPr>
          <w:b/>
          <w:bCs/>
        </w:rPr>
      </w:pPr>
    </w:p>
    <w:p w:rsidR="00E33860" w:rsidRDefault="00E33860" w:rsidP="00E41939">
      <w:pPr>
        <w:pStyle w:val="Estilo2"/>
        <w:rPr>
          <w:b/>
          <w:bCs/>
        </w:rPr>
      </w:pPr>
    </w:p>
    <w:p w:rsidR="00E33860" w:rsidRDefault="00E33860" w:rsidP="00E41939">
      <w:pPr>
        <w:pStyle w:val="Estilo2"/>
        <w:rPr>
          <w:b/>
          <w:bCs/>
        </w:rPr>
      </w:pPr>
    </w:p>
    <w:p w:rsidR="00E41939" w:rsidRPr="00E41939" w:rsidRDefault="007F3E77" w:rsidP="00E41939">
      <w:pPr>
        <w:pStyle w:val="Estilo2"/>
        <w:rPr>
          <w:b/>
          <w:bCs/>
        </w:rPr>
      </w:pPr>
      <w:r w:rsidRPr="007F3E77">
        <w:rPr>
          <w:b/>
          <w:bCs/>
        </w:rPr>
        <w:t>O eu, o outro e o nós</w:t>
      </w:r>
    </w:p>
    <w:p w:rsidR="007F3E77" w:rsidRDefault="007F3E77" w:rsidP="007F3E77">
      <w:pPr>
        <w:pStyle w:val="Estilo2"/>
      </w:pPr>
      <w:r>
        <w:t xml:space="preserve">É na interação com os pares e com adultos que as crianças vão constituindo um modo próprio de agir, sentir e pensar e vão descobrindo que existem outros modos de vida, pessoas diferentes, com outros pontos de vista. Conforme vivem suas primeiras experiências sociais (na família, na instituição </w:t>
      </w:r>
      <w:r>
        <w:lastRenderedPageBreak/>
        <w:t xml:space="preserve">escolar, na coletividade), constroem percepções e questionamentos sobre si e sobre os outros, diferenciando-se e, simultaneamente, identificando-se como seres individuais e sociais. Ao mesmo tempo que participam de relações sociais e de cuidados pessoais, as crianças constroem sua autonomia e senso de </w:t>
      </w:r>
      <w:proofErr w:type="spellStart"/>
      <w:r>
        <w:t>autocuidado</w:t>
      </w:r>
      <w:proofErr w:type="spellEnd"/>
      <w:r>
        <w:t xml:space="preserve">, de reciprocidade e de interdependência com o meio. Por sua vez, na Educação Infantil, é preciso criar oportunidades para que as crianças entrem em contato com outros grupos sociais e culturais, outros modos de vida, diferentes atitudes, técnicas e rituais de cuidados pessoais e do grupo, costumes, celebrações e narrativas. Nessas experiências, elas podem ampliar o modo de perceber a </w:t>
      </w:r>
      <w:r w:rsidR="00CA4C4B">
        <w:t>si</w:t>
      </w:r>
      <w:r>
        <w:t xml:space="preserve"> mesmas e ao outro, valorizar sua identidade, respeitar os outros e reconhecer as diferenças que nos constituem como seres humanos. </w:t>
      </w:r>
    </w:p>
    <w:p w:rsidR="007F3E77" w:rsidRDefault="007F3E77" w:rsidP="007F3E77">
      <w:pPr>
        <w:pStyle w:val="Estilo2"/>
      </w:pPr>
    </w:p>
    <w:p w:rsidR="007F3E77" w:rsidRPr="007F3E77" w:rsidRDefault="007F3E77" w:rsidP="007F3E77">
      <w:pPr>
        <w:pStyle w:val="Estilo2"/>
        <w:rPr>
          <w:b/>
          <w:bCs/>
        </w:rPr>
      </w:pPr>
      <w:r w:rsidRPr="007F3E77">
        <w:rPr>
          <w:b/>
          <w:bCs/>
        </w:rPr>
        <w:t>Corpo, gestos e movimentos</w:t>
      </w:r>
    </w:p>
    <w:p w:rsidR="007F3E77" w:rsidRDefault="007F3E77" w:rsidP="007F3E77">
      <w:pPr>
        <w:pStyle w:val="Estilo2"/>
      </w:pPr>
      <w:r>
        <w:t xml:space="preserve">Com o corpo (por meio dos sentidos, gestos, movimentos impulsivos ou intencionais, coordenados ou espontâneos), as crianças, desde cedo, exploram o mundo, o espaço e os objetos do seu entorno, estabelecem relações, expressam-se, brincam e produzem conhecimentos sobre </w:t>
      </w:r>
      <w:proofErr w:type="spellStart"/>
      <w:r>
        <w:t>sí</w:t>
      </w:r>
      <w:proofErr w:type="spellEnd"/>
      <w:r>
        <w:t xml:space="preserve">, sobre o outro, sobre o universo social e cultural, tornando-se, progressivamente, conscientes dessa corporeidade. Por meio das diferentes linguagens, como a música, a dança, o teatro, as brincadeiras de faz de conta, elas se comunicam e se expressam no entrelaçamento entre corpo, emoção e linguagem. As crianças conhecem e reconhecem as sensações e funções de seu corpo e, com seus gestos e movimentos, identificam suas potencialidades e seus limites, desenvolvendo, ao mesmo tempo, a consciência sobre o que é seguro e o que pode ser um risco à sua integridade física. Na Educação Infantil, o corpo das crianças ganha centralidade, pois ele é o partícipe privilegiado das práticas pedagógicas de cuidado físico, orientadas para a emancipação e a liberdade, e não para a submissão. Assim, a instituição escolar precisa promover oportunidades ricas para que as crianças possam, sempre animadas pelo espírito lúdico e na interação com seus pares, explorar e vivenciar um amplo repertório de movimentos, gestos, olhares, sons e mímicas com o corpo, para descobrir variados modos de ocupação e uso do espaço com o corpo (tais como </w:t>
      </w:r>
      <w:r>
        <w:lastRenderedPageBreak/>
        <w:t>sentar com apoio, rastejar, engatinhar, escorregar, caminhar apoiando-se em berços, mesas e cordas, saltar, escalar, equilibrar-se, correr, dar cambalhotas, alongar-se etc.).</w:t>
      </w:r>
    </w:p>
    <w:p w:rsidR="007F3E77" w:rsidRDefault="007F3E77" w:rsidP="007F3E77">
      <w:pPr>
        <w:pStyle w:val="Estilo2"/>
      </w:pPr>
    </w:p>
    <w:p w:rsidR="007F3E77" w:rsidRPr="007F3E77" w:rsidRDefault="007F3E77" w:rsidP="007F3E77">
      <w:pPr>
        <w:pStyle w:val="Estilo2"/>
        <w:rPr>
          <w:b/>
          <w:bCs/>
        </w:rPr>
      </w:pPr>
      <w:r w:rsidRPr="007F3E77">
        <w:rPr>
          <w:b/>
          <w:bCs/>
        </w:rPr>
        <w:t>Traços, sons, cores e formas</w:t>
      </w:r>
    </w:p>
    <w:p w:rsidR="007F3E77" w:rsidRDefault="007F3E77" w:rsidP="007F3E77">
      <w:pPr>
        <w:pStyle w:val="Estilo2"/>
      </w:pPr>
      <w:r>
        <w:t xml:space="preserve">Conviver com diferentes manifestações artísticas, culturais e científicas, locais e universais, no cotidiano da instituição escolar, possibilita às crianças, por meio de experiências diversificadas, vivenciar diversas formas de expressão e linguagens, como as artes visuais (pintura, modelagem, colagem, fotografia etc.), a música, o teatro, a dança e o audiovisual, entre outras. Com base nessas experiências, elas se expressam por várias linguagens, criando suas próprias produções artísticas ou culturais, exercitando a autoria (coletiva e individual) com sons, traços, gestos, danças, mímicas, encenações, canções, desenhos, modelagens, manipulação de diversos materiais e de recursos tecnológicos. Essas experiências contribuem para que, desde muito pequenas, as crianças desenvolvam senso estético e crítico, o conhecimento de si mesmas, dos outros e da realidade que as cerca. Portanto, a Educação Infantil precisa promover a participação das crianças em tempos e espaços para a produção, manifestação e apreciação artística, de modo a favorecer o desenvolvimento da sensibilidade, da criatividade e da expressão pessoal das crianças, permitindo que se apropriem e </w:t>
      </w:r>
      <w:proofErr w:type="spellStart"/>
      <w:r>
        <w:t>reconfigurem</w:t>
      </w:r>
      <w:proofErr w:type="spellEnd"/>
      <w:r>
        <w:t>, permanentemente, a cultura e potencializem suas singularidades, ao ampliar repertórios e interpretar suas experiências e vivências artísticas.</w:t>
      </w:r>
    </w:p>
    <w:p w:rsidR="007F3E77" w:rsidRDefault="007F3E77" w:rsidP="007F3E77">
      <w:pPr>
        <w:pStyle w:val="Estilo2"/>
      </w:pPr>
    </w:p>
    <w:p w:rsidR="007F3E77" w:rsidRPr="007F3E77" w:rsidRDefault="007F3E77" w:rsidP="007F3E77">
      <w:pPr>
        <w:pStyle w:val="Estilo2"/>
        <w:rPr>
          <w:b/>
          <w:bCs/>
        </w:rPr>
      </w:pPr>
      <w:r w:rsidRPr="007F3E77">
        <w:rPr>
          <w:b/>
          <w:bCs/>
        </w:rPr>
        <w:t>Escuta, fala, pensamento e imaginação</w:t>
      </w:r>
    </w:p>
    <w:p w:rsidR="007F3E77" w:rsidRDefault="007F3E77" w:rsidP="007F3E77">
      <w:pPr>
        <w:pStyle w:val="Estilo2"/>
      </w:pPr>
      <w:r>
        <w:t xml:space="preserve">Desde o nascimento, as crianças participam de situações comunicativas cotidianas com as pessoas com as quais interagem. As primeiras formas de interação do bebê são os movimentos do seu corpo, o olhar, a postura corporal, o sorriso, o choro e outros recursos vocais, que ganham sentido com a interpretação do outro. Progressivamente, as crianças vão ampliando e enriquecendo seu vocabulário e demais recursos de expressão e de compreensão, apropriando-se da língua materna – que se torna, pouco a pouco, </w:t>
      </w:r>
      <w:r>
        <w:lastRenderedPageBreak/>
        <w:t xml:space="preserve">seu veículo privilegiado de interação. Na Educação Infantil, é importante promover experiências nas quais as crianças possam falar e ouvir, potencializando sua participação na cultura oral, pois é na escuta de histórias, na participação em conversas, nas descrições, nas narrativas elaboradas individualmente ou em grupo e nas implicações com as múltiplas linguagens que a criança se constitui ativamente como sujeito singular e pertencente a um grupo social. </w:t>
      </w:r>
    </w:p>
    <w:p w:rsidR="007F3E77" w:rsidRDefault="007F3E77" w:rsidP="007F3E77">
      <w:pPr>
        <w:pStyle w:val="Estilo2"/>
      </w:pPr>
      <w:r>
        <w:t xml:space="preserve">Desde cedo, a criança manifesta curiosidade com relação à cultura escrita: ao ouvir e acompanhar a leitura de textos, ao observar os muitos textos que circulam no contexto familiar, comunitário e escolar, ela vai construindo sua concepção de língua escrita, reconhecendo diferentes usos sociais da escrita, dos gêneros, suportes e portadores. Na Educação Infantil, a imersão na cultura escrita deve partir do que as crianças conhecem e das curiosidades que deixam transparecer. As experiências com a literatura infantil, propostas pelo educador, mediador entre os textos e as crianças, contribuem para o desenvolvimento do gosto pela leitura, do estímulo à imaginação e da ampliação do conhecimento de mundo. Além disso, o contato com histórias, contos, fábulas, poemas, cordéis e demais, propicia a familiaridade com livros, com diferentes gêneros literários, a percepção na diferenciação entre ilustrações e escrita, a aprendizagem da direção da escrita e as formas corretas de manipulação de livros. Nesse convívio com textos escritos, as crianças vão construindo hipóteses sobre a escrita que se revelam, inicialmente, em rabiscos e garatujas e, à medida que vão conhecendo letras, em escritas espontâneas, não convencionais, mas já indicativas da compreensão da escrita como sistema de representação da língua. </w:t>
      </w:r>
    </w:p>
    <w:p w:rsidR="007F3E77" w:rsidRDefault="007F3E77" w:rsidP="007F3E77">
      <w:pPr>
        <w:pStyle w:val="Estilo2"/>
      </w:pPr>
    </w:p>
    <w:p w:rsidR="007F3E77" w:rsidRPr="007F3E77" w:rsidRDefault="007F3E77" w:rsidP="007F3E77">
      <w:pPr>
        <w:pStyle w:val="Estilo2"/>
        <w:rPr>
          <w:b/>
          <w:bCs/>
        </w:rPr>
      </w:pPr>
      <w:r w:rsidRPr="007F3E77">
        <w:rPr>
          <w:b/>
          <w:bCs/>
        </w:rPr>
        <w:t>Espaços, tempos, quantidades, relações e transformações</w:t>
      </w:r>
    </w:p>
    <w:p w:rsidR="00C65A39" w:rsidRDefault="007F3E77" w:rsidP="002230EB">
      <w:pPr>
        <w:pStyle w:val="Estilo2"/>
      </w:pPr>
      <w:r>
        <w:t xml:space="preserve">As crianças vivem inseridas em espaços e tempos de diferentes dimensões, em um mundo constituído de fenômenos naturais e socioculturais. Desde muito pequenas, elas procuram se situar em diversos espaços (rua, bairro, cidade etc.) e tempos (dia e noite; hoje, ontem e amanhã etc.). Demonstram também curiosidade sobre o mundo físico (seu próprio corpo, os </w:t>
      </w:r>
      <w:r>
        <w:lastRenderedPageBreak/>
        <w:t xml:space="preserve">fenômenos atmosféricos, os animais, as plantas, as transformações da natureza, os diferentes tipos de materiais e as possibilidades de sua manipulação etc.) e o mundo sociocultural (as relações de parentesco e sociais entre as pessoas que conhece; como vivem e em que trabalham essas pessoas; quais suas tradições e seus costumes; a diversidade entre elas etc.). Além disso, nessas experiências e em muitas outras, as crianças também se deparam, </w:t>
      </w:r>
      <w:proofErr w:type="spellStart"/>
      <w:r w:rsidR="002230EB">
        <w:t>frequentemente</w:t>
      </w:r>
      <w:proofErr w:type="spellEnd"/>
      <w:r>
        <w:t>, com conhecimentos matemáticos (contagem, ordenação, relações entre quantidades, dimensões, medidas, comparação de pesos e de comprimentos, avaliação de distâncias, reconhecimento de formas geométricas, conhecimento e reconhecimento de numerais cardinais e ordinais etc.) que igualmente aguçam a curiosidade. Portanto, a Educação Infantil precisa promover experiências nas quais as crianças possam fazer observações, manipular objetos, investigar e explorar seu entorno, levantar hipóteses e consultar fontes de informação para buscar respostas às suas curiosidades e indagações. Assim, a instituição escolar está criando oportunidades para que as crianças ampliem seus conhecimentos do mundo físico e sociocultural e possam utilizá-los em seu cotidiano.</w:t>
      </w:r>
    </w:p>
    <w:p w:rsidR="00EC422F" w:rsidRDefault="00EC422F" w:rsidP="002230EB">
      <w:pPr>
        <w:pStyle w:val="Estilo2"/>
      </w:pPr>
    </w:p>
    <w:p w:rsidR="00C65A39" w:rsidRDefault="00C65A39" w:rsidP="00C65A39">
      <w:pPr>
        <w:pStyle w:val="Ttulo1"/>
        <w:numPr>
          <w:ilvl w:val="0"/>
          <w:numId w:val="2"/>
        </w:numPr>
        <w:rPr>
          <w:b/>
          <w:bCs/>
        </w:rPr>
      </w:pPr>
      <w:bookmarkStart w:id="42" w:name="_Toc112350500"/>
      <w:r>
        <w:rPr>
          <w:b/>
          <w:bCs/>
        </w:rPr>
        <w:t>OBJETIVOS E EXPERIÊNCIAS DE APRENDIZAGEM PARA EDUCAÇÃO INFANTIL</w:t>
      </w:r>
      <w:bookmarkEnd w:id="42"/>
    </w:p>
    <w:p w:rsidR="00BC40D0" w:rsidRDefault="00BC40D0" w:rsidP="00F43D38"/>
    <w:p w:rsidR="006D78E3" w:rsidRDefault="006D78E3" w:rsidP="00D5440F">
      <w:pPr>
        <w:pStyle w:val="Estilo2"/>
      </w:pPr>
      <w:r>
        <w:t>A proposta de organização curricular do Currículo Municipal de Paranaguá tem como base o Referencial Curricular do Paraná na etapa da Educação Infantil. O documento é composto de seis partes correspondentes às idades das crianças, ampliando a divisão apresentada na BNCC que é dividida em bebês, crianças bem pequenas e crianças pequenas.</w:t>
      </w:r>
    </w:p>
    <w:p w:rsidR="006D78E3" w:rsidRDefault="006D78E3" w:rsidP="00D5440F">
      <w:pPr>
        <w:pStyle w:val="Estilo2"/>
      </w:pPr>
      <w:r>
        <w:t>O detalhamento por idades busca contribuir com o trabalho do professor, para cada idade são apresentados os campos de experiências e os objetivos definidos pela BNCC, identificado com o código original e em negrito, em seguida aparecem as complementações com objetivos correlacionados, os quais denominados como: demais objetivos importantes a priorizar no trabalho com cada idade.</w:t>
      </w:r>
    </w:p>
    <w:p w:rsidR="006D78E3" w:rsidRDefault="006D78E3" w:rsidP="00D5440F">
      <w:pPr>
        <w:pStyle w:val="Estilo2"/>
      </w:pPr>
      <w:r>
        <w:lastRenderedPageBreak/>
        <w:t xml:space="preserve">Associados aos objetivos propostos para cada grupo etário de crianças, os conteúdos do Currículo Municipal para Educação Infantil de Paranaguá têm como ponto de partida a experiência da criança. A abordagem não anula os saberes e os conhecimentos da cultura acumulada, materializados nos programas, nos conteúdos previstos pelos </w:t>
      </w:r>
      <w:proofErr w:type="spellStart"/>
      <w:r>
        <w:t>CMEIs</w:t>
      </w:r>
      <w:proofErr w:type="spellEnd"/>
      <w:r>
        <w:t xml:space="preserve"> e escolas, pois a experiência da criança incorpora fatos e conhecimentos, além de atitudes, motivos e interesses que levam à aprendizagem.</w:t>
      </w:r>
    </w:p>
    <w:p w:rsidR="005A3B1A" w:rsidRDefault="005A3B1A" w:rsidP="00D5440F">
      <w:pPr>
        <w:pStyle w:val="Estilo2"/>
      </w:pPr>
    </w:p>
    <w:p w:rsidR="005A3B1A" w:rsidRDefault="005A3B1A" w:rsidP="008C321B">
      <w:pPr>
        <w:pStyle w:val="Ttulo1"/>
        <w:jc w:val="center"/>
        <w:rPr>
          <w:b/>
          <w:bCs/>
        </w:rPr>
      </w:pPr>
      <w:bookmarkStart w:id="43" w:name="_Toc112350501"/>
      <w:r>
        <w:rPr>
          <w:b/>
          <w:bCs/>
        </w:rPr>
        <w:t>INFANTIL 1 – 04 A 11 MESES</w:t>
      </w:r>
      <w:bookmarkEnd w:id="43"/>
    </w:p>
    <w:p w:rsidR="005A3B1A" w:rsidRDefault="005A3B1A" w:rsidP="00D5440F">
      <w:pPr>
        <w:pStyle w:val="Estilo2"/>
      </w:pPr>
    </w:p>
    <w:p w:rsidR="00110F24" w:rsidRDefault="00110F24" w:rsidP="00110F24">
      <w:pPr>
        <w:pStyle w:val="Estilo2"/>
      </w:pPr>
      <w:r>
        <w:t xml:space="preserve">A criança entendida como um ser inteiro, corpo, mente e uma história de vida necessita de espaços que a respeite como um ser integral na construção de contextos educativos </w:t>
      </w:r>
      <w:proofErr w:type="spellStart"/>
      <w:r>
        <w:t>humanizantes</w:t>
      </w:r>
      <w:proofErr w:type="spellEnd"/>
      <w:r>
        <w:t>. Educar uma criança significa promover um crescimento integral do indivíduo e desenvolver a solidariedade, a capacidade de enxergar o outro e a tolerância para outros modos de ser, mantendo o respeito e responsabilidade para com os demais.</w:t>
      </w:r>
    </w:p>
    <w:p w:rsidR="00110F24" w:rsidRDefault="00110F24" w:rsidP="00110F24">
      <w:pPr>
        <w:pStyle w:val="Estilo2"/>
      </w:pPr>
      <w:r>
        <w:t>Segundo Martins Pinto (2015) o papel do docente é fundamental na aprendizagem das crianças e essencial o planejamento de situação ou de uso de materiais diversificados no cotidiano de trabalho com crianças pequenas, organizando e proporcionando diferentes possibilidades de aprendizagem, de ordem relacional, afetiva, cognitiva, expressiva, artística, entre outros.</w:t>
      </w:r>
    </w:p>
    <w:p w:rsidR="00110F24" w:rsidRDefault="00110F24" w:rsidP="00110F24">
      <w:pPr>
        <w:pStyle w:val="Estilo2"/>
      </w:pPr>
      <w:r>
        <w:t xml:space="preserve">A afetividade entre bebês e docentes é fundamental para acalmar e favorecer a adaptação num espaço novo e diferenciado do convívio familiar. Há questionamentos: podemos ficar com nossos bebês no colo? Isso não dificulta sua adaptação? Como podemos desconsiderar o toque e o afeto numa </w:t>
      </w:r>
      <w:r w:rsidR="00981EA1">
        <w:t>construção</w:t>
      </w:r>
      <w:r>
        <w:t xml:space="preserve"> de uma relação tão importante para o desenvolvimento dos bebês?</w:t>
      </w:r>
    </w:p>
    <w:p w:rsidR="00110F24" w:rsidRDefault="00110F24" w:rsidP="00110F24">
      <w:pPr>
        <w:pStyle w:val="Estilo2"/>
      </w:pPr>
      <w:r>
        <w:t xml:space="preserve">O tempo dos bebês não é o tempo da sociedade, são os olhares dos educadores que estarão dando sentido a tudo o que acontece com as pequenas crianças, podendo criar na rotina experiências que os recebem como plurais e heterogêneos. É essencial o planejamento de saídas regulares com os bebês nos espaços externos da instituição para que compartilhem experiências com seus pares, apreciem e explorem os diferentes ambientes e elementos da natureza. Nesse momento é interessante envolver as crianças maiores para </w:t>
      </w:r>
      <w:r>
        <w:lastRenderedPageBreak/>
        <w:t>interagir, ajudar e brincar. A possibilidade de observação e interação amplia as experiências, tanto dos bebês, quanto das crianças de outras idades.</w:t>
      </w:r>
    </w:p>
    <w:p w:rsidR="00110F24" w:rsidRDefault="00110F24" w:rsidP="00110F24">
      <w:pPr>
        <w:pStyle w:val="Estilo2"/>
      </w:pPr>
      <w:r>
        <w:t>Em dias quentes disponibilizar nas áreas externas e protegidas do sol e</w:t>
      </w:r>
    </w:p>
    <w:p w:rsidR="00110F24" w:rsidRDefault="00110F24" w:rsidP="00110F24">
      <w:pPr>
        <w:pStyle w:val="Estilo2"/>
      </w:pPr>
      <w:r>
        <w:t>sob o olhar atento dos profissionais, brincadeiras com água. Esse momento pode ser incrementado com objetos para encher e esvaziar, para flutuar, para brincar com livros de plástico, entre outras possibilidades. O esguicho com mangueira pode também chamar a atenção dos bebês, portanto, passa a ser uma proposta interessante. Essa prática também é direcionada nos momentos do banho.</w:t>
      </w:r>
    </w:p>
    <w:p w:rsidR="00110F24" w:rsidRDefault="00110F24" w:rsidP="00110F24">
      <w:pPr>
        <w:pStyle w:val="Estilo2"/>
      </w:pPr>
      <w:r>
        <w:t>É relevante também dispor diversos materiais à céu aberto, compreendendo como um cenário lúdico que pode provocar as ações dos bebês, recebendo estruturas móveis, brinquedos e cores que instiguem a curiosidade. Disponibilizar cestos ou caixas para manuseio com diferentes materiais como: metais, couro, têxteis, borracha, papel, papelão, lixa. Organizar brincadeiras e experiências sensoriais que possibilitem, aos bebês, explorar a textura, temperatura, odor, sabor, cor, sons produzidos.</w:t>
      </w:r>
    </w:p>
    <w:p w:rsidR="00D5440F" w:rsidRDefault="00110F24" w:rsidP="00110F24">
      <w:pPr>
        <w:pStyle w:val="Estilo2"/>
      </w:pPr>
      <w:r>
        <w:t>Diariamente os desafios são propostos aos bebês e estes são convidados a superarem. Para garantia da qualidade no atendimento dos nossos bebês é fundamental acreditar e fortalecer a relação entre família e escola.</w:t>
      </w:r>
    </w:p>
    <w:p w:rsidR="006D78E3" w:rsidRDefault="006D78E3" w:rsidP="00F43D38"/>
    <w:tbl>
      <w:tblPr>
        <w:tblStyle w:val="TabeladeGrade1Clara-nfase11"/>
        <w:tblW w:w="9611" w:type="dxa"/>
        <w:jc w:val="center"/>
        <w:tblLayout w:type="fixed"/>
        <w:tblLook w:val="0000"/>
      </w:tblPr>
      <w:tblGrid>
        <w:gridCol w:w="4083"/>
        <w:gridCol w:w="5528"/>
      </w:tblGrid>
      <w:tr w:rsidR="005A3B1A" w:rsidRPr="005A3B1A" w:rsidTr="00E65DA8">
        <w:trPr>
          <w:trHeight w:val="567"/>
          <w:jc w:val="center"/>
        </w:trPr>
        <w:tc>
          <w:tcPr>
            <w:tcW w:w="9611" w:type="dxa"/>
            <w:gridSpan w:val="2"/>
            <w:shd w:val="clear" w:color="auto" w:fill="8EAADB" w:themeFill="accent1" w:themeFillTint="99"/>
            <w:vAlign w:val="center"/>
          </w:tcPr>
          <w:p w:rsidR="005A3B1A" w:rsidRPr="005A3B1A" w:rsidRDefault="005A3B1A" w:rsidP="00980EFD">
            <w:pPr>
              <w:autoSpaceDE w:val="0"/>
              <w:autoSpaceDN w:val="0"/>
              <w:adjustRightInd w:val="0"/>
              <w:spacing w:line="276" w:lineRule="auto"/>
              <w:jc w:val="center"/>
              <w:rPr>
                <w:rFonts w:ascii="Arial" w:hAnsi="Arial" w:cs="Arial"/>
                <w:color w:val="000000"/>
                <w:sz w:val="20"/>
                <w:szCs w:val="20"/>
              </w:rPr>
            </w:pPr>
            <w:r w:rsidRPr="005A3B1A">
              <w:rPr>
                <w:rFonts w:ascii="Arial" w:hAnsi="Arial" w:cs="Arial"/>
                <w:b/>
                <w:bCs/>
                <w:color w:val="000000"/>
                <w:sz w:val="20"/>
                <w:szCs w:val="20"/>
              </w:rPr>
              <w:t>CAMPO DE EXPERIÊNCIA: O EU, O OUTRO E O NÓS</w:t>
            </w:r>
          </w:p>
        </w:tc>
      </w:tr>
      <w:tr w:rsidR="005A3B1A" w:rsidRPr="005A3B1A" w:rsidTr="00E65DA8">
        <w:trPr>
          <w:trHeight w:val="245"/>
          <w:jc w:val="center"/>
        </w:trPr>
        <w:tc>
          <w:tcPr>
            <w:tcW w:w="9611" w:type="dxa"/>
            <w:gridSpan w:val="2"/>
            <w:shd w:val="clear" w:color="auto" w:fill="D9E2F3" w:themeFill="accent1" w:themeFillTint="33"/>
            <w:vAlign w:val="center"/>
          </w:tcPr>
          <w:p w:rsidR="005A3B1A" w:rsidRPr="005A3B1A" w:rsidRDefault="005A3B1A" w:rsidP="00814386">
            <w:pPr>
              <w:autoSpaceDE w:val="0"/>
              <w:autoSpaceDN w:val="0"/>
              <w:adjustRightInd w:val="0"/>
              <w:jc w:val="left"/>
              <w:rPr>
                <w:rFonts w:ascii="Arial" w:hAnsi="Arial" w:cs="Arial"/>
                <w:color w:val="000000"/>
                <w:sz w:val="20"/>
                <w:szCs w:val="20"/>
              </w:rPr>
            </w:pPr>
            <w:r w:rsidRPr="005A3B1A">
              <w:rPr>
                <w:rFonts w:ascii="Arial" w:hAnsi="Arial" w:cs="Arial"/>
                <w:b/>
                <w:bCs/>
                <w:color w:val="000000"/>
                <w:sz w:val="20"/>
                <w:szCs w:val="20"/>
              </w:rPr>
              <w:t>Objetivo de Aprendizagem: (EI01EO01) Perceber que suas ações têm efeitos nas outras crianças e nos adultos.</w:t>
            </w:r>
          </w:p>
        </w:tc>
      </w:tr>
      <w:tr w:rsidR="005A3B1A" w:rsidRPr="005A3B1A" w:rsidTr="00E65DA8">
        <w:trPr>
          <w:trHeight w:val="228"/>
          <w:jc w:val="center"/>
        </w:trPr>
        <w:tc>
          <w:tcPr>
            <w:tcW w:w="4083" w:type="dxa"/>
            <w:vAlign w:val="center"/>
          </w:tcPr>
          <w:p w:rsidR="005A3B1A" w:rsidRPr="005A3B1A" w:rsidRDefault="005A3B1A" w:rsidP="00814386">
            <w:pPr>
              <w:autoSpaceDE w:val="0"/>
              <w:autoSpaceDN w:val="0"/>
              <w:adjustRightInd w:val="0"/>
              <w:jc w:val="left"/>
              <w:rPr>
                <w:rFonts w:ascii="Arial" w:hAnsi="Arial" w:cs="Arial"/>
                <w:color w:val="000000"/>
                <w:sz w:val="20"/>
                <w:szCs w:val="20"/>
              </w:rPr>
            </w:pPr>
            <w:r w:rsidRPr="005A3B1A">
              <w:rPr>
                <w:rFonts w:ascii="Arial" w:hAnsi="Arial" w:cs="Arial"/>
                <w:b/>
                <w:bCs/>
                <w:color w:val="000000"/>
                <w:sz w:val="20"/>
                <w:szCs w:val="20"/>
              </w:rPr>
              <w:t>Experiências de aprendizagem</w:t>
            </w:r>
          </w:p>
        </w:tc>
        <w:tc>
          <w:tcPr>
            <w:tcW w:w="5528" w:type="dxa"/>
            <w:vAlign w:val="center"/>
          </w:tcPr>
          <w:p w:rsidR="00F4724F" w:rsidRDefault="005A3B1A" w:rsidP="00DE5675">
            <w:pPr>
              <w:autoSpaceDE w:val="0"/>
              <w:autoSpaceDN w:val="0"/>
              <w:adjustRightInd w:val="0"/>
              <w:jc w:val="left"/>
              <w:rPr>
                <w:rFonts w:ascii="Arial" w:hAnsi="Arial" w:cs="Arial"/>
                <w:b/>
                <w:bCs/>
                <w:color w:val="000000"/>
                <w:sz w:val="20"/>
                <w:szCs w:val="20"/>
              </w:rPr>
            </w:pPr>
            <w:r w:rsidRPr="005A3B1A">
              <w:rPr>
                <w:rFonts w:ascii="Arial" w:hAnsi="Arial" w:cs="Arial"/>
                <w:b/>
                <w:bCs/>
                <w:color w:val="000000"/>
                <w:sz w:val="20"/>
                <w:szCs w:val="20"/>
              </w:rPr>
              <w:t>Demais objetivos importantes a priorizar no trabalho com bebês</w:t>
            </w:r>
          </w:p>
          <w:p w:rsidR="005A3B1A" w:rsidRPr="005A3B1A" w:rsidRDefault="005A3B1A" w:rsidP="00F4724F">
            <w:pPr>
              <w:autoSpaceDE w:val="0"/>
              <w:autoSpaceDN w:val="0"/>
              <w:adjustRightInd w:val="0"/>
              <w:jc w:val="center"/>
              <w:rPr>
                <w:rFonts w:ascii="Arial" w:hAnsi="Arial" w:cs="Arial"/>
                <w:color w:val="000000"/>
                <w:sz w:val="20"/>
                <w:szCs w:val="20"/>
              </w:rPr>
            </w:pPr>
            <w:r w:rsidRPr="005A3B1A">
              <w:rPr>
                <w:rFonts w:ascii="Arial" w:hAnsi="Arial" w:cs="Arial"/>
                <w:b/>
                <w:bCs/>
                <w:color w:val="000000"/>
                <w:sz w:val="20"/>
                <w:szCs w:val="20"/>
              </w:rPr>
              <w:t>(Infantil 1 - 04 a 11 meses)</w:t>
            </w:r>
          </w:p>
        </w:tc>
      </w:tr>
      <w:tr w:rsidR="005A3B1A" w:rsidRPr="005A3B1A" w:rsidTr="00E65DA8">
        <w:trPr>
          <w:trHeight w:val="70"/>
          <w:jc w:val="center"/>
        </w:trPr>
        <w:tc>
          <w:tcPr>
            <w:tcW w:w="4083" w:type="dxa"/>
          </w:tcPr>
          <w:p w:rsidR="005A3B1A" w:rsidRPr="005A3B1A" w:rsidRDefault="005A3B1A" w:rsidP="005A3B1A">
            <w:pPr>
              <w:autoSpaceDE w:val="0"/>
              <w:autoSpaceDN w:val="0"/>
              <w:adjustRightInd w:val="0"/>
              <w:jc w:val="left"/>
              <w:rPr>
                <w:rFonts w:ascii="Arial" w:hAnsi="Arial" w:cs="Arial"/>
                <w:sz w:val="24"/>
                <w:szCs w:val="24"/>
              </w:rPr>
            </w:pPr>
          </w:p>
          <w:p w:rsidR="005A3B1A" w:rsidRPr="00814386" w:rsidRDefault="005A3B1A">
            <w:pPr>
              <w:pStyle w:val="PargrafodaLista"/>
              <w:numPr>
                <w:ilvl w:val="0"/>
                <w:numId w:val="6"/>
              </w:numPr>
              <w:autoSpaceDE w:val="0"/>
              <w:autoSpaceDN w:val="0"/>
              <w:adjustRightInd w:val="0"/>
              <w:jc w:val="left"/>
              <w:rPr>
                <w:rFonts w:ascii="Arial" w:hAnsi="Arial" w:cs="Arial"/>
                <w:color w:val="000000"/>
                <w:sz w:val="20"/>
                <w:szCs w:val="20"/>
              </w:rPr>
            </w:pPr>
            <w:r w:rsidRPr="00814386">
              <w:rPr>
                <w:rFonts w:ascii="Arial" w:hAnsi="Arial" w:cs="Arial"/>
                <w:color w:val="000000"/>
                <w:sz w:val="20"/>
                <w:szCs w:val="20"/>
              </w:rPr>
              <w:t xml:space="preserve">Valores e atitudes para a vida em sociedade. </w:t>
            </w:r>
          </w:p>
          <w:p w:rsidR="005A3B1A" w:rsidRPr="00814386" w:rsidRDefault="005A3B1A">
            <w:pPr>
              <w:pStyle w:val="PargrafodaLista"/>
              <w:numPr>
                <w:ilvl w:val="0"/>
                <w:numId w:val="6"/>
              </w:numPr>
              <w:autoSpaceDE w:val="0"/>
              <w:autoSpaceDN w:val="0"/>
              <w:adjustRightInd w:val="0"/>
              <w:jc w:val="left"/>
              <w:rPr>
                <w:rFonts w:ascii="Arial" w:hAnsi="Arial" w:cs="Arial"/>
                <w:color w:val="000000"/>
                <w:sz w:val="20"/>
                <w:szCs w:val="20"/>
              </w:rPr>
            </w:pPr>
            <w:r w:rsidRPr="00814386">
              <w:rPr>
                <w:rFonts w:ascii="Arial" w:hAnsi="Arial" w:cs="Arial"/>
                <w:color w:val="000000"/>
                <w:sz w:val="20"/>
                <w:szCs w:val="20"/>
              </w:rPr>
              <w:t xml:space="preserve">Família e pessoas do convívio social. </w:t>
            </w:r>
          </w:p>
          <w:p w:rsidR="005A3B1A" w:rsidRPr="00814386" w:rsidRDefault="005A3B1A">
            <w:pPr>
              <w:pStyle w:val="PargrafodaLista"/>
              <w:numPr>
                <w:ilvl w:val="0"/>
                <w:numId w:val="6"/>
              </w:numPr>
              <w:autoSpaceDE w:val="0"/>
              <w:autoSpaceDN w:val="0"/>
              <w:adjustRightInd w:val="0"/>
              <w:jc w:val="left"/>
              <w:rPr>
                <w:rFonts w:ascii="Arial" w:hAnsi="Arial" w:cs="Arial"/>
                <w:color w:val="000000"/>
                <w:sz w:val="20"/>
                <w:szCs w:val="20"/>
              </w:rPr>
            </w:pPr>
            <w:r w:rsidRPr="00814386">
              <w:rPr>
                <w:rFonts w:ascii="Arial" w:hAnsi="Arial" w:cs="Arial"/>
                <w:color w:val="000000"/>
                <w:sz w:val="20"/>
                <w:szCs w:val="20"/>
              </w:rPr>
              <w:t xml:space="preserve">Comunicação oral e corporal. </w:t>
            </w:r>
          </w:p>
          <w:p w:rsidR="005A3B1A" w:rsidRPr="005A3B1A" w:rsidRDefault="005A3B1A" w:rsidP="005A3B1A">
            <w:pPr>
              <w:autoSpaceDE w:val="0"/>
              <w:autoSpaceDN w:val="0"/>
              <w:adjustRightInd w:val="0"/>
              <w:jc w:val="left"/>
              <w:rPr>
                <w:rFonts w:ascii="Arial" w:hAnsi="Arial" w:cs="Arial"/>
                <w:color w:val="000000"/>
                <w:sz w:val="20"/>
                <w:szCs w:val="20"/>
              </w:rPr>
            </w:pPr>
          </w:p>
        </w:tc>
        <w:tc>
          <w:tcPr>
            <w:tcW w:w="5528" w:type="dxa"/>
          </w:tcPr>
          <w:p w:rsidR="005A3B1A" w:rsidRPr="005A3B1A" w:rsidRDefault="005A3B1A" w:rsidP="005A3B1A">
            <w:pPr>
              <w:autoSpaceDE w:val="0"/>
              <w:autoSpaceDN w:val="0"/>
              <w:adjustRightInd w:val="0"/>
              <w:jc w:val="left"/>
              <w:rPr>
                <w:rFonts w:ascii="Arial" w:hAnsi="Arial" w:cs="Arial"/>
                <w:sz w:val="24"/>
                <w:szCs w:val="24"/>
              </w:rPr>
            </w:pPr>
          </w:p>
          <w:p w:rsidR="005A3B1A" w:rsidRPr="00814386" w:rsidRDefault="005A3B1A">
            <w:pPr>
              <w:pStyle w:val="PargrafodaLista"/>
              <w:numPr>
                <w:ilvl w:val="0"/>
                <w:numId w:val="6"/>
              </w:numPr>
              <w:autoSpaceDE w:val="0"/>
              <w:autoSpaceDN w:val="0"/>
              <w:adjustRightInd w:val="0"/>
              <w:jc w:val="left"/>
              <w:rPr>
                <w:rFonts w:ascii="Arial" w:hAnsi="Arial" w:cs="Arial"/>
                <w:color w:val="000000"/>
                <w:sz w:val="20"/>
                <w:szCs w:val="20"/>
              </w:rPr>
            </w:pPr>
            <w:r w:rsidRPr="00814386">
              <w:rPr>
                <w:rFonts w:ascii="Arial" w:hAnsi="Arial" w:cs="Arial"/>
                <w:color w:val="000000"/>
                <w:sz w:val="20"/>
                <w:szCs w:val="20"/>
              </w:rPr>
              <w:t xml:space="preserve">Perceber-se e se relacionar com outros indivíduos. </w:t>
            </w:r>
          </w:p>
          <w:p w:rsidR="005A3B1A" w:rsidRPr="00814386" w:rsidRDefault="005A3B1A">
            <w:pPr>
              <w:pStyle w:val="PargrafodaLista"/>
              <w:numPr>
                <w:ilvl w:val="0"/>
                <w:numId w:val="6"/>
              </w:numPr>
              <w:autoSpaceDE w:val="0"/>
              <w:autoSpaceDN w:val="0"/>
              <w:adjustRightInd w:val="0"/>
              <w:jc w:val="left"/>
              <w:rPr>
                <w:rFonts w:ascii="Arial" w:hAnsi="Arial" w:cs="Arial"/>
                <w:color w:val="000000"/>
                <w:sz w:val="20"/>
                <w:szCs w:val="20"/>
              </w:rPr>
            </w:pPr>
            <w:r w:rsidRPr="00814386">
              <w:rPr>
                <w:rFonts w:ascii="Arial" w:hAnsi="Arial" w:cs="Arial"/>
                <w:color w:val="000000"/>
                <w:sz w:val="20"/>
                <w:szCs w:val="20"/>
              </w:rPr>
              <w:t xml:space="preserve">Conhecer e reconhecer seus familiares e outras pessoas do convívio social. </w:t>
            </w:r>
          </w:p>
          <w:p w:rsidR="005A3B1A" w:rsidRPr="00814386" w:rsidRDefault="005A3B1A">
            <w:pPr>
              <w:pStyle w:val="PargrafodaLista"/>
              <w:numPr>
                <w:ilvl w:val="0"/>
                <w:numId w:val="6"/>
              </w:numPr>
              <w:autoSpaceDE w:val="0"/>
              <w:autoSpaceDN w:val="0"/>
              <w:adjustRightInd w:val="0"/>
              <w:jc w:val="left"/>
              <w:rPr>
                <w:rFonts w:ascii="Arial" w:hAnsi="Arial" w:cs="Arial"/>
                <w:color w:val="000000"/>
                <w:sz w:val="20"/>
                <w:szCs w:val="20"/>
              </w:rPr>
            </w:pPr>
            <w:r w:rsidRPr="00814386">
              <w:rPr>
                <w:rFonts w:ascii="Arial" w:hAnsi="Arial" w:cs="Arial"/>
                <w:color w:val="000000"/>
                <w:sz w:val="20"/>
                <w:szCs w:val="20"/>
              </w:rPr>
              <w:t xml:space="preserve">Perceber que pode se comunicar por meio de sorriso, choro, balbucio e gestos. </w:t>
            </w:r>
          </w:p>
          <w:p w:rsidR="005A3B1A" w:rsidRPr="00814386" w:rsidRDefault="005A3B1A">
            <w:pPr>
              <w:pStyle w:val="PargrafodaLista"/>
              <w:numPr>
                <w:ilvl w:val="0"/>
                <w:numId w:val="6"/>
              </w:numPr>
              <w:autoSpaceDE w:val="0"/>
              <w:autoSpaceDN w:val="0"/>
              <w:adjustRightInd w:val="0"/>
              <w:jc w:val="left"/>
              <w:rPr>
                <w:rFonts w:ascii="Arial" w:hAnsi="Arial" w:cs="Arial"/>
                <w:color w:val="000000"/>
                <w:sz w:val="20"/>
                <w:szCs w:val="20"/>
              </w:rPr>
            </w:pPr>
            <w:proofErr w:type="spellStart"/>
            <w:r w:rsidRPr="00814386">
              <w:rPr>
                <w:rFonts w:ascii="Arial" w:hAnsi="Arial" w:cs="Arial"/>
                <w:color w:val="000000"/>
                <w:sz w:val="20"/>
                <w:szCs w:val="20"/>
              </w:rPr>
              <w:t>Oralizar</w:t>
            </w:r>
            <w:proofErr w:type="spellEnd"/>
            <w:r w:rsidRPr="00814386">
              <w:rPr>
                <w:rFonts w:ascii="Arial" w:hAnsi="Arial" w:cs="Arial"/>
                <w:color w:val="000000"/>
                <w:sz w:val="20"/>
                <w:szCs w:val="20"/>
              </w:rPr>
              <w:t xml:space="preserve"> em resposta a estímulos estabelecendo relações. </w:t>
            </w:r>
          </w:p>
          <w:p w:rsidR="005A3B1A" w:rsidRPr="00814386" w:rsidRDefault="005A3B1A">
            <w:pPr>
              <w:pStyle w:val="PargrafodaLista"/>
              <w:numPr>
                <w:ilvl w:val="0"/>
                <w:numId w:val="6"/>
              </w:numPr>
              <w:autoSpaceDE w:val="0"/>
              <w:autoSpaceDN w:val="0"/>
              <w:adjustRightInd w:val="0"/>
              <w:jc w:val="left"/>
              <w:rPr>
                <w:rFonts w:ascii="Arial" w:hAnsi="Arial" w:cs="Arial"/>
                <w:color w:val="000000"/>
                <w:sz w:val="20"/>
                <w:szCs w:val="20"/>
              </w:rPr>
            </w:pPr>
            <w:r w:rsidRPr="00814386">
              <w:rPr>
                <w:rFonts w:ascii="Arial" w:hAnsi="Arial" w:cs="Arial"/>
                <w:color w:val="000000"/>
                <w:sz w:val="20"/>
                <w:szCs w:val="20"/>
              </w:rPr>
              <w:t xml:space="preserve">Demonstrar sentimento de afeição pelas pessoas com as quais interage. </w:t>
            </w:r>
          </w:p>
          <w:p w:rsidR="005A3B1A" w:rsidRPr="00814386" w:rsidRDefault="005A3B1A">
            <w:pPr>
              <w:pStyle w:val="PargrafodaLista"/>
              <w:numPr>
                <w:ilvl w:val="0"/>
                <w:numId w:val="6"/>
              </w:numPr>
              <w:autoSpaceDE w:val="0"/>
              <w:autoSpaceDN w:val="0"/>
              <w:adjustRightInd w:val="0"/>
              <w:jc w:val="left"/>
              <w:rPr>
                <w:rFonts w:ascii="Arial" w:hAnsi="Arial" w:cs="Arial"/>
                <w:color w:val="000000"/>
                <w:sz w:val="20"/>
                <w:szCs w:val="20"/>
              </w:rPr>
            </w:pPr>
            <w:r w:rsidRPr="00814386">
              <w:rPr>
                <w:rFonts w:ascii="Arial" w:hAnsi="Arial" w:cs="Arial"/>
                <w:color w:val="000000"/>
                <w:sz w:val="20"/>
                <w:szCs w:val="20"/>
              </w:rPr>
              <w:t xml:space="preserve">Envolver-se em situações simples de dar e receber brinquedos, alimentos e demais elementos. </w:t>
            </w:r>
          </w:p>
          <w:p w:rsidR="005A3B1A" w:rsidRPr="00814386" w:rsidRDefault="005A3B1A">
            <w:pPr>
              <w:pStyle w:val="PargrafodaLista"/>
              <w:numPr>
                <w:ilvl w:val="0"/>
                <w:numId w:val="6"/>
              </w:numPr>
              <w:autoSpaceDE w:val="0"/>
              <w:autoSpaceDN w:val="0"/>
              <w:adjustRightInd w:val="0"/>
              <w:jc w:val="left"/>
              <w:rPr>
                <w:rFonts w:ascii="Arial" w:hAnsi="Arial" w:cs="Arial"/>
                <w:color w:val="000000"/>
                <w:sz w:val="20"/>
                <w:szCs w:val="20"/>
              </w:rPr>
            </w:pPr>
            <w:r w:rsidRPr="00814386">
              <w:rPr>
                <w:rFonts w:ascii="Arial" w:hAnsi="Arial" w:cs="Arial"/>
                <w:color w:val="000000"/>
                <w:sz w:val="20"/>
                <w:szCs w:val="20"/>
              </w:rPr>
              <w:t xml:space="preserve">Lançar objetos e manifestar-se ao recebê-los de volta. </w:t>
            </w:r>
          </w:p>
          <w:p w:rsidR="005A3B1A" w:rsidRPr="00814386" w:rsidRDefault="005A3B1A">
            <w:pPr>
              <w:pStyle w:val="PargrafodaLista"/>
              <w:numPr>
                <w:ilvl w:val="0"/>
                <w:numId w:val="6"/>
              </w:numPr>
              <w:autoSpaceDE w:val="0"/>
              <w:autoSpaceDN w:val="0"/>
              <w:adjustRightInd w:val="0"/>
              <w:jc w:val="left"/>
              <w:rPr>
                <w:rFonts w:ascii="Arial" w:hAnsi="Arial" w:cs="Arial"/>
                <w:color w:val="000000"/>
                <w:sz w:val="20"/>
                <w:szCs w:val="20"/>
              </w:rPr>
            </w:pPr>
            <w:r w:rsidRPr="00814386">
              <w:rPr>
                <w:rFonts w:ascii="Arial" w:hAnsi="Arial" w:cs="Arial"/>
                <w:color w:val="000000"/>
                <w:sz w:val="20"/>
                <w:szCs w:val="20"/>
              </w:rPr>
              <w:lastRenderedPageBreak/>
              <w:t xml:space="preserve">Brincar com outras crianças e adultos, imitando ou mostrando suas ações para estabelecer relações. </w:t>
            </w:r>
          </w:p>
          <w:p w:rsidR="005A3B1A" w:rsidRPr="005A3B1A" w:rsidRDefault="005A3B1A" w:rsidP="005A3B1A">
            <w:pPr>
              <w:autoSpaceDE w:val="0"/>
              <w:autoSpaceDN w:val="0"/>
              <w:adjustRightInd w:val="0"/>
              <w:jc w:val="left"/>
              <w:rPr>
                <w:rFonts w:ascii="Arial" w:hAnsi="Arial" w:cs="Arial"/>
                <w:color w:val="000000"/>
                <w:sz w:val="20"/>
                <w:szCs w:val="20"/>
              </w:rPr>
            </w:pPr>
          </w:p>
        </w:tc>
      </w:tr>
      <w:tr w:rsidR="005A3B1A" w:rsidRPr="005A3B1A" w:rsidTr="00E65DA8">
        <w:trPr>
          <w:trHeight w:val="245"/>
          <w:jc w:val="center"/>
        </w:trPr>
        <w:tc>
          <w:tcPr>
            <w:tcW w:w="9611" w:type="dxa"/>
            <w:gridSpan w:val="2"/>
            <w:shd w:val="clear" w:color="auto" w:fill="D9E2F3" w:themeFill="accent1" w:themeFillTint="33"/>
            <w:vAlign w:val="center"/>
          </w:tcPr>
          <w:p w:rsidR="005A3B1A" w:rsidRPr="005A3B1A" w:rsidRDefault="005A3B1A" w:rsidP="00672576">
            <w:pPr>
              <w:autoSpaceDE w:val="0"/>
              <w:autoSpaceDN w:val="0"/>
              <w:adjustRightInd w:val="0"/>
              <w:jc w:val="left"/>
              <w:rPr>
                <w:rFonts w:ascii="Arial" w:hAnsi="Arial" w:cs="Arial"/>
                <w:b/>
                <w:bCs/>
                <w:color w:val="000000"/>
                <w:sz w:val="20"/>
                <w:szCs w:val="20"/>
              </w:rPr>
            </w:pPr>
            <w:r w:rsidRPr="005A3B1A">
              <w:rPr>
                <w:rFonts w:ascii="Arial" w:hAnsi="Arial" w:cs="Arial"/>
                <w:b/>
                <w:bCs/>
                <w:color w:val="000000"/>
                <w:sz w:val="20"/>
                <w:szCs w:val="20"/>
              </w:rPr>
              <w:lastRenderedPageBreak/>
              <w:t xml:space="preserve">Objetivo de Aprendizagem: (EI01EO02) Perceber as possibilidades e os limites de seu corpo nas brincadeiras e interações das quais participa. </w:t>
            </w:r>
          </w:p>
        </w:tc>
      </w:tr>
      <w:tr w:rsidR="005A3B1A" w:rsidRPr="005A3B1A" w:rsidTr="00E65DA8">
        <w:trPr>
          <w:trHeight w:val="226"/>
          <w:jc w:val="center"/>
        </w:trPr>
        <w:tc>
          <w:tcPr>
            <w:tcW w:w="4083" w:type="dxa"/>
            <w:vAlign w:val="center"/>
          </w:tcPr>
          <w:p w:rsidR="005A3B1A" w:rsidRPr="005A3B1A" w:rsidRDefault="005A3B1A" w:rsidP="00672576">
            <w:pPr>
              <w:autoSpaceDE w:val="0"/>
              <w:autoSpaceDN w:val="0"/>
              <w:adjustRightInd w:val="0"/>
              <w:jc w:val="left"/>
              <w:rPr>
                <w:rFonts w:ascii="Arial" w:hAnsi="Arial" w:cs="Arial"/>
                <w:b/>
                <w:bCs/>
                <w:color w:val="000000"/>
                <w:sz w:val="20"/>
                <w:szCs w:val="20"/>
              </w:rPr>
            </w:pPr>
            <w:r w:rsidRPr="005A3B1A">
              <w:rPr>
                <w:rFonts w:ascii="Arial" w:hAnsi="Arial" w:cs="Arial"/>
                <w:b/>
                <w:bCs/>
                <w:color w:val="000000"/>
                <w:sz w:val="20"/>
                <w:szCs w:val="20"/>
              </w:rPr>
              <w:t xml:space="preserve">Experiências de aprendizagem </w:t>
            </w:r>
          </w:p>
        </w:tc>
        <w:tc>
          <w:tcPr>
            <w:tcW w:w="5528" w:type="dxa"/>
            <w:vAlign w:val="center"/>
          </w:tcPr>
          <w:p w:rsidR="00E65DA8" w:rsidRDefault="005A3B1A" w:rsidP="00DE5675">
            <w:pPr>
              <w:autoSpaceDE w:val="0"/>
              <w:autoSpaceDN w:val="0"/>
              <w:adjustRightInd w:val="0"/>
              <w:jc w:val="left"/>
              <w:rPr>
                <w:rFonts w:ascii="Arial" w:hAnsi="Arial" w:cs="Arial"/>
                <w:b/>
                <w:bCs/>
                <w:color w:val="000000"/>
                <w:sz w:val="20"/>
                <w:szCs w:val="20"/>
              </w:rPr>
            </w:pPr>
            <w:r w:rsidRPr="005A3B1A">
              <w:rPr>
                <w:rFonts w:ascii="Arial" w:hAnsi="Arial" w:cs="Arial"/>
                <w:b/>
                <w:bCs/>
                <w:color w:val="000000"/>
                <w:sz w:val="20"/>
                <w:szCs w:val="20"/>
              </w:rPr>
              <w:t xml:space="preserve">Demais objetivos importantes a priorizar no trabalho com bebês </w:t>
            </w:r>
          </w:p>
          <w:p w:rsidR="005A3B1A" w:rsidRPr="005A3B1A" w:rsidRDefault="005A3B1A" w:rsidP="00E65DA8">
            <w:pPr>
              <w:autoSpaceDE w:val="0"/>
              <w:autoSpaceDN w:val="0"/>
              <w:adjustRightInd w:val="0"/>
              <w:jc w:val="center"/>
              <w:rPr>
                <w:rFonts w:ascii="Arial" w:hAnsi="Arial" w:cs="Arial"/>
                <w:b/>
                <w:bCs/>
                <w:color w:val="000000"/>
                <w:sz w:val="20"/>
                <w:szCs w:val="20"/>
              </w:rPr>
            </w:pPr>
            <w:r w:rsidRPr="005A3B1A">
              <w:rPr>
                <w:rFonts w:ascii="Arial" w:hAnsi="Arial" w:cs="Arial"/>
                <w:b/>
                <w:bCs/>
                <w:color w:val="000000"/>
                <w:sz w:val="20"/>
                <w:szCs w:val="20"/>
              </w:rPr>
              <w:t>(Infantil 1 - 04 a 11 meses)</w:t>
            </w:r>
          </w:p>
        </w:tc>
      </w:tr>
      <w:tr w:rsidR="005A3B1A" w:rsidRPr="005A3B1A" w:rsidTr="00E65DA8">
        <w:trPr>
          <w:trHeight w:val="3139"/>
          <w:jc w:val="center"/>
        </w:trPr>
        <w:tc>
          <w:tcPr>
            <w:tcW w:w="4083" w:type="dxa"/>
          </w:tcPr>
          <w:p w:rsidR="005A3B1A" w:rsidRPr="00672576" w:rsidRDefault="005A3B1A" w:rsidP="00672576">
            <w:pPr>
              <w:autoSpaceDE w:val="0"/>
              <w:autoSpaceDN w:val="0"/>
              <w:adjustRightInd w:val="0"/>
              <w:jc w:val="left"/>
              <w:rPr>
                <w:rFonts w:ascii="Arial" w:hAnsi="Arial" w:cs="Arial"/>
                <w:sz w:val="24"/>
                <w:szCs w:val="24"/>
              </w:rPr>
            </w:pPr>
          </w:p>
          <w:p w:rsidR="00FE292E" w:rsidRPr="00672576" w:rsidRDefault="00FE292E">
            <w:pPr>
              <w:pStyle w:val="PargrafodaLista"/>
              <w:numPr>
                <w:ilvl w:val="0"/>
                <w:numId w:val="6"/>
              </w:numPr>
              <w:autoSpaceDE w:val="0"/>
              <w:autoSpaceDN w:val="0"/>
              <w:adjustRightInd w:val="0"/>
              <w:jc w:val="left"/>
              <w:rPr>
                <w:rFonts w:ascii="Arial" w:hAnsi="Arial" w:cs="Arial"/>
                <w:color w:val="000000"/>
                <w:sz w:val="20"/>
                <w:szCs w:val="20"/>
              </w:rPr>
            </w:pPr>
            <w:r w:rsidRPr="00672576">
              <w:rPr>
                <w:rFonts w:ascii="Arial" w:hAnsi="Arial" w:cs="Arial"/>
                <w:color w:val="000000"/>
                <w:sz w:val="20"/>
                <w:szCs w:val="20"/>
              </w:rPr>
              <w:t xml:space="preserve">O próprio corpo </w:t>
            </w:r>
          </w:p>
          <w:p w:rsidR="005A3B1A" w:rsidRPr="00672576" w:rsidRDefault="005A3B1A">
            <w:pPr>
              <w:pStyle w:val="PargrafodaLista"/>
              <w:numPr>
                <w:ilvl w:val="0"/>
                <w:numId w:val="6"/>
              </w:numPr>
              <w:autoSpaceDE w:val="0"/>
              <w:autoSpaceDN w:val="0"/>
              <w:adjustRightInd w:val="0"/>
              <w:jc w:val="left"/>
              <w:rPr>
                <w:rFonts w:ascii="Arial" w:hAnsi="Arial" w:cs="Arial"/>
                <w:color w:val="000000"/>
                <w:sz w:val="20"/>
                <w:szCs w:val="20"/>
              </w:rPr>
            </w:pPr>
            <w:r w:rsidRPr="00672576">
              <w:rPr>
                <w:rFonts w:ascii="Arial" w:hAnsi="Arial" w:cs="Arial"/>
                <w:color w:val="000000"/>
                <w:sz w:val="20"/>
                <w:szCs w:val="20"/>
              </w:rPr>
              <w:t xml:space="preserve">Corpo: possibilidades </w:t>
            </w:r>
            <w:r w:rsidR="00672576" w:rsidRPr="00672576">
              <w:rPr>
                <w:rFonts w:ascii="Arial" w:hAnsi="Arial" w:cs="Arial"/>
                <w:color w:val="000000"/>
                <w:sz w:val="20"/>
                <w:szCs w:val="20"/>
              </w:rPr>
              <w:t>e limites</w:t>
            </w:r>
            <w:r w:rsidRPr="00672576">
              <w:rPr>
                <w:rFonts w:ascii="Arial" w:hAnsi="Arial" w:cs="Arial"/>
                <w:color w:val="000000"/>
                <w:sz w:val="20"/>
                <w:szCs w:val="20"/>
              </w:rPr>
              <w:t xml:space="preserve">. </w:t>
            </w:r>
          </w:p>
          <w:p w:rsidR="005A3B1A" w:rsidRPr="00672576" w:rsidRDefault="005A3B1A">
            <w:pPr>
              <w:pStyle w:val="PargrafodaLista"/>
              <w:numPr>
                <w:ilvl w:val="0"/>
                <w:numId w:val="6"/>
              </w:numPr>
              <w:autoSpaceDE w:val="0"/>
              <w:autoSpaceDN w:val="0"/>
              <w:adjustRightInd w:val="0"/>
              <w:jc w:val="left"/>
              <w:rPr>
                <w:rFonts w:ascii="Arial" w:hAnsi="Arial" w:cs="Arial"/>
                <w:color w:val="000000"/>
                <w:sz w:val="20"/>
                <w:szCs w:val="20"/>
              </w:rPr>
            </w:pPr>
            <w:r w:rsidRPr="00672576">
              <w:rPr>
                <w:rFonts w:ascii="Arial" w:hAnsi="Arial" w:cs="Arial"/>
                <w:color w:val="000000"/>
                <w:sz w:val="20"/>
                <w:szCs w:val="20"/>
              </w:rPr>
              <w:t xml:space="preserve">Possibilidades </w:t>
            </w:r>
            <w:r w:rsidR="00672576" w:rsidRPr="00672576">
              <w:rPr>
                <w:rFonts w:ascii="Arial" w:hAnsi="Arial" w:cs="Arial"/>
                <w:color w:val="000000"/>
                <w:sz w:val="20"/>
                <w:szCs w:val="20"/>
              </w:rPr>
              <w:t>motoras, sensoriais</w:t>
            </w:r>
            <w:r w:rsidRPr="00672576">
              <w:rPr>
                <w:rFonts w:ascii="Arial" w:hAnsi="Arial" w:cs="Arial"/>
                <w:color w:val="000000"/>
                <w:sz w:val="20"/>
                <w:szCs w:val="20"/>
              </w:rPr>
              <w:t xml:space="preserve"> e expressivas. </w:t>
            </w:r>
          </w:p>
          <w:p w:rsidR="00FE292E" w:rsidRPr="00672576" w:rsidRDefault="00FE292E">
            <w:pPr>
              <w:pStyle w:val="PargrafodaLista"/>
              <w:numPr>
                <w:ilvl w:val="0"/>
                <w:numId w:val="6"/>
              </w:numPr>
              <w:autoSpaceDE w:val="0"/>
              <w:autoSpaceDN w:val="0"/>
              <w:adjustRightInd w:val="0"/>
              <w:jc w:val="left"/>
              <w:rPr>
                <w:rFonts w:ascii="Arial" w:hAnsi="Arial" w:cs="Arial"/>
                <w:color w:val="000000"/>
                <w:sz w:val="20"/>
                <w:szCs w:val="20"/>
              </w:rPr>
            </w:pPr>
            <w:r w:rsidRPr="00672576">
              <w:rPr>
                <w:rFonts w:ascii="Arial" w:hAnsi="Arial" w:cs="Arial"/>
                <w:color w:val="000000"/>
                <w:sz w:val="20"/>
                <w:szCs w:val="20"/>
              </w:rPr>
              <w:t xml:space="preserve">Esquema corporal. </w:t>
            </w:r>
          </w:p>
          <w:p w:rsidR="005A3B1A" w:rsidRPr="00672576" w:rsidRDefault="005A3B1A">
            <w:pPr>
              <w:pStyle w:val="PargrafodaLista"/>
              <w:numPr>
                <w:ilvl w:val="0"/>
                <w:numId w:val="6"/>
              </w:numPr>
              <w:autoSpaceDE w:val="0"/>
              <w:autoSpaceDN w:val="0"/>
              <w:adjustRightInd w:val="0"/>
              <w:jc w:val="left"/>
              <w:rPr>
                <w:rFonts w:ascii="Arial" w:hAnsi="Arial" w:cs="Arial"/>
                <w:color w:val="000000"/>
                <w:sz w:val="20"/>
                <w:szCs w:val="20"/>
              </w:rPr>
            </w:pPr>
            <w:r w:rsidRPr="00672576">
              <w:rPr>
                <w:rFonts w:ascii="Arial" w:hAnsi="Arial" w:cs="Arial"/>
                <w:color w:val="000000"/>
                <w:sz w:val="20"/>
                <w:szCs w:val="20"/>
              </w:rPr>
              <w:t xml:space="preserve">Motricidade: </w:t>
            </w:r>
            <w:r w:rsidR="00672576" w:rsidRPr="00672576">
              <w:rPr>
                <w:rFonts w:ascii="Arial" w:hAnsi="Arial" w:cs="Arial"/>
                <w:color w:val="000000"/>
                <w:sz w:val="20"/>
                <w:szCs w:val="20"/>
              </w:rPr>
              <w:t>equilíbrio, destreza</w:t>
            </w:r>
            <w:r w:rsidRPr="00672576">
              <w:rPr>
                <w:rFonts w:ascii="Arial" w:hAnsi="Arial" w:cs="Arial"/>
                <w:color w:val="000000"/>
                <w:sz w:val="20"/>
                <w:szCs w:val="20"/>
              </w:rPr>
              <w:t xml:space="preserve"> e postura corporal </w:t>
            </w:r>
          </w:p>
          <w:p w:rsidR="005A3B1A" w:rsidRPr="005A3B1A" w:rsidRDefault="005A3B1A" w:rsidP="005A3B1A">
            <w:pPr>
              <w:autoSpaceDE w:val="0"/>
              <w:autoSpaceDN w:val="0"/>
              <w:adjustRightInd w:val="0"/>
              <w:jc w:val="left"/>
              <w:rPr>
                <w:rFonts w:ascii="Arial" w:hAnsi="Arial" w:cs="Arial"/>
                <w:color w:val="000000"/>
                <w:sz w:val="20"/>
                <w:szCs w:val="20"/>
              </w:rPr>
            </w:pPr>
          </w:p>
        </w:tc>
        <w:tc>
          <w:tcPr>
            <w:tcW w:w="5528" w:type="dxa"/>
          </w:tcPr>
          <w:p w:rsidR="005A3B1A" w:rsidRPr="00672576" w:rsidRDefault="005A3B1A" w:rsidP="00672576">
            <w:pPr>
              <w:autoSpaceDE w:val="0"/>
              <w:autoSpaceDN w:val="0"/>
              <w:adjustRightInd w:val="0"/>
              <w:jc w:val="left"/>
              <w:rPr>
                <w:rFonts w:ascii="Arial" w:hAnsi="Arial" w:cs="Arial"/>
                <w:color w:val="000000"/>
                <w:sz w:val="20"/>
                <w:szCs w:val="20"/>
              </w:rPr>
            </w:pPr>
          </w:p>
          <w:p w:rsidR="005A3B1A" w:rsidRPr="00672576" w:rsidRDefault="005A3B1A">
            <w:pPr>
              <w:pStyle w:val="PargrafodaLista"/>
              <w:numPr>
                <w:ilvl w:val="0"/>
                <w:numId w:val="6"/>
              </w:numPr>
              <w:autoSpaceDE w:val="0"/>
              <w:autoSpaceDN w:val="0"/>
              <w:adjustRightInd w:val="0"/>
              <w:jc w:val="left"/>
              <w:rPr>
                <w:rFonts w:ascii="Arial" w:hAnsi="Arial" w:cs="Arial"/>
                <w:color w:val="000000"/>
                <w:sz w:val="20"/>
                <w:szCs w:val="20"/>
              </w:rPr>
            </w:pPr>
            <w:r w:rsidRPr="00672576">
              <w:rPr>
                <w:rFonts w:ascii="Arial" w:hAnsi="Arial" w:cs="Arial"/>
                <w:color w:val="000000"/>
                <w:sz w:val="20"/>
                <w:szCs w:val="20"/>
              </w:rPr>
              <w:t xml:space="preserve">Explorar o próprio corpo na perspectiva de conhecê-lo, sentindo os seus movimentos, ouvindo seus barulhos, conhecendo suas funções e formas de funcionamento. </w:t>
            </w:r>
          </w:p>
          <w:p w:rsidR="005A3B1A" w:rsidRPr="00672576" w:rsidRDefault="005A3B1A">
            <w:pPr>
              <w:pStyle w:val="PargrafodaLista"/>
              <w:numPr>
                <w:ilvl w:val="0"/>
                <w:numId w:val="6"/>
              </w:numPr>
              <w:autoSpaceDE w:val="0"/>
              <w:autoSpaceDN w:val="0"/>
              <w:adjustRightInd w:val="0"/>
              <w:jc w:val="left"/>
              <w:rPr>
                <w:rFonts w:ascii="Arial" w:hAnsi="Arial" w:cs="Arial"/>
                <w:color w:val="000000"/>
                <w:sz w:val="20"/>
                <w:szCs w:val="20"/>
              </w:rPr>
            </w:pPr>
            <w:r w:rsidRPr="00672576">
              <w:rPr>
                <w:rFonts w:ascii="Arial" w:hAnsi="Arial" w:cs="Arial"/>
                <w:color w:val="000000"/>
                <w:sz w:val="20"/>
                <w:szCs w:val="20"/>
              </w:rPr>
              <w:t xml:space="preserve">Conhecer e identificar as partes do corpo. </w:t>
            </w:r>
          </w:p>
          <w:p w:rsidR="005A3B1A" w:rsidRPr="00672576" w:rsidRDefault="005A3B1A">
            <w:pPr>
              <w:pStyle w:val="PargrafodaLista"/>
              <w:numPr>
                <w:ilvl w:val="0"/>
                <w:numId w:val="6"/>
              </w:numPr>
              <w:autoSpaceDE w:val="0"/>
              <w:autoSpaceDN w:val="0"/>
              <w:adjustRightInd w:val="0"/>
              <w:jc w:val="left"/>
              <w:rPr>
                <w:rFonts w:ascii="Arial" w:hAnsi="Arial" w:cs="Arial"/>
                <w:color w:val="000000"/>
                <w:sz w:val="20"/>
                <w:szCs w:val="20"/>
              </w:rPr>
            </w:pPr>
            <w:r w:rsidRPr="00672576">
              <w:rPr>
                <w:rFonts w:ascii="Arial" w:hAnsi="Arial" w:cs="Arial"/>
                <w:color w:val="000000"/>
                <w:sz w:val="20"/>
                <w:szCs w:val="20"/>
              </w:rPr>
              <w:t xml:space="preserve">Identificar e brincar com sua própria imagem no espelho. </w:t>
            </w:r>
          </w:p>
          <w:p w:rsidR="005A3B1A" w:rsidRPr="00672576" w:rsidRDefault="005A3B1A">
            <w:pPr>
              <w:pStyle w:val="PargrafodaLista"/>
              <w:numPr>
                <w:ilvl w:val="0"/>
                <w:numId w:val="6"/>
              </w:numPr>
              <w:autoSpaceDE w:val="0"/>
              <w:autoSpaceDN w:val="0"/>
              <w:adjustRightInd w:val="0"/>
              <w:jc w:val="left"/>
              <w:rPr>
                <w:rFonts w:ascii="Arial" w:hAnsi="Arial" w:cs="Arial"/>
                <w:color w:val="000000"/>
                <w:sz w:val="20"/>
                <w:szCs w:val="20"/>
              </w:rPr>
            </w:pPr>
            <w:r w:rsidRPr="00672576">
              <w:rPr>
                <w:rFonts w:ascii="Arial" w:hAnsi="Arial" w:cs="Arial"/>
                <w:color w:val="000000"/>
                <w:sz w:val="20"/>
                <w:szCs w:val="20"/>
              </w:rPr>
              <w:t xml:space="preserve">Participar de experiências em que o(a) professor(a) realiza movimentos com o seu corpo como por exemplo, “Serra, serra, serrador”. </w:t>
            </w:r>
          </w:p>
          <w:p w:rsidR="005A3B1A" w:rsidRPr="00672576" w:rsidRDefault="005A3B1A">
            <w:pPr>
              <w:pStyle w:val="PargrafodaLista"/>
              <w:numPr>
                <w:ilvl w:val="0"/>
                <w:numId w:val="6"/>
              </w:numPr>
              <w:autoSpaceDE w:val="0"/>
              <w:autoSpaceDN w:val="0"/>
              <w:adjustRightInd w:val="0"/>
              <w:jc w:val="left"/>
              <w:rPr>
                <w:rFonts w:ascii="Arial" w:hAnsi="Arial" w:cs="Arial"/>
                <w:color w:val="000000"/>
                <w:sz w:val="20"/>
                <w:szCs w:val="20"/>
              </w:rPr>
            </w:pPr>
            <w:r w:rsidRPr="00672576">
              <w:rPr>
                <w:rFonts w:ascii="Arial" w:hAnsi="Arial" w:cs="Arial"/>
                <w:color w:val="000000"/>
                <w:sz w:val="20"/>
                <w:szCs w:val="20"/>
              </w:rPr>
              <w:t xml:space="preserve">Observar pessoas ou objetos que se movem em sua linha de visão e gradativamente ao seu redor. </w:t>
            </w:r>
          </w:p>
          <w:p w:rsidR="005A3B1A" w:rsidRPr="00672576" w:rsidRDefault="005A3B1A">
            <w:pPr>
              <w:pStyle w:val="PargrafodaLista"/>
              <w:numPr>
                <w:ilvl w:val="0"/>
                <w:numId w:val="6"/>
              </w:numPr>
              <w:autoSpaceDE w:val="0"/>
              <w:autoSpaceDN w:val="0"/>
              <w:adjustRightInd w:val="0"/>
              <w:jc w:val="left"/>
              <w:rPr>
                <w:rFonts w:ascii="Arial" w:hAnsi="Arial" w:cs="Arial"/>
                <w:color w:val="000000"/>
                <w:sz w:val="20"/>
                <w:szCs w:val="20"/>
              </w:rPr>
            </w:pPr>
            <w:r w:rsidRPr="00672576">
              <w:rPr>
                <w:rFonts w:ascii="Arial" w:hAnsi="Arial" w:cs="Arial"/>
                <w:color w:val="000000"/>
                <w:sz w:val="20"/>
                <w:szCs w:val="20"/>
              </w:rPr>
              <w:t xml:space="preserve">Participar de brincadeiras que estimulem a relação com o outro. </w:t>
            </w:r>
          </w:p>
          <w:p w:rsidR="005A3B1A" w:rsidRPr="00672576" w:rsidRDefault="005A3B1A">
            <w:pPr>
              <w:pStyle w:val="PargrafodaLista"/>
              <w:numPr>
                <w:ilvl w:val="0"/>
                <w:numId w:val="6"/>
              </w:numPr>
              <w:autoSpaceDE w:val="0"/>
              <w:autoSpaceDN w:val="0"/>
              <w:adjustRightInd w:val="0"/>
              <w:jc w:val="left"/>
              <w:rPr>
                <w:rFonts w:ascii="Arial" w:hAnsi="Arial" w:cs="Arial"/>
                <w:color w:val="000000"/>
                <w:sz w:val="20"/>
                <w:szCs w:val="20"/>
              </w:rPr>
            </w:pPr>
            <w:r w:rsidRPr="00672576">
              <w:rPr>
                <w:rFonts w:ascii="Arial" w:hAnsi="Arial" w:cs="Arial"/>
                <w:color w:val="000000"/>
                <w:sz w:val="20"/>
                <w:szCs w:val="20"/>
              </w:rPr>
              <w:t xml:space="preserve">Segurar e examinar objetos, explorando-os. </w:t>
            </w:r>
          </w:p>
          <w:p w:rsidR="005A3B1A" w:rsidRPr="00672576" w:rsidRDefault="005A3B1A">
            <w:pPr>
              <w:pStyle w:val="PargrafodaLista"/>
              <w:numPr>
                <w:ilvl w:val="0"/>
                <w:numId w:val="6"/>
              </w:numPr>
              <w:autoSpaceDE w:val="0"/>
              <w:autoSpaceDN w:val="0"/>
              <w:adjustRightInd w:val="0"/>
              <w:jc w:val="left"/>
              <w:rPr>
                <w:rFonts w:ascii="Arial" w:hAnsi="Arial" w:cs="Arial"/>
                <w:color w:val="000000"/>
                <w:sz w:val="20"/>
                <w:szCs w:val="20"/>
              </w:rPr>
            </w:pPr>
            <w:r w:rsidRPr="00672576">
              <w:rPr>
                <w:rFonts w:ascii="Arial" w:hAnsi="Arial" w:cs="Arial"/>
                <w:color w:val="000000"/>
                <w:sz w:val="20"/>
                <w:szCs w:val="20"/>
              </w:rPr>
              <w:t xml:space="preserve">Explorar objetos de diversos materiais: borracha, madeira, metal, papel e outros, demonstrando curiosidade. </w:t>
            </w:r>
          </w:p>
          <w:p w:rsidR="005A3B1A" w:rsidRPr="00672576" w:rsidRDefault="005A3B1A">
            <w:pPr>
              <w:pStyle w:val="PargrafodaLista"/>
              <w:numPr>
                <w:ilvl w:val="0"/>
                <w:numId w:val="6"/>
              </w:numPr>
              <w:autoSpaceDE w:val="0"/>
              <w:autoSpaceDN w:val="0"/>
              <w:adjustRightInd w:val="0"/>
              <w:jc w:val="left"/>
              <w:rPr>
                <w:rFonts w:ascii="Arial" w:hAnsi="Arial" w:cs="Arial"/>
                <w:color w:val="000000"/>
                <w:sz w:val="20"/>
                <w:szCs w:val="20"/>
              </w:rPr>
            </w:pPr>
            <w:r w:rsidRPr="00672576">
              <w:rPr>
                <w:rFonts w:ascii="Arial" w:hAnsi="Arial" w:cs="Arial"/>
                <w:color w:val="000000"/>
                <w:sz w:val="20"/>
                <w:szCs w:val="20"/>
              </w:rPr>
              <w:t xml:space="preserve">Experimentar novos movimentos ao explorar objetos ou brinquedos. </w:t>
            </w:r>
          </w:p>
          <w:p w:rsidR="005A3B1A" w:rsidRPr="00672576" w:rsidRDefault="005A3B1A">
            <w:pPr>
              <w:pStyle w:val="PargrafodaLista"/>
              <w:numPr>
                <w:ilvl w:val="0"/>
                <w:numId w:val="6"/>
              </w:numPr>
              <w:autoSpaceDE w:val="0"/>
              <w:autoSpaceDN w:val="0"/>
              <w:adjustRightInd w:val="0"/>
              <w:jc w:val="left"/>
              <w:rPr>
                <w:rFonts w:ascii="Arial" w:hAnsi="Arial" w:cs="Arial"/>
                <w:color w:val="000000"/>
                <w:sz w:val="20"/>
                <w:szCs w:val="20"/>
              </w:rPr>
            </w:pPr>
            <w:r w:rsidRPr="00672576">
              <w:rPr>
                <w:rFonts w:ascii="Arial" w:hAnsi="Arial" w:cs="Arial"/>
                <w:color w:val="000000"/>
                <w:sz w:val="20"/>
                <w:szCs w:val="20"/>
              </w:rPr>
              <w:t xml:space="preserve">Esconder e achar objetos e pessoas. </w:t>
            </w:r>
          </w:p>
          <w:p w:rsidR="005A3B1A" w:rsidRPr="00672576" w:rsidRDefault="005A3B1A">
            <w:pPr>
              <w:pStyle w:val="PargrafodaLista"/>
              <w:numPr>
                <w:ilvl w:val="0"/>
                <w:numId w:val="6"/>
              </w:numPr>
              <w:autoSpaceDE w:val="0"/>
              <w:autoSpaceDN w:val="0"/>
              <w:adjustRightInd w:val="0"/>
              <w:jc w:val="left"/>
              <w:rPr>
                <w:rFonts w:ascii="Arial" w:hAnsi="Arial" w:cs="Arial"/>
                <w:color w:val="000000"/>
                <w:sz w:val="20"/>
                <w:szCs w:val="20"/>
              </w:rPr>
            </w:pPr>
            <w:r w:rsidRPr="00672576">
              <w:rPr>
                <w:rFonts w:ascii="Arial" w:hAnsi="Arial" w:cs="Arial"/>
                <w:color w:val="000000"/>
                <w:sz w:val="20"/>
                <w:szCs w:val="20"/>
              </w:rPr>
              <w:t xml:space="preserve">Realizar progressivamente ações de engatinhar, andar, levantar, sentar, carregar, rastejar e outros. </w:t>
            </w:r>
          </w:p>
          <w:p w:rsidR="005A3B1A" w:rsidRPr="00672576" w:rsidRDefault="005A3B1A">
            <w:pPr>
              <w:pStyle w:val="PargrafodaLista"/>
              <w:numPr>
                <w:ilvl w:val="0"/>
                <w:numId w:val="6"/>
              </w:numPr>
              <w:autoSpaceDE w:val="0"/>
              <w:autoSpaceDN w:val="0"/>
              <w:adjustRightInd w:val="0"/>
              <w:jc w:val="left"/>
              <w:rPr>
                <w:rFonts w:ascii="Arial" w:hAnsi="Arial" w:cs="Arial"/>
                <w:color w:val="000000"/>
                <w:sz w:val="20"/>
                <w:szCs w:val="20"/>
              </w:rPr>
            </w:pPr>
            <w:r w:rsidRPr="00672576">
              <w:rPr>
                <w:rFonts w:ascii="Arial" w:hAnsi="Arial" w:cs="Arial"/>
                <w:color w:val="000000"/>
                <w:sz w:val="20"/>
                <w:szCs w:val="20"/>
              </w:rPr>
              <w:t xml:space="preserve">Vivenciar brincadeiras com obstáculos que permitam empurrar, rodopiar, balançar, escorregar, equilibrar-se, arrastar, engatinhar, levantar, subir, descer, passar por debaixo, por cima, saltar, rolar, virar cambalhotas, perseguir, procurar, pegar. </w:t>
            </w:r>
          </w:p>
          <w:p w:rsidR="005A3B1A" w:rsidRPr="00672576" w:rsidRDefault="005A3B1A">
            <w:pPr>
              <w:pStyle w:val="PargrafodaLista"/>
              <w:numPr>
                <w:ilvl w:val="0"/>
                <w:numId w:val="6"/>
              </w:numPr>
              <w:autoSpaceDE w:val="0"/>
              <w:autoSpaceDN w:val="0"/>
              <w:adjustRightInd w:val="0"/>
              <w:jc w:val="left"/>
              <w:rPr>
                <w:rFonts w:ascii="Arial" w:hAnsi="Arial" w:cs="Arial"/>
                <w:color w:val="000000"/>
                <w:sz w:val="20"/>
                <w:szCs w:val="20"/>
              </w:rPr>
            </w:pPr>
            <w:proofErr w:type="spellStart"/>
            <w:r w:rsidRPr="00672576">
              <w:rPr>
                <w:rFonts w:ascii="Arial" w:hAnsi="Arial" w:cs="Arial"/>
                <w:color w:val="000000"/>
                <w:sz w:val="20"/>
                <w:szCs w:val="20"/>
              </w:rPr>
              <w:t>Experienciar</w:t>
            </w:r>
            <w:proofErr w:type="spellEnd"/>
            <w:r w:rsidRPr="00672576">
              <w:rPr>
                <w:rFonts w:ascii="Arial" w:hAnsi="Arial" w:cs="Arial"/>
                <w:color w:val="000000"/>
                <w:sz w:val="20"/>
                <w:szCs w:val="20"/>
              </w:rPr>
              <w:t xml:space="preserve"> atividades de apertar, tocar, balançar, arremessar, </w:t>
            </w:r>
          </w:p>
          <w:p w:rsidR="005A3B1A" w:rsidRPr="00672576" w:rsidRDefault="005A3B1A">
            <w:pPr>
              <w:pStyle w:val="PargrafodaLista"/>
              <w:numPr>
                <w:ilvl w:val="0"/>
                <w:numId w:val="6"/>
              </w:numPr>
              <w:autoSpaceDE w:val="0"/>
              <w:autoSpaceDN w:val="0"/>
              <w:adjustRightInd w:val="0"/>
              <w:jc w:val="left"/>
              <w:rPr>
                <w:rFonts w:ascii="Arial" w:hAnsi="Arial" w:cs="Arial"/>
                <w:color w:val="000000"/>
                <w:sz w:val="20"/>
                <w:szCs w:val="20"/>
              </w:rPr>
            </w:pPr>
            <w:r w:rsidRPr="00672576">
              <w:rPr>
                <w:rFonts w:ascii="Arial" w:hAnsi="Arial" w:cs="Arial"/>
                <w:color w:val="000000"/>
                <w:sz w:val="20"/>
                <w:szCs w:val="20"/>
              </w:rPr>
              <w:t xml:space="preserve">empurrar, rolar, engatinhar, dançar e outros. </w:t>
            </w:r>
          </w:p>
          <w:p w:rsidR="005A3B1A" w:rsidRPr="00672576" w:rsidRDefault="005A3B1A">
            <w:pPr>
              <w:pStyle w:val="PargrafodaLista"/>
              <w:numPr>
                <w:ilvl w:val="0"/>
                <w:numId w:val="6"/>
              </w:numPr>
              <w:autoSpaceDE w:val="0"/>
              <w:autoSpaceDN w:val="0"/>
              <w:adjustRightInd w:val="0"/>
              <w:jc w:val="left"/>
              <w:rPr>
                <w:rFonts w:ascii="Arial" w:hAnsi="Arial" w:cs="Arial"/>
                <w:color w:val="000000"/>
                <w:sz w:val="20"/>
                <w:szCs w:val="20"/>
              </w:rPr>
            </w:pPr>
            <w:r w:rsidRPr="00672576">
              <w:rPr>
                <w:rFonts w:ascii="Arial" w:hAnsi="Arial" w:cs="Arial"/>
                <w:color w:val="000000"/>
                <w:sz w:val="20"/>
                <w:szCs w:val="20"/>
              </w:rPr>
              <w:t xml:space="preserve">Assistir e participar de apresentações de danças, de vários estilos e ritmos, segundo suas possibilidades. </w:t>
            </w:r>
          </w:p>
          <w:p w:rsidR="005A3B1A" w:rsidRDefault="005A3B1A">
            <w:pPr>
              <w:pStyle w:val="PargrafodaLista"/>
              <w:numPr>
                <w:ilvl w:val="0"/>
                <w:numId w:val="6"/>
              </w:numPr>
              <w:autoSpaceDE w:val="0"/>
              <w:autoSpaceDN w:val="0"/>
              <w:adjustRightInd w:val="0"/>
              <w:jc w:val="left"/>
              <w:rPr>
                <w:rFonts w:ascii="Arial" w:hAnsi="Arial" w:cs="Arial"/>
                <w:color w:val="000000"/>
                <w:sz w:val="20"/>
                <w:szCs w:val="20"/>
              </w:rPr>
            </w:pPr>
            <w:r w:rsidRPr="00672576">
              <w:rPr>
                <w:rFonts w:ascii="Arial" w:hAnsi="Arial" w:cs="Arial"/>
                <w:color w:val="000000"/>
                <w:sz w:val="20"/>
                <w:szCs w:val="20"/>
              </w:rPr>
              <w:t xml:space="preserve">Brincar livremente e quando orientada realizar jogos de comando. </w:t>
            </w:r>
          </w:p>
          <w:p w:rsidR="00E41939" w:rsidRDefault="00E41939" w:rsidP="00E41939">
            <w:pPr>
              <w:autoSpaceDE w:val="0"/>
              <w:autoSpaceDN w:val="0"/>
              <w:adjustRightInd w:val="0"/>
              <w:jc w:val="left"/>
              <w:rPr>
                <w:rFonts w:ascii="Arial" w:hAnsi="Arial" w:cs="Arial"/>
                <w:color w:val="000000"/>
                <w:sz w:val="20"/>
                <w:szCs w:val="20"/>
              </w:rPr>
            </w:pPr>
          </w:p>
          <w:p w:rsidR="00E41939" w:rsidRDefault="00E41939" w:rsidP="00E41939">
            <w:pPr>
              <w:autoSpaceDE w:val="0"/>
              <w:autoSpaceDN w:val="0"/>
              <w:adjustRightInd w:val="0"/>
              <w:jc w:val="left"/>
              <w:rPr>
                <w:rFonts w:ascii="Arial" w:hAnsi="Arial" w:cs="Arial"/>
                <w:color w:val="000000"/>
                <w:sz w:val="20"/>
                <w:szCs w:val="20"/>
              </w:rPr>
            </w:pPr>
          </w:p>
          <w:p w:rsidR="00E33860" w:rsidRDefault="00E33860" w:rsidP="00E41939">
            <w:pPr>
              <w:autoSpaceDE w:val="0"/>
              <w:autoSpaceDN w:val="0"/>
              <w:adjustRightInd w:val="0"/>
              <w:jc w:val="left"/>
              <w:rPr>
                <w:rFonts w:ascii="Arial" w:hAnsi="Arial" w:cs="Arial"/>
                <w:color w:val="000000"/>
                <w:sz w:val="20"/>
                <w:szCs w:val="20"/>
              </w:rPr>
            </w:pPr>
          </w:p>
          <w:p w:rsidR="00E33860" w:rsidRDefault="00E33860" w:rsidP="00E41939">
            <w:pPr>
              <w:autoSpaceDE w:val="0"/>
              <w:autoSpaceDN w:val="0"/>
              <w:adjustRightInd w:val="0"/>
              <w:jc w:val="left"/>
              <w:rPr>
                <w:rFonts w:ascii="Arial" w:hAnsi="Arial" w:cs="Arial"/>
                <w:color w:val="000000"/>
                <w:sz w:val="20"/>
                <w:szCs w:val="20"/>
              </w:rPr>
            </w:pPr>
          </w:p>
          <w:p w:rsidR="00E33860" w:rsidRDefault="00E33860" w:rsidP="00E41939">
            <w:pPr>
              <w:autoSpaceDE w:val="0"/>
              <w:autoSpaceDN w:val="0"/>
              <w:adjustRightInd w:val="0"/>
              <w:jc w:val="left"/>
              <w:rPr>
                <w:rFonts w:ascii="Arial" w:hAnsi="Arial" w:cs="Arial"/>
                <w:color w:val="000000"/>
                <w:sz w:val="20"/>
                <w:szCs w:val="20"/>
              </w:rPr>
            </w:pPr>
          </w:p>
          <w:p w:rsidR="00E33860" w:rsidRDefault="00E33860" w:rsidP="00E41939">
            <w:pPr>
              <w:autoSpaceDE w:val="0"/>
              <w:autoSpaceDN w:val="0"/>
              <w:adjustRightInd w:val="0"/>
              <w:jc w:val="left"/>
              <w:rPr>
                <w:rFonts w:ascii="Arial" w:hAnsi="Arial" w:cs="Arial"/>
                <w:color w:val="000000"/>
                <w:sz w:val="20"/>
                <w:szCs w:val="20"/>
              </w:rPr>
            </w:pPr>
          </w:p>
          <w:p w:rsidR="00E33860" w:rsidRDefault="00E33860" w:rsidP="00E41939">
            <w:pPr>
              <w:autoSpaceDE w:val="0"/>
              <w:autoSpaceDN w:val="0"/>
              <w:adjustRightInd w:val="0"/>
              <w:jc w:val="left"/>
              <w:rPr>
                <w:rFonts w:ascii="Arial" w:hAnsi="Arial" w:cs="Arial"/>
                <w:color w:val="000000"/>
                <w:sz w:val="20"/>
                <w:szCs w:val="20"/>
              </w:rPr>
            </w:pPr>
          </w:p>
          <w:p w:rsidR="00E33860" w:rsidRDefault="00E33860" w:rsidP="00E41939">
            <w:pPr>
              <w:autoSpaceDE w:val="0"/>
              <w:autoSpaceDN w:val="0"/>
              <w:adjustRightInd w:val="0"/>
              <w:jc w:val="left"/>
              <w:rPr>
                <w:rFonts w:ascii="Arial" w:hAnsi="Arial" w:cs="Arial"/>
                <w:color w:val="000000"/>
                <w:sz w:val="20"/>
                <w:szCs w:val="20"/>
              </w:rPr>
            </w:pPr>
          </w:p>
          <w:p w:rsidR="00E33860" w:rsidRDefault="00E33860" w:rsidP="00E41939">
            <w:pPr>
              <w:autoSpaceDE w:val="0"/>
              <w:autoSpaceDN w:val="0"/>
              <w:adjustRightInd w:val="0"/>
              <w:jc w:val="left"/>
              <w:rPr>
                <w:rFonts w:ascii="Arial" w:hAnsi="Arial" w:cs="Arial"/>
                <w:color w:val="000000"/>
                <w:sz w:val="20"/>
                <w:szCs w:val="20"/>
              </w:rPr>
            </w:pPr>
          </w:p>
          <w:p w:rsidR="00E33860" w:rsidRPr="00E41939" w:rsidRDefault="00E33860" w:rsidP="00E41939">
            <w:pPr>
              <w:autoSpaceDE w:val="0"/>
              <w:autoSpaceDN w:val="0"/>
              <w:adjustRightInd w:val="0"/>
              <w:jc w:val="left"/>
              <w:rPr>
                <w:rFonts w:ascii="Arial" w:hAnsi="Arial" w:cs="Arial"/>
                <w:color w:val="000000"/>
                <w:sz w:val="20"/>
                <w:szCs w:val="20"/>
              </w:rPr>
            </w:pPr>
          </w:p>
          <w:p w:rsidR="00F24A87" w:rsidRPr="00672576" w:rsidRDefault="00F24A87" w:rsidP="00672576">
            <w:pPr>
              <w:autoSpaceDE w:val="0"/>
              <w:autoSpaceDN w:val="0"/>
              <w:adjustRightInd w:val="0"/>
              <w:jc w:val="left"/>
              <w:rPr>
                <w:rFonts w:ascii="Arial" w:hAnsi="Arial" w:cs="Arial"/>
                <w:color w:val="000000"/>
                <w:sz w:val="20"/>
                <w:szCs w:val="20"/>
              </w:rPr>
            </w:pPr>
          </w:p>
        </w:tc>
      </w:tr>
      <w:tr w:rsidR="00E53AEF" w:rsidRPr="00E53AEF" w:rsidTr="00E65DA8">
        <w:trPr>
          <w:trHeight w:val="245"/>
          <w:jc w:val="center"/>
        </w:trPr>
        <w:tc>
          <w:tcPr>
            <w:tcW w:w="9611" w:type="dxa"/>
            <w:gridSpan w:val="2"/>
            <w:shd w:val="clear" w:color="auto" w:fill="D9E2F3" w:themeFill="accent1" w:themeFillTint="33"/>
          </w:tcPr>
          <w:p w:rsidR="00E53AEF" w:rsidRPr="00E53AEF" w:rsidRDefault="00E53AEF" w:rsidP="00E53AEF">
            <w:pPr>
              <w:autoSpaceDE w:val="0"/>
              <w:autoSpaceDN w:val="0"/>
              <w:adjustRightInd w:val="0"/>
              <w:jc w:val="left"/>
              <w:rPr>
                <w:rFonts w:ascii="Arial" w:hAnsi="Arial" w:cs="Arial"/>
                <w:b/>
                <w:bCs/>
                <w:color w:val="000000"/>
                <w:sz w:val="20"/>
                <w:szCs w:val="20"/>
              </w:rPr>
            </w:pPr>
            <w:r w:rsidRPr="00E53AEF">
              <w:rPr>
                <w:rFonts w:ascii="Arial" w:hAnsi="Arial" w:cs="Arial"/>
                <w:b/>
                <w:bCs/>
                <w:color w:val="000000"/>
                <w:sz w:val="20"/>
                <w:szCs w:val="20"/>
              </w:rPr>
              <w:t xml:space="preserve">Objetivo de Aprendizagem: (EI01EO03) Interagir com crianças da mesma faixa etária e adultos ao </w:t>
            </w:r>
            <w:r w:rsidRPr="00E53AEF">
              <w:rPr>
                <w:rFonts w:ascii="Arial" w:hAnsi="Arial" w:cs="Arial"/>
                <w:b/>
                <w:bCs/>
                <w:color w:val="000000"/>
                <w:sz w:val="20"/>
                <w:szCs w:val="20"/>
              </w:rPr>
              <w:lastRenderedPageBreak/>
              <w:t xml:space="preserve">explorar espaços, materiais, objetos, brinquedos. </w:t>
            </w:r>
          </w:p>
        </w:tc>
      </w:tr>
      <w:tr w:rsidR="00E53AEF" w:rsidRPr="00E53AEF" w:rsidTr="00E65DA8">
        <w:trPr>
          <w:trHeight w:val="226"/>
          <w:jc w:val="center"/>
        </w:trPr>
        <w:tc>
          <w:tcPr>
            <w:tcW w:w="4083" w:type="dxa"/>
            <w:vAlign w:val="center"/>
          </w:tcPr>
          <w:p w:rsidR="00E53AEF" w:rsidRPr="00E53AEF" w:rsidRDefault="00E53AEF" w:rsidP="00C27C99">
            <w:pPr>
              <w:autoSpaceDE w:val="0"/>
              <w:autoSpaceDN w:val="0"/>
              <w:adjustRightInd w:val="0"/>
              <w:jc w:val="left"/>
              <w:rPr>
                <w:rFonts w:ascii="Arial" w:hAnsi="Arial" w:cs="Arial"/>
                <w:b/>
                <w:bCs/>
                <w:color w:val="000000"/>
                <w:sz w:val="20"/>
                <w:szCs w:val="20"/>
              </w:rPr>
            </w:pPr>
            <w:r w:rsidRPr="00E53AEF">
              <w:rPr>
                <w:rFonts w:ascii="Arial" w:hAnsi="Arial" w:cs="Arial"/>
                <w:b/>
                <w:bCs/>
                <w:color w:val="000000"/>
                <w:sz w:val="20"/>
                <w:szCs w:val="20"/>
              </w:rPr>
              <w:lastRenderedPageBreak/>
              <w:t xml:space="preserve">Experiências de aprendizagem </w:t>
            </w:r>
          </w:p>
        </w:tc>
        <w:tc>
          <w:tcPr>
            <w:tcW w:w="5528" w:type="dxa"/>
            <w:vAlign w:val="center"/>
          </w:tcPr>
          <w:p w:rsidR="00E65DA8" w:rsidRDefault="00E53AEF" w:rsidP="00DE5675">
            <w:pPr>
              <w:autoSpaceDE w:val="0"/>
              <w:autoSpaceDN w:val="0"/>
              <w:adjustRightInd w:val="0"/>
              <w:jc w:val="left"/>
              <w:rPr>
                <w:rFonts w:ascii="Arial" w:hAnsi="Arial" w:cs="Arial"/>
                <w:b/>
                <w:bCs/>
                <w:color w:val="000000"/>
                <w:sz w:val="20"/>
                <w:szCs w:val="20"/>
              </w:rPr>
            </w:pPr>
            <w:r w:rsidRPr="00E53AEF">
              <w:rPr>
                <w:rFonts w:ascii="Arial" w:hAnsi="Arial" w:cs="Arial"/>
                <w:b/>
                <w:bCs/>
                <w:color w:val="000000"/>
                <w:sz w:val="20"/>
                <w:szCs w:val="20"/>
              </w:rPr>
              <w:t xml:space="preserve">Demais objetivos importantes a priorizar no trabalho com bebês </w:t>
            </w:r>
          </w:p>
          <w:p w:rsidR="00E53AEF" w:rsidRPr="00E53AEF" w:rsidRDefault="00E53AEF" w:rsidP="00E65DA8">
            <w:pPr>
              <w:autoSpaceDE w:val="0"/>
              <w:autoSpaceDN w:val="0"/>
              <w:adjustRightInd w:val="0"/>
              <w:jc w:val="center"/>
              <w:rPr>
                <w:rFonts w:ascii="Arial" w:hAnsi="Arial" w:cs="Arial"/>
                <w:b/>
                <w:bCs/>
                <w:color w:val="000000"/>
                <w:sz w:val="20"/>
                <w:szCs w:val="20"/>
              </w:rPr>
            </w:pPr>
            <w:r w:rsidRPr="00E53AEF">
              <w:rPr>
                <w:rFonts w:ascii="Arial" w:hAnsi="Arial" w:cs="Arial"/>
                <w:b/>
                <w:bCs/>
                <w:color w:val="000000"/>
                <w:sz w:val="20"/>
                <w:szCs w:val="20"/>
              </w:rPr>
              <w:t>(Infantil 1 - 04 a 11 meses)</w:t>
            </w:r>
          </w:p>
        </w:tc>
      </w:tr>
      <w:tr w:rsidR="00E53AEF" w:rsidRPr="00E53AEF" w:rsidTr="00E65DA8">
        <w:trPr>
          <w:trHeight w:val="3273"/>
          <w:jc w:val="center"/>
        </w:trPr>
        <w:tc>
          <w:tcPr>
            <w:tcW w:w="4083" w:type="dxa"/>
          </w:tcPr>
          <w:p w:rsidR="00E53AEF" w:rsidRPr="00886FEA" w:rsidRDefault="00E53AEF" w:rsidP="00886FEA">
            <w:pPr>
              <w:autoSpaceDE w:val="0"/>
              <w:autoSpaceDN w:val="0"/>
              <w:adjustRightInd w:val="0"/>
              <w:jc w:val="left"/>
              <w:rPr>
                <w:rFonts w:ascii="Arial" w:hAnsi="Arial" w:cs="Arial"/>
                <w:color w:val="000000"/>
                <w:sz w:val="20"/>
                <w:szCs w:val="20"/>
              </w:rPr>
            </w:pPr>
          </w:p>
          <w:p w:rsidR="00E53AEF" w:rsidRPr="00E53AEF" w:rsidRDefault="00E53AEF">
            <w:pPr>
              <w:pStyle w:val="PargrafodaLista"/>
              <w:numPr>
                <w:ilvl w:val="0"/>
                <w:numId w:val="6"/>
              </w:numPr>
              <w:autoSpaceDE w:val="0"/>
              <w:autoSpaceDN w:val="0"/>
              <w:adjustRightInd w:val="0"/>
              <w:jc w:val="left"/>
              <w:rPr>
                <w:rFonts w:ascii="Arial" w:hAnsi="Arial" w:cs="Arial"/>
                <w:color w:val="000000"/>
                <w:sz w:val="20"/>
                <w:szCs w:val="20"/>
              </w:rPr>
            </w:pPr>
            <w:r w:rsidRPr="00E53AEF">
              <w:rPr>
                <w:rFonts w:ascii="Arial" w:hAnsi="Arial" w:cs="Arial"/>
                <w:color w:val="000000"/>
                <w:sz w:val="20"/>
                <w:szCs w:val="20"/>
              </w:rPr>
              <w:t xml:space="preserve">Cuidados com a organização do ambiente. </w:t>
            </w:r>
          </w:p>
          <w:p w:rsidR="00E53AEF" w:rsidRPr="00E53AEF" w:rsidRDefault="00E53AEF">
            <w:pPr>
              <w:pStyle w:val="PargrafodaLista"/>
              <w:numPr>
                <w:ilvl w:val="0"/>
                <w:numId w:val="6"/>
              </w:numPr>
              <w:autoSpaceDE w:val="0"/>
              <w:autoSpaceDN w:val="0"/>
              <w:adjustRightInd w:val="0"/>
              <w:jc w:val="left"/>
              <w:rPr>
                <w:rFonts w:ascii="Arial" w:hAnsi="Arial" w:cs="Arial"/>
                <w:color w:val="000000"/>
                <w:sz w:val="20"/>
                <w:szCs w:val="20"/>
              </w:rPr>
            </w:pPr>
            <w:r w:rsidRPr="00E53AEF">
              <w:rPr>
                <w:rFonts w:ascii="Arial" w:hAnsi="Arial" w:cs="Arial"/>
                <w:color w:val="000000"/>
                <w:sz w:val="20"/>
                <w:szCs w:val="20"/>
              </w:rPr>
              <w:t xml:space="preserve">Profissionais e espaços da instituição. </w:t>
            </w:r>
          </w:p>
          <w:p w:rsidR="00E53AEF" w:rsidRPr="00E53AEF" w:rsidRDefault="00E53AEF">
            <w:pPr>
              <w:pStyle w:val="PargrafodaLista"/>
              <w:numPr>
                <w:ilvl w:val="0"/>
                <w:numId w:val="6"/>
              </w:numPr>
              <w:autoSpaceDE w:val="0"/>
              <w:autoSpaceDN w:val="0"/>
              <w:adjustRightInd w:val="0"/>
              <w:jc w:val="left"/>
              <w:rPr>
                <w:rFonts w:ascii="Arial" w:hAnsi="Arial" w:cs="Arial"/>
                <w:color w:val="000000"/>
                <w:sz w:val="20"/>
                <w:szCs w:val="20"/>
              </w:rPr>
            </w:pPr>
            <w:r w:rsidRPr="00E53AEF">
              <w:rPr>
                <w:rFonts w:ascii="Arial" w:hAnsi="Arial" w:cs="Arial"/>
                <w:color w:val="000000"/>
                <w:sz w:val="20"/>
                <w:szCs w:val="20"/>
              </w:rPr>
              <w:t xml:space="preserve">Patrimônio material </w:t>
            </w:r>
            <w:r w:rsidR="00886FEA" w:rsidRPr="00E53AEF">
              <w:rPr>
                <w:rFonts w:ascii="Arial" w:hAnsi="Arial" w:cs="Arial"/>
                <w:color w:val="000000"/>
                <w:sz w:val="20"/>
                <w:szCs w:val="20"/>
              </w:rPr>
              <w:t>e imaterial</w:t>
            </w:r>
            <w:r w:rsidRPr="00E53AEF">
              <w:rPr>
                <w:rFonts w:ascii="Arial" w:hAnsi="Arial" w:cs="Arial"/>
                <w:color w:val="000000"/>
                <w:sz w:val="20"/>
                <w:szCs w:val="20"/>
              </w:rPr>
              <w:t xml:space="preserve">. </w:t>
            </w:r>
          </w:p>
          <w:p w:rsidR="00E53AEF" w:rsidRPr="00E53AEF" w:rsidRDefault="00886FEA">
            <w:pPr>
              <w:pStyle w:val="PargrafodaLista"/>
              <w:numPr>
                <w:ilvl w:val="0"/>
                <w:numId w:val="6"/>
              </w:numPr>
              <w:autoSpaceDE w:val="0"/>
              <w:autoSpaceDN w:val="0"/>
              <w:adjustRightInd w:val="0"/>
              <w:jc w:val="left"/>
              <w:rPr>
                <w:rFonts w:ascii="Arial" w:hAnsi="Arial" w:cs="Arial"/>
                <w:color w:val="000000"/>
                <w:sz w:val="20"/>
                <w:szCs w:val="20"/>
              </w:rPr>
            </w:pPr>
            <w:r w:rsidRPr="00E53AEF">
              <w:rPr>
                <w:rFonts w:ascii="Arial" w:hAnsi="Arial" w:cs="Arial"/>
                <w:color w:val="000000"/>
                <w:sz w:val="20"/>
                <w:szCs w:val="20"/>
              </w:rPr>
              <w:t>Características físicas</w:t>
            </w:r>
            <w:r w:rsidR="00E53AEF" w:rsidRPr="00E53AEF">
              <w:rPr>
                <w:rFonts w:ascii="Arial" w:hAnsi="Arial" w:cs="Arial"/>
                <w:color w:val="000000"/>
                <w:sz w:val="20"/>
                <w:szCs w:val="20"/>
              </w:rPr>
              <w:t xml:space="preserve">, propriedades e utilidades dos objetos. </w:t>
            </w:r>
          </w:p>
          <w:p w:rsidR="00E53AEF" w:rsidRPr="00E53AEF" w:rsidRDefault="00E53AEF">
            <w:pPr>
              <w:pStyle w:val="PargrafodaLista"/>
              <w:numPr>
                <w:ilvl w:val="0"/>
                <w:numId w:val="6"/>
              </w:numPr>
              <w:autoSpaceDE w:val="0"/>
              <w:autoSpaceDN w:val="0"/>
              <w:adjustRightInd w:val="0"/>
              <w:jc w:val="left"/>
              <w:rPr>
                <w:rFonts w:ascii="Arial" w:hAnsi="Arial" w:cs="Arial"/>
                <w:color w:val="000000"/>
                <w:sz w:val="20"/>
                <w:szCs w:val="20"/>
              </w:rPr>
            </w:pPr>
            <w:r w:rsidRPr="00E53AEF">
              <w:rPr>
                <w:rFonts w:ascii="Arial" w:hAnsi="Arial" w:cs="Arial"/>
                <w:color w:val="000000"/>
                <w:sz w:val="20"/>
                <w:szCs w:val="20"/>
              </w:rPr>
              <w:t xml:space="preserve">Recursos tecnológicos </w:t>
            </w:r>
            <w:r w:rsidR="00886FEA" w:rsidRPr="00E53AEF">
              <w:rPr>
                <w:rFonts w:ascii="Arial" w:hAnsi="Arial" w:cs="Arial"/>
                <w:color w:val="000000"/>
                <w:sz w:val="20"/>
                <w:szCs w:val="20"/>
              </w:rPr>
              <w:t>e midiáticos</w:t>
            </w:r>
            <w:r w:rsidRPr="00E53AEF">
              <w:rPr>
                <w:rFonts w:ascii="Arial" w:hAnsi="Arial" w:cs="Arial"/>
                <w:color w:val="000000"/>
                <w:sz w:val="20"/>
                <w:szCs w:val="20"/>
              </w:rPr>
              <w:t xml:space="preserve">. </w:t>
            </w:r>
          </w:p>
          <w:p w:rsidR="00E53AEF" w:rsidRPr="00E53AEF" w:rsidRDefault="00E53AEF">
            <w:pPr>
              <w:pStyle w:val="PargrafodaLista"/>
              <w:numPr>
                <w:ilvl w:val="0"/>
                <w:numId w:val="6"/>
              </w:numPr>
              <w:autoSpaceDE w:val="0"/>
              <w:autoSpaceDN w:val="0"/>
              <w:adjustRightInd w:val="0"/>
              <w:jc w:val="left"/>
              <w:rPr>
                <w:rFonts w:ascii="Arial" w:hAnsi="Arial" w:cs="Arial"/>
                <w:color w:val="000000"/>
                <w:sz w:val="20"/>
                <w:szCs w:val="20"/>
              </w:rPr>
            </w:pPr>
            <w:r w:rsidRPr="00E53AEF">
              <w:rPr>
                <w:rFonts w:ascii="Arial" w:hAnsi="Arial" w:cs="Arial"/>
                <w:color w:val="000000"/>
                <w:sz w:val="20"/>
                <w:szCs w:val="20"/>
              </w:rPr>
              <w:t xml:space="preserve">Manifestações culturais. </w:t>
            </w:r>
          </w:p>
          <w:p w:rsidR="00E53AEF" w:rsidRPr="00E53AEF" w:rsidRDefault="00E53AEF">
            <w:pPr>
              <w:pStyle w:val="PargrafodaLista"/>
              <w:numPr>
                <w:ilvl w:val="0"/>
                <w:numId w:val="6"/>
              </w:numPr>
              <w:autoSpaceDE w:val="0"/>
              <w:autoSpaceDN w:val="0"/>
              <w:adjustRightInd w:val="0"/>
              <w:jc w:val="left"/>
              <w:rPr>
                <w:rFonts w:ascii="Arial" w:hAnsi="Arial" w:cs="Arial"/>
                <w:color w:val="000000"/>
                <w:sz w:val="20"/>
                <w:szCs w:val="20"/>
              </w:rPr>
            </w:pPr>
            <w:r w:rsidRPr="00E53AEF">
              <w:rPr>
                <w:rFonts w:ascii="Arial" w:hAnsi="Arial" w:cs="Arial"/>
                <w:color w:val="000000"/>
                <w:sz w:val="20"/>
                <w:szCs w:val="20"/>
              </w:rPr>
              <w:t xml:space="preserve">Possibilidades motoras, sensoriais e expressivas. </w:t>
            </w:r>
          </w:p>
          <w:p w:rsidR="00E53AEF" w:rsidRPr="00E53AEF" w:rsidRDefault="00E53AEF">
            <w:pPr>
              <w:pStyle w:val="PargrafodaLista"/>
              <w:numPr>
                <w:ilvl w:val="0"/>
                <w:numId w:val="6"/>
              </w:numPr>
              <w:autoSpaceDE w:val="0"/>
              <w:autoSpaceDN w:val="0"/>
              <w:adjustRightInd w:val="0"/>
              <w:jc w:val="left"/>
              <w:rPr>
                <w:rFonts w:ascii="Arial" w:hAnsi="Arial" w:cs="Arial"/>
                <w:color w:val="000000"/>
                <w:sz w:val="20"/>
                <w:szCs w:val="20"/>
              </w:rPr>
            </w:pPr>
            <w:r w:rsidRPr="00E53AEF">
              <w:rPr>
                <w:rFonts w:ascii="Arial" w:hAnsi="Arial" w:cs="Arial"/>
                <w:color w:val="000000"/>
                <w:sz w:val="20"/>
                <w:szCs w:val="20"/>
              </w:rPr>
              <w:t xml:space="preserve">Meios de transporte. </w:t>
            </w:r>
          </w:p>
          <w:p w:rsidR="00E53AEF" w:rsidRPr="00886FEA" w:rsidRDefault="00E53AEF" w:rsidP="00886FEA">
            <w:pPr>
              <w:autoSpaceDE w:val="0"/>
              <w:autoSpaceDN w:val="0"/>
              <w:adjustRightInd w:val="0"/>
              <w:jc w:val="left"/>
              <w:rPr>
                <w:rFonts w:ascii="Arial" w:hAnsi="Arial" w:cs="Arial"/>
                <w:color w:val="000000"/>
                <w:sz w:val="20"/>
                <w:szCs w:val="20"/>
              </w:rPr>
            </w:pPr>
          </w:p>
        </w:tc>
        <w:tc>
          <w:tcPr>
            <w:tcW w:w="5528" w:type="dxa"/>
          </w:tcPr>
          <w:p w:rsidR="00E53AEF" w:rsidRPr="00886FEA" w:rsidRDefault="00E53AEF" w:rsidP="00886FEA">
            <w:pPr>
              <w:autoSpaceDE w:val="0"/>
              <w:autoSpaceDN w:val="0"/>
              <w:adjustRightInd w:val="0"/>
              <w:jc w:val="left"/>
              <w:rPr>
                <w:rFonts w:ascii="Arial" w:hAnsi="Arial" w:cs="Arial"/>
                <w:color w:val="000000"/>
                <w:sz w:val="20"/>
                <w:szCs w:val="20"/>
              </w:rPr>
            </w:pPr>
          </w:p>
          <w:p w:rsidR="00E53AEF" w:rsidRPr="00E53AEF" w:rsidRDefault="00E53AEF">
            <w:pPr>
              <w:pStyle w:val="PargrafodaLista"/>
              <w:numPr>
                <w:ilvl w:val="0"/>
                <w:numId w:val="6"/>
              </w:numPr>
              <w:autoSpaceDE w:val="0"/>
              <w:autoSpaceDN w:val="0"/>
              <w:adjustRightInd w:val="0"/>
              <w:jc w:val="left"/>
              <w:rPr>
                <w:rFonts w:ascii="Arial" w:hAnsi="Arial" w:cs="Arial"/>
                <w:color w:val="000000"/>
                <w:sz w:val="20"/>
                <w:szCs w:val="20"/>
              </w:rPr>
            </w:pPr>
            <w:r w:rsidRPr="00E53AEF">
              <w:rPr>
                <w:rFonts w:ascii="Arial" w:hAnsi="Arial" w:cs="Arial"/>
                <w:color w:val="000000"/>
                <w:sz w:val="20"/>
                <w:szCs w:val="20"/>
              </w:rPr>
              <w:t xml:space="preserve">Conhecer e relacionar-se com as crianças e profissionais da instituição. </w:t>
            </w:r>
          </w:p>
          <w:p w:rsidR="00E53AEF" w:rsidRPr="00E53AEF" w:rsidRDefault="00E53AEF">
            <w:pPr>
              <w:pStyle w:val="PargrafodaLista"/>
              <w:numPr>
                <w:ilvl w:val="0"/>
                <w:numId w:val="6"/>
              </w:numPr>
              <w:autoSpaceDE w:val="0"/>
              <w:autoSpaceDN w:val="0"/>
              <w:adjustRightInd w:val="0"/>
              <w:jc w:val="left"/>
              <w:rPr>
                <w:rFonts w:ascii="Arial" w:hAnsi="Arial" w:cs="Arial"/>
                <w:color w:val="000000"/>
                <w:sz w:val="20"/>
                <w:szCs w:val="20"/>
              </w:rPr>
            </w:pPr>
            <w:r w:rsidRPr="00E53AEF">
              <w:rPr>
                <w:rFonts w:ascii="Arial" w:hAnsi="Arial" w:cs="Arial"/>
                <w:color w:val="000000"/>
                <w:sz w:val="20"/>
                <w:szCs w:val="20"/>
              </w:rPr>
              <w:t xml:space="preserve">Interagir com os(as) professores(as), funcionários(as) e outras crianças estabelecendo vínculos afetivos. </w:t>
            </w:r>
          </w:p>
          <w:p w:rsidR="00E53AEF" w:rsidRPr="00E53AEF" w:rsidRDefault="00E53AEF">
            <w:pPr>
              <w:pStyle w:val="PargrafodaLista"/>
              <w:numPr>
                <w:ilvl w:val="0"/>
                <w:numId w:val="6"/>
              </w:numPr>
              <w:autoSpaceDE w:val="0"/>
              <w:autoSpaceDN w:val="0"/>
              <w:adjustRightInd w:val="0"/>
              <w:jc w:val="left"/>
              <w:rPr>
                <w:rFonts w:ascii="Arial" w:hAnsi="Arial" w:cs="Arial"/>
                <w:color w:val="000000"/>
                <w:sz w:val="20"/>
                <w:szCs w:val="20"/>
              </w:rPr>
            </w:pPr>
            <w:r w:rsidRPr="00E53AEF">
              <w:rPr>
                <w:rFonts w:ascii="Arial" w:hAnsi="Arial" w:cs="Arial"/>
                <w:color w:val="000000"/>
                <w:sz w:val="20"/>
                <w:szCs w:val="20"/>
              </w:rPr>
              <w:t xml:space="preserve">Interagir com crianças de diferentes turmas, em situações coletivas e pequenos grupos. </w:t>
            </w:r>
          </w:p>
          <w:p w:rsidR="00E53AEF" w:rsidRPr="00E53AEF" w:rsidRDefault="00E53AEF">
            <w:pPr>
              <w:pStyle w:val="PargrafodaLista"/>
              <w:numPr>
                <w:ilvl w:val="0"/>
                <w:numId w:val="6"/>
              </w:numPr>
              <w:autoSpaceDE w:val="0"/>
              <w:autoSpaceDN w:val="0"/>
              <w:adjustRightInd w:val="0"/>
              <w:jc w:val="left"/>
              <w:rPr>
                <w:rFonts w:ascii="Arial" w:hAnsi="Arial" w:cs="Arial"/>
                <w:color w:val="000000"/>
                <w:sz w:val="20"/>
                <w:szCs w:val="20"/>
              </w:rPr>
            </w:pPr>
            <w:r w:rsidRPr="00E53AEF">
              <w:rPr>
                <w:rFonts w:ascii="Arial" w:hAnsi="Arial" w:cs="Arial"/>
                <w:color w:val="000000"/>
                <w:sz w:val="20"/>
                <w:szCs w:val="20"/>
              </w:rPr>
              <w:t xml:space="preserve">Explorar materiais diversos como: caixas, bolas, chocalhos, chapéus, óculos, panelas, brinquedos, instrumentos musicais e outros, em situações de interação social. </w:t>
            </w:r>
          </w:p>
          <w:p w:rsidR="00E53AEF" w:rsidRPr="00E53AEF" w:rsidRDefault="00E53AEF">
            <w:pPr>
              <w:pStyle w:val="PargrafodaLista"/>
              <w:numPr>
                <w:ilvl w:val="0"/>
                <w:numId w:val="6"/>
              </w:numPr>
              <w:autoSpaceDE w:val="0"/>
              <w:autoSpaceDN w:val="0"/>
              <w:adjustRightInd w:val="0"/>
              <w:jc w:val="left"/>
              <w:rPr>
                <w:rFonts w:ascii="Arial" w:hAnsi="Arial" w:cs="Arial"/>
                <w:color w:val="000000"/>
                <w:sz w:val="20"/>
                <w:szCs w:val="20"/>
              </w:rPr>
            </w:pPr>
            <w:r w:rsidRPr="00E53AEF">
              <w:rPr>
                <w:rFonts w:ascii="Arial" w:hAnsi="Arial" w:cs="Arial"/>
                <w:color w:val="000000"/>
                <w:sz w:val="20"/>
                <w:szCs w:val="20"/>
              </w:rPr>
              <w:t xml:space="preserve">Explorar objetos de nossa cultura tecnológica: livros, rádio, gravador, máquina de calcular, telefone outros, interagindo com as demais crianças. </w:t>
            </w:r>
          </w:p>
          <w:p w:rsidR="00E53AEF" w:rsidRPr="00E53AEF" w:rsidRDefault="00E53AEF">
            <w:pPr>
              <w:pStyle w:val="PargrafodaLista"/>
              <w:numPr>
                <w:ilvl w:val="0"/>
                <w:numId w:val="6"/>
              </w:numPr>
              <w:autoSpaceDE w:val="0"/>
              <w:autoSpaceDN w:val="0"/>
              <w:adjustRightInd w:val="0"/>
              <w:jc w:val="left"/>
              <w:rPr>
                <w:rFonts w:ascii="Arial" w:hAnsi="Arial" w:cs="Arial"/>
                <w:color w:val="000000"/>
                <w:sz w:val="20"/>
                <w:szCs w:val="20"/>
              </w:rPr>
            </w:pPr>
            <w:r w:rsidRPr="00E53AEF">
              <w:rPr>
                <w:rFonts w:ascii="Arial" w:hAnsi="Arial" w:cs="Arial"/>
                <w:color w:val="000000"/>
                <w:sz w:val="20"/>
                <w:szCs w:val="20"/>
              </w:rPr>
              <w:t xml:space="preserve">Brincar com jogos de encaixe e construção experimentando possibilidades de montar, desmontar ou empilhar e derrubar. </w:t>
            </w:r>
          </w:p>
          <w:p w:rsidR="00E53AEF" w:rsidRPr="00E53AEF" w:rsidRDefault="00E53AEF">
            <w:pPr>
              <w:pStyle w:val="PargrafodaLista"/>
              <w:numPr>
                <w:ilvl w:val="0"/>
                <w:numId w:val="6"/>
              </w:numPr>
              <w:autoSpaceDE w:val="0"/>
              <w:autoSpaceDN w:val="0"/>
              <w:adjustRightInd w:val="0"/>
              <w:jc w:val="left"/>
              <w:rPr>
                <w:rFonts w:ascii="Arial" w:hAnsi="Arial" w:cs="Arial"/>
                <w:color w:val="000000"/>
                <w:sz w:val="20"/>
                <w:szCs w:val="20"/>
              </w:rPr>
            </w:pPr>
            <w:r w:rsidRPr="00E53AEF">
              <w:rPr>
                <w:rFonts w:ascii="Arial" w:hAnsi="Arial" w:cs="Arial"/>
                <w:color w:val="000000"/>
                <w:sz w:val="20"/>
                <w:szCs w:val="20"/>
              </w:rPr>
              <w:t xml:space="preserve">Perceber por meio dos sentidos os atributos dos objetos, brincando entre pares </w:t>
            </w:r>
          </w:p>
          <w:p w:rsidR="00E53AEF" w:rsidRPr="00E53AEF" w:rsidRDefault="00E53AEF">
            <w:pPr>
              <w:pStyle w:val="PargrafodaLista"/>
              <w:numPr>
                <w:ilvl w:val="0"/>
                <w:numId w:val="6"/>
              </w:numPr>
              <w:autoSpaceDE w:val="0"/>
              <w:autoSpaceDN w:val="0"/>
              <w:adjustRightInd w:val="0"/>
              <w:jc w:val="left"/>
              <w:rPr>
                <w:rFonts w:ascii="Arial" w:hAnsi="Arial" w:cs="Arial"/>
                <w:color w:val="000000"/>
                <w:sz w:val="20"/>
                <w:szCs w:val="20"/>
              </w:rPr>
            </w:pPr>
            <w:proofErr w:type="spellStart"/>
            <w:r w:rsidRPr="00E53AEF">
              <w:rPr>
                <w:rFonts w:ascii="Arial" w:hAnsi="Arial" w:cs="Arial"/>
                <w:color w:val="000000"/>
                <w:sz w:val="20"/>
                <w:szCs w:val="20"/>
              </w:rPr>
              <w:t>Experienciar</w:t>
            </w:r>
            <w:proofErr w:type="spellEnd"/>
            <w:r w:rsidRPr="00E53AEF">
              <w:rPr>
                <w:rFonts w:ascii="Arial" w:hAnsi="Arial" w:cs="Arial"/>
                <w:color w:val="000000"/>
                <w:sz w:val="20"/>
                <w:szCs w:val="20"/>
              </w:rPr>
              <w:t xml:space="preserve"> coletivamente objetos que estimulam a percepção visual, tátil e sonora. </w:t>
            </w:r>
          </w:p>
          <w:p w:rsidR="00E53AEF" w:rsidRPr="00E53AEF" w:rsidRDefault="00E53AEF">
            <w:pPr>
              <w:pStyle w:val="PargrafodaLista"/>
              <w:numPr>
                <w:ilvl w:val="0"/>
                <w:numId w:val="6"/>
              </w:numPr>
              <w:autoSpaceDE w:val="0"/>
              <w:autoSpaceDN w:val="0"/>
              <w:adjustRightInd w:val="0"/>
              <w:jc w:val="left"/>
              <w:rPr>
                <w:rFonts w:ascii="Arial" w:hAnsi="Arial" w:cs="Arial"/>
                <w:color w:val="000000"/>
                <w:sz w:val="20"/>
                <w:szCs w:val="20"/>
              </w:rPr>
            </w:pPr>
            <w:r w:rsidRPr="00E53AEF">
              <w:rPr>
                <w:rFonts w:ascii="Arial" w:hAnsi="Arial" w:cs="Arial"/>
                <w:color w:val="000000"/>
                <w:sz w:val="20"/>
                <w:szCs w:val="20"/>
              </w:rPr>
              <w:t xml:space="preserve">Vivenciar tarefas como guardar brinquedos. </w:t>
            </w:r>
          </w:p>
          <w:p w:rsidR="00E53AEF" w:rsidRPr="00E53AEF" w:rsidRDefault="00E53AEF">
            <w:pPr>
              <w:pStyle w:val="PargrafodaLista"/>
              <w:numPr>
                <w:ilvl w:val="0"/>
                <w:numId w:val="6"/>
              </w:numPr>
              <w:autoSpaceDE w:val="0"/>
              <w:autoSpaceDN w:val="0"/>
              <w:adjustRightInd w:val="0"/>
              <w:jc w:val="left"/>
              <w:rPr>
                <w:rFonts w:ascii="Arial" w:hAnsi="Arial" w:cs="Arial"/>
                <w:color w:val="000000"/>
                <w:sz w:val="20"/>
                <w:szCs w:val="20"/>
              </w:rPr>
            </w:pPr>
            <w:r w:rsidRPr="00E53AEF">
              <w:rPr>
                <w:rFonts w:ascii="Arial" w:hAnsi="Arial" w:cs="Arial"/>
                <w:color w:val="000000"/>
                <w:sz w:val="20"/>
                <w:szCs w:val="20"/>
              </w:rPr>
              <w:t xml:space="preserve">Participar de eventos </w:t>
            </w:r>
            <w:r w:rsidR="00886FEA" w:rsidRPr="00E53AEF">
              <w:rPr>
                <w:rFonts w:ascii="Arial" w:hAnsi="Arial" w:cs="Arial"/>
                <w:color w:val="000000"/>
                <w:sz w:val="20"/>
                <w:szCs w:val="20"/>
              </w:rPr>
              <w:t>culturais coletivos</w:t>
            </w:r>
            <w:r w:rsidRPr="00E53AEF">
              <w:rPr>
                <w:rFonts w:ascii="Arial" w:hAnsi="Arial" w:cs="Arial"/>
                <w:color w:val="000000"/>
                <w:sz w:val="20"/>
                <w:szCs w:val="20"/>
              </w:rPr>
              <w:t xml:space="preserve">. </w:t>
            </w:r>
          </w:p>
          <w:p w:rsidR="00E53AEF" w:rsidRPr="00E53AEF" w:rsidRDefault="00E53AEF">
            <w:pPr>
              <w:pStyle w:val="PargrafodaLista"/>
              <w:numPr>
                <w:ilvl w:val="0"/>
                <w:numId w:val="6"/>
              </w:numPr>
              <w:autoSpaceDE w:val="0"/>
              <w:autoSpaceDN w:val="0"/>
              <w:adjustRightInd w:val="0"/>
              <w:jc w:val="left"/>
              <w:rPr>
                <w:rFonts w:ascii="Arial" w:hAnsi="Arial" w:cs="Arial"/>
                <w:color w:val="000000"/>
                <w:sz w:val="20"/>
                <w:szCs w:val="20"/>
              </w:rPr>
            </w:pPr>
            <w:r w:rsidRPr="00E53AEF">
              <w:rPr>
                <w:rFonts w:ascii="Arial" w:hAnsi="Arial" w:cs="Arial"/>
                <w:color w:val="000000"/>
                <w:sz w:val="20"/>
                <w:szCs w:val="20"/>
              </w:rPr>
              <w:t xml:space="preserve">Oferecer brinquedos, objetos ou pedaços de alimento a outra pessoa. </w:t>
            </w:r>
          </w:p>
          <w:p w:rsidR="00E53AEF" w:rsidRPr="00E53AEF" w:rsidRDefault="00E53AEF">
            <w:pPr>
              <w:pStyle w:val="PargrafodaLista"/>
              <w:numPr>
                <w:ilvl w:val="0"/>
                <w:numId w:val="6"/>
              </w:numPr>
              <w:autoSpaceDE w:val="0"/>
              <w:autoSpaceDN w:val="0"/>
              <w:adjustRightInd w:val="0"/>
              <w:jc w:val="left"/>
              <w:rPr>
                <w:rFonts w:ascii="Arial" w:hAnsi="Arial" w:cs="Arial"/>
                <w:color w:val="000000"/>
                <w:sz w:val="20"/>
                <w:szCs w:val="20"/>
              </w:rPr>
            </w:pPr>
            <w:r w:rsidRPr="00E53AEF">
              <w:rPr>
                <w:rFonts w:ascii="Arial" w:hAnsi="Arial" w:cs="Arial"/>
                <w:color w:val="000000"/>
                <w:sz w:val="20"/>
                <w:szCs w:val="20"/>
              </w:rPr>
              <w:t xml:space="preserve">Brincar livremente nos diversos espaços e ambientes escolares interagindo com outras crianças e adultos. </w:t>
            </w:r>
          </w:p>
          <w:p w:rsidR="00E53AEF" w:rsidRPr="00E53AEF" w:rsidRDefault="00E53AEF">
            <w:pPr>
              <w:pStyle w:val="PargrafodaLista"/>
              <w:numPr>
                <w:ilvl w:val="0"/>
                <w:numId w:val="6"/>
              </w:numPr>
              <w:autoSpaceDE w:val="0"/>
              <w:autoSpaceDN w:val="0"/>
              <w:adjustRightInd w:val="0"/>
              <w:jc w:val="left"/>
              <w:rPr>
                <w:rFonts w:ascii="Arial" w:hAnsi="Arial" w:cs="Arial"/>
                <w:color w:val="000000"/>
                <w:sz w:val="20"/>
                <w:szCs w:val="20"/>
              </w:rPr>
            </w:pPr>
            <w:r w:rsidRPr="00E53AEF">
              <w:rPr>
                <w:rFonts w:ascii="Arial" w:hAnsi="Arial" w:cs="Arial"/>
                <w:color w:val="000000"/>
                <w:sz w:val="20"/>
                <w:szCs w:val="20"/>
              </w:rPr>
              <w:t xml:space="preserve">Visualizar imagens e escutar os nomes de meios de transportes que </w:t>
            </w:r>
          </w:p>
          <w:p w:rsidR="00E53AEF" w:rsidRPr="00E53AEF" w:rsidRDefault="00E53AEF">
            <w:pPr>
              <w:pStyle w:val="PargrafodaLista"/>
              <w:numPr>
                <w:ilvl w:val="0"/>
                <w:numId w:val="6"/>
              </w:numPr>
              <w:autoSpaceDE w:val="0"/>
              <w:autoSpaceDN w:val="0"/>
              <w:adjustRightInd w:val="0"/>
              <w:jc w:val="left"/>
              <w:rPr>
                <w:rFonts w:ascii="Arial" w:hAnsi="Arial" w:cs="Arial"/>
                <w:color w:val="000000"/>
                <w:sz w:val="20"/>
                <w:szCs w:val="20"/>
              </w:rPr>
            </w:pPr>
            <w:r w:rsidRPr="00E53AEF">
              <w:rPr>
                <w:rFonts w:ascii="Arial" w:hAnsi="Arial" w:cs="Arial"/>
                <w:color w:val="000000"/>
                <w:sz w:val="20"/>
                <w:szCs w:val="20"/>
              </w:rPr>
              <w:t xml:space="preserve">fazem parte do seu contexto. </w:t>
            </w:r>
          </w:p>
        </w:tc>
      </w:tr>
      <w:tr w:rsidR="00E53AEF" w:rsidRPr="00E53AEF" w:rsidTr="00E65DA8">
        <w:trPr>
          <w:trHeight w:val="245"/>
          <w:jc w:val="center"/>
        </w:trPr>
        <w:tc>
          <w:tcPr>
            <w:tcW w:w="9611" w:type="dxa"/>
            <w:gridSpan w:val="2"/>
            <w:shd w:val="clear" w:color="auto" w:fill="D9E2F3" w:themeFill="accent1" w:themeFillTint="33"/>
          </w:tcPr>
          <w:p w:rsidR="00E53AEF" w:rsidRPr="00E53AEF" w:rsidRDefault="00E53AEF" w:rsidP="00E53AEF">
            <w:pPr>
              <w:autoSpaceDE w:val="0"/>
              <w:autoSpaceDN w:val="0"/>
              <w:adjustRightInd w:val="0"/>
              <w:jc w:val="left"/>
              <w:rPr>
                <w:rFonts w:ascii="Arial" w:hAnsi="Arial" w:cs="Arial"/>
                <w:b/>
                <w:bCs/>
                <w:color w:val="000000"/>
                <w:sz w:val="20"/>
                <w:szCs w:val="20"/>
              </w:rPr>
            </w:pPr>
            <w:r w:rsidRPr="00E53AEF">
              <w:rPr>
                <w:rFonts w:ascii="Arial" w:hAnsi="Arial" w:cs="Arial"/>
                <w:b/>
                <w:bCs/>
                <w:color w:val="000000"/>
                <w:sz w:val="20"/>
                <w:szCs w:val="20"/>
              </w:rPr>
              <w:t xml:space="preserve">Objetivo de Aprendizagem: (EI01EO04) Comunicar necessidades, desejos e emoções, utilizando gestos, balbucios, palavras. </w:t>
            </w:r>
          </w:p>
        </w:tc>
      </w:tr>
      <w:tr w:rsidR="00E53AEF" w:rsidRPr="00E53AEF" w:rsidTr="00E65DA8">
        <w:trPr>
          <w:trHeight w:val="228"/>
          <w:jc w:val="center"/>
        </w:trPr>
        <w:tc>
          <w:tcPr>
            <w:tcW w:w="4083" w:type="dxa"/>
            <w:vAlign w:val="center"/>
          </w:tcPr>
          <w:p w:rsidR="00E53AEF" w:rsidRPr="00E53AEF" w:rsidRDefault="00E53AEF" w:rsidP="00C27C99">
            <w:pPr>
              <w:autoSpaceDE w:val="0"/>
              <w:autoSpaceDN w:val="0"/>
              <w:adjustRightInd w:val="0"/>
              <w:jc w:val="left"/>
              <w:rPr>
                <w:rFonts w:ascii="Arial" w:hAnsi="Arial" w:cs="Arial"/>
                <w:b/>
                <w:bCs/>
                <w:color w:val="000000"/>
                <w:sz w:val="20"/>
                <w:szCs w:val="20"/>
              </w:rPr>
            </w:pPr>
            <w:r w:rsidRPr="00E53AEF">
              <w:rPr>
                <w:rFonts w:ascii="Arial" w:hAnsi="Arial" w:cs="Arial"/>
                <w:b/>
                <w:bCs/>
                <w:color w:val="000000"/>
                <w:sz w:val="20"/>
                <w:szCs w:val="20"/>
              </w:rPr>
              <w:t xml:space="preserve">Experiências de aprendizagem </w:t>
            </w:r>
          </w:p>
        </w:tc>
        <w:tc>
          <w:tcPr>
            <w:tcW w:w="5528" w:type="dxa"/>
            <w:vAlign w:val="center"/>
          </w:tcPr>
          <w:p w:rsidR="00E65DA8" w:rsidRDefault="00E53AEF" w:rsidP="00DE5675">
            <w:pPr>
              <w:autoSpaceDE w:val="0"/>
              <w:autoSpaceDN w:val="0"/>
              <w:adjustRightInd w:val="0"/>
              <w:jc w:val="left"/>
              <w:rPr>
                <w:rFonts w:ascii="Arial" w:hAnsi="Arial" w:cs="Arial"/>
                <w:b/>
                <w:bCs/>
                <w:color w:val="000000"/>
                <w:sz w:val="20"/>
                <w:szCs w:val="20"/>
              </w:rPr>
            </w:pPr>
            <w:r w:rsidRPr="00E53AEF">
              <w:rPr>
                <w:rFonts w:ascii="Arial" w:hAnsi="Arial" w:cs="Arial"/>
                <w:b/>
                <w:bCs/>
                <w:color w:val="000000"/>
                <w:sz w:val="20"/>
                <w:szCs w:val="20"/>
              </w:rPr>
              <w:t>Demais objetivos importantes a priorizar no trabalho com bebês</w:t>
            </w:r>
          </w:p>
          <w:p w:rsidR="00E53AEF" w:rsidRPr="00E53AEF" w:rsidRDefault="00E53AEF" w:rsidP="00E65DA8">
            <w:pPr>
              <w:autoSpaceDE w:val="0"/>
              <w:autoSpaceDN w:val="0"/>
              <w:adjustRightInd w:val="0"/>
              <w:jc w:val="center"/>
              <w:rPr>
                <w:rFonts w:ascii="Arial" w:hAnsi="Arial" w:cs="Arial"/>
                <w:b/>
                <w:bCs/>
                <w:color w:val="000000"/>
                <w:sz w:val="20"/>
                <w:szCs w:val="20"/>
              </w:rPr>
            </w:pPr>
            <w:r w:rsidRPr="00E53AEF">
              <w:rPr>
                <w:rFonts w:ascii="Arial" w:hAnsi="Arial" w:cs="Arial"/>
                <w:b/>
                <w:bCs/>
                <w:color w:val="000000"/>
                <w:sz w:val="20"/>
                <w:szCs w:val="20"/>
              </w:rPr>
              <w:t>(Infantil 1 - 04 a 11 meses)</w:t>
            </w:r>
          </w:p>
        </w:tc>
      </w:tr>
      <w:tr w:rsidR="00E53AEF" w:rsidRPr="00E53AEF" w:rsidTr="00CE5631">
        <w:trPr>
          <w:trHeight w:val="595"/>
          <w:jc w:val="center"/>
        </w:trPr>
        <w:tc>
          <w:tcPr>
            <w:tcW w:w="4083" w:type="dxa"/>
          </w:tcPr>
          <w:p w:rsidR="00E53AEF" w:rsidRPr="00886FEA" w:rsidRDefault="00E53AEF" w:rsidP="00886FEA">
            <w:pPr>
              <w:autoSpaceDE w:val="0"/>
              <w:autoSpaceDN w:val="0"/>
              <w:adjustRightInd w:val="0"/>
              <w:jc w:val="left"/>
              <w:rPr>
                <w:rFonts w:ascii="Arial" w:hAnsi="Arial" w:cs="Arial"/>
                <w:color w:val="000000"/>
                <w:sz w:val="20"/>
                <w:szCs w:val="20"/>
              </w:rPr>
            </w:pPr>
          </w:p>
          <w:p w:rsidR="00E53AEF" w:rsidRPr="00CE5631" w:rsidRDefault="00E53AEF">
            <w:pPr>
              <w:pStyle w:val="PargrafodaLista"/>
              <w:numPr>
                <w:ilvl w:val="0"/>
                <w:numId w:val="6"/>
              </w:numPr>
              <w:autoSpaceDE w:val="0"/>
              <w:autoSpaceDN w:val="0"/>
              <w:adjustRightInd w:val="0"/>
              <w:jc w:val="left"/>
              <w:rPr>
                <w:rFonts w:ascii="Arial" w:hAnsi="Arial" w:cs="Arial"/>
                <w:color w:val="000000"/>
                <w:sz w:val="20"/>
                <w:szCs w:val="20"/>
              </w:rPr>
            </w:pPr>
            <w:r w:rsidRPr="00E53AEF">
              <w:rPr>
                <w:rFonts w:ascii="Arial" w:hAnsi="Arial" w:cs="Arial"/>
                <w:color w:val="000000"/>
                <w:sz w:val="20"/>
                <w:szCs w:val="20"/>
              </w:rPr>
              <w:t xml:space="preserve">Comunicação verbal, expressão e sentimentos. </w:t>
            </w:r>
          </w:p>
        </w:tc>
        <w:tc>
          <w:tcPr>
            <w:tcW w:w="5528" w:type="dxa"/>
          </w:tcPr>
          <w:p w:rsidR="00E53AEF" w:rsidRPr="00886FEA" w:rsidRDefault="00E53AEF" w:rsidP="00886FEA">
            <w:pPr>
              <w:autoSpaceDE w:val="0"/>
              <w:autoSpaceDN w:val="0"/>
              <w:adjustRightInd w:val="0"/>
              <w:jc w:val="left"/>
              <w:rPr>
                <w:rFonts w:ascii="Arial" w:hAnsi="Arial" w:cs="Arial"/>
                <w:color w:val="000000"/>
                <w:sz w:val="20"/>
                <w:szCs w:val="20"/>
              </w:rPr>
            </w:pPr>
          </w:p>
          <w:p w:rsidR="00E53AEF" w:rsidRPr="00E53AEF" w:rsidRDefault="00E53AEF">
            <w:pPr>
              <w:pStyle w:val="PargrafodaLista"/>
              <w:numPr>
                <w:ilvl w:val="0"/>
                <w:numId w:val="6"/>
              </w:numPr>
              <w:autoSpaceDE w:val="0"/>
              <w:autoSpaceDN w:val="0"/>
              <w:adjustRightInd w:val="0"/>
              <w:jc w:val="left"/>
              <w:rPr>
                <w:rFonts w:ascii="Arial" w:hAnsi="Arial" w:cs="Arial"/>
                <w:color w:val="000000"/>
                <w:sz w:val="20"/>
                <w:szCs w:val="20"/>
              </w:rPr>
            </w:pPr>
            <w:r w:rsidRPr="00E53AEF">
              <w:rPr>
                <w:rFonts w:ascii="Arial" w:hAnsi="Arial" w:cs="Arial"/>
                <w:color w:val="000000"/>
                <w:sz w:val="20"/>
                <w:szCs w:val="20"/>
              </w:rPr>
              <w:t xml:space="preserve">Comunicar-se com seu professor(a) e colegas fazendo uso de diferentes formas de expressão, buscando contato e atenção durante as situações de interação. </w:t>
            </w:r>
          </w:p>
          <w:p w:rsidR="00E53AEF" w:rsidRPr="00E53AEF" w:rsidRDefault="00E53AEF">
            <w:pPr>
              <w:pStyle w:val="PargrafodaLista"/>
              <w:numPr>
                <w:ilvl w:val="0"/>
                <w:numId w:val="6"/>
              </w:numPr>
              <w:autoSpaceDE w:val="0"/>
              <w:autoSpaceDN w:val="0"/>
              <w:adjustRightInd w:val="0"/>
              <w:jc w:val="left"/>
              <w:rPr>
                <w:rFonts w:ascii="Arial" w:hAnsi="Arial" w:cs="Arial"/>
                <w:color w:val="000000"/>
                <w:sz w:val="20"/>
                <w:szCs w:val="20"/>
              </w:rPr>
            </w:pPr>
            <w:r w:rsidRPr="00E53AEF">
              <w:rPr>
                <w:rFonts w:ascii="Arial" w:hAnsi="Arial" w:cs="Arial"/>
                <w:color w:val="000000"/>
                <w:sz w:val="20"/>
                <w:szCs w:val="20"/>
              </w:rPr>
              <w:t xml:space="preserve">Comunicar desejos e necessidades utilizando, gradativamente, gestos e movimentos, como: estender os braços pedindo colo, apontar para o banheiro quando sente vontade de urinar, colocar a mão na barriga para manifestar que está com fome, apontar para pessoas e objetos reconhecendo-os </w:t>
            </w:r>
            <w:r w:rsidR="00886FEA" w:rsidRPr="00E53AEF">
              <w:rPr>
                <w:rFonts w:ascii="Arial" w:hAnsi="Arial" w:cs="Arial"/>
                <w:color w:val="000000"/>
                <w:sz w:val="20"/>
                <w:szCs w:val="20"/>
              </w:rPr>
              <w:t>e outros</w:t>
            </w:r>
            <w:r w:rsidRPr="00E53AEF">
              <w:rPr>
                <w:rFonts w:ascii="Arial" w:hAnsi="Arial" w:cs="Arial"/>
                <w:color w:val="000000"/>
                <w:sz w:val="20"/>
                <w:szCs w:val="20"/>
              </w:rPr>
              <w:t xml:space="preserve">. </w:t>
            </w:r>
          </w:p>
          <w:p w:rsidR="00E53AEF" w:rsidRPr="00E53AEF" w:rsidRDefault="00E53AEF">
            <w:pPr>
              <w:pStyle w:val="PargrafodaLista"/>
              <w:numPr>
                <w:ilvl w:val="0"/>
                <w:numId w:val="6"/>
              </w:numPr>
              <w:autoSpaceDE w:val="0"/>
              <w:autoSpaceDN w:val="0"/>
              <w:adjustRightInd w:val="0"/>
              <w:jc w:val="left"/>
              <w:rPr>
                <w:rFonts w:ascii="Arial" w:hAnsi="Arial" w:cs="Arial"/>
                <w:color w:val="000000"/>
                <w:sz w:val="20"/>
                <w:szCs w:val="20"/>
              </w:rPr>
            </w:pPr>
            <w:r w:rsidRPr="00E53AEF">
              <w:rPr>
                <w:rFonts w:ascii="Arial" w:hAnsi="Arial" w:cs="Arial"/>
                <w:color w:val="000000"/>
                <w:sz w:val="20"/>
                <w:szCs w:val="20"/>
              </w:rPr>
              <w:t xml:space="preserve">Sorrir e </w:t>
            </w:r>
            <w:proofErr w:type="spellStart"/>
            <w:r w:rsidRPr="00E53AEF">
              <w:rPr>
                <w:rFonts w:ascii="Arial" w:hAnsi="Arial" w:cs="Arial"/>
                <w:color w:val="000000"/>
                <w:sz w:val="20"/>
                <w:szCs w:val="20"/>
              </w:rPr>
              <w:t>oralizar</w:t>
            </w:r>
            <w:proofErr w:type="spellEnd"/>
            <w:r w:rsidRPr="00E53AEF">
              <w:rPr>
                <w:rFonts w:ascii="Arial" w:hAnsi="Arial" w:cs="Arial"/>
                <w:color w:val="000000"/>
                <w:sz w:val="20"/>
                <w:szCs w:val="20"/>
              </w:rPr>
              <w:t xml:space="preserve"> em resposta a uma estimulação feita por outro sujeito. </w:t>
            </w:r>
          </w:p>
          <w:p w:rsidR="00E53AEF" w:rsidRPr="00CE5631" w:rsidRDefault="00E53AEF">
            <w:pPr>
              <w:pStyle w:val="PargrafodaLista"/>
              <w:numPr>
                <w:ilvl w:val="0"/>
                <w:numId w:val="6"/>
              </w:numPr>
              <w:autoSpaceDE w:val="0"/>
              <w:autoSpaceDN w:val="0"/>
              <w:adjustRightInd w:val="0"/>
              <w:jc w:val="left"/>
              <w:rPr>
                <w:rFonts w:ascii="Arial" w:hAnsi="Arial" w:cs="Arial"/>
                <w:color w:val="000000"/>
                <w:sz w:val="20"/>
                <w:szCs w:val="20"/>
              </w:rPr>
            </w:pPr>
            <w:r w:rsidRPr="00E53AEF">
              <w:rPr>
                <w:rFonts w:ascii="Arial" w:hAnsi="Arial" w:cs="Arial"/>
                <w:color w:val="000000"/>
                <w:sz w:val="20"/>
                <w:szCs w:val="20"/>
              </w:rPr>
              <w:t xml:space="preserve">Interagir com adultos e sentir-se confiante nas </w:t>
            </w:r>
            <w:r w:rsidRPr="00E53AEF">
              <w:rPr>
                <w:rFonts w:ascii="Arial" w:hAnsi="Arial" w:cs="Arial"/>
                <w:color w:val="000000"/>
                <w:sz w:val="20"/>
                <w:szCs w:val="20"/>
              </w:rPr>
              <w:lastRenderedPageBreak/>
              <w:t>situações de cuidados pessoais.</w:t>
            </w:r>
          </w:p>
        </w:tc>
      </w:tr>
      <w:tr w:rsidR="00E53AEF" w:rsidRPr="00E53AEF" w:rsidTr="00E65DA8">
        <w:trPr>
          <w:trHeight w:val="245"/>
          <w:jc w:val="center"/>
        </w:trPr>
        <w:tc>
          <w:tcPr>
            <w:tcW w:w="9611" w:type="dxa"/>
            <w:gridSpan w:val="2"/>
            <w:shd w:val="clear" w:color="auto" w:fill="D9E2F3" w:themeFill="accent1" w:themeFillTint="33"/>
          </w:tcPr>
          <w:p w:rsidR="00E53AEF" w:rsidRPr="00E53AEF" w:rsidRDefault="00E53AEF" w:rsidP="00E53AEF">
            <w:pPr>
              <w:autoSpaceDE w:val="0"/>
              <w:autoSpaceDN w:val="0"/>
              <w:adjustRightInd w:val="0"/>
              <w:jc w:val="left"/>
              <w:rPr>
                <w:rFonts w:ascii="Arial" w:hAnsi="Arial" w:cs="Arial"/>
                <w:b/>
                <w:bCs/>
                <w:color w:val="000000"/>
                <w:sz w:val="20"/>
                <w:szCs w:val="20"/>
              </w:rPr>
            </w:pPr>
            <w:r w:rsidRPr="00E53AEF">
              <w:rPr>
                <w:rFonts w:ascii="Arial" w:hAnsi="Arial" w:cs="Arial"/>
                <w:b/>
                <w:bCs/>
                <w:color w:val="000000"/>
                <w:sz w:val="20"/>
                <w:szCs w:val="20"/>
              </w:rPr>
              <w:lastRenderedPageBreak/>
              <w:t xml:space="preserve">Objetivo de Aprendizagem: (EI01EO05) Reconhecer seu corpo e expressar suas sensações em momentos de alimentação, higiene, brincadeira e descanso. </w:t>
            </w:r>
          </w:p>
        </w:tc>
      </w:tr>
      <w:tr w:rsidR="00E53AEF" w:rsidRPr="00E53AEF" w:rsidTr="00E65DA8">
        <w:trPr>
          <w:trHeight w:val="228"/>
          <w:jc w:val="center"/>
        </w:trPr>
        <w:tc>
          <w:tcPr>
            <w:tcW w:w="4083" w:type="dxa"/>
            <w:vAlign w:val="center"/>
          </w:tcPr>
          <w:p w:rsidR="00E53AEF" w:rsidRPr="00E53AEF" w:rsidRDefault="00E53AEF" w:rsidP="00C27C99">
            <w:pPr>
              <w:autoSpaceDE w:val="0"/>
              <w:autoSpaceDN w:val="0"/>
              <w:adjustRightInd w:val="0"/>
              <w:jc w:val="left"/>
              <w:rPr>
                <w:rFonts w:ascii="Arial" w:hAnsi="Arial" w:cs="Arial"/>
                <w:b/>
                <w:bCs/>
                <w:color w:val="000000"/>
                <w:sz w:val="20"/>
                <w:szCs w:val="20"/>
              </w:rPr>
            </w:pPr>
            <w:r w:rsidRPr="00E53AEF">
              <w:rPr>
                <w:rFonts w:ascii="Arial" w:hAnsi="Arial" w:cs="Arial"/>
                <w:b/>
                <w:bCs/>
                <w:color w:val="000000"/>
                <w:sz w:val="20"/>
                <w:szCs w:val="20"/>
              </w:rPr>
              <w:t xml:space="preserve">Experiências de aprendizagem </w:t>
            </w:r>
          </w:p>
        </w:tc>
        <w:tc>
          <w:tcPr>
            <w:tcW w:w="5528" w:type="dxa"/>
            <w:vAlign w:val="center"/>
          </w:tcPr>
          <w:p w:rsidR="00E65DA8" w:rsidRDefault="00E53AEF" w:rsidP="00DE5675">
            <w:pPr>
              <w:autoSpaceDE w:val="0"/>
              <w:autoSpaceDN w:val="0"/>
              <w:adjustRightInd w:val="0"/>
              <w:jc w:val="left"/>
              <w:rPr>
                <w:rFonts w:ascii="Arial" w:hAnsi="Arial" w:cs="Arial"/>
                <w:b/>
                <w:bCs/>
                <w:color w:val="000000"/>
                <w:sz w:val="20"/>
                <w:szCs w:val="20"/>
              </w:rPr>
            </w:pPr>
            <w:r w:rsidRPr="00E53AEF">
              <w:rPr>
                <w:rFonts w:ascii="Arial" w:hAnsi="Arial" w:cs="Arial"/>
                <w:b/>
                <w:bCs/>
                <w:color w:val="000000"/>
                <w:sz w:val="20"/>
                <w:szCs w:val="20"/>
              </w:rPr>
              <w:t xml:space="preserve">Demais objetivos importantes a priorizar no trabalho com bebês </w:t>
            </w:r>
          </w:p>
          <w:p w:rsidR="00E53AEF" w:rsidRPr="00E53AEF" w:rsidRDefault="00E53AEF" w:rsidP="00E65DA8">
            <w:pPr>
              <w:autoSpaceDE w:val="0"/>
              <w:autoSpaceDN w:val="0"/>
              <w:adjustRightInd w:val="0"/>
              <w:jc w:val="center"/>
              <w:rPr>
                <w:rFonts w:ascii="Arial" w:hAnsi="Arial" w:cs="Arial"/>
                <w:b/>
                <w:bCs/>
                <w:color w:val="000000"/>
                <w:sz w:val="20"/>
                <w:szCs w:val="20"/>
              </w:rPr>
            </w:pPr>
            <w:r w:rsidRPr="00E53AEF">
              <w:rPr>
                <w:rFonts w:ascii="Arial" w:hAnsi="Arial" w:cs="Arial"/>
                <w:b/>
                <w:bCs/>
                <w:color w:val="000000"/>
                <w:sz w:val="20"/>
                <w:szCs w:val="20"/>
              </w:rPr>
              <w:t>(Infantil 1 - 04 a 11 meses)</w:t>
            </w:r>
          </w:p>
        </w:tc>
      </w:tr>
      <w:tr w:rsidR="00E53AEF" w:rsidRPr="00E53AEF" w:rsidTr="00E65DA8">
        <w:trPr>
          <w:trHeight w:val="1946"/>
          <w:jc w:val="center"/>
        </w:trPr>
        <w:tc>
          <w:tcPr>
            <w:tcW w:w="4083" w:type="dxa"/>
          </w:tcPr>
          <w:p w:rsidR="00E53AEF" w:rsidRPr="00886FEA" w:rsidRDefault="00E53AEF" w:rsidP="00886FEA">
            <w:pPr>
              <w:autoSpaceDE w:val="0"/>
              <w:autoSpaceDN w:val="0"/>
              <w:adjustRightInd w:val="0"/>
              <w:jc w:val="left"/>
              <w:rPr>
                <w:rFonts w:ascii="Arial" w:hAnsi="Arial" w:cs="Arial"/>
                <w:color w:val="000000"/>
                <w:sz w:val="20"/>
                <w:szCs w:val="20"/>
              </w:rPr>
            </w:pPr>
          </w:p>
          <w:p w:rsidR="00E53AEF" w:rsidRPr="00E53AEF" w:rsidRDefault="00E53AEF">
            <w:pPr>
              <w:pStyle w:val="PargrafodaLista"/>
              <w:numPr>
                <w:ilvl w:val="0"/>
                <w:numId w:val="6"/>
              </w:numPr>
              <w:autoSpaceDE w:val="0"/>
              <w:autoSpaceDN w:val="0"/>
              <w:adjustRightInd w:val="0"/>
              <w:jc w:val="left"/>
              <w:rPr>
                <w:rFonts w:ascii="Arial" w:hAnsi="Arial" w:cs="Arial"/>
                <w:color w:val="000000"/>
                <w:sz w:val="20"/>
                <w:szCs w:val="20"/>
              </w:rPr>
            </w:pPr>
            <w:r w:rsidRPr="00E53AEF">
              <w:rPr>
                <w:rFonts w:ascii="Arial" w:hAnsi="Arial" w:cs="Arial"/>
                <w:color w:val="000000"/>
                <w:sz w:val="20"/>
                <w:szCs w:val="20"/>
              </w:rPr>
              <w:t xml:space="preserve">Próprio corpo e o corpo humano. </w:t>
            </w:r>
          </w:p>
          <w:p w:rsidR="00E53AEF" w:rsidRPr="00E53AEF" w:rsidRDefault="00E53AEF">
            <w:pPr>
              <w:pStyle w:val="PargrafodaLista"/>
              <w:numPr>
                <w:ilvl w:val="0"/>
                <w:numId w:val="6"/>
              </w:numPr>
              <w:autoSpaceDE w:val="0"/>
              <w:autoSpaceDN w:val="0"/>
              <w:adjustRightInd w:val="0"/>
              <w:jc w:val="left"/>
              <w:rPr>
                <w:rFonts w:ascii="Arial" w:hAnsi="Arial" w:cs="Arial"/>
                <w:color w:val="000000"/>
                <w:sz w:val="20"/>
                <w:szCs w:val="20"/>
              </w:rPr>
            </w:pPr>
            <w:r w:rsidRPr="00E53AEF">
              <w:rPr>
                <w:rFonts w:ascii="Arial" w:hAnsi="Arial" w:cs="Arial"/>
                <w:color w:val="000000"/>
                <w:sz w:val="20"/>
                <w:szCs w:val="20"/>
              </w:rPr>
              <w:t xml:space="preserve">Cuidados com </w:t>
            </w:r>
            <w:r w:rsidR="00886FEA" w:rsidRPr="00E53AEF">
              <w:rPr>
                <w:rFonts w:ascii="Arial" w:hAnsi="Arial" w:cs="Arial"/>
                <w:color w:val="000000"/>
                <w:sz w:val="20"/>
                <w:szCs w:val="20"/>
              </w:rPr>
              <w:t>o corpo</w:t>
            </w:r>
            <w:r w:rsidRPr="00E53AEF">
              <w:rPr>
                <w:rFonts w:ascii="Arial" w:hAnsi="Arial" w:cs="Arial"/>
                <w:color w:val="000000"/>
                <w:sz w:val="20"/>
                <w:szCs w:val="20"/>
              </w:rPr>
              <w:t xml:space="preserve">. </w:t>
            </w:r>
          </w:p>
          <w:p w:rsidR="00E53AEF" w:rsidRPr="00E53AEF" w:rsidRDefault="00E53AEF">
            <w:pPr>
              <w:pStyle w:val="PargrafodaLista"/>
              <w:numPr>
                <w:ilvl w:val="0"/>
                <w:numId w:val="6"/>
              </w:numPr>
              <w:autoSpaceDE w:val="0"/>
              <w:autoSpaceDN w:val="0"/>
              <w:adjustRightInd w:val="0"/>
              <w:jc w:val="left"/>
              <w:rPr>
                <w:rFonts w:ascii="Arial" w:hAnsi="Arial" w:cs="Arial"/>
                <w:color w:val="000000"/>
                <w:sz w:val="20"/>
                <w:szCs w:val="20"/>
              </w:rPr>
            </w:pPr>
            <w:r w:rsidRPr="00E53AEF">
              <w:rPr>
                <w:rFonts w:ascii="Arial" w:hAnsi="Arial" w:cs="Arial"/>
                <w:color w:val="000000"/>
                <w:sz w:val="20"/>
                <w:szCs w:val="20"/>
              </w:rPr>
              <w:t xml:space="preserve">Hábitos alimentares, de higiene e de descanso. </w:t>
            </w:r>
          </w:p>
          <w:p w:rsidR="00E53AEF" w:rsidRPr="00E53AEF" w:rsidRDefault="00E53AEF">
            <w:pPr>
              <w:pStyle w:val="PargrafodaLista"/>
              <w:numPr>
                <w:ilvl w:val="0"/>
                <w:numId w:val="6"/>
              </w:numPr>
              <w:autoSpaceDE w:val="0"/>
              <w:autoSpaceDN w:val="0"/>
              <w:adjustRightInd w:val="0"/>
              <w:jc w:val="left"/>
              <w:rPr>
                <w:rFonts w:ascii="Arial" w:hAnsi="Arial" w:cs="Arial"/>
                <w:color w:val="000000"/>
                <w:sz w:val="20"/>
                <w:szCs w:val="20"/>
              </w:rPr>
            </w:pPr>
            <w:r w:rsidRPr="00E53AEF">
              <w:rPr>
                <w:rFonts w:ascii="Arial" w:hAnsi="Arial" w:cs="Arial"/>
                <w:color w:val="000000"/>
                <w:sz w:val="20"/>
                <w:szCs w:val="20"/>
              </w:rPr>
              <w:t xml:space="preserve">Cuidados com a saúde. </w:t>
            </w:r>
          </w:p>
          <w:p w:rsidR="00E53AEF" w:rsidRPr="00E53AEF" w:rsidRDefault="00E53AEF">
            <w:pPr>
              <w:pStyle w:val="PargrafodaLista"/>
              <w:numPr>
                <w:ilvl w:val="0"/>
                <w:numId w:val="6"/>
              </w:numPr>
              <w:autoSpaceDE w:val="0"/>
              <w:autoSpaceDN w:val="0"/>
              <w:adjustRightInd w:val="0"/>
              <w:jc w:val="left"/>
              <w:rPr>
                <w:rFonts w:ascii="Arial" w:hAnsi="Arial" w:cs="Arial"/>
                <w:color w:val="000000"/>
                <w:sz w:val="20"/>
                <w:szCs w:val="20"/>
              </w:rPr>
            </w:pPr>
            <w:r w:rsidRPr="00E53AEF">
              <w:rPr>
                <w:rFonts w:ascii="Arial" w:hAnsi="Arial" w:cs="Arial"/>
                <w:color w:val="000000"/>
                <w:sz w:val="20"/>
                <w:szCs w:val="20"/>
              </w:rPr>
              <w:t xml:space="preserve">Expressão corporal. </w:t>
            </w:r>
          </w:p>
          <w:p w:rsidR="00E53AEF" w:rsidRPr="00886FEA" w:rsidRDefault="00E53AEF" w:rsidP="00886FEA">
            <w:pPr>
              <w:autoSpaceDE w:val="0"/>
              <w:autoSpaceDN w:val="0"/>
              <w:adjustRightInd w:val="0"/>
              <w:jc w:val="left"/>
              <w:rPr>
                <w:rFonts w:ascii="Arial" w:hAnsi="Arial" w:cs="Arial"/>
                <w:color w:val="000000"/>
                <w:sz w:val="20"/>
                <w:szCs w:val="20"/>
              </w:rPr>
            </w:pPr>
          </w:p>
        </w:tc>
        <w:tc>
          <w:tcPr>
            <w:tcW w:w="5528" w:type="dxa"/>
          </w:tcPr>
          <w:p w:rsidR="00E53AEF" w:rsidRPr="00886FEA" w:rsidRDefault="00E53AEF" w:rsidP="00886FEA">
            <w:pPr>
              <w:autoSpaceDE w:val="0"/>
              <w:autoSpaceDN w:val="0"/>
              <w:adjustRightInd w:val="0"/>
              <w:jc w:val="left"/>
              <w:rPr>
                <w:rFonts w:ascii="Arial" w:hAnsi="Arial" w:cs="Arial"/>
                <w:color w:val="000000"/>
                <w:sz w:val="20"/>
                <w:szCs w:val="20"/>
              </w:rPr>
            </w:pPr>
          </w:p>
          <w:p w:rsidR="00E53AEF" w:rsidRPr="00E53AEF" w:rsidRDefault="00E53AEF">
            <w:pPr>
              <w:pStyle w:val="PargrafodaLista"/>
              <w:numPr>
                <w:ilvl w:val="0"/>
                <w:numId w:val="6"/>
              </w:numPr>
              <w:autoSpaceDE w:val="0"/>
              <w:autoSpaceDN w:val="0"/>
              <w:adjustRightInd w:val="0"/>
              <w:jc w:val="left"/>
              <w:rPr>
                <w:rFonts w:ascii="Arial" w:hAnsi="Arial" w:cs="Arial"/>
                <w:color w:val="000000"/>
                <w:sz w:val="20"/>
                <w:szCs w:val="20"/>
              </w:rPr>
            </w:pPr>
            <w:r w:rsidRPr="00E53AEF">
              <w:rPr>
                <w:rFonts w:ascii="Arial" w:hAnsi="Arial" w:cs="Arial"/>
                <w:color w:val="000000"/>
                <w:sz w:val="20"/>
                <w:szCs w:val="20"/>
              </w:rPr>
              <w:t xml:space="preserve">Manifestar desconforto ao necessitar ser trocado, ao estar com fome ou sono. </w:t>
            </w:r>
          </w:p>
          <w:p w:rsidR="00E53AEF" w:rsidRPr="00E53AEF" w:rsidRDefault="00E53AEF">
            <w:pPr>
              <w:pStyle w:val="PargrafodaLista"/>
              <w:numPr>
                <w:ilvl w:val="0"/>
                <w:numId w:val="6"/>
              </w:numPr>
              <w:autoSpaceDE w:val="0"/>
              <w:autoSpaceDN w:val="0"/>
              <w:adjustRightInd w:val="0"/>
              <w:jc w:val="left"/>
              <w:rPr>
                <w:rFonts w:ascii="Arial" w:hAnsi="Arial" w:cs="Arial"/>
                <w:color w:val="000000"/>
                <w:sz w:val="20"/>
                <w:szCs w:val="20"/>
              </w:rPr>
            </w:pPr>
            <w:r w:rsidRPr="00E53AEF">
              <w:rPr>
                <w:rFonts w:ascii="Arial" w:hAnsi="Arial" w:cs="Arial"/>
                <w:color w:val="000000"/>
                <w:sz w:val="20"/>
                <w:szCs w:val="20"/>
              </w:rPr>
              <w:t xml:space="preserve">Demonstrar satisfação ao participar de rotinas relacionadas à sua alimentação, sono, descanso e higiene. </w:t>
            </w:r>
          </w:p>
          <w:p w:rsidR="00E53AEF" w:rsidRPr="00E53AEF" w:rsidRDefault="00E53AEF">
            <w:pPr>
              <w:pStyle w:val="PargrafodaLista"/>
              <w:numPr>
                <w:ilvl w:val="0"/>
                <w:numId w:val="6"/>
              </w:numPr>
              <w:autoSpaceDE w:val="0"/>
              <w:autoSpaceDN w:val="0"/>
              <w:adjustRightInd w:val="0"/>
              <w:jc w:val="left"/>
              <w:rPr>
                <w:rFonts w:ascii="Arial" w:hAnsi="Arial" w:cs="Arial"/>
                <w:color w:val="000000"/>
                <w:sz w:val="20"/>
                <w:szCs w:val="20"/>
              </w:rPr>
            </w:pPr>
            <w:r w:rsidRPr="00E53AEF">
              <w:rPr>
                <w:rFonts w:ascii="Arial" w:hAnsi="Arial" w:cs="Arial"/>
                <w:color w:val="000000"/>
                <w:sz w:val="20"/>
                <w:szCs w:val="20"/>
              </w:rPr>
              <w:t xml:space="preserve">Interagir ao receber cuidados básicos ouvindo antecipadamente, as ações realizadas. </w:t>
            </w:r>
          </w:p>
          <w:p w:rsidR="00E53AEF" w:rsidRPr="00E53AEF" w:rsidRDefault="00E53AEF">
            <w:pPr>
              <w:pStyle w:val="PargrafodaLista"/>
              <w:numPr>
                <w:ilvl w:val="0"/>
                <w:numId w:val="6"/>
              </w:numPr>
              <w:autoSpaceDE w:val="0"/>
              <w:autoSpaceDN w:val="0"/>
              <w:adjustRightInd w:val="0"/>
              <w:jc w:val="left"/>
              <w:rPr>
                <w:rFonts w:ascii="Arial" w:hAnsi="Arial" w:cs="Arial"/>
                <w:color w:val="000000"/>
                <w:sz w:val="20"/>
                <w:szCs w:val="20"/>
              </w:rPr>
            </w:pPr>
            <w:r w:rsidRPr="00E53AEF">
              <w:rPr>
                <w:rFonts w:ascii="Arial" w:hAnsi="Arial" w:cs="Arial"/>
                <w:color w:val="000000"/>
                <w:sz w:val="20"/>
                <w:szCs w:val="20"/>
              </w:rPr>
              <w:t xml:space="preserve">Participar de práticas de higiene, conhecendo o próprio corpo. </w:t>
            </w:r>
          </w:p>
          <w:p w:rsidR="00E53AEF" w:rsidRPr="00E53AEF" w:rsidRDefault="00E53AEF">
            <w:pPr>
              <w:pStyle w:val="PargrafodaLista"/>
              <w:numPr>
                <w:ilvl w:val="0"/>
                <w:numId w:val="6"/>
              </w:numPr>
              <w:autoSpaceDE w:val="0"/>
              <w:autoSpaceDN w:val="0"/>
              <w:adjustRightInd w:val="0"/>
              <w:jc w:val="left"/>
              <w:rPr>
                <w:rFonts w:ascii="Arial" w:hAnsi="Arial" w:cs="Arial"/>
                <w:color w:val="000000"/>
                <w:sz w:val="20"/>
                <w:szCs w:val="20"/>
              </w:rPr>
            </w:pPr>
            <w:r w:rsidRPr="00E53AEF">
              <w:rPr>
                <w:rFonts w:ascii="Arial" w:hAnsi="Arial" w:cs="Arial"/>
                <w:color w:val="000000"/>
                <w:sz w:val="20"/>
                <w:szCs w:val="20"/>
              </w:rPr>
              <w:t xml:space="preserve">Conhecer e reconhecer o material de uso pessoal. </w:t>
            </w:r>
          </w:p>
          <w:p w:rsidR="00E53AEF" w:rsidRPr="00E53AEF" w:rsidRDefault="00E53AEF">
            <w:pPr>
              <w:pStyle w:val="PargrafodaLista"/>
              <w:numPr>
                <w:ilvl w:val="0"/>
                <w:numId w:val="6"/>
              </w:numPr>
              <w:autoSpaceDE w:val="0"/>
              <w:autoSpaceDN w:val="0"/>
              <w:adjustRightInd w:val="0"/>
              <w:jc w:val="left"/>
              <w:rPr>
                <w:rFonts w:ascii="Arial" w:hAnsi="Arial" w:cs="Arial"/>
                <w:color w:val="000000"/>
                <w:sz w:val="20"/>
                <w:szCs w:val="20"/>
              </w:rPr>
            </w:pPr>
            <w:r w:rsidRPr="00E53AEF">
              <w:rPr>
                <w:rFonts w:ascii="Arial" w:hAnsi="Arial" w:cs="Arial"/>
                <w:color w:val="000000"/>
                <w:sz w:val="20"/>
                <w:szCs w:val="20"/>
              </w:rPr>
              <w:t xml:space="preserve">Vivenciar o contato com diferentes alimentos. </w:t>
            </w:r>
          </w:p>
          <w:p w:rsidR="00E53AEF" w:rsidRPr="00E53AEF" w:rsidRDefault="00E53AEF">
            <w:pPr>
              <w:pStyle w:val="PargrafodaLista"/>
              <w:numPr>
                <w:ilvl w:val="0"/>
                <w:numId w:val="6"/>
              </w:numPr>
              <w:autoSpaceDE w:val="0"/>
              <w:autoSpaceDN w:val="0"/>
              <w:adjustRightInd w:val="0"/>
              <w:jc w:val="left"/>
              <w:rPr>
                <w:rFonts w:ascii="Arial" w:hAnsi="Arial" w:cs="Arial"/>
                <w:color w:val="000000"/>
                <w:sz w:val="20"/>
                <w:szCs w:val="20"/>
              </w:rPr>
            </w:pPr>
            <w:r w:rsidRPr="00E53AEF">
              <w:rPr>
                <w:rFonts w:ascii="Arial" w:hAnsi="Arial" w:cs="Arial"/>
                <w:color w:val="000000"/>
                <w:sz w:val="20"/>
                <w:szCs w:val="20"/>
              </w:rPr>
              <w:t xml:space="preserve">Expressar necessidades, emoções e sentimentos que vivencia. </w:t>
            </w:r>
          </w:p>
          <w:p w:rsidR="00E53AEF" w:rsidRPr="00E53AEF" w:rsidRDefault="00E53AEF">
            <w:pPr>
              <w:pStyle w:val="PargrafodaLista"/>
              <w:numPr>
                <w:ilvl w:val="0"/>
                <w:numId w:val="6"/>
              </w:numPr>
              <w:autoSpaceDE w:val="0"/>
              <w:autoSpaceDN w:val="0"/>
              <w:adjustRightInd w:val="0"/>
              <w:jc w:val="left"/>
              <w:rPr>
                <w:rFonts w:ascii="Arial" w:hAnsi="Arial" w:cs="Arial"/>
                <w:color w:val="000000"/>
                <w:sz w:val="20"/>
                <w:szCs w:val="20"/>
              </w:rPr>
            </w:pPr>
            <w:r w:rsidRPr="00E53AEF">
              <w:rPr>
                <w:rFonts w:ascii="Arial" w:hAnsi="Arial" w:cs="Arial"/>
                <w:color w:val="000000"/>
                <w:sz w:val="20"/>
                <w:szCs w:val="20"/>
              </w:rPr>
              <w:t xml:space="preserve">Interagir com o outro ao receber aconchego nos momentos de choro e conflito. </w:t>
            </w:r>
          </w:p>
          <w:p w:rsidR="00E53AEF" w:rsidRPr="00E53AEF" w:rsidRDefault="00E53AEF">
            <w:pPr>
              <w:pStyle w:val="PargrafodaLista"/>
              <w:numPr>
                <w:ilvl w:val="0"/>
                <w:numId w:val="6"/>
              </w:numPr>
              <w:autoSpaceDE w:val="0"/>
              <w:autoSpaceDN w:val="0"/>
              <w:adjustRightInd w:val="0"/>
              <w:jc w:val="left"/>
              <w:rPr>
                <w:rFonts w:ascii="Arial" w:hAnsi="Arial" w:cs="Arial"/>
                <w:color w:val="000000"/>
                <w:sz w:val="20"/>
                <w:szCs w:val="20"/>
              </w:rPr>
            </w:pPr>
            <w:r w:rsidRPr="00E53AEF">
              <w:rPr>
                <w:rFonts w:ascii="Arial" w:hAnsi="Arial" w:cs="Arial"/>
                <w:color w:val="000000"/>
                <w:sz w:val="20"/>
                <w:szCs w:val="20"/>
              </w:rPr>
              <w:t xml:space="preserve">Vivenciar dinâmicas de troca de afeto como abraço, gestos de carinho, segurar na mão e outras. </w:t>
            </w:r>
          </w:p>
          <w:p w:rsidR="00E53AEF" w:rsidRPr="00E53AEF" w:rsidRDefault="00E53AEF">
            <w:pPr>
              <w:pStyle w:val="PargrafodaLista"/>
              <w:numPr>
                <w:ilvl w:val="0"/>
                <w:numId w:val="6"/>
              </w:numPr>
              <w:autoSpaceDE w:val="0"/>
              <w:autoSpaceDN w:val="0"/>
              <w:adjustRightInd w:val="0"/>
              <w:jc w:val="left"/>
              <w:rPr>
                <w:rFonts w:ascii="Arial" w:hAnsi="Arial" w:cs="Arial"/>
                <w:color w:val="000000"/>
                <w:sz w:val="20"/>
                <w:szCs w:val="20"/>
              </w:rPr>
            </w:pPr>
            <w:r w:rsidRPr="00E53AEF">
              <w:rPr>
                <w:rFonts w:ascii="Arial" w:hAnsi="Arial" w:cs="Arial"/>
                <w:color w:val="000000"/>
                <w:sz w:val="20"/>
                <w:szCs w:val="20"/>
              </w:rPr>
              <w:t xml:space="preserve">Expressar-se em jogos e brincadeiras corporais. </w:t>
            </w:r>
          </w:p>
          <w:p w:rsidR="00E53AEF" w:rsidRPr="00886FEA" w:rsidRDefault="00E53AEF" w:rsidP="00886FEA">
            <w:pPr>
              <w:autoSpaceDE w:val="0"/>
              <w:autoSpaceDN w:val="0"/>
              <w:adjustRightInd w:val="0"/>
              <w:jc w:val="left"/>
              <w:rPr>
                <w:rFonts w:ascii="Arial" w:hAnsi="Arial" w:cs="Arial"/>
                <w:color w:val="000000"/>
                <w:sz w:val="20"/>
                <w:szCs w:val="20"/>
              </w:rPr>
            </w:pPr>
          </w:p>
        </w:tc>
      </w:tr>
      <w:tr w:rsidR="00E53AEF" w:rsidRPr="00E53AEF" w:rsidTr="00E65DA8">
        <w:trPr>
          <w:trHeight w:val="242"/>
          <w:jc w:val="center"/>
        </w:trPr>
        <w:tc>
          <w:tcPr>
            <w:tcW w:w="9611" w:type="dxa"/>
            <w:gridSpan w:val="2"/>
            <w:shd w:val="clear" w:color="auto" w:fill="D9E2F3" w:themeFill="accent1" w:themeFillTint="33"/>
          </w:tcPr>
          <w:p w:rsidR="00E53AEF" w:rsidRPr="00E53AEF" w:rsidRDefault="00E53AEF" w:rsidP="00E53AEF">
            <w:pPr>
              <w:autoSpaceDE w:val="0"/>
              <w:autoSpaceDN w:val="0"/>
              <w:adjustRightInd w:val="0"/>
              <w:jc w:val="left"/>
              <w:rPr>
                <w:rFonts w:ascii="Arial" w:hAnsi="Arial" w:cs="Arial"/>
                <w:b/>
                <w:bCs/>
                <w:color w:val="000000"/>
                <w:sz w:val="20"/>
                <w:szCs w:val="20"/>
              </w:rPr>
            </w:pPr>
            <w:r w:rsidRPr="00E53AEF">
              <w:rPr>
                <w:rFonts w:ascii="Arial" w:hAnsi="Arial" w:cs="Arial"/>
                <w:b/>
                <w:bCs/>
                <w:color w:val="000000"/>
                <w:sz w:val="20"/>
                <w:szCs w:val="20"/>
              </w:rPr>
              <w:t xml:space="preserve">Objetivo de Aprendizagem: (EI01EO06) Interagir com outras crianças da mesma faixa etária e adultos, adaptando-se ao convívio social. </w:t>
            </w:r>
          </w:p>
        </w:tc>
      </w:tr>
      <w:tr w:rsidR="00E53AEF" w:rsidRPr="00E53AEF" w:rsidTr="00E65DA8">
        <w:trPr>
          <w:trHeight w:val="228"/>
          <w:jc w:val="center"/>
        </w:trPr>
        <w:tc>
          <w:tcPr>
            <w:tcW w:w="4083" w:type="dxa"/>
            <w:vAlign w:val="center"/>
          </w:tcPr>
          <w:p w:rsidR="00E53AEF" w:rsidRPr="00E53AEF" w:rsidRDefault="00E53AEF" w:rsidP="00C27C99">
            <w:pPr>
              <w:autoSpaceDE w:val="0"/>
              <w:autoSpaceDN w:val="0"/>
              <w:adjustRightInd w:val="0"/>
              <w:jc w:val="left"/>
              <w:rPr>
                <w:rFonts w:ascii="Arial" w:hAnsi="Arial" w:cs="Arial"/>
                <w:b/>
                <w:bCs/>
                <w:color w:val="000000"/>
                <w:sz w:val="20"/>
                <w:szCs w:val="20"/>
              </w:rPr>
            </w:pPr>
            <w:r w:rsidRPr="00E53AEF">
              <w:rPr>
                <w:rFonts w:ascii="Arial" w:hAnsi="Arial" w:cs="Arial"/>
                <w:b/>
                <w:bCs/>
                <w:color w:val="000000"/>
                <w:sz w:val="20"/>
                <w:szCs w:val="20"/>
              </w:rPr>
              <w:t xml:space="preserve">Experiências de aprendizagem </w:t>
            </w:r>
          </w:p>
        </w:tc>
        <w:tc>
          <w:tcPr>
            <w:tcW w:w="5528" w:type="dxa"/>
            <w:vAlign w:val="center"/>
          </w:tcPr>
          <w:p w:rsidR="00E65DA8" w:rsidRDefault="00E53AEF" w:rsidP="00DE5675">
            <w:pPr>
              <w:autoSpaceDE w:val="0"/>
              <w:autoSpaceDN w:val="0"/>
              <w:adjustRightInd w:val="0"/>
              <w:jc w:val="left"/>
              <w:rPr>
                <w:rFonts w:ascii="Arial" w:hAnsi="Arial" w:cs="Arial"/>
                <w:b/>
                <w:bCs/>
                <w:color w:val="000000"/>
                <w:sz w:val="20"/>
                <w:szCs w:val="20"/>
              </w:rPr>
            </w:pPr>
            <w:r w:rsidRPr="00E53AEF">
              <w:rPr>
                <w:rFonts w:ascii="Arial" w:hAnsi="Arial" w:cs="Arial"/>
                <w:b/>
                <w:bCs/>
                <w:color w:val="000000"/>
                <w:sz w:val="20"/>
                <w:szCs w:val="20"/>
              </w:rPr>
              <w:t>Demais objetivos importantes a priorizar no trabalho com bebês</w:t>
            </w:r>
          </w:p>
          <w:p w:rsidR="00E53AEF" w:rsidRPr="00E53AEF" w:rsidRDefault="00E53AEF" w:rsidP="00E65DA8">
            <w:pPr>
              <w:autoSpaceDE w:val="0"/>
              <w:autoSpaceDN w:val="0"/>
              <w:adjustRightInd w:val="0"/>
              <w:jc w:val="center"/>
              <w:rPr>
                <w:rFonts w:ascii="Arial" w:hAnsi="Arial" w:cs="Arial"/>
                <w:b/>
                <w:bCs/>
                <w:color w:val="000000"/>
                <w:sz w:val="20"/>
                <w:szCs w:val="20"/>
              </w:rPr>
            </w:pPr>
            <w:r w:rsidRPr="00E53AEF">
              <w:rPr>
                <w:rFonts w:ascii="Arial" w:hAnsi="Arial" w:cs="Arial"/>
                <w:b/>
                <w:bCs/>
                <w:color w:val="000000"/>
                <w:sz w:val="20"/>
                <w:szCs w:val="20"/>
              </w:rPr>
              <w:t>(Infantil 1 - 04 a 11 meses)</w:t>
            </w:r>
          </w:p>
        </w:tc>
      </w:tr>
      <w:tr w:rsidR="00E53AEF" w:rsidRPr="00E53AEF" w:rsidTr="00E65DA8">
        <w:trPr>
          <w:trHeight w:val="1023"/>
          <w:jc w:val="center"/>
        </w:trPr>
        <w:tc>
          <w:tcPr>
            <w:tcW w:w="4083" w:type="dxa"/>
          </w:tcPr>
          <w:p w:rsidR="00E53AEF" w:rsidRPr="00174DB3" w:rsidRDefault="00E53AEF" w:rsidP="00174DB3">
            <w:pPr>
              <w:autoSpaceDE w:val="0"/>
              <w:autoSpaceDN w:val="0"/>
              <w:adjustRightInd w:val="0"/>
              <w:jc w:val="left"/>
              <w:rPr>
                <w:rFonts w:ascii="Arial" w:hAnsi="Arial" w:cs="Arial"/>
                <w:color w:val="000000"/>
                <w:sz w:val="20"/>
                <w:szCs w:val="20"/>
              </w:rPr>
            </w:pPr>
          </w:p>
          <w:p w:rsidR="00E53AEF" w:rsidRPr="00E53AEF" w:rsidRDefault="00E53AEF">
            <w:pPr>
              <w:pStyle w:val="PargrafodaLista"/>
              <w:numPr>
                <w:ilvl w:val="0"/>
                <w:numId w:val="6"/>
              </w:numPr>
              <w:autoSpaceDE w:val="0"/>
              <w:autoSpaceDN w:val="0"/>
              <w:adjustRightInd w:val="0"/>
              <w:jc w:val="left"/>
              <w:rPr>
                <w:rFonts w:ascii="Arial" w:hAnsi="Arial" w:cs="Arial"/>
                <w:color w:val="000000"/>
                <w:sz w:val="20"/>
                <w:szCs w:val="20"/>
              </w:rPr>
            </w:pPr>
            <w:r w:rsidRPr="00E53AEF">
              <w:rPr>
                <w:rFonts w:ascii="Arial" w:hAnsi="Arial" w:cs="Arial"/>
                <w:color w:val="000000"/>
                <w:sz w:val="20"/>
                <w:szCs w:val="20"/>
              </w:rPr>
              <w:t xml:space="preserve">Respeito à individualidade e à diversidade. </w:t>
            </w:r>
          </w:p>
          <w:p w:rsidR="00E53AEF" w:rsidRPr="00E53AEF" w:rsidRDefault="00E53AEF">
            <w:pPr>
              <w:pStyle w:val="PargrafodaLista"/>
              <w:numPr>
                <w:ilvl w:val="0"/>
                <w:numId w:val="6"/>
              </w:numPr>
              <w:autoSpaceDE w:val="0"/>
              <w:autoSpaceDN w:val="0"/>
              <w:adjustRightInd w:val="0"/>
              <w:jc w:val="left"/>
              <w:rPr>
                <w:rFonts w:ascii="Arial" w:hAnsi="Arial" w:cs="Arial"/>
                <w:color w:val="000000"/>
                <w:sz w:val="20"/>
                <w:szCs w:val="20"/>
              </w:rPr>
            </w:pPr>
            <w:r w:rsidRPr="00E53AEF">
              <w:rPr>
                <w:rFonts w:ascii="Arial" w:hAnsi="Arial" w:cs="Arial"/>
                <w:color w:val="000000"/>
                <w:sz w:val="20"/>
                <w:szCs w:val="20"/>
              </w:rPr>
              <w:t xml:space="preserve">Normas de convivência e combinados. </w:t>
            </w:r>
          </w:p>
          <w:p w:rsidR="00E53AEF" w:rsidRPr="00174DB3" w:rsidRDefault="00E53AEF" w:rsidP="00174DB3">
            <w:pPr>
              <w:autoSpaceDE w:val="0"/>
              <w:autoSpaceDN w:val="0"/>
              <w:adjustRightInd w:val="0"/>
              <w:jc w:val="left"/>
              <w:rPr>
                <w:rFonts w:ascii="Arial" w:hAnsi="Arial" w:cs="Arial"/>
                <w:color w:val="000000"/>
                <w:sz w:val="20"/>
                <w:szCs w:val="20"/>
              </w:rPr>
            </w:pPr>
          </w:p>
        </w:tc>
        <w:tc>
          <w:tcPr>
            <w:tcW w:w="5528" w:type="dxa"/>
          </w:tcPr>
          <w:p w:rsidR="00E53AEF" w:rsidRPr="00174DB3" w:rsidRDefault="00E53AEF" w:rsidP="00174DB3">
            <w:pPr>
              <w:autoSpaceDE w:val="0"/>
              <w:autoSpaceDN w:val="0"/>
              <w:adjustRightInd w:val="0"/>
              <w:jc w:val="left"/>
              <w:rPr>
                <w:rFonts w:ascii="Arial" w:hAnsi="Arial" w:cs="Arial"/>
                <w:color w:val="000000"/>
                <w:sz w:val="20"/>
                <w:szCs w:val="20"/>
              </w:rPr>
            </w:pPr>
          </w:p>
          <w:p w:rsidR="00E53AEF" w:rsidRPr="00E53AEF" w:rsidRDefault="00E53AEF">
            <w:pPr>
              <w:pStyle w:val="PargrafodaLista"/>
              <w:numPr>
                <w:ilvl w:val="0"/>
                <w:numId w:val="6"/>
              </w:numPr>
              <w:autoSpaceDE w:val="0"/>
              <w:autoSpaceDN w:val="0"/>
              <w:adjustRightInd w:val="0"/>
              <w:jc w:val="left"/>
              <w:rPr>
                <w:rFonts w:ascii="Arial" w:hAnsi="Arial" w:cs="Arial"/>
                <w:color w:val="000000"/>
                <w:sz w:val="20"/>
                <w:szCs w:val="20"/>
              </w:rPr>
            </w:pPr>
            <w:r w:rsidRPr="00E53AEF">
              <w:rPr>
                <w:rFonts w:ascii="Arial" w:hAnsi="Arial" w:cs="Arial"/>
                <w:color w:val="000000"/>
                <w:sz w:val="20"/>
                <w:szCs w:val="20"/>
              </w:rPr>
              <w:t xml:space="preserve">Participar de momentos de interação com crianças da mesma idade, outras idades e adultos. </w:t>
            </w:r>
          </w:p>
          <w:p w:rsidR="00E53AEF" w:rsidRPr="00E53AEF" w:rsidRDefault="00E53AEF">
            <w:pPr>
              <w:pStyle w:val="PargrafodaLista"/>
              <w:numPr>
                <w:ilvl w:val="0"/>
                <w:numId w:val="6"/>
              </w:numPr>
              <w:autoSpaceDE w:val="0"/>
              <w:autoSpaceDN w:val="0"/>
              <w:adjustRightInd w:val="0"/>
              <w:jc w:val="left"/>
              <w:rPr>
                <w:rFonts w:ascii="Arial" w:hAnsi="Arial" w:cs="Arial"/>
                <w:color w:val="000000"/>
                <w:sz w:val="20"/>
                <w:szCs w:val="20"/>
              </w:rPr>
            </w:pPr>
            <w:r w:rsidRPr="00E53AEF">
              <w:rPr>
                <w:rFonts w:ascii="Arial" w:hAnsi="Arial" w:cs="Arial"/>
                <w:color w:val="000000"/>
                <w:sz w:val="20"/>
                <w:szCs w:val="20"/>
              </w:rPr>
              <w:t xml:space="preserve">Comunicar-se com o outro imitando gestos, palavras e ações. </w:t>
            </w:r>
          </w:p>
          <w:p w:rsidR="00E53AEF" w:rsidRPr="00E53AEF" w:rsidRDefault="00E53AEF">
            <w:pPr>
              <w:pStyle w:val="PargrafodaLista"/>
              <w:numPr>
                <w:ilvl w:val="0"/>
                <w:numId w:val="6"/>
              </w:numPr>
              <w:autoSpaceDE w:val="0"/>
              <w:autoSpaceDN w:val="0"/>
              <w:adjustRightInd w:val="0"/>
              <w:jc w:val="left"/>
              <w:rPr>
                <w:rFonts w:ascii="Arial" w:hAnsi="Arial" w:cs="Arial"/>
                <w:color w:val="000000"/>
                <w:sz w:val="20"/>
                <w:szCs w:val="20"/>
              </w:rPr>
            </w:pPr>
            <w:r w:rsidRPr="00E53AEF">
              <w:rPr>
                <w:rFonts w:ascii="Arial" w:hAnsi="Arial" w:cs="Arial"/>
                <w:color w:val="000000"/>
                <w:sz w:val="20"/>
                <w:szCs w:val="20"/>
              </w:rPr>
              <w:t xml:space="preserve">Perceber ações e expressões de seus colegas. </w:t>
            </w:r>
          </w:p>
          <w:p w:rsidR="00E53AEF" w:rsidRPr="00E53AEF" w:rsidRDefault="00E53AEF">
            <w:pPr>
              <w:pStyle w:val="PargrafodaLista"/>
              <w:numPr>
                <w:ilvl w:val="0"/>
                <w:numId w:val="6"/>
              </w:numPr>
              <w:autoSpaceDE w:val="0"/>
              <w:autoSpaceDN w:val="0"/>
              <w:adjustRightInd w:val="0"/>
              <w:jc w:val="left"/>
              <w:rPr>
                <w:rFonts w:ascii="Arial" w:hAnsi="Arial" w:cs="Arial"/>
                <w:color w:val="000000"/>
                <w:sz w:val="20"/>
                <w:szCs w:val="20"/>
              </w:rPr>
            </w:pPr>
            <w:proofErr w:type="spellStart"/>
            <w:r w:rsidRPr="00E53AEF">
              <w:rPr>
                <w:rFonts w:ascii="Arial" w:hAnsi="Arial" w:cs="Arial"/>
                <w:color w:val="000000"/>
                <w:sz w:val="20"/>
                <w:szCs w:val="20"/>
              </w:rPr>
              <w:t>Experienciar</w:t>
            </w:r>
            <w:proofErr w:type="spellEnd"/>
            <w:r w:rsidRPr="00E53AEF">
              <w:rPr>
                <w:rFonts w:ascii="Arial" w:hAnsi="Arial" w:cs="Arial"/>
                <w:color w:val="000000"/>
                <w:sz w:val="20"/>
                <w:szCs w:val="20"/>
              </w:rPr>
              <w:t xml:space="preserve"> momentos onde objetos e brinquedos são compartilhados. </w:t>
            </w:r>
          </w:p>
          <w:p w:rsidR="00E53AEF" w:rsidRPr="00E53AEF" w:rsidRDefault="00E53AEF">
            <w:pPr>
              <w:pStyle w:val="PargrafodaLista"/>
              <w:numPr>
                <w:ilvl w:val="0"/>
                <w:numId w:val="6"/>
              </w:numPr>
              <w:autoSpaceDE w:val="0"/>
              <w:autoSpaceDN w:val="0"/>
              <w:adjustRightInd w:val="0"/>
              <w:jc w:val="left"/>
              <w:rPr>
                <w:rFonts w:ascii="Arial" w:hAnsi="Arial" w:cs="Arial"/>
                <w:color w:val="000000"/>
                <w:sz w:val="20"/>
                <w:szCs w:val="20"/>
              </w:rPr>
            </w:pPr>
            <w:r w:rsidRPr="00E53AEF">
              <w:rPr>
                <w:rFonts w:ascii="Arial" w:hAnsi="Arial" w:cs="Arial"/>
                <w:color w:val="000000"/>
                <w:sz w:val="20"/>
                <w:szCs w:val="20"/>
              </w:rPr>
              <w:t xml:space="preserve">Vivenciar normas e combinados de convívio social. </w:t>
            </w:r>
          </w:p>
          <w:p w:rsidR="00E53AEF" w:rsidRPr="00E53AEF" w:rsidRDefault="00E53AEF">
            <w:pPr>
              <w:pStyle w:val="PargrafodaLista"/>
              <w:numPr>
                <w:ilvl w:val="0"/>
                <w:numId w:val="6"/>
              </w:numPr>
              <w:autoSpaceDE w:val="0"/>
              <w:autoSpaceDN w:val="0"/>
              <w:adjustRightInd w:val="0"/>
              <w:jc w:val="left"/>
              <w:rPr>
                <w:rFonts w:ascii="Arial" w:hAnsi="Arial" w:cs="Arial"/>
                <w:color w:val="000000"/>
                <w:sz w:val="20"/>
                <w:szCs w:val="20"/>
              </w:rPr>
            </w:pPr>
            <w:r w:rsidRPr="00E53AEF">
              <w:rPr>
                <w:rFonts w:ascii="Arial" w:hAnsi="Arial" w:cs="Arial"/>
                <w:color w:val="000000"/>
                <w:sz w:val="20"/>
                <w:szCs w:val="20"/>
              </w:rPr>
              <w:t xml:space="preserve">Identificar as pessoas que compõem o grupo familiar. </w:t>
            </w:r>
          </w:p>
          <w:p w:rsidR="00E53AEF" w:rsidRPr="00DE5675" w:rsidRDefault="00E53AEF" w:rsidP="00DE5675">
            <w:pPr>
              <w:autoSpaceDE w:val="0"/>
              <w:autoSpaceDN w:val="0"/>
              <w:adjustRightInd w:val="0"/>
              <w:jc w:val="left"/>
              <w:rPr>
                <w:rFonts w:ascii="Arial" w:hAnsi="Arial" w:cs="Arial"/>
                <w:color w:val="000000"/>
                <w:sz w:val="20"/>
                <w:szCs w:val="20"/>
              </w:rPr>
            </w:pPr>
          </w:p>
        </w:tc>
      </w:tr>
    </w:tbl>
    <w:p w:rsidR="00F24A87" w:rsidRDefault="00F24A87" w:rsidP="00F43D38"/>
    <w:p w:rsidR="00CE5631" w:rsidRDefault="00CE5631" w:rsidP="00F43D38"/>
    <w:p w:rsidR="00CE5631" w:rsidRDefault="00CE5631" w:rsidP="00F43D38"/>
    <w:p w:rsidR="00CE5631" w:rsidRDefault="00CE5631" w:rsidP="00F43D38"/>
    <w:p w:rsidR="00CE5631" w:rsidRDefault="00CE5631" w:rsidP="00F43D38"/>
    <w:tbl>
      <w:tblPr>
        <w:tblStyle w:val="TabeladeGrade1Clara-nfase21"/>
        <w:tblW w:w="9639" w:type="dxa"/>
        <w:tblInd w:w="-572" w:type="dxa"/>
        <w:tblLayout w:type="fixed"/>
        <w:tblLook w:val="0600"/>
      </w:tblPr>
      <w:tblGrid>
        <w:gridCol w:w="3665"/>
        <w:gridCol w:w="856"/>
        <w:gridCol w:w="15"/>
        <w:gridCol w:w="5103"/>
      </w:tblGrid>
      <w:tr w:rsidR="008B72C4" w:rsidTr="00980EFD">
        <w:trPr>
          <w:trHeight w:val="567"/>
        </w:trPr>
        <w:tc>
          <w:tcPr>
            <w:tcW w:w="9639" w:type="dxa"/>
            <w:gridSpan w:val="4"/>
            <w:shd w:val="clear" w:color="auto" w:fill="F4B083" w:themeFill="accent2" w:themeFillTint="99"/>
            <w:vAlign w:val="center"/>
            <w:hideMark/>
          </w:tcPr>
          <w:p w:rsidR="008B72C4" w:rsidRDefault="008B72C4" w:rsidP="00980EFD">
            <w:pPr>
              <w:autoSpaceDE w:val="0"/>
              <w:autoSpaceDN w:val="0"/>
              <w:adjustRightInd w:val="0"/>
              <w:spacing w:line="276" w:lineRule="auto"/>
              <w:jc w:val="center"/>
              <w:rPr>
                <w:b/>
                <w:color w:val="000000"/>
                <w:sz w:val="20"/>
                <w:szCs w:val="20"/>
                <w:shd w:val="clear" w:color="auto" w:fill="FAD3B4"/>
              </w:rPr>
            </w:pPr>
            <w:r w:rsidRPr="009A7F18">
              <w:rPr>
                <w:rFonts w:ascii="Arial" w:hAnsi="Arial" w:cs="Arial"/>
                <w:b/>
                <w:bCs/>
                <w:color w:val="000000"/>
                <w:sz w:val="20"/>
                <w:szCs w:val="20"/>
              </w:rPr>
              <w:lastRenderedPageBreak/>
              <w:t>CAMPO DE EXPERIÊNCIA: CORPO, GESTOS E MOVIMENTOS</w:t>
            </w:r>
          </w:p>
        </w:tc>
      </w:tr>
      <w:tr w:rsidR="008B72C4" w:rsidTr="00D47D5A">
        <w:trPr>
          <w:trHeight w:val="244"/>
        </w:trPr>
        <w:tc>
          <w:tcPr>
            <w:tcW w:w="9639" w:type="dxa"/>
            <w:gridSpan w:val="4"/>
            <w:shd w:val="clear" w:color="auto" w:fill="F7CAAC" w:themeFill="accent2" w:themeFillTint="66"/>
            <w:hideMark/>
          </w:tcPr>
          <w:p w:rsidR="008B72C4" w:rsidRPr="009A7F18" w:rsidRDefault="008B72C4" w:rsidP="00D47D5A">
            <w:pPr>
              <w:autoSpaceDE w:val="0"/>
              <w:autoSpaceDN w:val="0"/>
              <w:adjustRightInd w:val="0"/>
              <w:jc w:val="left"/>
              <w:rPr>
                <w:rFonts w:ascii="Arial" w:hAnsi="Arial" w:cs="Arial"/>
                <w:b/>
                <w:bCs/>
                <w:color w:val="000000"/>
                <w:sz w:val="20"/>
                <w:szCs w:val="20"/>
              </w:rPr>
            </w:pPr>
            <w:r w:rsidRPr="009A7F18">
              <w:rPr>
                <w:rFonts w:ascii="Arial" w:hAnsi="Arial" w:cs="Arial"/>
                <w:b/>
                <w:bCs/>
                <w:color w:val="000000"/>
                <w:sz w:val="20"/>
                <w:szCs w:val="20"/>
              </w:rPr>
              <w:t>Objetivo de Aprendizagem: (EI01CG01) Movimentar as partes do corpo para exprimir corporalmente emoções, necessidades e desejos.</w:t>
            </w:r>
          </w:p>
        </w:tc>
      </w:tr>
      <w:tr w:rsidR="008B72C4" w:rsidTr="00D47D5A">
        <w:trPr>
          <w:trHeight w:val="227"/>
        </w:trPr>
        <w:tc>
          <w:tcPr>
            <w:tcW w:w="4521" w:type="dxa"/>
            <w:gridSpan w:val="2"/>
            <w:vAlign w:val="center"/>
            <w:hideMark/>
          </w:tcPr>
          <w:p w:rsidR="008B72C4" w:rsidRPr="009A7F18" w:rsidRDefault="008B72C4" w:rsidP="00D47D5A">
            <w:pPr>
              <w:autoSpaceDE w:val="0"/>
              <w:autoSpaceDN w:val="0"/>
              <w:adjustRightInd w:val="0"/>
              <w:jc w:val="left"/>
              <w:rPr>
                <w:rFonts w:ascii="Arial" w:hAnsi="Arial" w:cs="Arial"/>
                <w:b/>
                <w:bCs/>
                <w:color w:val="000000"/>
                <w:sz w:val="20"/>
                <w:szCs w:val="20"/>
              </w:rPr>
            </w:pPr>
            <w:r w:rsidRPr="009A7F18">
              <w:rPr>
                <w:rFonts w:ascii="Arial" w:hAnsi="Arial" w:cs="Arial"/>
                <w:b/>
                <w:bCs/>
                <w:color w:val="000000"/>
                <w:sz w:val="20"/>
                <w:szCs w:val="20"/>
              </w:rPr>
              <w:t>Experiências de aprendizagem</w:t>
            </w:r>
          </w:p>
        </w:tc>
        <w:tc>
          <w:tcPr>
            <w:tcW w:w="5118" w:type="dxa"/>
            <w:gridSpan w:val="2"/>
            <w:vAlign w:val="center"/>
            <w:hideMark/>
          </w:tcPr>
          <w:p w:rsidR="00E65DA8" w:rsidRDefault="008B72C4" w:rsidP="00D47D5A">
            <w:pPr>
              <w:autoSpaceDE w:val="0"/>
              <w:autoSpaceDN w:val="0"/>
              <w:adjustRightInd w:val="0"/>
              <w:ind w:right="369"/>
              <w:jc w:val="left"/>
              <w:rPr>
                <w:rFonts w:ascii="Arial" w:hAnsi="Arial" w:cs="Arial"/>
                <w:b/>
                <w:bCs/>
                <w:color w:val="000000"/>
                <w:sz w:val="20"/>
                <w:szCs w:val="20"/>
              </w:rPr>
            </w:pPr>
            <w:r w:rsidRPr="009A7F18">
              <w:rPr>
                <w:rFonts w:ascii="Arial" w:hAnsi="Arial" w:cs="Arial"/>
                <w:b/>
                <w:bCs/>
                <w:color w:val="000000"/>
                <w:sz w:val="20"/>
                <w:szCs w:val="20"/>
              </w:rPr>
              <w:t xml:space="preserve">Demais objetivos importantes a priorizar no trabalho com bebês </w:t>
            </w:r>
          </w:p>
          <w:p w:rsidR="008B72C4" w:rsidRPr="009A7F18" w:rsidRDefault="008B72C4" w:rsidP="00E65DA8">
            <w:pPr>
              <w:autoSpaceDE w:val="0"/>
              <w:autoSpaceDN w:val="0"/>
              <w:adjustRightInd w:val="0"/>
              <w:ind w:right="369"/>
              <w:jc w:val="center"/>
              <w:rPr>
                <w:rFonts w:ascii="Arial" w:hAnsi="Arial" w:cs="Arial"/>
                <w:b/>
                <w:bCs/>
                <w:color w:val="000000"/>
                <w:sz w:val="20"/>
                <w:szCs w:val="20"/>
              </w:rPr>
            </w:pPr>
            <w:r w:rsidRPr="009A7F18">
              <w:rPr>
                <w:rFonts w:ascii="Arial" w:hAnsi="Arial" w:cs="Arial"/>
                <w:b/>
                <w:bCs/>
                <w:color w:val="000000"/>
                <w:sz w:val="20"/>
                <w:szCs w:val="20"/>
              </w:rPr>
              <w:t>(Infantil 1 - 04 a 11 meses)</w:t>
            </w:r>
          </w:p>
        </w:tc>
      </w:tr>
      <w:tr w:rsidR="008B72C4" w:rsidTr="00D47D5A">
        <w:trPr>
          <w:trHeight w:val="4530"/>
        </w:trPr>
        <w:tc>
          <w:tcPr>
            <w:tcW w:w="4521" w:type="dxa"/>
            <w:gridSpan w:val="2"/>
            <w:hideMark/>
          </w:tcPr>
          <w:p w:rsidR="00D8219B" w:rsidRPr="00D8219B" w:rsidRDefault="00D8219B" w:rsidP="00D8219B">
            <w:pPr>
              <w:autoSpaceDE w:val="0"/>
              <w:autoSpaceDN w:val="0"/>
              <w:adjustRightInd w:val="0"/>
              <w:jc w:val="left"/>
              <w:rPr>
                <w:rFonts w:ascii="Arial" w:hAnsi="Arial" w:cs="Arial"/>
                <w:color w:val="000000"/>
                <w:sz w:val="20"/>
                <w:szCs w:val="20"/>
              </w:rPr>
            </w:pPr>
          </w:p>
          <w:p w:rsidR="008B72C4" w:rsidRPr="00F27E95"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Cuidados com o corpo.</w:t>
            </w:r>
          </w:p>
          <w:p w:rsidR="008B72C4" w:rsidRPr="00F27E95"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Manifestações culturais.</w:t>
            </w:r>
          </w:p>
          <w:p w:rsidR="008B72C4" w:rsidRPr="00F27E95"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Órgãos dos sentidos e</w:t>
            </w:r>
          </w:p>
          <w:p w:rsidR="008B72C4" w:rsidRPr="00F27E95"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sensações.</w:t>
            </w:r>
          </w:p>
          <w:p w:rsidR="008B72C4" w:rsidRPr="00F27E95"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Coordenação motora ampla: equilíbrio, destreza e postura corporal.</w:t>
            </w:r>
          </w:p>
          <w:p w:rsidR="008B72C4" w:rsidRPr="00F27E95"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Orientação espacial.</w:t>
            </w:r>
          </w:p>
          <w:p w:rsidR="008B72C4" w:rsidRPr="00F27E95"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Estratégias para a resolução de situações-problema.</w:t>
            </w:r>
          </w:p>
          <w:p w:rsidR="00D8219B"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 xml:space="preserve">Seu corpo, suas possibilidades motoras, sensoriais e expressivas. </w:t>
            </w:r>
          </w:p>
          <w:p w:rsidR="008B72C4" w:rsidRPr="00F27E95"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O próprio corpo.</w:t>
            </w:r>
          </w:p>
          <w:p w:rsidR="008B72C4" w:rsidRPr="00F27E95"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O corpo do outro.</w:t>
            </w:r>
          </w:p>
        </w:tc>
        <w:tc>
          <w:tcPr>
            <w:tcW w:w="5118" w:type="dxa"/>
            <w:gridSpan w:val="2"/>
            <w:hideMark/>
          </w:tcPr>
          <w:p w:rsidR="00D8219B" w:rsidRPr="00D8219B" w:rsidRDefault="00D8219B" w:rsidP="00D8219B">
            <w:pPr>
              <w:autoSpaceDE w:val="0"/>
              <w:autoSpaceDN w:val="0"/>
              <w:adjustRightInd w:val="0"/>
              <w:jc w:val="left"/>
              <w:rPr>
                <w:rFonts w:ascii="Arial" w:hAnsi="Arial" w:cs="Arial"/>
                <w:color w:val="000000"/>
                <w:sz w:val="20"/>
                <w:szCs w:val="20"/>
              </w:rPr>
            </w:pPr>
          </w:p>
          <w:p w:rsidR="008B72C4" w:rsidRPr="00F27E95"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Expressar sentimentos e desejos produzindo reações corporais como choro, sorriso, balbucio e inquietações.</w:t>
            </w:r>
          </w:p>
          <w:p w:rsidR="008B72C4" w:rsidRPr="00F27E95"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 xml:space="preserve">Ouvir o nome dos sentimentos </w:t>
            </w:r>
            <w:r w:rsidR="00D8219B" w:rsidRPr="00F27E95">
              <w:rPr>
                <w:rFonts w:ascii="Arial" w:hAnsi="Arial" w:cs="Arial"/>
                <w:color w:val="000000"/>
                <w:sz w:val="20"/>
                <w:szCs w:val="20"/>
              </w:rPr>
              <w:t>que expressa</w:t>
            </w:r>
            <w:r w:rsidRPr="00F27E95">
              <w:rPr>
                <w:rFonts w:ascii="Arial" w:hAnsi="Arial" w:cs="Arial"/>
                <w:color w:val="000000"/>
                <w:sz w:val="20"/>
                <w:szCs w:val="20"/>
              </w:rPr>
              <w:t>.</w:t>
            </w:r>
          </w:p>
          <w:p w:rsidR="00D8219B"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 xml:space="preserve">Movimentar as mãos e os pés com o intuito de observar-se. </w:t>
            </w:r>
          </w:p>
          <w:p w:rsidR="008B72C4" w:rsidRPr="00F27E95"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Movimentar as mãos com o intuito de alcançar e segurar objetos que chamem sua atenção.</w:t>
            </w:r>
          </w:p>
          <w:p w:rsidR="008B72C4" w:rsidRPr="00F27E95"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 xml:space="preserve">Movimentar o corpo para alcançar objetos que estão próximos </w:t>
            </w:r>
            <w:r w:rsidR="00D8219B" w:rsidRPr="00F27E95">
              <w:rPr>
                <w:rFonts w:ascii="Arial" w:hAnsi="Arial" w:cs="Arial"/>
                <w:color w:val="000000"/>
                <w:sz w:val="20"/>
                <w:szCs w:val="20"/>
              </w:rPr>
              <w:t>ou distantes</w:t>
            </w:r>
            <w:r w:rsidRPr="00F27E95">
              <w:rPr>
                <w:rFonts w:ascii="Arial" w:hAnsi="Arial" w:cs="Arial"/>
                <w:color w:val="000000"/>
                <w:sz w:val="20"/>
                <w:szCs w:val="20"/>
              </w:rPr>
              <w:t>.</w:t>
            </w:r>
          </w:p>
          <w:p w:rsidR="00D8219B"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 xml:space="preserve">Virar-se para visualizar ou alcançar objetos que lhe chamam a atenção. </w:t>
            </w:r>
          </w:p>
          <w:p w:rsidR="008B72C4" w:rsidRPr="00F27E95"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Observar-se no espelho, explorando movimentos.</w:t>
            </w:r>
          </w:p>
          <w:p w:rsidR="008B72C4" w:rsidRPr="00F27E95"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Reconhecer a sua imagem ao visualizar fotos.</w:t>
            </w:r>
          </w:p>
          <w:p w:rsidR="008B72C4" w:rsidRPr="00F27E95"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Participar de situações coletivas de canto, dança, teatro e outras manifestando-se corporalmente.</w:t>
            </w:r>
          </w:p>
          <w:p w:rsidR="008B72C4"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Reagir positivamente frente a estímulos sensoriais.</w:t>
            </w:r>
          </w:p>
          <w:p w:rsidR="00D8219B" w:rsidRPr="00D8219B" w:rsidRDefault="00D8219B" w:rsidP="00D8219B">
            <w:pPr>
              <w:autoSpaceDE w:val="0"/>
              <w:autoSpaceDN w:val="0"/>
              <w:adjustRightInd w:val="0"/>
              <w:jc w:val="left"/>
              <w:rPr>
                <w:rFonts w:ascii="Arial" w:hAnsi="Arial" w:cs="Arial"/>
                <w:color w:val="000000"/>
                <w:sz w:val="20"/>
                <w:szCs w:val="20"/>
              </w:rPr>
            </w:pPr>
          </w:p>
        </w:tc>
      </w:tr>
      <w:tr w:rsidR="008B72C4" w:rsidTr="00D47D5A">
        <w:trPr>
          <w:trHeight w:val="91"/>
        </w:trPr>
        <w:tc>
          <w:tcPr>
            <w:tcW w:w="9639" w:type="dxa"/>
            <w:gridSpan w:val="4"/>
            <w:shd w:val="clear" w:color="auto" w:fill="F7CAAC" w:themeFill="accent2" w:themeFillTint="66"/>
            <w:hideMark/>
          </w:tcPr>
          <w:p w:rsidR="008B72C4" w:rsidRDefault="008B72C4" w:rsidP="00D47D5A">
            <w:pPr>
              <w:autoSpaceDE w:val="0"/>
              <w:autoSpaceDN w:val="0"/>
              <w:adjustRightInd w:val="0"/>
              <w:jc w:val="left"/>
              <w:rPr>
                <w:b/>
                <w:color w:val="000000"/>
                <w:sz w:val="20"/>
                <w:szCs w:val="20"/>
                <w:shd w:val="clear" w:color="auto" w:fill="FAD3B4"/>
              </w:rPr>
            </w:pPr>
            <w:r w:rsidRPr="009A7F18">
              <w:rPr>
                <w:rFonts w:ascii="Arial" w:hAnsi="Arial" w:cs="Arial"/>
                <w:b/>
                <w:bCs/>
                <w:color w:val="000000"/>
                <w:sz w:val="20"/>
                <w:szCs w:val="20"/>
              </w:rPr>
              <w:t>Objetivo de Aprendizagem: (EI01CG02) Experimentar as possibilidades corporais nas brincadeiras e interações em ambientes acolhedores e desafiantes.</w:t>
            </w:r>
          </w:p>
        </w:tc>
      </w:tr>
      <w:tr w:rsidR="008B72C4" w:rsidTr="00D47D5A">
        <w:trPr>
          <w:trHeight w:val="244"/>
        </w:trPr>
        <w:tc>
          <w:tcPr>
            <w:tcW w:w="4536" w:type="dxa"/>
            <w:gridSpan w:val="3"/>
            <w:vAlign w:val="center"/>
            <w:hideMark/>
          </w:tcPr>
          <w:p w:rsidR="008B72C4" w:rsidRPr="009A7F18" w:rsidRDefault="008B72C4" w:rsidP="00D47D5A">
            <w:pPr>
              <w:autoSpaceDE w:val="0"/>
              <w:autoSpaceDN w:val="0"/>
              <w:adjustRightInd w:val="0"/>
              <w:jc w:val="left"/>
              <w:rPr>
                <w:rFonts w:ascii="Arial" w:hAnsi="Arial" w:cs="Arial"/>
                <w:b/>
                <w:bCs/>
                <w:color w:val="000000"/>
                <w:sz w:val="20"/>
                <w:szCs w:val="20"/>
              </w:rPr>
            </w:pPr>
            <w:r w:rsidRPr="009A7F18">
              <w:rPr>
                <w:rFonts w:ascii="Arial" w:hAnsi="Arial" w:cs="Arial"/>
                <w:b/>
                <w:bCs/>
                <w:color w:val="000000"/>
                <w:sz w:val="20"/>
                <w:szCs w:val="20"/>
              </w:rPr>
              <w:t>Experiências de aprendizagem</w:t>
            </w:r>
          </w:p>
        </w:tc>
        <w:tc>
          <w:tcPr>
            <w:tcW w:w="5103" w:type="dxa"/>
            <w:vAlign w:val="center"/>
            <w:hideMark/>
          </w:tcPr>
          <w:p w:rsidR="002342FC" w:rsidRDefault="008B72C4" w:rsidP="00D47D5A">
            <w:pPr>
              <w:autoSpaceDE w:val="0"/>
              <w:autoSpaceDN w:val="0"/>
              <w:adjustRightInd w:val="0"/>
              <w:ind w:right="369"/>
              <w:jc w:val="left"/>
              <w:rPr>
                <w:rFonts w:ascii="Arial" w:hAnsi="Arial" w:cs="Arial"/>
                <w:b/>
                <w:bCs/>
                <w:color w:val="000000"/>
                <w:sz w:val="20"/>
                <w:szCs w:val="20"/>
              </w:rPr>
            </w:pPr>
            <w:r w:rsidRPr="009A7F18">
              <w:rPr>
                <w:rFonts w:ascii="Arial" w:hAnsi="Arial" w:cs="Arial"/>
                <w:b/>
                <w:bCs/>
                <w:color w:val="000000"/>
                <w:sz w:val="20"/>
                <w:szCs w:val="20"/>
              </w:rPr>
              <w:t>Demais objetivos importantes a priorizar no trabalho com bebês</w:t>
            </w:r>
          </w:p>
          <w:p w:rsidR="008B72C4" w:rsidRPr="009A7F18" w:rsidRDefault="008B72C4" w:rsidP="002342FC">
            <w:pPr>
              <w:autoSpaceDE w:val="0"/>
              <w:autoSpaceDN w:val="0"/>
              <w:adjustRightInd w:val="0"/>
              <w:ind w:right="369"/>
              <w:jc w:val="center"/>
              <w:rPr>
                <w:rFonts w:ascii="Arial" w:hAnsi="Arial" w:cs="Arial"/>
                <w:b/>
                <w:bCs/>
                <w:color w:val="000000"/>
                <w:sz w:val="20"/>
                <w:szCs w:val="20"/>
              </w:rPr>
            </w:pPr>
            <w:r w:rsidRPr="009A7F18">
              <w:rPr>
                <w:rFonts w:ascii="Arial" w:hAnsi="Arial" w:cs="Arial"/>
                <w:b/>
                <w:bCs/>
                <w:color w:val="000000"/>
                <w:sz w:val="20"/>
                <w:szCs w:val="20"/>
              </w:rPr>
              <w:t>(Infantil 1 - 04 a 11 meses)</w:t>
            </w:r>
          </w:p>
        </w:tc>
      </w:tr>
      <w:tr w:rsidR="008B72C4" w:rsidTr="00D47D5A">
        <w:trPr>
          <w:trHeight w:val="4651"/>
        </w:trPr>
        <w:tc>
          <w:tcPr>
            <w:tcW w:w="4536" w:type="dxa"/>
            <w:gridSpan w:val="3"/>
            <w:hideMark/>
          </w:tcPr>
          <w:p w:rsidR="00FB190A" w:rsidRPr="00FB190A" w:rsidRDefault="00FB190A" w:rsidP="00FB190A">
            <w:pPr>
              <w:autoSpaceDE w:val="0"/>
              <w:autoSpaceDN w:val="0"/>
              <w:adjustRightInd w:val="0"/>
              <w:jc w:val="left"/>
              <w:rPr>
                <w:rFonts w:ascii="Arial" w:hAnsi="Arial" w:cs="Arial"/>
                <w:color w:val="000000"/>
                <w:sz w:val="20"/>
                <w:szCs w:val="20"/>
              </w:rPr>
            </w:pPr>
          </w:p>
          <w:p w:rsidR="008B72C4" w:rsidRPr="00F27E95"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O corpo e o espaço.</w:t>
            </w:r>
          </w:p>
          <w:p w:rsidR="008B72C4" w:rsidRPr="00F27E95"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Jogos expressivos de linguagem corporal.</w:t>
            </w:r>
          </w:p>
          <w:p w:rsidR="008B72C4" w:rsidRPr="00F27E95"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Noções espaciais: dentro, fora, perto, longe, embaixo, em cima, de um lado, do outro, frente, atrás etc.</w:t>
            </w:r>
          </w:p>
          <w:p w:rsidR="008B72C4" w:rsidRPr="00F27E95"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Orientação espacial.</w:t>
            </w:r>
          </w:p>
        </w:tc>
        <w:tc>
          <w:tcPr>
            <w:tcW w:w="5103" w:type="dxa"/>
            <w:hideMark/>
          </w:tcPr>
          <w:p w:rsidR="00FB190A" w:rsidRPr="00FB190A" w:rsidRDefault="00FB190A" w:rsidP="00FB190A">
            <w:pPr>
              <w:autoSpaceDE w:val="0"/>
              <w:autoSpaceDN w:val="0"/>
              <w:adjustRightInd w:val="0"/>
              <w:jc w:val="left"/>
              <w:rPr>
                <w:rFonts w:ascii="Arial" w:hAnsi="Arial" w:cs="Arial"/>
                <w:color w:val="000000"/>
                <w:sz w:val="20"/>
                <w:szCs w:val="20"/>
              </w:rPr>
            </w:pPr>
          </w:p>
          <w:p w:rsidR="008B72C4" w:rsidRPr="00F27E95" w:rsidRDefault="00FB190A">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Explorar os</w:t>
            </w:r>
            <w:r w:rsidR="008B72C4" w:rsidRPr="00F27E95">
              <w:rPr>
                <w:rFonts w:ascii="Arial" w:hAnsi="Arial" w:cs="Arial"/>
                <w:color w:val="000000"/>
                <w:sz w:val="20"/>
                <w:szCs w:val="20"/>
              </w:rPr>
              <w:t xml:space="preserve"> espaços da instituição utilizando habilidades corporais como sentar, subir, descer, engatinhar, ficar em pé, rolar, deitar dentre outras possibilidades.</w:t>
            </w:r>
          </w:p>
          <w:p w:rsidR="008B72C4" w:rsidRPr="00F27E95"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Pegar objetos que estão próximos.</w:t>
            </w:r>
          </w:p>
          <w:p w:rsidR="008B72C4" w:rsidRPr="00F27E95"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 xml:space="preserve">Agarrar objetos </w:t>
            </w:r>
            <w:r w:rsidR="00FB190A" w:rsidRPr="00F27E95">
              <w:rPr>
                <w:rFonts w:ascii="Arial" w:hAnsi="Arial" w:cs="Arial"/>
                <w:color w:val="000000"/>
                <w:sz w:val="20"/>
                <w:szCs w:val="20"/>
              </w:rPr>
              <w:t>e explorá-los</w:t>
            </w:r>
            <w:r w:rsidRPr="00F27E95">
              <w:rPr>
                <w:rFonts w:ascii="Arial" w:hAnsi="Arial" w:cs="Arial"/>
                <w:color w:val="000000"/>
                <w:sz w:val="20"/>
                <w:szCs w:val="20"/>
              </w:rPr>
              <w:t>.</w:t>
            </w:r>
          </w:p>
          <w:p w:rsidR="008B72C4" w:rsidRPr="00F27E95"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Transferir objetos de uma mão para outra.</w:t>
            </w:r>
          </w:p>
          <w:p w:rsidR="008B72C4" w:rsidRPr="00F27E95"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Lançar objetos acompanhando seu trajeto.</w:t>
            </w:r>
          </w:p>
          <w:p w:rsidR="008B72C4" w:rsidRPr="00F27E95"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Colocar objetos em um recipiente e tirá-los.</w:t>
            </w:r>
          </w:p>
          <w:p w:rsidR="008B72C4" w:rsidRPr="00F27E95"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Brincar com o próprio corpo agindo progressivamente com autonomia para ficar em pé, andar com crescente destreza, subir pequenos degraus e depois descer.</w:t>
            </w:r>
          </w:p>
          <w:p w:rsidR="00FB190A"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 xml:space="preserve">Bater palmas e realizar outros movimentos coordenados com as mãos. </w:t>
            </w:r>
          </w:p>
          <w:p w:rsidR="008B72C4" w:rsidRPr="00F27E95"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Movimentar-se para alcançar objetos distantes.</w:t>
            </w:r>
          </w:p>
          <w:p w:rsidR="008B72C4"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Percorrer circuito simples, organizados com materiais diversos de acordo com suas habilidades motoras.</w:t>
            </w:r>
          </w:p>
          <w:p w:rsidR="00CE5631" w:rsidRDefault="00CE5631">
            <w:pPr>
              <w:pStyle w:val="PargrafodaLista"/>
              <w:numPr>
                <w:ilvl w:val="0"/>
                <w:numId w:val="6"/>
              </w:numPr>
              <w:autoSpaceDE w:val="0"/>
              <w:autoSpaceDN w:val="0"/>
              <w:adjustRightInd w:val="0"/>
              <w:jc w:val="left"/>
              <w:rPr>
                <w:rFonts w:ascii="Arial" w:hAnsi="Arial" w:cs="Arial"/>
                <w:color w:val="000000"/>
                <w:sz w:val="20"/>
                <w:szCs w:val="20"/>
              </w:rPr>
            </w:pPr>
          </w:p>
          <w:p w:rsidR="00FB190A" w:rsidRPr="00FB190A" w:rsidRDefault="00FB190A" w:rsidP="00FB190A">
            <w:pPr>
              <w:autoSpaceDE w:val="0"/>
              <w:autoSpaceDN w:val="0"/>
              <w:adjustRightInd w:val="0"/>
              <w:jc w:val="left"/>
              <w:rPr>
                <w:rFonts w:ascii="Arial" w:hAnsi="Arial" w:cs="Arial"/>
                <w:color w:val="000000"/>
                <w:sz w:val="20"/>
                <w:szCs w:val="20"/>
              </w:rPr>
            </w:pPr>
          </w:p>
        </w:tc>
      </w:tr>
      <w:tr w:rsidR="008B72C4" w:rsidTr="00F27E95">
        <w:trPr>
          <w:trHeight w:val="91"/>
        </w:trPr>
        <w:tc>
          <w:tcPr>
            <w:tcW w:w="9639" w:type="dxa"/>
            <w:gridSpan w:val="4"/>
            <w:shd w:val="clear" w:color="auto" w:fill="F7CAAC" w:themeFill="accent2" w:themeFillTint="66"/>
            <w:vAlign w:val="center"/>
            <w:hideMark/>
          </w:tcPr>
          <w:p w:rsidR="008B72C4" w:rsidRPr="009A7F18" w:rsidRDefault="008B72C4" w:rsidP="00F27E95">
            <w:pPr>
              <w:autoSpaceDE w:val="0"/>
              <w:autoSpaceDN w:val="0"/>
              <w:adjustRightInd w:val="0"/>
              <w:jc w:val="left"/>
              <w:rPr>
                <w:rFonts w:ascii="Arial" w:hAnsi="Arial" w:cs="Arial"/>
                <w:b/>
                <w:bCs/>
                <w:color w:val="000000"/>
                <w:sz w:val="20"/>
                <w:szCs w:val="20"/>
              </w:rPr>
            </w:pPr>
            <w:r w:rsidRPr="009A7F18">
              <w:rPr>
                <w:rFonts w:ascii="Arial" w:hAnsi="Arial" w:cs="Arial"/>
                <w:b/>
                <w:bCs/>
                <w:color w:val="000000"/>
                <w:sz w:val="20"/>
                <w:szCs w:val="20"/>
              </w:rPr>
              <w:lastRenderedPageBreak/>
              <w:t>Objetivo de Aprendizagem: (EI01CG03) Imitar gestos e movimentos de outras crianças, adultos e animais.</w:t>
            </w:r>
          </w:p>
        </w:tc>
      </w:tr>
      <w:tr w:rsidR="008B72C4" w:rsidTr="00F27E95">
        <w:trPr>
          <w:trHeight w:val="244"/>
        </w:trPr>
        <w:tc>
          <w:tcPr>
            <w:tcW w:w="3665" w:type="dxa"/>
            <w:vAlign w:val="center"/>
            <w:hideMark/>
          </w:tcPr>
          <w:p w:rsidR="008B72C4" w:rsidRPr="009A7F18" w:rsidRDefault="008B72C4" w:rsidP="00F27E95">
            <w:pPr>
              <w:autoSpaceDE w:val="0"/>
              <w:autoSpaceDN w:val="0"/>
              <w:adjustRightInd w:val="0"/>
              <w:jc w:val="left"/>
              <w:rPr>
                <w:rFonts w:ascii="Arial" w:hAnsi="Arial" w:cs="Arial"/>
                <w:b/>
                <w:bCs/>
                <w:color w:val="000000"/>
                <w:sz w:val="20"/>
                <w:szCs w:val="20"/>
              </w:rPr>
            </w:pPr>
            <w:r w:rsidRPr="009A7F18">
              <w:rPr>
                <w:rFonts w:ascii="Arial" w:hAnsi="Arial" w:cs="Arial"/>
                <w:b/>
                <w:bCs/>
                <w:color w:val="000000"/>
                <w:sz w:val="20"/>
                <w:szCs w:val="20"/>
              </w:rPr>
              <w:t>Experiências de aprendizagem</w:t>
            </w:r>
          </w:p>
        </w:tc>
        <w:tc>
          <w:tcPr>
            <w:tcW w:w="5974" w:type="dxa"/>
            <w:gridSpan w:val="3"/>
            <w:vAlign w:val="center"/>
            <w:hideMark/>
          </w:tcPr>
          <w:p w:rsidR="002342FC" w:rsidRDefault="008B72C4" w:rsidP="00F27E95">
            <w:pPr>
              <w:autoSpaceDE w:val="0"/>
              <w:autoSpaceDN w:val="0"/>
              <w:adjustRightInd w:val="0"/>
              <w:ind w:right="369"/>
              <w:jc w:val="left"/>
              <w:rPr>
                <w:rFonts w:ascii="Arial" w:hAnsi="Arial" w:cs="Arial"/>
                <w:b/>
                <w:bCs/>
                <w:color w:val="000000"/>
                <w:sz w:val="20"/>
                <w:szCs w:val="20"/>
              </w:rPr>
            </w:pPr>
            <w:r w:rsidRPr="009A7F18">
              <w:rPr>
                <w:rFonts w:ascii="Arial" w:hAnsi="Arial" w:cs="Arial"/>
                <w:b/>
                <w:bCs/>
                <w:color w:val="000000"/>
                <w:sz w:val="20"/>
                <w:szCs w:val="20"/>
              </w:rPr>
              <w:t>Demais objetivos importantes a priorizar no trabalho com bebês</w:t>
            </w:r>
          </w:p>
          <w:p w:rsidR="008B72C4" w:rsidRPr="009A7F18" w:rsidRDefault="008B72C4" w:rsidP="002342FC">
            <w:pPr>
              <w:autoSpaceDE w:val="0"/>
              <w:autoSpaceDN w:val="0"/>
              <w:adjustRightInd w:val="0"/>
              <w:ind w:right="369"/>
              <w:jc w:val="center"/>
              <w:rPr>
                <w:rFonts w:ascii="Arial" w:hAnsi="Arial" w:cs="Arial"/>
                <w:b/>
                <w:bCs/>
                <w:color w:val="000000"/>
                <w:sz w:val="20"/>
                <w:szCs w:val="20"/>
              </w:rPr>
            </w:pPr>
            <w:r w:rsidRPr="009A7F18">
              <w:rPr>
                <w:rFonts w:ascii="Arial" w:hAnsi="Arial" w:cs="Arial"/>
                <w:b/>
                <w:bCs/>
                <w:color w:val="000000"/>
                <w:sz w:val="20"/>
                <w:szCs w:val="20"/>
              </w:rPr>
              <w:t>(Infantil 1 - 04 a 11 meses)</w:t>
            </w:r>
          </w:p>
        </w:tc>
      </w:tr>
      <w:tr w:rsidR="008B72C4" w:rsidTr="00D47D5A">
        <w:trPr>
          <w:trHeight w:val="2501"/>
        </w:trPr>
        <w:tc>
          <w:tcPr>
            <w:tcW w:w="3665" w:type="dxa"/>
            <w:hideMark/>
          </w:tcPr>
          <w:p w:rsidR="00FB190A" w:rsidRPr="00FB190A" w:rsidRDefault="00FB190A" w:rsidP="00FB190A">
            <w:pPr>
              <w:autoSpaceDE w:val="0"/>
              <w:autoSpaceDN w:val="0"/>
              <w:adjustRightInd w:val="0"/>
              <w:jc w:val="left"/>
              <w:rPr>
                <w:rFonts w:ascii="Arial" w:hAnsi="Arial" w:cs="Arial"/>
                <w:color w:val="000000"/>
                <w:sz w:val="20"/>
                <w:szCs w:val="20"/>
              </w:rPr>
            </w:pPr>
          </w:p>
          <w:p w:rsidR="008B72C4" w:rsidRPr="00F27E95"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Corpo e movimento.</w:t>
            </w:r>
          </w:p>
          <w:p w:rsidR="008B72C4" w:rsidRPr="00F27E95"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Esquema corporal.</w:t>
            </w:r>
          </w:p>
        </w:tc>
        <w:tc>
          <w:tcPr>
            <w:tcW w:w="5974" w:type="dxa"/>
            <w:gridSpan w:val="3"/>
            <w:hideMark/>
          </w:tcPr>
          <w:p w:rsidR="00FB190A" w:rsidRPr="00FB190A" w:rsidRDefault="00FB190A" w:rsidP="00FB190A">
            <w:pPr>
              <w:autoSpaceDE w:val="0"/>
              <w:autoSpaceDN w:val="0"/>
              <w:adjustRightInd w:val="0"/>
              <w:jc w:val="left"/>
              <w:rPr>
                <w:rFonts w:ascii="Arial" w:hAnsi="Arial" w:cs="Arial"/>
                <w:color w:val="000000"/>
                <w:sz w:val="20"/>
                <w:szCs w:val="20"/>
              </w:rPr>
            </w:pPr>
          </w:p>
          <w:p w:rsidR="008B72C4" w:rsidRPr="00F27E95"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Explorar possibilidades corporais como: engatinhar, andar, rolar, arrastar se, dentre outras.</w:t>
            </w:r>
          </w:p>
          <w:p w:rsidR="00FB190A"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 xml:space="preserve">Perceber características de diferentes pessoas e animais. </w:t>
            </w:r>
          </w:p>
          <w:p w:rsidR="00FB190A"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 xml:space="preserve">Produzir movimentos e gestos com intencionalidade de imitar. </w:t>
            </w:r>
          </w:p>
          <w:p w:rsidR="008B72C4" w:rsidRPr="00F27E95"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Movimentar-se ao som de músicas que retratam características sonoras e gestuais dos animais.</w:t>
            </w:r>
          </w:p>
          <w:p w:rsidR="008B72C4" w:rsidRPr="00F27E95"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Movimentar-se livremente ou ao comando do(a) professor(a) imitando gestos de pessoas e animais.</w:t>
            </w:r>
          </w:p>
          <w:p w:rsidR="008B72C4"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Conhecer e movimentar-se imitando os animais típicos da região.</w:t>
            </w:r>
          </w:p>
          <w:p w:rsidR="00FB190A" w:rsidRPr="00FB190A" w:rsidRDefault="00FB190A" w:rsidP="00FB190A">
            <w:pPr>
              <w:autoSpaceDE w:val="0"/>
              <w:autoSpaceDN w:val="0"/>
              <w:adjustRightInd w:val="0"/>
              <w:jc w:val="left"/>
              <w:rPr>
                <w:rFonts w:ascii="Arial" w:hAnsi="Arial" w:cs="Arial"/>
                <w:color w:val="000000"/>
                <w:sz w:val="20"/>
                <w:szCs w:val="20"/>
              </w:rPr>
            </w:pPr>
          </w:p>
        </w:tc>
      </w:tr>
      <w:tr w:rsidR="008B72C4" w:rsidTr="00F27E95">
        <w:trPr>
          <w:trHeight w:val="91"/>
        </w:trPr>
        <w:tc>
          <w:tcPr>
            <w:tcW w:w="9639" w:type="dxa"/>
            <w:gridSpan w:val="4"/>
            <w:shd w:val="clear" w:color="auto" w:fill="F7CAAC" w:themeFill="accent2" w:themeFillTint="66"/>
            <w:hideMark/>
          </w:tcPr>
          <w:p w:rsidR="008B72C4" w:rsidRPr="00F27E95" w:rsidRDefault="008B72C4" w:rsidP="00F27E95">
            <w:pPr>
              <w:autoSpaceDE w:val="0"/>
              <w:autoSpaceDN w:val="0"/>
              <w:adjustRightInd w:val="0"/>
              <w:jc w:val="left"/>
              <w:rPr>
                <w:rFonts w:ascii="Arial" w:hAnsi="Arial" w:cs="Arial"/>
                <w:b/>
                <w:bCs/>
                <w:color w:val="000000"/>
                <w:sz w:val="20"/>
                <w:szCs w:val="20"/>
              </w:rPr>
            </w:pPr>
            <w:r w:rsidRPr="009A7F18">
              <w:rPr>
                <w:rFonts w:ascii="Arial" w:hAnsi="Arial" w:cs="Arial"/>
                <w:b/>
                <w:bCs/>
                <w:color w:val="000000"/>
                <w:sz w:val="20"/>
                <w:szCs w:val="20"/>
              </w:rPr>
              <w:t>Objetivo de Aprendizagem: (EI01CG04) Participar do cuidado do seu corpo e da promoção do seu bem estar.</w:t>
            </w:r>
          </w:p>
        </w:tc>
      </w:tr>
      <w:tr w:rsidR="008B72C4" w:rsidTr="00F27E95">
        <w:trPr>
          <w:trHeight w:val="244"/>
        </w:trPr>
        <w:tc>
          <w:tcPr>
            <w:tcW w:w="3665" w:type="dxa"/>
            <w:vAlign w:val="center"/>
            <w:hideMark/>
          </w:tcPr>
          <w:p w:rsidR="008B72C4" w:rsidRPr="009A7F18" w:rsidRDefault="008B72C4" w:rsidP="00F27E95">
            <w:pPr>
              <w:autoSpaceDE w:val="0"/>
              <w:autoSpaceDN w:val="0"/>
              <w:adjustRightInd w:val="0"/>
              <w:jc w:val="left"/>
              <w:rPr>
                <w:rFonts w:ascii="Arial" w:hAnsi="Arial" w:cs="Arial"/>
                <w:b/>
                <w:bCs/>
                <w:color w:val="000000"/>
                <w:sz w:val="20"/>
                <w:szCs w:val="20"/>
              </w:rPr>
            </w:pPr>
            <w:r w:rsidRPr="009A7F18">
              <w:rPr>
                <w:rFonts w:ascii="Arial" w:hAnsi="Arial" w:cs="Arial"/>
                <w:b/>
                <w:bCs/>
                <w:color w:val="000000"/>
                <w:sz w:val="20"/>
                <w:szCs w:val="20"/>
              </w:rPr>
              <w:t>Experiências de aprendizagem</w:t>
            </w:r>
          </w:p>
        </w:tc>
        <w:tc>
          <w:tcPr>
            <w:tcW w:w="5974" w:type="dxa"/>
            <w:gridSpan w:val="3"/>
            <w:vAlign w:val="center"/>
            <w:hideMark/>
          </w:tcPr>
          <w:p w:rsidR="002342FC" w:rsidRDefault="008B72C4" w:rsidP="00F27E95">
            <w:pPr>
              <w:autoSpaceDE w:val="0"/>
              <w:autoSpaceDN w:val="0"/>
              <w:adjustRightInd w:val="0"/>
              <w:ind w:right="369"/>
              <w:jc w:val="left"/>
              <w:rPr>
                <w:rFonts w:ascii="Arial" w:hAnsi="Arial" w:cs="Arial"/>
                <w:b/>
                <w:bCs/>
                <w:color w:val="000000"/>
                <w:sz w:val="20"/>
                <w:szCs w:val="20"/>
              </w:rPr>
            </w:pPr>
            <w:r w:rsidRPr="009A7F18">
              <w:rPr>
                <w:rFonts w:ascii="Arial" w:hAnsi="Arial" w:cs="Arial"/>
                <w:b/>
                <w:bCs/>
                <w:color w:val="000000"/>
                <w:sz w:val="20"/>
                <w:szCs w:val="20"/>
              </w:rPr>
              <w:t>Demais objetivos importantes a priorizar no trabalho com bebês</w:t>
            </w:r>
          </w:p>
          <w:p w:rsidR="008B72C4" w:rsidRPr="009A7F18" w:rsidRDefault="008B72C4" w:rsidP="002342FC">
            <w:pPr>
              <w:autoSpaceDE w:val="0"/>
              <w:autoSpaceDN w:val="0"/>
              <w:adjustRightInd w:val="0"/>
              <w:ind w:right="369"/>
              <w:jc w:val="center"/>
              <w:rPr>
                <w:rFonts w:ascii="Arial" w:hAnsi="Arial" w:cs="Arial"/>
                <w:b/>
                <w:bCs/>
                <w:color w:val="000000"/>
                <w:sz w:val="20"/>
                <w:szCs w:val="20"/>
              </w:rPr>
            </w:pPr>
            <w:r w:rsidRPr="009A7F18">
              <w:rPr>
                <w:rFonts w:ascii="Arial" w:hAnsi="Arial" w:cs="Arial"/>
                <w:b/>
                <w:bCs/>
                <w:color w:val="000000"/>
                <w:sz w:val="20"/>
                <w:szCs w:val="20"/>
              </w:rPr>
              <w:t>(Infantil 1 - 04 a 11 meses)</w:t>
            </w:r>
          </w:p>
        </w:tc>
      </w:tr>
      <w:tr w:rsidR="008B72C4" w:rsidTr="00D47D5A">
        <w:trPr>
          <w:trHeight w:val="2525"/>
        </w:trPr>
        <w:tc>
          <w:tcPr>
            <w:tcW w:w="3665" w:type="dxa"/>
            <w:hideMark/>
          </w:tcPr>
          <w:p w:rsidR="00351A62" w:rsidRPr="00351A62" w:rsidRDefault="00351A62" w:rsidP="00351A62">
            <w:pPr>
              <w:autoSpaceDE w:val="0"/>
              <w:autoSpaceDN w:val="0"/>
              <w:adjustRightInd w:val="0"/>
              <w:jc w:val="left"/>
              <w:rPr>
                <w:rFonts w:ascii="Arial" w:hAnsi="Arial" w:cs="Arial"/>
                <w:color w:val="000000"/>
                <w:sz w:val="20"/>
                <w:szCs w:val="20"/>
              </w:rPr>
            </w:pPr>
          </w:p>
          <w:p w:rsidR="008B72C4" w:rsidRPr="00F27E95"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 xml:space="preserve">Práticas sociais relativas </w:t>
            </w:r>
            <w:proofErr w:type="spellStart"/>
            <w:r w:rsidRPr="00F27E95">
              <w:rPr>
                <w:rFonts w:ascii="Arial" w:hAnsi="Arial" w:cs="Arial"/>
                <w:color w:val="000000"/>
                <w:sz w:val="20"/>
                <w:szCs w:val="20"/>
              </w:rPr>
              <w:t>àhigiene</w:t>
            </w:r>
            <w:proofErr w:type="spellEnd"/>
            <w:r w:rsidRPr="00F27E95">
              <w:rPr>
                <w:rFonts w:ascii="Arial" w:hAnsi="Arial" w:cs="Arial"/>
                <w:color w:val="000000"/>
                <w:sz w:val="20"/>
                <w:szCs w:val="20"/>
              </w:rPr>
              <w:t>.</w:t>
            </w:r>
          </w:p>
          <w:p w:rsidR="008B72C4" w:rsidRPr="00F27E95" w:rsidRDefault="008B72C4">
            <w:pPr>
              <w:pStyle w:val="PargrafodaLista"/>
              <w:numPr>
                <w:ilvl w:val="0"/>
                <w:numId w:val="6"/>
              </w:numPr>
              <w:autoSpaceDE w:val="0"/>
              <w:autoSpaceDN w:val="0"/>
              <w:adjustRightInd w:val="0"/>
              <w:jc w:val="left"/>
              <w:rPr>
                <w:rFonts w:ascii="Arial" w:hAnsi="Arial" w:cs="Arial"/>
                <w:color w:val="000000"/>
                <w:sz w:val="20"/>
                <w:szCs w:val="20"/>
              </w:rPr>
            </w:pPr>
            <w:proofErr w:type="spellStart"/>
            <w:r w:rsidRPr="00F27E95">
              <w:rPr>
                <w:rFonts w:ascii="Arial" w:hAnsi="Arial" w:cs="Arial"/>
                <w:color w:val="000000"/>
                <w:sz w:val="20"/>
                <w:szCs w:val="20"/>
              </w:rPr>
              <w:t>Autocuidado</w:t>
            </w:r>
            <w:proofErr w:type="spellEnd"/>
            <w:r w:rsidRPr="00F27E95">
              <w:rPr>
                <w:rFonts w:ascii="Arial" w:hAnsi="Arial" w:cs="Arial"/>
                <w:color w:val="000000"/>
                <w:sz w:val="20"/>
                <w:szCs w:val="20"/>
              </w:rPr>
              <w:t>.</w:t>
            </w:r>
          </w:p>
          <w:p w:rsidR="008B72C4" w:rsidRPr="00F27E95"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Materiais de uso pessoal.</w:t>
            </w:r>
          </w:p>
          <w:p w:rsidR="008B72C4" w:rsidRPr="00F27E95"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Hábitos alimentares, de higiene e descanso.</w:t>
            </w:r>
          </w:p>
          <w:p w:rsidR="008B72C4" w:rsidRPr="00F27E95"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Cuidados com a saúde.</w:t>
            </w:r>
          </w:p>
        </w:tc>
        <w:tc>
          <w:tcPr>
            <w:tcW w:w="5974" w:type="dxa"/>
            <w:gridSpan w:val="3"/>
            <w:hideMark/>
          </w:tcPr>
          <w:p w:rsidR="00351A62" w:rsidRPr="00351A62" w:rsidRDefault="00351A62" w:rsidP="00351A62">
            <w:pPr>
              <w:autoSpaceDE w:val="0"/>
              <w:autoSpaceDN w:val="0"/>
              <w:adjustRightInd w:val="0"/>
              <w:jc w:val="left"/>
              <w:rPr>
                <w:rFonts w:ascii="Arial" w:hAnsi="Arial" w:cs="Arial"/>
                <w:color w:val="000000"/>
                <w:sz w:val="20"/>
                <w:szCs w:val="20"/>
              </w:rPr>
            </w:pPr>
          </w:p>
          <w:p w:rsidR="007310B4"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 xml:space="preserve">Participar dos cuidados do seu corpo enquanto trocada ou higienizada. </w:t>
            </w:r>
          </w:p>
          <w:p w:rsidR="007310B4"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 xml:space="preserve">Reconhecer o(a) professor(a) como auxiliador de suas ações. </w:t>
            </w:r>
          </w:p>
          <w:p w:rsidR="008B72C4" w:rsidRPr="00F27E95"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Demonstrar através de gestos e expressões quando está suja ou com fome.</w:t>
            </w:r>
          </w:p>
          <w:p w:rsidR="008B72C4" w:rsidRPr="00F27E95"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Alimentar-se demonstrando curiosidade pelos alimentos.</w:t>
            </w:r>
          </w:p>
          <w:p w:rsidR="008B72C4" w:rsidRPr="00F27E95"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Buscar objetos de conforto para si ou para seus colegas.</w:t>
            </w:r>
          </w:p>
          <w:p w:rsidR="008B72C4" w:rsidRPr="00F27E95"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Reconhecer os locais de higiene e alimentação, bem como onde estão seus pertences.</w:t>
            </w:r>
          </w:p>
          <w:p w:rsidR="008B72C4" w:rsidRPr="00F27E95"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Perceber a importância dos cuidados com o corpo.</w:t>
            </w:r>
          </w:p>
        </w:tc>
      </w:tr>
      <w:tr w:rsidR="008B72C4" w:rsidTr="00F27E95">
        <w:trPr>
          <w:trHeight w:val="535"/>
        </w:trPr>
        <w:tc>
          <w:tcPr>
            <w:tcW w:w="9639" w:type="dxa"/>
            <w:gridSpan w:val="4"/>
            <w:shd w:val="clear" w:color="auto" w:fill="F7CAAC" w:themeFill="accent2" w:themeFillTint="66"/>
            <w:hideMark/>
          </w:tcPr>
          <w:p w:rsidR="008B72C4" w:rsidRPr="00F27E95" w:rsidRDefault="008B72C4" w:rsidP="00F27E95">
            <w:pPr>
              <w:autoSpaceDE w:val="0"/>
              <w:autoSpaceDN w:val="0"/>
              <w:adjustRightInd w:val="0"/>
              <w:jc w:val="left"/>
              <w:rPr>
                <w:rFonts w:ascii="Arial" w:hAnsi="Arial" w:cs="Arial"/>
                <w:b/>
                <w:bCs/>
                <w:color w:val="000000"/>
                <w:sz w:val="20"/>
                <w:szCs w:val="20"/>
              </w:rPr>
            </w:pPr>
            <w:r w:rsidRPr="009A7F18">
              <w:rPr>
                <w:rFonts w:ascii="Arial" w:hAnsi="Arial" w:cs="Arial"/>
                <w:b/>
                <w:bCs/>
                <w:color w:val="000000"/>
                <w:sz w:val="20"/>
                <w:szCs w:val="20"/>
              </w:rPr>
              <w:lastRenderedPageBreak/>
              <w:t>Objetivo de Aprendizagem: (EI01CG05) Utilizar os movimentos de preensão, encaixe e lançamento, ampliando suas possibilidades de manuseio de diferentes materiais e objetos.</w:t>
            </w:r>
          </w:p>
        </w:tc>
      </w:tr>
      <w:tr w:rsidR="008B72C4" w:rsidTr="00F27E95">
        <w:trPr>
          <w:trHeight w:val="619"/>
        </w:trPr>
        <w:tc>
          <w:tcPr>
            <w:tcW w:w="3665" w:type="dxa"/>
            <w:vAlign w:val="center"/>
            <w:hideMark/>
          </w:tcPr>
          <w:p w:rsidR="008B72C4" w:rsidRPr="009A7F18" w:rsidRDefault="008B72C4" w:rsidP="00F27E95">
            <w:pPr>
              <w:autoSpaceDE w:val="0"/>
              <w:autoSpaceDN w:val="0"/>
              <w:adjustRightInd w:val="0"/>
              <w:jc w:val="left"/>
              <w:rPr>
                <w:rFonts w:ascii="Arial" w:hAnsi="Arial" w:cs="Arial"/>
                <w:b/>
                <w:bCs/>
                <w:color w:val="000000"/>
                <w:sz w:val="20"/>
                <w:szCs w:val="20"/>
              </w:rPr>
            </w:pPr>
            <w:r w:rsidRPr="009A7F18">
              <w:rPr>
                <w:rFonts w:ascii="Arial" w:hAnsi="Arial" w:cs="Arial"/>
                <w:b/>
                <w:bCs/>
                <w:color w:val="000000"/>
                <w:sz w:val="20"/>
                <w:szCs w:val="20"/>
              </w:rPr>
              <w:t>Experiências de aprendizagem</w:t>
            </w:r>
          </w:p>
        </w:tc>
        <w:tc>
          <w:tcPr>
            <w:tcW w:w="5974" w:type="dxa"/>
            <w:gridSpan w:val="3"/>
            <w:vAlign w:val="center"/>
            <w:hideMark/>
          </w:tcPr>
          <w:p w:rsidR="002342FC" w:rsidRDefault="008B72C4" w:rsidP="00F27E95">
            <w:pPr>
              <w:autoSpaceDE w:val="0"/>
              <w:autoSpaceDN w:val="0"/>
              <w:adjustRightInd w:val="0"/>
              <w:jc w:val="left"/>
              <w:rPr>
                <w:rFonts w:ascii="Arial" w:hAnsi="Arial" w:cs="Arial"/>
                <w:b/>
                <w:bCs/>
                <w:color w:val="000000"/>
                <w:sz w:val="20"/>
                <w:szCs w:val="20"/>
              </w:rPr>
            </w:pPr>
            <w:r w:rsidRPr="009A7F18">
              <w:rPr>
                <w:rFonts w:ascii="Arial" w:hAnsi="Arial" w:cs="Arial"/>
                <w:b/>
                <w:bCs/>
                <w:color w:val="000000"/>
                <w:sz w:val="20"/>
                <w:szCs w:val="20"/>
              </w:rPr>
              <w:t>Demais objetivos importantes a priorizar no trabalho com bebês</w:t>
            </w:r>
          </w:p>
          <w:p w:rsidR="008B72C4" w:rsidRPr="009A7F18" w:rsidRDefault="008B72C4" w:rsidP="002342FC">
            <w:pPr>
              <w:autoSpaceDE w:val="0"/>
              <w:autoSpaceDN w:val="0"/>
              <w:adjustRightInd w:val="0"/>
              <w:jc w:val="center"/>
              <w:rPr>
                <w:rFonts w:ascii="Arial" w:hAnsi="Arial" w:cs="Arial"/>
                <w:b/>
                <w:bCs/>
                <w:color w:val="000000"/>
                <w:sz w:val="20"/>
                <w:szCs w:val="20"/>
              </w:rPr>
            </w:pPr>
            <w:r w:rsidRPr="009A7F18">
              <w:rPr>
                <w:rFonts w:ascii="Arial" w:hAnsi="Arial" w:cs="Arial"/>
                <w:b/>
                <w:bCs/>
                <w:color w:val="000000"/>
                <w:sz w:val="20"/>
                <w:szCs w:val="20"/>
              </w:rPr>
              <w:t>(Infantil 1 - 04 a 11 meses)</w:t>
            </w:r>
          </w:p>
        </w:tc>
      </w:tr>
      <w:tr w:rsidR="008B72C4" w:rsidTr="00D47D5A">
        <w:trPr>
          <w:trHeight w:val="3256"/>
        </w:trPr>
        <w:tc>
          <w:tcPr>
            <w:tcW w:w="3665" w:type="dxa"/>
            <w:hideMark/>
          </w:tcPr>
          <w:p w:rsidR="00351A62" w:rsidRPr="00351A62" w:rsidRDefault="00351A62" w:rsidP="00351A62">
            <w:pPr>
              <w:autoSpaceDE w:val="0"/>
              <w:autoSpaceDN w:val="0"/>
              <w:adjustRightInd w:val="0"/>
              <w:jc w:val="left"/>
              <w:rPr>
                <w:rFonts w:ascii="Arial" w:hAnsi="Arial" w:cs="Arial"/>
                <w:color w:val="000000"/>
                <w:sz w:val="20"/>
                <w:szCs w:val="20"/>
              </w:rPr>
            </w:pPr>
          </w:p>
          <w:p w:rsidR="008B72C4" w:rsidRPr="00F27E95"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Elementos do meio natural e cultural.</w:t>
            </w:r>
          </w:p>
          <w:p w:rsidR="008B72C4" w:rsidRPr="00F27E95"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Suportes, materiais e</w:t>
            </w:r>
          </w:p>
          <w:p w:rsidR="008B72C4" w:rsidRPr="00F27E95" w:rsidRDefault="00F27E95">
            <w:pPr>
              <w:pStyle w:val="PargrafodaLista"/>
              <w:numPr>
                <w:ilvl w:val="0"/>
                <w:numId w:val="6"/>
              </w:numPr>
              <w:autoSpaceDE w:val="0"/>
              <w:autoSpaceDN w:val="0"/>
              <w:adjustRightInd w:val="0"/>
              <w:jc w:val="left"/>
              <w:rPr>
                <w:rFonts w:ascii="Arial" w:hAnsi="Arial" w:cs="Arial"/>
                <w:color w:val="000000"/>
                <w:sz w:val="20"/>
                <w:szCs w:val="20"/>
              </w:rPr>
            </w:pPr>
            <w:r>
              <w:rPr>
                <w:rFonts w:ascii="Arial" w:hAnsi="Arial" w:cs="Arial"/>
                <w:color w:val="000000"/>
                <w:sz w:val="20"/>
                <w:szCs w:val="20"/>
              </w:rPr>
              <w:t>I</w:t>
            </w:r>
            <w:r w:rsidR="008B72C4" w:rsidRPr="00F27E95">
              <w:rPr>
                <w:rFonts w:ascii="Arial" w:hAnsi="Arial" w:cs="Arial"/>
                <w:color w:val="000000"/>
                <w:sz w:val="20"/>
                <w:szCs w:val="20"/>
              </w:rPr>
              <w:t>nstrumentos para desenhar,</w:t>
            </w:r>
          </w:p>
          <w:p w:rsidR="008B72C4" w:rsidRPr="00F27E95" w:rsidRDefault="002C4A89" w:rsidP="002C4A89">
            <w:pPr>
              <w:pStyle w:val="PargrafodaLista"/>
              <w:autoSpaceDE w:val="0"/>
              <w:autoSpaceDN w:val="0"/>
              <w:adjustRightInd w:val="0"/>
              <w:jc w:val="left"/>
              <w:rPr>
                <w:rFonts w:ascii="Arial" w:hAnsi="Arial" w:cs="Arial"/>
                <w:color w:val="000000"/>
                <w:sz w:val="20"/>
                <w:szCs w:val="20"/>
              </w:rPr>
            </w:pPr>
            <w:r>
              <w:rPr>
                <w:rFonts w:ascii="Arial" w:hAnsi="Arial" w:cs="Arial"/>
                <w:color w:val="000000"/>
                <w:sz w:val="20"/>
                <w:szCs w:val="20"/>
              </w:rPr>
              <w:t>p</w:t>
            </w:r>
            <w:r w:rsidR="008B72C4" w:rsidRPr="00F27E95">
              <w:rPr>
                <w:rFonts w:ascii="Arial" w:hAnsi="Arial" w:cs="Arial"/>
                <w:color w:val="000000"/>
                <w:sz w:val="20"/>
                <w:szCs w:val="20"/>
              </w:rPr>
              <w:t>intar,folhear.</w:t>
            </w:r>
          </w:p>
        </w:tc>
        <w:tc>
          <w:tcPr>
            <w:tcW w:w="5974" w:type="dxa"/>
            <w:gridSpan w:val="3"/>
            <w:hideMark/>
          </w:tcPr>
          <w:p w:rsidR="00351A62" w:rsidRPr="00351A62" w:rsidRDefault="00351A62" w:rsidP="00351A62">
            <w:pPr>
              <w:autoSpaceDE w:val="0"/>
              <w:autoSpaceDN w:val="0"/>
              <w:adjustRightInd w:val="0"/>
              <w:jc w:val="left"/>
              <w:rPr>
                <w:rFonts w:ascii="Arial" w:hAnsi="Arial" w:cs="Arial"/>
                <w:color w:val="000000"/>
                <w:sz w:val="20"/>
                <w:szCs w:val="20"/>
              </w:rPr>
            </w:pPr>
          </w:p>
          <w:p w:rsidR="00351A62"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 xml:space="preserve">Explorar diferentes materiais e suas características físicas. </w:t>
            </w:r>
          </w:p>
          <w:p w:rsidR="008B72C4" w:rsidRPr="00F27E95"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Agarrar e segurar materiais estruturados e não estruturados de diferentes tamanhos, explorando-os.</w:t>
            </w:r>
          </w:p>
          <w:p w:rsidR="008B72C4" w:rsidRPr="00F27E95"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Participar de atividades que desenvolvam o lançamento de bolas, almofadas e outros materiais.</w:t>
            </w:r>
          </w:p>
          <w:p w:rsidR="008B72C4" w:rsidRPr="00F27E95"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Participar de atividades que envolvam encaixe/desencaixe de peças, apreensão e distribuição das peças em recipientes, dentre outras possibilidades.</w:t>
            </w:r>
          </w:p>
          <w:p w:rsidR="008B72C4" w:rsidRDefault="008B72C4">
            <w:pPr>
              <w:pStyle w:val="PargrafodaLista"/>
              <w:numPr>
                <w:ilvl w:val="0"/>
                <w:numId w:val="6"/>
              </w:numPr>
              <w:autoSpaceDE w:val="0"/>
              <w:autoSpaceDN w:val="0"/>
              <w:adjustRightInd w:val="0"/>
              <w:jc w:val="left"/>
              <w:rPr>
                <w:rFonts w:ascii="Arial" w:hAnsi="Arial" w:cs="Arial"/>
                <w:color w:val="000000"/>
                <w:sz w:val="20"/>
                <w:szCs w:val="20"/>
              </w:rPr>
            </w:pPr>
            <w:r w:rsidRPr="00F27E95">
              <w:rPr>
                <w:rFonts w:ascii="Arial" w:hAnsi="Arial" w:cs="Arial"/>
                <w:color w:val="000000"/>
                <w:sz w:val="20"/>
                <w:szCs w:val="20"/>
              </w:rPr>
              <w:t xml:space="preserve">Explorar objetos diversos de borracha, de madeira, de metal, de papel etc., apertando, mordendo, tocando, balançando, produzindo sons, arremessando, empurrando, puxando, rolando, encaixando, </w:t>
            </w:r>
            <w:proofErr w:type="spellStart"/>
            <w:r w:rsidRPr="00F27E95">
              <w:rPr>
                <w:rFonts w:ascii="Arial" w:hAnsi="Arial" w:cs="Arial"/>
                <w:color w:val="000000"/>
                <w:sz w:val="20"/>
                <w:szCs w:val="20"/>
              </w:rPr>
              <w:t>rosqueando</w:t>
            </w:r>
            <w:proofErr w:type="spellEnd"/>
            <w:r w:rsidRPr="00F27E95">
              <w:rPr>
                <w:rFonts w:ascii="Arial" w:hAnsi="Arial" w:cs="Arial"/>
                <w:color w:val="000000"/>
                <w:sz w:val="20"/>
                <w:szCs w:val="20"/>
              </w:rPr>
              <w:t>, etc.</w:t>
            </w:r>
          </w:p>
          <w:p w:rsidR="00351A62" w:rsidRPr="00351A62" w:rsidRDefault="00351A62" w:rsidP="00351A62">
            <w:pPr>
              <w:autoSpaceDE w:val="0"/>
              <w:autoSpaceDN w:val="0"/>
              <w:adjustRightInd w:val="0"/>
              <w:jc w:val="left"/>
              <w:rPr>
                <w:rFonts w:ascii="Arial" w:hAnsi="Arial" w:cs="Arial"/>
                <w:color w:val="000000"/>
                <w:sz w:val="20"/>
                <w:szCs w:val="20"/>
              </w:rPr>
            </w:pPr>
          </w:p>
        </w:tc>
      </w:tr>
    </w:tbl>
    <w:tbl>
      <w:tblPr>
        <w:tblStyle w:val="TabeladeGrade1Clara-nfase31"/>
        <w:tblW w:w="9758" w:type="dxa"/>
        <w:jc w:val="center"/>
        <w:tblLayout w:type="fixed"/>
        <w:tblLook w:val="0600"/>
      </w:tblPr>
      <w:tblGrid>
        <w:gridCol w:w="3544"/>
        <w:gridCol w:w="6214"/>
      </w:tblGrid>
      <w:tr w:rsidR="00F03582" w:rsidRPr="009715B9" w:rsidTr="00980EFD">
        <w:trPr>
          <w:trHeight w:val="567"/>
          <w:jc w:val="center"/>
        </w:trPr>
        <w:tc>
          <w:tcPr>
            <w:tcW w:w="9758" w:type="dxa"/>
            <w:gridSpan w:val="2"/>
            <w:shd w:val="clear" w:color="auto" w:fill="8B70A8"/>
            <w:vAlign w:val="center"/>
          </w:tcPr>
          <w:p w:rsidR="00F03582" w:rsidRPr="004771D7" w:rsidRDefault="004771D7" w:rsidP="00980EFD">
            <w:pPr>
              <w:autoSpaceDE w:val="0"/>
              <w:autoSpaceDN w:val="0"/>
              <w:adjustRightInd w:val="0"/>
              <w:spacing w:line="276" w:lineRule="auto"/>
              <w:jc w:val="center"/>
              <w:rPr>
                <w:sz w:val="20"/>
                <w:szCs w:val="20"/>
              </w:rPr>
            </w:pPr>
            <w:r w:rsidRPr="004771D7">
              <w:rPr>
                <w:rFonts w:ascii="Arial" w:hAnsi="Arial" w:cs="Arial"/>
                <w:b/>
                <w:bCs/>
                <w:color w:val="000000"/>
                <w:sz w:val="20"/>
                <w:szCs w:val="20"/>
              </w:rPr>
              <w:t>CAMPO DE EXPERIÊNCIA: TRAÇOS, SONS, CORES E FORMAS</w:t>
            </w:r>
          </w:p>
        </w:tc>
      </w:tr>
      <w:tr w:rsidR="009715B9" w:rsidRPr="009715B9" w:rsidTr="004771D7">
        <w:trPr>
          <w:trHeight w:val="620"/>
          <w:jc w:val="center"/>
        </w:trPr>
        <w:tc>
          <w:tcPr>
            <w:tcW w:w="9758" w:type="dxa"/>
            <w:gridSpan w:val="2"/>
            <w:shd w:val="clear" w:color="auto" w:fill="CCC0D9"/>
            <w:vAlign w:val="center"/>
            <w:hideMark/>
          </w:tcPr>
          <w:p w:rsidR="009715B9" w:rsidRPr="009715B9" w:rsidRDefault="009715B9" w:rsidP="004771D7">
            <w:pPr>
              <w:widowControl w:val="0"/>
              <w:spacing w:line="264" w:lineRule="auto"/>
              <w:ind w:right="162"/>
              <w:jc w:val="left"/>
              <w:rPr>
                <w:rFonts w:ascii="Arial" w:eastAsia="Arial" w:hAnsi="Arial" w:cs="Arial"/>
                <w:b/>
                <w:color w:val="000000"/>
                <w:sz w:val="20"/>
                <w:szCs w:val="20"/>
                <w:shd w:val="clear" w:color="auto" w:fill="CCC0D9"/>
                <w:lang w:eastAsia="pt-BR"/>
              </w:rPr>
            </w:pPr>
            <w:r w:rsidRPr="009715B9">
              <w:rPr>
                <w:rFonts w:ascii="Arial" w:eastAsia="Arial" w:hAnsi="Arial" w:cs="Arial"/>
                <w:b/>
                <w:color w:val="000000"/>
                <w:sz w:val="20"/>
                <w:szCs w:val="20"/>
                <w:shd w:val="clear" w:color="auto" w:fill="CCC0D9"/>
                <w:lang w:eastAsia="pt-BR"/>
              </w:rPr>
              <w:t xml:space="preserve">Objetivo de Aprendizagem: (EI01TS01) Explorar sons produzidos com o próprio corpo e com objetos </w:t>
            </w:r>
            <w:proofErr w:type="spellStart"/>
            <w:r w:rsidRPr="009715B9">
              <w:rPr>
                <w:rFonts w:ascii="Arial" w:eastAsia="Arial" w:hAnsi="Arial" w:cs="Arial"/>
                <w:b/>
                <w:color w:val="000000"/>
                <w:sz w:val="20"/>
                <w:szCs w:val="20"/>
                <w:shd w:val="clear" w:color="auto" w:fill="CCC0D9"/>
                <w:lang w:eastAsia="pt-BR"/>
              </w:rPr>
              <w:t>doambiente</w:t>
            </w:r>
            <w:proofErr w:type="spellEnd"/>
            <w:r w:rsidRPr="009715B9">
              <w:rPr>
                <w:rFonts w:ascii="Arial" w:eastAsia="Arial" w:hAnsi="Arial" w:cs="Arial"/>
                <w:b/>
                <w:color w:val="000000"/>
                <w:sz w:val="20"/>
                <w:szCs w:val="20"/>
                <w:shd w:val="clear" w:color="auto" w:fill="CCC0D9"/>
                <w:lang w:eastAsia="pt-BR"/>
              </w:rPr>
              <w:t>.</w:t>
            </w:r>
          </w:p>
        </w:tc>
      </w:tr>
      <w:tr w:rsidR="009715B9" w:rsidRPr="009715B9" w:rsidTr="004771D7">
        <w:trPr>
          <w:trHeight w:val="535"/>
          <w:jc w:val="center"/>
        </w:trPr>
        <w:tc>
          <w:tcPr>
            <w:tcW w:w="3544" w:type="dxa"/>
            <w:vAlign w:val="center"/>
            <w:hideMark/>
          </w:tcPr>
          <w:p w:rsidR="009715B9" w:rsidRPr="009715B9" w:rsidRDefault="009715B9" w:rsidP="009715B9">
            <w:pPr>
              <w:widowControl w:val="0"/>
              <w:jc w:val="left"/>
              <w:rPr>
                <w:rFonts w:ascii="Arial" w:eastAsia="Arial" w:hAnsi="Arial" w:cs="Arial"/>
                <w:b/>
                <w:color w:val="000000"/>
                <w:sz w:val="20"/>
                <w:szCs w:val="20"/>
                <w:lang w:eastAsia="pt-BR"/>
              </w:rPr>
            </w:pPr>
            <w:r w:rsidRPr="009715B9">
              <w:rPr>
                <w:rFonts w:ascii="Arial" w:eastAsia="Arial" w:hAnsi="Arial" w:cs="Arial"/>
                <w:b/>
                <w:color w:val="000000"/>
                <w:sz w:val="20"/>
                <w:szCs w:val="20"/>
                <w:lang w:eastAsia="pt-BR"/>
              </w:rPr>
              <w:t xml:space="preserve">Experiências de aprendizagem </w:t>
            </w:r>
          </w:p>
        </w:tc>
        <w:tc>
          <w:tcPr>
            <w:tcW w:w="6214" w:type="dxa"/>
            <w:vAlign w:val="center"/>
            <w:hideMark/>
          </w:tcPr>
          <w:p w:rsidR="002342FC" w:rsidRDefault="009715B9" w:rsidP="009715B9">
            <w:pPr>
              <w:widowControl w:val="0"/>
              <w:spacing w:line="268" w:lineRule="auto"/>
              <w:ind w:right="369"/>
              <w:jc w:val="left"/>
              <w:rPr>
                <w:rFonts w:ascii="Arial" w:eastAsia="Arial" w:hAnsi="Arial" w:cs="Arial"/>
                <w:b/>
                <w:color w:val="000000"/>
                <w:sz w:val="20"/>
                <w:szCs w:val="20"/>
                <w:lang w:eastAsia="pt-BR"/>
              </w:rPr>
            </w:pPr>
            <w:r w:rsidRPr="009715B9">
              <w:rPr>
                <w:rFonts w:ascii="Arial" w:eastAsia="Arial" w:hAnsi="Arial" w:cs="Arial"/>
                <w:b/>
                <w:color w:val="000000"/>
                <w:sz w:val="20"/>
                <w:szCs w:val="20"/>
                <w:highlight w:val="white"/>
                <w:lang w:eastAsia="pt-BR"/>
              </w:rPr>
              <w:t>Demais objetivos importantes a priorizar no trabalho com bebês</w:t>
            </w:r>
          </w:p>
          <w:p w:rsidR="009715B9" w:rsidRPr="009715B9" w:rsidRDefault="009715B9" w:rsidP="002342FC">
            <w:pPr>
              <w:widowControl w:val="0"/>
              <w:spacing w:line="268" w:lineRule="auto"/>
              <w:ind w:right="369"/>
              <w:jc w:val="center"/>
              <w:rPr>
                <w:rFonts w:ascii="Arial" w:eastAsia="Arial" w:hAnsi="Arial" w:cs="Arial"/>
                <w:b/>
                <w:color w:val="000000"/>
                <w:sz w:val="20"/>
                <w:szCs w:val="20"/>
                <w:highlight w:val="white"/>
                <w:lang w:eastAsia="pt-BR"/>
              </w:rPr>
            </w:pPr>
            <w:r w:rsidRPr="009715B9">
              <w:rPr>
                <w:rFonts w:ascii="Arial" w:eastAsia="Arial" w:hAnsi="Arial" w:cs="Arial"/>
                <w:b/>
                <w:color w:val="000000"/>
                <w:sz w:val="20"/>
                <w:szCs w:val="20"/>
                <w:highlight w:val="white"/>
                <w:lang w:eastAsia="pt-BR"/>
              </w:rPr>
              <w:t>(Infantil 1 - 04 a 11 meses)</w:t>
            </w:r>
          </w:p>
        </w:tc>
      </w:tr>
      <w:tr w:rsidR="009715B9" w:rsidRPr="009715B9" w:rsidTr="004771D7">
        <w:trPr>
          <w:trHeight w:val="3480"/>
          <w:jc w:val="center"/>
        </w:trPr>
        <w:tc>
          <w:tcPr>
            <w:tcW w:w="3544" w:type="dxa"/>
            <w:hideMark/>
          </w:tcPr>
          <w:p w:rsidR="004771D7" w:rsidRPr="004771D7" w:rsidRDefault="004771D7" w:rsidP="004771D7">
            <w:pPr>
              <w:widowControl w:val="0"/>
              <w:spacing w:line="264" w:lineRule="auto"/>
              <w:ind w:left="360" w:right="294"/>
              <w:jc w:val="left"/>
              <w:rPr>
                <w:rFonts w:ascii="Arial" w:eastAsia="Arial" w:hAnsi="Arial" w:cs="Arial"/>
                <w:color w:val="000000"/>
                <w:sz w:val="20"/>
                <w:szCs w:val="20"/>
                <w:lang w:eastAsia="pt-BR"/>
              </w:rPr>
            </w:pPr>
          </w:p>
          <w:p w:rsidR="004771D7" w:rsidRDefault="009715B9">
            <w:pPr>
              <w:pStyle w:val="PargrafodaLista"/>
              <w:widowControl w:val="0"/>
              <w:numPr>
                <w:ilvl w:val="0"/>
                <w:numId w:val="7"/>
              </w:numPr>
              <w:spacing w:line="264" w:lineRule="auto"/>
              <w:ind w:left="458" w:right="294" w:hanging="284"/>
              <w:jc w:val="left"/>
              <w:rPr>
                <w:rFonts w:ascii="Arial" w:eastAsia="Arial" w:hAnsi="Arial" w:cs="Arial"/>
                <w:color w:val="000000"/>
                <w:sz w:val="20"/>
                <w:szCs w:val="20"/>
                <w:lang w:eastAsia="pt-BR"/>
              </w:rPr>
            </w:pPr>
            <w:r w:rsidRPr="004771D7">
              <w:rPr>
                <w:rFonts w:ascii="Arial" w:eastAsia="Arial" w:hAnsi="Arial" w:cs="Arial"/>
                <w:color w:val="000000"/>
                <w:sz w:val="20"/>
                <w:szCs w:val="20"/>
                <w:lang w:eastAsia="pt-BR"/>
              </w:rPr>
              <w:t xml:space="preserve">Percepção e produção sonora. </w:t>
            </w:r>
          </w:p>
          <w:p w:rsidR="004771D7" w:rsidRDefault="009715B9">
            <w:pPr>
              <w:pStyle w:val="PargrafodaLista"/>
              <w:widowControl w:val="0"/>
              <w:numPr>
                <w:ilvl w:val="0"/>
                <w:numId w:val="7"/>
              </w:numPr>
              <w:spacing w:line="264" w:lineRule="auto"/>
              <w:ind w:left="458" w:right="294" w:hanging="284"/>
              <w:jc w:val="left"/>
              <w:rPr>
                <w:rFonts w:ascii="Arial" w:eastAsia="Arial" w:hAnsi="Arial" w:cs="Arial"/>
                <w:color w:val="000000"/>
                <w:sz w:val="20"/>
                <w:szCs w:val="20"/>
                <w:lang w:eastAsia="pt-BR"/>
              </w:rPr>
            </w:pPr>
            <w:r w:rsidRPr="004771D7">
              <w:rPr>
                <w:rFonts w:ascii="Arial" w:eastAsia="Arial" w:hAnsi="Arial" w:cs="Arial"/>
                <w:color w:val="000000"/>
                <w:sz w:val="20"/>
                <w:szCs w:val="20"/>
                <w:lang w:eastAsia="pt-BR"/>
              </w:rPr>
              <w:t xml:space="preserve">Audição e percepção musical. </w:t>
            </w:r>
          </w:p>
          <w:p w:rsidR="004771D7" w:rsidRDefault="009715B9">
            <w:pPr>
              <w:pStyle w:val="PargrafodaLista"/>
              <w:widowControl w:val="0"/>
              <w:numPr>
                <w:ilvl w:val="0"/>
                <w:numId w:val="7"/>
              </w:numPr>
              <w:spacing w:line="264" w:lineRule="auto"/>
              <w:ind w:left="458" w:right="294" w:hanging="284"/>
              <w:jc w:val="left"/>
              <w:rPr>
                <w:rFonts w:ascii="Arial" w:eastAsia="Arial" w:hAnsi="Arial" w:cs="Arial"/>
                <w:color w:val="000000"/>
                <w:sz w:val="20"/>
                <w:szCs w:val="20"/>
                <w:lang w:eastAsia="pt-BR"/>
              </w:rPr>
            </w:pPr>
            <w:r w:rsidRPr="004771D7">
              <w:rPr>
                <w:rFonts w:ascii="Arial" w:eastAsia="Arial" w:hAnsi="Arial" w:cs="Arial"/>
                <w:color w:val="000000"/>
                <w:sz w:val="20"/>
                <w:szCs w:val="20"/>
                <w:lang w:eastAsia="pt-BR"/>
              </w:rPr>
              <w:t xml:space="preserve">Execução musical (imitação). </w:t>
            </w:r>
          </w:p>
          <w:p w:rsidR="009715B9" w:rsidRPr="004771D7" w:rsidRDefault="009715B9">
            <w:pPr>
              <w:pStyle w:val="PargrafodaLista"/>
              <w:widowControl w:val="0"/>
              <w:numPr>
                <w:ilvl w:val="0"/>
                <w:numId w:val="7"/>
              </w:numPr>
              <w:spacing w:line="264" w:lineRule="auto"/>
              <w:ind w:left="458" w:right="294" w:hanging="284"/>
              <w:jc w:val="left"/>
              <w:rPr>
                <w:rFonts w:ascii="Arial" w:eastAsia="Arial" w:hAnsi="Arial" w:cs="Arial"/>
                <w:color w:val="000000"/>
                <w:sz w:val="20"/>
                <w:szCs w:val="20"/>
                <w:lang w:eastAsia="pt-BR"/>
              </w:rPr>
            </w:pPr>
            <w:r w:rsidRPr="004771D7">
              <w:rPr>
                <w:rFonts w:ascii="Arial" w:eastAsia="Arial" w:hAnsi="Arial" w:cs="Arial"/>
                <w:color w:val="000000"/>
                <w:sz w:val="20"/>
                <w:szCs w:val="20"/>
                <w:lang w:eastAsia="pt-BR"/>
              </w:rPr>
              <w:t xml:space="preserve">Sons do corpo, dos objetos e da natureza. </w:t>
            </w:r>
          </w:p>
          <w:p w:rsidR="004771D7" w:rsidRDefault="009715B9">
            <w:pPr>
              <w:pStyle w:val="PargrafodaLista"/>
              <w:widowControl w:val="0"/>
              <w:numPr>
                <w:ilvl w:val="0"/>
                <w:numId w:val="7"/>
              </w:numPr>
              <w:spacing w:before="14"/>
              <w:ind w:left="458" w:hanging="284"/>
              <w:jc w:val="left"/>
              <w:rPr>
                <w:rFonts w:ascii="Arial" w:eastAsia="Arial" w:hAnsi="Arial" w:cs="Arial"/>
                <w:color w:val="000000"/>
                <w:sz w:val="20"/>
                <w:szCs w:val="20"/>
                <w:lang w:eastAsia="pt-BR"/>
              </w:rPr>
            </w:pPr>
            <w:r w:rsidRPr="004771D7">
              <w:rPr>
                <w:rFonts w:ascii="Arial" w:eastAsia="Arial" w:hAnsi="Arial" w:cs="Arial"/>
                <w:color w:val="000000"/>
                <w:sz w:val="20"/>
                <w:szCs w:val="20"/>
                <w:lang w:eastAsia="pt-BR"/>
              </w:rPr>
              <w:t xml:space="preserve">Parâmetros do som: altura, intensidade, duração e timbre. </w:t>
            </w:r>
          </w:p>
          <w:p w:rsidR="009715B9" w:rsidRPr="004771D7" w:rsidRDefault="009715B9">
            <w:pPr>
              <w:pStyle w:val="PargrafodaLista"/>
              <w:widowControl w:val="0"/>
              <w:numPr>
                <w:ilvl w:val="0"/>
                <w:numId w:val="7"/>
              </w:numPr>
              <w:spacing w:before="14"/>
              <w:ind w:left="458" w:hanging="284"/>
              <w:jc w:val="left"/>
              <w:rPr>
                <w:rFonts w:ascii="Arial" w:eastAsia="Arial" w:hAnsi="Arial" w:cs="Arial"/>
                <w:color w:val="000000"/>
                <w:sz w:val="20"/>
                <w:szCs w:val="20"/>
                <w:lang w:eastAsia="pt-BR"/>
              </w:rPr>
            </w:pPr>
            <w:r w:rsidRPr="004771D7">
              <w:rPr>
                <w:rFonts w:ascii="Arial" w:eastAsia="Arial" w:hAnsi="Arial" w:cs="Arial"/>
                <w:color w:val="000000"/>
                <w:sz w:val="20"/>
                <w:szCs w:val="20"/>
                <w:lang w:eastAsia="pt-BR"/>
              </w:rPr>
              <w:t xml:space="preserve">Melodia e ritmo. </w:t>
            </w:r>
          </w:p>
          <w:p w:rsidR="009715B9" w:rsidRPr="004771D7" w:rsidRDefault="009715B9">
            <w:pPr>
              <w:pStyle w:val="PargrafodaLista"/>
              <w:widowControl w:val="0"/>
              <w:numPr>
                <w:ilvl w:val="0"/>
                <w:numId w:val="7"/>
              </w:numPr>
              <w:spacing w:before="15" w:line="256" w:lineRule="auto"/>
              <w:ind w:left="458" w:right="211" w:hanging="284"/>
              <w:jc w:val="left"/>
              <w:rPr>
                <w:rFonts w:ascii="Arial" w:eastAsia="Arial" w:hAnsi="Arial" w:cs="Arial"/>
                <w:color w:val="000000"/>
                <w:sz w:val="20"/>
                <w:szCs w:val="20"/>
                <w:lang w:eastAsia="pt-BR"/>
              </w:rPr>
            </w:pPr>
            <w:r w:rsidRPr="004771D7">
              <w:rPr>
                <w:rFonts w:ascii="Arial" w:eastAsia="Arial" w:hAnsi="Arial" w:cs="Arial"/>
                <w:color w:val="000000"/>
                <w:sz w:val="20"/>
                <w:szCs w:val="20"/>
                <w:lang w:eastAsia="pt-BR"/>
              </w:rPr>
              <w:t xml:space="preserve">Diferentes instrumentos musicais convencionais e não convencionais. </w:t>
            </w:r>
          </w:p>
          <w:p w:rsidR="009715B9" w:rsidRPr="004771D7" w:rsidRDefault="009715B9">
            <w:pPr>
              <w:pStyle w:val="PargrafodaLista"/>
              <w:widowControl w:val="0"/>
              <w:numPr>
                <w:ilvl w:val="0"/>
                <w:numId w:val="7"/>
              </w:numPr>
              <w:spacing w:before="26"/>
              <w:ind w:left="458" w:hanging="284"/>
              <w:jc w:val="left"/>
              <w:rPr>
                <w:rFonts w:ascii="Arial" w:eastAsia="Arial" w:hAnsi="Arial" w:cs="Arial"/>
                <w:color w:val="000000"/>
                <w:sz w:val="20"/>
                <w:szCs w:val="20"/>
                <w:lang w:eastAsia="pt-BR"/>
              </w:rPr>
            </w:pPr>
            <w:r w:rsidRPr="004771D7">
              <w:rPr>
                <w:rFonts w:ascii="Arial" w:eastAsia="Arial" w:hAnsi="Arial" w:cs="Arial"/>
                <w:color w:val="000000"/>
                <w:sz w:val="20"/>
                <w:szCs w:val="20"/>
                <w:lang w:eastAsia="pt-BR"/>
              </w:rPr>
              <w:t xml:space="preserve">Diversidade musical. </w:t>
            </w:r>
          </w:p>
          <w:p w:rsidR="009715B9" w:rsidRDefault="009715B9">
            <w:pPr>
              <w:pStyle w:val="PargrafodaLista"/>
              <w:widowControl w:val="0"/>
              <w:numPr>
                <w:ilvl w:val="0"/>
                <w:numId w:val="7"/>
              </w:numPr>
              <w:spacing w:before="61"/>
              <w:ind w:left="458" w:hanging="284"/>
              <w:jc w:val="left"/>
              <w:rPr>
                <w:rFonts w:ascii="Arial" w:eastAsia="Arial" w:hAnsi="Arial" w:cs="Arial"/>
                <w:color w:val="000000"/>
                <w:sz w:val="20"/>
                <w:szCs w:val="20"/>
                <w:lang w:eastAsia="pt-BR"/>
              </w:rPr>
            </w:pPr>
            <w:r w:rsidRPr="004771D7">
              <w:rPr>
                <w:rFonts w:ascii="Arial" w:eastAsia="Arial" w:hAnsi="Arial" w:cs="Arial"/>
                <w:color w:val="000000"/>
                <w:sz w:val="20"/>
                <w:szCs w:val="20"/>
                <w:lang w:eastAsia="pt-BR"/>
              </w:rPr>
              <w:t>Canto.</w:t>
            </w:r>
          </w:p>
          <w:p w:rsidR="009C1F15" w:rsidRPr="009C1F15" w:rsidRDefault="009C1F15" w:rsidP="009C1F15">
            <w:pPr>
              <w:widowControl w:val="0"/>
              <w:spacing w:before="61"/>
              <w:ind w:left="98"/>
              <w:jc w:val="left"/>
              <w:rPr>
                <w:rFonts w:ascii="Arial" w:eastAsia="Arial" w:hAnsi="Arial" w:cs="Arial"/>
                <w:color w:val="000000"/>
                <w:sz w:val="20"/>
                <w:szCs w:val="20"/>
                <w:lang w:eastAsia="pt-BR"/>
              </w:rPr>
            </w:pPr>
          </w:p>
          <w:p w:rsidR="004771D7" w:rsidRPr="004771D7" w:rsidRDefault="004771D7" w:rsidP="004771D7">
            <w:pPr>
              <w:widowControl w:val="0"/>
              <w:spacing w:before="61"/>
              <w:ind w:left="360"/>
              <w:jc w:val="left"/>
              <w:rPr>
                <w:rFonts w:ascii="Arial" w:eastAsia="Arial" w:hAnsi="Arial" w:cs="Arial"/>
                <w:color w:val="000000"/>
                <w:sz w:val="20"/>
                <w:szCs w:val="20"/>
                <w:lang w:eastAsia="pt-BR"/>
              </w:rPr>
            </w:pPr>
          </w:p>
        </w:tc>
        <w:tc>
          <w:tcPr>
            <w:tcW w:w="6214" w:type="dxa"/>
            <w:hideMark/>
          </w:tcPr>
          <w:p w:rsidR="004771D7" w:rsidRPr="004771D7" w:rsidRDefault="004771D7" w:rsidP="004771D7">
            <w:pPr>
              <w:widowControl w:val="0"/>
              <w:spacing w:line="264" w:lineRule="auto"/>
              <w:ind w:left="360" w:right="651"/>
              <w:jc w:val="left"/>
              <w:rPr>
                <w:rFonts w:ascii="Arial" w:eastAsia="Arial" w:hAnsi="Arial" w:cs="Arial"/>
                <w:color w:val="000000"/>
                <w:sz w:val="20"/>
                <w:szCs w:val="20"/>
                <w:lang w:eastAsia="pt-BR"/>
              </w:rPr>
            </w:pPr>
          </w:p>
          <w:p w:rsidR="009715B9" w:rsidRPr="004771D7" w:rsidRDefault="009715B9">
            <w:pPr>
              <w:pStyle w:val="PargrafodaLista"/>
              <w:widowControl w:val="0"/>
              <w:numPr>
                <w:ilvl w:val="0"/>
                <w:numId w:val="7"/>
              </w:numPr>
              <w:spacing w:line="264" w:lineRule="auto"/>
              <w:ind w:left="456" w:right="651"/>
              <w:jc w:val="left"/>
              <w:rPr>
                <w:rFonts w:ascii="Arial" w:eastAsia="Arial" w:hAnsi="Arial" w:cs="Arial"/>
                <w:color w:val="000000"/>
                <w:sz w:val="20"/>
                <w:szCs w:val="20"/>
                <w:lang w:eastAsia="pt-BR"/>
              </w:rPr>
            </w:pPr>
            <w:r w:rsidRPr="004771D7">
              <w:rPr>
                <w:rFonts w:ascii="Arial" w:eastAsia="Arial" w:hAnsi="Arial" w:cs="Arial"/>
                <w:color w:val="000000"/>
                <w:sz w:val="20"/>
                <w:szCs w:val="20"/>
                <w:lang w:eastAsia="pt-BR"/>
              </w:rPr>
              <w:t xml:space="preserve">Explorar o próprio corpo, os sons que emite e outras possibilidades corporais. </w:t>
            </w:r>
          </w:p>
          <w:p w:rsidR="009715B9" w:rsidRPr="004771D7" w:rsidRDefault="009715B9">
            <w:pPr>
              <w:pStyle w:val="PargrafodaLista"/>
              <w:widowControl w:val="0"/>
              <w:numPr>
                <w:ilvl w:val="0"/>
                <w:numId w:val="7"/>
              </w:numPr>
              <w:spacing w:before="30" w:line="264" w:lineRule="auto"/>
              <w:ind w:left="456" w:right="245"/>
              <w:jc w:val="left"/>
              <w:rPr>
                <w:rFonts w:ascii="Arial" w:eastAsia="Arial" w:hAnsi="Arial" w:cs="Arial"/>
                <w:color w:val="000000"/>
                <w:sz w:val="20"/>
                <w:szCs w:val="20"/>
                <w:lang w:eastAsia="pt-BR"/>
              </w:rPr>
            </w:pPr>
            <w:proofErr w:type="spellStart"/>
            <w:r w:rsidRPr="004771D7">
              <w:rPr>
                <w:rFonts w:ascii="Arial" w:eastAsia="Arial" w:hAnsi="Arial" w:cs="Arial"/>
                <w:color w:val="000000"/>
                <w:sz w:val="20"/>
                <w:szCs w:val="20"/>
                <w:lang w:eastAsia="pt-BR"/>
              </w:rPr>
              <w:t>Experienciar</w:t>
            </w:r>
            <w:proofErr w:type="spellEnd"/>
            <w:r w:rsidRPr="004771D7">
              <w:rPr>
                <w:rFonts w:ascii="Arial" w:eastAsia="Arial" w:hAnsi="Arial" w:cs="Arial"/>
                <w:color w:val="000000"/>
                <w:sz w:val="20"/>
                <w:szCs w:val="20"/>
                <w:lang w:eastAsia="pt-BR"/>
              </w:rPr>
              <w:t xml:space="preserve"> sons com o corpo: bater palmas, bocejar, espirrar, bater os pés, chorar, gritar, rir, cochichar, roncar. </w:t>
            </w:r>
          </w:p>
          <w:p w:rsidR="009715B9" w:rsidRPr="004771D7" w:rsidRDefault="009715B9">
            <w:pPr>
              <w:pStyle w:val="PargrafodaLista"/>
              <w:widowControl w:val="0"/>
              <w:numPr>
                <w:ilvl w:val="0"/>
                <w:numId w:val="7"/>
              </w:numPr>
              <w:spacing w:before="16" w:line="264" w:lineRule="auto"/>
              <w:ind w:left="456" w:right="474"/>
              <w:jc w:val="left"/>
              <w:rPr>
                <w:rFonts w:ascii="Arial" w:eastAsia="Arial" w:hAnsi="Arial" w:cs="Arial"/>
                <w:color w:val="000000"/>
                <w:sz w:val="20"/>
                <w:szCs w:val="20"/>
                <w:lang w:eastAsia="pt-BR"/>
              </w:rPr>
            </w:pPr>
            <w:r w:rsidRPr="004771D7">
              <w:rPr>
                <w:rFonts w:ascii="Arial" w:eastAsia="Arial" w:hAnsi="Arial" w:cs="Arial"/>
                <w:color w:val="000000"/>
                <w:sz w:val="20"/>
                <w:szCs w:val="20"/>
                <w:lang w:eastAsia="pt-BR"/>
              </w:rPr>
              <w:t xml:space="preserve">Explorar possibilidades vocais, como produzir sons: agudos e graves, fortes e fracos, longos e curtos. </w:t>
            </w:r>
          </w:p>
          <w:p w:rsidR="004771D7" w:rsidRDefault="009715B9">
            <w:pPr>
              <w:pStyle w:val="PargrafodaLista"/>
              <w:widowControl w:val="0"/>
              <w:numPr>
                <w:ilvl w:val="0"/>
                <w:numId w:val="7"/>
              </w:numPr>
              <w:spacing w:before="20" w:line="285" w:lineRule="auto"/>
              <w:ind w:left="456" w:right="1378"/>
              <w:rPr>
                <w:rFonts w:ascii="Arial" w:eastAsia="Arial" w:hAnsi="Arial" w:cs="Arial"/>
                <w:color w:val="000000"/>
                <w:sz w:val="20"/>
                <w:szCs w:val="20"/>
                <w:lang w:eastAsia="pt-BR"/>
              </w:rPr>
            </w:pPr>
            <w:r w:rsidRPr="004771D7">
              <w:rPr>
                <w:rFonts w:ascii="Arial" w:eastAsia="Arial" w:hAnsi="Arial" w:cs="Arial"/>
                <w:color w:val="000000"/>
                <w:sz w:val="20"/>
                <w:szCs w:val="20"/>
                <w:lang w:eastAsia="pt-BR"/>
              </w:rPr>
              <w:t xml:space="preserve">Perceber sons do ambiente e na manipulação de objetos. </w:t>
            </w:r>
          </w:p>
          <w:p w:rsidR="004771D7" w:rsidRDefault="009715B9">
            <w:pPr>
              <w:pStyle w:val="PargrafodaLista"/>
              <w:widowControl w:val="0"/>
              <w:numPr>
                <w:ilvl w:val="0"/>
                <w:numId w:val="7"/>
              </w:numPr>
              <w:spacing w:before="20" w:line="285" w:lineRule="auto"/>
              <w:ind w:left="456" w:right="1378"/>
              <w:rPr>
                <w:rFonts w:ascii="Arial" w:eastAsia="Arial" w:hAnsi="Arial" w:cs="Arial"/>
                <w:color w:val="000000"/>
                <w:sz w:val="20"/>
                <w:szCs w:val="20"/>
                <w:lang w:eastAsia="pt-BR"/>
              </w:rPr>
            </w:pPr>
            <w:r w:rsidRPr="004771D7">
              <w:rPr>
                <w:rFonts w:ascii="Arial" w:eastAsia="Arial" w:hAnsi="Arial" w:cs="Arial"/>
                <w:color w:val="000000"/>
                <w:sz w:val="20"/>
                <w:szCs w:val="20"/>
                <w:lang w:eastAsia="pt-BR"/>
              </w:rPr>
              <w:t xml:space="preserve">Explorar músicas de diferentes melodias, ritmos e estilos. </w:t>
            </w:r>
          </w:p>
          <w:p w:rsidR="009715B9" w:rsidRPr="004771D7" w:rsidRDefault="009715B9">
            <w:pPr>
              <w:pStyle w:val="PargrafodaLista"/>
              <w:widowControl w:val="0"/>
              <w:numPr>
                <w:ilvl w:val="0"/>
                <w:numId w:val="7"/>
              </w:numPr>
              <w:spacing w:before="20" w:line="285" w:lineRule="auto"/>
              <w:ind w:left="456" w:right="1378"/>
              <w:rPr>
                <w:rFonts w:ascii="Arial" w:eastAsia="Arial" w:hAnsi="Arial" w:cs="Arial"/>
                <w:color w:val="000000"/>
                <w:sz w:val="20"/>
                <w:szCs w:val="20"/>
                <w:lang w:eastAsia="pt-BR"/>
              </w:rPr>
            </w:pPr>
            <w:r w:rsidRPr="004771D7">
              <w:rPr>
                <w:rFonts w:ascii="Arial" w:eastAsia="Arial" w:hAnsi="Arial" w:cs="Arial"/>
                <w:color w:val="000000"/>
                <w:sz w:val="20"/>
                <w:szCs w:val="20"/>
                <w:lang w:eastAsia="pt-BR"/>
              </w:rPr>
              <w:t xml:space="preserve">Vivenciar histórias e brincadeiras cantadas e </w:t>
            </w:r>
            <w:r w:rsidR="006376BF" w:rsidRPr="004771D7">
              <w:rPr>
                <w:rFonts w:ascii="Arial" w:eastAsia="Arial" w:hAnsi="Arial" w:cs="Arial"/>
                <w:color w:val="000000"/>
                <w:sz w:val="20"/>
                <w:szCs w:val="20"/>
                <w:lang w:eastAsia="pt-BR"/>
              </w:rPr>
              <w:t>dramatizada</w:t>
            </w:r>
            <w:r w:rsidR="006376BF">
              <w:rPr>
                <w:rFonts w:ascii="Arial" w:eastAsia="Arial" w:hAnsi="Arial" w:cs="Arial"/>
                <w:color w:val="000000"/>
                <w:sz w:val="20"/>
                <w:szCs w:val="20"/>
                <w:lang w:eastAsia="pt-BR"/>
              </w:rPr>
              <w:t>s</w:t>
            </w:r>
            <w:r w:rsidRPr="004771D7">
              <w:rPr>
                <w:rFonts w:ascii="Arial" w:eastAsia="Arial" w:hAnsi="Arial" w:cs="Arial"/>
                <w:color w:val="000000"/>
                <w:sz w:val="20"/>
                <w:szCs w:val="20"/>
                <w:lang w:eastAsia="pt-BR"/>
              </w:rPr>
              <w:t>.</w:t>
            </w:r>
          </w:p>
        </w:tc>
      </w:tr>
      <w:tr w:rsidR="009715B9" w:rsidRPr="009715B9" w:rsidTr="004771D7">
        <w:trPr>
          <w:trHeight w:val="615"/>
          <w:jc w:val="center"/>
        </w:trPr>
        <w:tc>
          <w:tcPr>
            <w:tcW w:w="9758" w:type="dxa"/>
            <w:gridSpan w:val="2"/>
            <w:shd w:val="clear" w:color="auto" w:fill="CCC0D9"/>
            <w:vAlign w:val="center"/>
            <w:hideMark/>
          </w:tcPr>
          <w:p w:rsidR="009715B9" w:rsidRPr="009715B9" w:rsidRDefault="009715B9" w:rsidP="000E425C">
            <w:pPr>
              <w:widowControl w:val="0"/>
              <w:spacing w:line="256" w:lineRule="auto"/>
              <w:ind w:right="585"/>
              <w:jc w:val="left"/>
              <w:rPr>
                <w:rFonts w:ascii="Arial" w:eastAsia="Arial" w:hAnsi="Arial" w:cs="Arial"/>
                <w:b/>
                <w:color w:val="000000"/>
                <w:sz w:val="20"/>
                <w:szCs w:val="20"/>
                <w:shd w:val="clear" w:color="auto" w:fill="CCC0D9"/>
                <w:lang w:eastAsia="pt-BR"/>
              </w:rPr>
            </w:pPr>
            <w:r w:rsidRPr="009715B9">
              <w:rPr>
                <w:rFonts w:ascii="Arial" w:eastAsia="Arial" w:hAnsi="Arial" w:cs="Arial"/>
                <w:b/>
                <w:color w:val="000000"/>
                <w:sz w:val="20"/>
                <w:szCs w:val="20"/>
                <w:shd w:val="clear" w:color="auto" w:fill="CCC0D9"/>
                <w:lang w:eastAsia="pt-BR"/>
              </w:rPr>
              <w:t xml:space="preserve">Objetivo de Aprendizagem: (EI01TS02) Traçar marcas gráficas, em diferentes suportes, </w:t>
            </w:r>
            <w:proofErr w:type="spellStart"/>
            <w:r w:rsidRPr="009715B9">
              <w:rPr>
                <w:rFonts w:ascii="Arial" w:eastAsia="Arial" w:hAnsi="Arial" w:cs="Arial"/>
                <w:b/>
                <w:color w:val="000000"/>
                <w:sz w:val="20"/>
                <w:szCs w:val="20"/>
                <w:shd w:val="clear" w:color="auto" w:fill="CCC0D9"/>
                <w:lang w:eastAsia="pt-BR"/>
              </w:rPr>
              <w:t>usandoinstrumentos</w:t>
            </w:r>
            <w:proofErr w:type="spellEnd"/>
            <w:r w:rsidRPr="009715B9">
              <w:rPr>
                <w:rFonts w:ascii="Arial" w:eastAsia="Arial" w:hAnsi="Arial" w:cs="Arial"/>
                <w:b/>
                <w:color w:val="000000"/>
                <w:sz w:val="20"/>
                <w:szCs w:val="20"/>
                <w:shd w:val="clear" w:color="auto" w:fill="CCC0D9"/>
                <w:lang w:eastAsia="pt-BR"/>
              </w:rPr>
              <w:t xml:space="preserve"> </w:t>
            </w:r>
            <w:proofErr w:type="spellStart"/>
            <w:r w:rsidRPr="009715B9">
              <w:rPr>
                <w:rFonts w:ascii="Arial" w:eastAsia="Arial" w:hAnsi="Arial" w:cs="Arial"/>
                <w:b/>
                <w:color w:val="000000"/>
                <w:sz w:val="20"/>
                <w:szCs w:val="20"/>
                <w:shd w:val="clear" w:color="auto" w:fill="CCC0D9"/>
                <w:lang w:eastAsia="pt-BR"/>
              </w:rPr>
              <w:t>riscantes</w:t>
            </w:r>
            <w:proofErr w:type="spellEnd"/>
            <w:r w:rsidRPr="009715B9">
              <w:rPr>
                <w:rFonts w:ascii="Arial" w:eastAsia="Arial" w:hAnsi="Arial" w:cs="Arial"/>
                <w:b/>
                <w:color w:val="000000"/>
                <w:sz w:val="20"/>
                <w:szCs w:val="20"/>
                <w:shd w:val="clear" w:color="auto" w:fill="CCC0D9"/>
                <w:lang w:eastAsia="pt-BR"/>
              </w:rPr>
              <w:t xml:space="preserve"> e tintas.</w:t>
            </w:r>
          </w:p>
        </w:tc>
      </w:tr>
      <w:tr w:rsidR="009715B9" w:rsidRPr="009715B9" w:rsidTr="004771D7">
        <w:trPr>
          <w:trHeight w:val="540"/>
          <w:jc w:val="center"/>
        </w:trPr>
        <w:tc>
          <w:tcPr>
            <w:tcW w:w="3544" w:type="dxa"/>
            <w:vAlign w:val="center"/>
            <w:hideMark/>
          </w:tcPr>
          <w:p w:rsidR="009715B9" w:rsidRPr="009715B9" w:rsidRDefault="009715B9" w:rsidP="004771D7">
            <w:pPr>
              <w:widowControl w:val="0"/>
              <w:jc w:val="left"/>
              <w:rPr>
                <w:rFonts w:ascii="Arial" w:eastAsia="Arial" w:hAnsi="Arial" w:cs="Arial"/>
                <w:b/>
                <w:color w:val="000000"/>
                <w:sz w:val="20"/>
                <w:szCs w:val="20"/>
                <w:lang w:eastAsia="pt-BR"/>
              </w:rPr>
            </w:pPr>
            <w:r w:rsidRPr="009715B9">
              <w:rPr>
                <w:rFonts w:ascii="Arial" w:eastAsia="Arial" w:hAnsi="Arial" w:cs="Arial"/>
                <w:b/>
                <w:color w:val="000000"/>
                <w:sz w:val="20"/>
                <w:szCs w:val="20"/>
                <w:lang w:eastAsia="pt-BR"/>
              </w:rPr>
              <w:t xml:space="preserve">Experiências de aprendizagem </w:t>
            </w:r>
          </w:p>
        </w:tc>
        <w:tc>
          <w:tcPr>
            <w:tcW w:w="6214" w:type="dxa"/>
            <w:vAlign w:val="center"/>
            <w:hideMark/>
          </w:tcPr>
          <w:p w:rsidR="002342FC" w:rsidRDefault="009715B9" w:rsidP="004771D7">
            <w:pPr>
              <w:widowControl w:val="0"/>
              <w:spacing w:line="268" w:lineRule="auto"/>
              <w:ind w:right="369"/>
              <w:jc w:val="left"/>
              <w:rPr>
                <w:rFonts w:ascii="Arial" w:eastAsia="Arial" w:hAnsi="Arial" w:cs="Arial"/>
                <w:b/>
                <w:color w:val="000000"/>
                <w:sz w:val="20"/>
                <w:szCs w:val="20"/>
                <w:lang w:eastAsia="pt-BR"/>
              </w:rPr>
            </w:pPr>
            <w:r w:rsidRPr="009715B9">
              <w:rPr>
                <w:rFonts w:ascii="Arial" w:eastAsia="Arial" w:hAnsi="Arial" w:cs="Arial"/>
                <w:b/>
                <w:color w:val="000000"/>
                <w:sz w:val="20"/>
                <w:szCs w:val="20"/>
                <w:highlight w:val="white"/>
                <w:lang w:eastAsia="pt-BR"/>
              </w:rPr>
              <w:t>Demais objetivos importantes a priorizar no trabalho com bebês</w:t>
            </w:r>
          </w:p>
          <w:p w:rsidR="009715B9" w:rsidRPr="009715B9" w:rsidRDefault="009715B9" w:rsidP="002342FC">
            <w:pPr>
              <w:widowControl w:val="0"/>
              <w:spacing w:line="268" w:lineRule="auto"/>
              <w:ind w:right="369"/>
              <w:jc w:val="center"/>
              <w:rPr>
                <w:rFonts w:ascii="Arial" w:eastAsia="Arial" w:hAnsi="Arial" w:cs="Arial"/>
                <w:b/>
                <w:color w:val="000000"/>
                <w:sz w:val="20"/>
                <w:szCs w:val="20"/>
                <w:highlight w:val="white"/>
                <w:lang w:eastAsia="pt-BR"/>
              </w:rPr>
            </w:pPr>
            <w:r w:rsidRPr="009715B9">
              <w:rPr>
                <w:rFonts w:ascii="Arial" w:eastAsia="Arial" w:hAnsi="Arial" w:cs="Arial"/>
                <w:b/>
                <w:color w:val="000000"/>
                <w:sz w:val="20"/>
                <w:szCs w:val="20"/>
                <w:highlight w:val="white"/>
                <w:lang w:eastAsia="pt-BR"/>
              </w:rPr>
              <w:t>(Infantil 1 - 04 a 11 meses)</w:t>
            </w:r>
          </w:p>
        </w:tc>
      </w:tr>
      <w:tr w:rsidR="009715B9" w:rsidRPr="009715B9" w:rsidTr="004771D7">
        <w:trPr>
          <w:trHeight w:val="3480"/>
          <w:jc w:val="center"/>
        </w:trPr>
        <w:tc>
          <w:tcPr>
            <w:tcW w:w="3544" w:type="dxa"/>
            <w:hideMark/>
          </w:tcPr>
          <w:p w:rsidR="006376BF" w:rsidRPr="0099034E" w:rsidRDefault="009715B9">
            <w:pPr>
              <w:pStyle w:val="PargrafodaLista"/>
              <w:widowControl w:val="0"/>
              <w:numPr>
                <w:ilvl w:val="0"/>
                <w:numId w:val="10"/>
              </w:numPr>
              <w:spacing w:line="264" w:lineRule="auto"/>
              <w:ind w:left="589" w:right="294"/>
              <w:jc w:val="left"/>
              <w:rPr>
                <w:rFonts w:ascii="Arial" w:eastAsia="Arial" w:hAnsi="Arial" w:cs="Arial"/>
                <w:color w:val="000000"/>
                <w:sz w:val="20"/>
                <w:szCs w:val="20"/>
                <w:lang w:eastAsia="pt-BR"/>
              </w:rPr>
            </w:pPr>
            <w:r w:rsidRPr="0099034E">
              <w:rPr>
                <w:rFonts w:ascii="Arial" w:eastAsia="Arial" w:hAnsi="Arial" w:cs="Arial"/>
                <w:color w:val="000000"/>
                <w:sz w:val="20"/>
                <w:szCs w:val="20"/>
                <w:lang w:eastAsia="pt-BR"/>
              </w:rPr>
              <w:lastRenderedPageBreak/>
              <w:t>Elementos da linguagem visual: texturas, cores, superfícies, volumes, espaços, formas, etc.</w:t>
            </w:r>
          </w:p>
          <w:p w:rsidR="009715B9" w:rsidRPr="0099034E" w:rsidRDefault="009715B9">
            <w:pPr>
              <w:pStyle w:val="PargrafodaLista"/>
              <w:widowControl w:val="0"/>
              <w:numPr>
                <w:ilvl w:val="0"/>
                <w:numId w:val="10"/>
              </w:numPr>
              <w:spacing w:line="264" w:lineRule="auto"/>
              <w:ind w:left="589" w:right="294"/>
              <w:jc w:val="left"/>
              <w:rPr>
                <w:rFonts w:ascii="Arial" w:eastAsia="Arial" w:hAnsi="Arial" w:cs="Arial"/>
                <w:color w:val="000000"/>
                <w:sz w:val="20"/>
                <w:szCs w:val="20"/>
                <w:lang w:eastAsia="pt-BR"/>
              </w:rPr>
            </w:pPr>
            <w:r w:rsidRPr="0099034E">
              <w:rPr>
                <w:rFonts w:ascii="Arial" w:eastAsia="Arial" w:hAnsi="Arial" w:cs="Arial"/>
                <w:color w:val="000000"/>
                <w:sz w:val="20"/>
                <w:szCs w:val="20"/>
                <w:lang w:eastAsia="pt-BR"/>
              </w:rPr>
              <w:t xml:space="preserve">Propriedade </w:t>
            </w:r>
            <w:proofErr w:type="spellStart"/>
            <w:r w:rsidRPr="0099034E">
              <w:rPr>
                <w:rFonts w:ascii="Arial" w:eastAsia="Arial" w:hAnsi="Arial" w:cs="Arial"/>
                <w:color w:val="000000"/>
                <w:sz w:val="20"/>
                <w:szCs w:val="20"/>
                <w:lang w:eastAsia="pt-BR"/>
              </w:rPr>
              <w:t>dosobjetos</w:t>
            </w:r>
            <w:proofErr w:type="spellEnd"/>
            <w:r w:rsidRPr="0099034E">
              <w:rPr>
                <w:rFonts w:ascii="Arial" w:eastAsia="Arial" w:hAnsi="Arial" w:cs="Arial"/>
                <w:color w:val="000000"/>
                <w:sz w:val="20"/>
                <w:szCs w:val="20"/>
                <w:lang w:eastAsia="pt-BR"/>
              </w:rPr>
              <w:t xml:space="preserve">. </w:t>
            </w:r>
          </w:p>
          <w:p w:rsidR="009715B9" w:rsidRPr="0099034E" w:rsidRDefault="009715B9">
            <w:pPr>
              <w:pStyle w:val="PargrafodaLista"/>
              <w:widowControl w:val="0"/>
              <w:numPr>
                <w:ilvl w:val="0"/>
                <w:numId w:val="10"/>
              </w:numPr>
              <w:spacing w:line="264" w:lineRule="auto"/>
              <w:ind w:left="589" w:right="294"/>
              <w:jc w:val="left"/>
              <w:rPr>
                <w:rFonts w:ascii="Arial" w:eastAsia="Arial" w:hAnsi="Arial" w:cs="Arial"/>
                <w:color w:val="000000"/>
                <w:sz w:val="20"/>
                <w:szCs w:val="20"/>
                <w:lang w:eastAsia="pt-BR"/>
              </w:rPr>
            </w:pPr>
            <w:r w:rsidRPr="0099034E">
              <w:rPr>
                <w:rFonts w:ascii="Arial" w:eastAsia="Arial" w:hAnsi="Arial" w:cs="Arial"/>
                <w:color w:val="000000"/>
                <w:sz w:val="20"/>
                <w:szCs w:val="20"/>
                <w:lang w:eastAsia="pt-BR"/>
              </w:rPr>
              <w:t xml:space="preserve">Suportes,materiais </w:t>
            </w:r>
            <w:proofErr w:type="spellStart"/>
            <w:r w:rsidRPr="0099034E">
              <w:rPr>
                <w:rFonts w:ascii="Arial" w:eastAsia="Arial" w:hAnsi="Arial" w:cs="Arial"/>
                <w:color w:val="000000"/>
                <w:sz w:val="20"/>
                <w:szCs w:val="20"/>
                <w:lang w:eastAsia="pt-BR"/>
              </w:rPr>
              <w:t>einstrumentos</w:t>
            </w:r>
            <w:proofErr w:type="spellEnd"/>
            <w:r w:rsidRPr="0099034E">
              <w:rPr>
                <w:rFonts w:ascii="Arial" w:eastAsia="Arial" w:hAnsi="Arial" w:cs="Arial"/>
                <w:color w:val="000000"/>
                <w:sz w:val="20"/>
                <w:szCs w:val="20"/>
                <w:lang w:eastAsia="pt-BR"/>
              </w:rPr>
              <w:t xml:space="preserve"> das Artes Visuais e seus usos. </w:t>
            </w:r>
          </w:p>
          <w:p w:rsidR="009715B9" w:rsidRPr="0099034E" w:rsidRDefault="009715B9">
            <w:pPr>
              <w:pStyle w:val="PargrafodaLista"/>
              <w:widowControl w:val="0"/>
              <w:numPr>
                <w:ilvl w:val="0"/>
                <w:numId w:val="10"/>
              </w:numPr>
              <w:spacing w:line="264" w:lineRule="auto"/>
              <w:ind w:left="589" w:right="294"/>
              <w:jc w:val="left"/>
              <w:rPr>
                <w:rFonts w:ascii="Arial" w:eastAsia="Arial" w:hAnsi="Arial" w:cs="Arial"/>
                <w:color w:val="000000"/>
                <w:sz w:val="20"/>
                <w:szCs w:val="20"/>
                <w:lang w:eastAsia="pt-BR"/>
              </w:rPr>
            </w:pPr>
            <w:r w:rsidRPr="0099034E">
              <w:rPr>
                <w:rFonts w:ascii="Arial" w:eastAsia="Arial" w:hAnsi="Arial" w:cs="Arial"/>
                <w:color w:val="000000"/>
                <w:sz w:val="20"/>
                <w:szCs w:val="20"/>
                <w:lang w:eastAsia="pt-BR"/>
              </w:rPr>
              <w:t xml:space="preserve">Estratégias de apreciação estética. </w:t>
            </w:r>
          </w:p>
          <w:p w:rsidR="009715B9" w:rsidRPr="0099034E" w:rsidRDefault="009715B9">
            <w:pPr>
              <w:pStyle w:val="PargrafodaLista"/>
              <w:widowControl w:val="0"/>
              <w:numPr>
                <w:ilvl w:val="0"/>
                <w:numId w:val="10"/>
              </w:numPr>
              <w:spacing w:line="264" w:lineRule="auto"/>
              <w:ind w:left="589" w:right="294"/>
              <w:jc w:val="left"/>
              <w:rPr>
                <w:rFonts w:ascii="Arial" w:eastAsia="Arial" w:hAnsi="Arial" w:cs="Arial"/>
                <w:color w:val="000000"/>
                <w:sz w:val="20"/>
                <w:szCs w:val="20"/>
                <w:lang w:eastAsia="pt-BR"/>
              </w:rPr>
            </w:pPr>
            <w:r w:rsidRPr="0099034E">
              <w:rPr>
                <w:rFonts w:ascii="Arial" w:eastAsia="Arial" w:hAnsi="Arial" w:cs="Arial"/>
                <w:color w:val="000000"/>
                <w:sz w:val="20"/>
                <w:szCs w:val="20"/>
                <w:lang w:eastAsia="pt-BR"/>
              </w:rPr>
              <w:t>Obras de arte.</w:t>
            </w:r>
          </w:p>
        </w:tc>
        <w:tc>
          <w:tcPr>
            <w:tcW w:w="6214" w:type="dxa"/>
            <w:hideMark/>
          </w:tcPr>
          <w:p w:rsidR="006376BF" w:rsidRPr="0099034E" w:rsidRDefault="009715B9">
            <w:pPr>
              <w:pStyle w:val="PargrafodaLista"/>
              <w:widowControl w:val="0"/>
              <w:numPr>
                <w:ilvl w:val="0"/>
                <w:numId w:val="10"/>
              </w:numPr>
              <w:spacing w:line="264" w:lineRule="auto"/>
              <w:ind w:left="452" w:right="294"/>
              <w:jc w:val="left"/>
              <w:rPr>
                <w:rFonts w:ascii="Arial" w:eastAsia="Arial" w:hAnsi="Arial" w:cs="Arial"/>
                <w:color w:val="000000"/>
                <w:sz w:val="20"/>
                <w:szCs w:val="20"/>
                <w:lang w:eastAsia="pt-BR"/>
              </w:rPr>
            </w:pPr>
            <w:r w:rsidRPr="0099034E">
              <w:rPr>
                <w:rFonts w:ascii="Arial" w:eastAsia="Arial" w:hAnsi="Arial" w:cs="Arial"/>
                <w:color w:val="000000"/>
                <w:sz w:val="20"/>
                <w:szCs w:val="20"/>
                <w:lang w:eastAsia="pt-BR"/>
              </w:rPr>
              <w:t xml:space="preserve">Manusear e explorar diferentes materiais e superfícies desenvolvendo as sensações, com diferentes possibilidades percebendo as texturas. </w:t>
            </w:r>
          </w:p>
          <w:p w:rsidR="009715B9" w:rsidRPr="0099034E" w:rsidRDefault="009715B9">
            <w:pPr>
              <w:pStyle w:val="PargrafodaLista"/>
              <w:widowControl w:val="0"/>
              <w:numPr>
                <w:ilvl w:val="0"/>
                <w:numId w:val="10"/>
              </w:numPr>
              <w:spacing w:line="264" w:lineRule="auto"/>
              <w:ind w:left="452" w:right="294"/>
              <w:jc w:val="left"/>
              <w:rPr>
                <w:rFonts w:ascii="Arial" w:eastAsia="Arial" w:hAnsi="Arial" w:cs="Arial"/>
                <w:color w:val="000000"/>
                <w:sz w:val="20"/>
                <w:szCs w:val="20"/>
                <w:lang w:eastAsia="pt-BR"/>
              </w:rPr>
            </w:pPr>
            <w:r w:rsidRPr="0099034E">
              <w:rPr>
                <w:rFonts w:ascii="Arial" w:eastAsia="Arial" w:hAnsi="Arial" w:cs="Arial"/>
                <w:color w:val="000000"/>
                <w:sz w:val="20"/>
                <w:szCs w:val="20"/>
                <w:lang w:eastAsia="pt-BR"/>
              </w:rPr>
              <w:t xml:space="preserve">Produzir marcas gráficas em diferentes suportes. </w:t>
            </w:r>
          </w:p>
          <w:p w:rsidR="009715B9" w:rsidRPr="0099034E" w:rsidRDefault="009715B9">
            <w:pPr>
              <w:pStyle w:val="PargrafodaLista"/>
              <w:widowControl w:val="0"/>
              <w:numPr>
                <w:ilvl w:val="0"/>
                <w:numId w:val="10"/>
              </w:numPr>
              <w:spacing w:line="264" w:lineRule="auto"/>
              <w:ind w:left="452" w:right="294"/>
              <w:jc w:val="left"/>
              <w:rPr>
                <w:rFonts w:ascii="Arial" w:eastAsia="Arial" w:hAnsi="Arial" w:cs="Arial"/>
                <w:color w:val="000000"/>
                <w:sz w:val="20"/>
                <w:szCs w:val="20"/>
                <w:lang w:eastAsia="pt-BR"/>
              </w:rPr>
            </w:pPr>
            <w:r w:rsidRPr="0099034E">
              <w:rPr>
                <w:rFonts w:ascii="Arial" w:eastAsia="Arial" w:hAnsi="Arial" w:cs="Arial"/>
                <w:color w:val="000000"/>
                <w:sz w:val="20"/>
                <w:szCs w:val="20"/>
                <w:lang w:eastAsia="pt-BR"/>
              </w:rPr>
              <w:t xml:space="preserve">Rabiscar e pintar à sua maneira. </w:t>
            </w:r>
          </w:p>
          <w:p w:rsidR="009715B9" w:rsidRPr="0099034E" w:rsidRDefault="009715B9">
            <w:pPr>
              <w:pStyle w:val="PargrafodaLista"/>
              <w:widowControl w:val="0"/>
              <w:numPr>
                <w:ilvl w:val="0"/>
                <w:numId w:val="10"/>
              </w:numPr>
              <w:spacing w:line="264" w:lineRule="auto"/>
              <w:ind w:left="452" w:right="294"/>
              <w:jc w:val="left"/>
              <w:rPr>
                <w:rFonts w:ascii="Arial" w:eastAsia="Arial" w:hAnsi="Arial" w:cs="Arial"/>
                <w:color w:val="000000"/>
                <w:sz w:val="20"/>
                <w:szCs w:val="20"/>
                <w:lang w:eastAsia="pt-BR"/>
              </w:rPr>
            </w:pPr>
            <w:r w:rsidRPr="0099034E">
              <w:rPr>
                <w:rFonts w:ascii="Arial" w:eastAsia="Arial" w:hAnsi="Arial" w:cs="Arial"/>
                <w:color w:val="000000"/>
                <w:sz w:val="20"/>
                <w:szCs w:val="20"/>
                <w:lang w:eastAsia="pt-BR"/>
              </w:rPr>
              <w:t xml:space="preserve">Explorar e reconhecer diferentes movimentos gestuais ao produzir marcas gráficas em diferentes suportes. </w:t>
            </w:r>
          </w:p>
          <w:p w:rsidR="009715B9" w:rsidRPr="0099034E" w:rsidRDefault="009715B9">
            <w:pPr>
              <w:pStyle w:val="PargrafodaLista"/>
              <w:widowControl w:val="0"/>
              <w:numPr>
                <w:ilvl w:val="0"/>
                <w:numId w:val="10"/>
              </w:numPr>
              <w:spacing w:line="264" w:lineRule="auto"/>
              <w:ind w:left="452" w:right="294"/>
              <w:jc w:val="left"/>
              <w:rPr>
                <w:rFonts w:ascii="Arial" w:eastAsia="Arial" w:hAnsi="Arial" w:cs="Arial"/>
                <w:color w:val="000000"/>
                <w:sz w:val="20"/>
                <w:szCs w:val="20"/>
                <w:lang w:eastAsia="pt-BR"/>
              </w:rPr>
            </w:pPr>
            <w:r w:rsidRPr="0099034E">
              <w:rPr>
                <w:rFonts w:ascii="Arial" w:eastAsia="Arial" w:hAnsi="Arial" w:cs="Arial"/>
                <w:color w:val="000000"/>
                <w:sz w:val="20"/>
                <w:szCs w:val="20"/>
                <w:lang w:eastAsia="pt-BR"/>
              </w:rPr>
              <w:t xml:space="preserve">Explorar, observar, misturar e descobrir cores. </w:t>
            </w:r>
          </w:p>
          <w:p w:rsidR="009715B9" w:rsidRPr="0099034E" w:rsidRDefault="009715B9">
            <w:pPr>
              <w:pStyle w:val="PargrafodaLista"/>
              <w:widowControl w:val="0"/>
              <w:numPr>
                <w:ilvl w:val="0"/>
                <w:numId w:val="10"/>
              </w:numPr>
              <w:spacing w:line="264" w:lineRule="auto"/>
              <w:ind w:left="452" w:right="294"/>
              <w:jc w:val="left"/>
              <w:rPr>
                <w:rFonts w:ascii="Arial" w:eastAsia="Arial" w:hAnsi="Arial" w:cs="Arial"/>
                <w:color w:val="000000"/>
                <w:sz w:val="20"/>
                <w:szCs w:val="20"/>
                <w:lang w:eastAsia="pt-BR"/>
              </w:rPr>
            </w:pPr>
            <w:r w:rsidRPr="0099034E">
              <w:rPr>
                <w:rFonts w:ascii="Arial" w:eastAsia="Arial" w:hAnsi="Arial" w:cs="Arial"/>
                <w:color w:val="000000"/>
                <w:sz w:val="20"/>
                <w:szCs w:val="20"/>
                <w:lang w:eastAsia="pt-BR"/>
              </w:rPr>
              <w:t xml:space="preserve">Manipular e explorar obras de arte, percebendo seus elementos visuais como: forma, espaço, cor, textura, linhas, ponto e outros, por meio da mediação do(a) professor(a). </w:t>
            </w:r>
          </w:p>
          <w:p w:rsidR="009715B9" w:rsidRDefault="009715B9">
            <w:pPr>
              <w:pStyle w:val="PargrafodaLista"/>
              <w:widowControl w:val="0"/>
              <w:numPr>
                <w:ilvl w:val="0"/>
                <w:numId w:val="10"/>
              </w:numPr>
              <w:spacing w:line="264" w:lineRule="auto"/>
              <w:ind w:left="452" w:right="294"/>
              <w:jc w:val="left"/>
              <w:rPr>
                <w:rFonts w:ascii="Arial" w:eastAsia="Arial" w:hAnsi="Arial" w:cs="Arial"/>
                <w:color w:val="000000"/>
                <w:sz w:val="20"/>
                <w:szCs w:val="20"/>
                <w:lang w:eastAsia="pt-BR"/>
              </w:rPr>
            </w:pPr>
            <w:proofErr w:type="spellStart"/>
            <w:r w:rsidRPr="0099034E">
              <w:rPr>
                <w:rFonts w:ascii="Arial" w:eastAsia="Arial" w:hAnsi="Arial" w:cs="Arial"/>
                <w:color w:val="000000"/>
                <w:sz w:val="20"/>
                <w:szCs w:val="20"/>
                <w:lang w:eastAsia="pt-BR"/>
              </w:rPr>
              <w:t>Experienciar</w:t>
            </w:r>
            <w:proofErr w:type="spellEnd"/>
            <w:r w:rsidRPr="0099034E">
              <w:rPr>
                <w:rFonts w:ascii="Arial" w:eastAsia="Arial" w:hAnsi="Arial" w:cs="Arial"/>
                <w:color w:val="000000"/>
                <w:sz w:val="20"/>
                <w:szCs w:val="20"/>
                <w:lang w:eastAsia="pt-BR"/>
              </w:rPr>
              <w:t xml:space="preserve"> com tintas e materiais típicos da região como folhas, sementes, flores, terras de diferentes texturas e cores etc.</w:t>
            </w:r>
          </w:p>
          <w:p w:rsidR="00E33860" w:rsidRDefault="00E33860" w:rsidP="00E33860">
            <w:pPr>
              <w:widowControl w:val="0"/>
              <w:spacing w:line="264" w:lineRule="auto"/>
              <w:ind w:right="294"/>
              <w:jc w:val="left"/>
              <w:rPr>
                <w:rFonts w:ascii="Arial" w:eastAsia="Arial" w:hAnsi="Arial" w:cs="Arial"/>
                <w:color w:val="000000"/>
                <w:sz w:val="20"/>
                <w:szCs w:val="20"/>
                <w:lang w:eastAsia="pt-BR"/>
              </w:rPr>
            </w:pPr>
          </w:p>
          <w:p w:rsidR="00E33860" w:rsidRDefault="00E33860" w:rsidP="00E33860">
            <w:pPr>
              <w:widowControl w:val="0"/>
              <w:spacing w:line="264" w:lineRule="auto"/>
              <w:ind w:right="294"/>
              <w:jc w:val="left"/>
              <w:rPr>
                <w:rFonts w:ascii="Arial" w:eastAsia="Arial" w:hAnsi="Arial" w:cs="Arial"/>
                <w:color w:val="000000"/>
                <w:sz w:val="20"/>
                <w:szCs w:val="20"/>
                <w:lang w:eastAsia="pt-BR"/>
              </w:rPr>
            </w:pPr>
          </w:p>
          <w:p w:rsidR="00E33860" w:rsidRDefault="00E33860" w:rsidP="00E33860">
            <w:pPr>
              <w:widowControl w:val="0"/>
              <w:spacing w:line="264" w:lineRule="auto"/>
              <w:ind w:right="294"/>
              <w:jc w:val="left"/>
              <w:rPr>
                <w:rFonts w:ascii="Arial" w:eastAsia="Arial" w:hAnsi="Arial" w:cs="Arial"/>
                <w:color w:val="000000"/>
                <w:sz w:val="20"/>
                <w:szCs w:val="20"/>
                <w:lang w:eastAsia="pt-BR"/>
              </w:rPr>
            </w:pPr>
          </w:p>
          <w:p w:rsidR="00E33860" w:rsidRPr="00E33860" w:rsidRDefault="00E33860" w:rsidP="00E33860">
            <w:pPr>
              <w:widowControl w:val="0"/>
              <w:spacing w:line="264" w:lineRule="auto"/>
              <w:ind w:right="294"/>
              <w:jc w:val="left"/>
              <w:rPr>
                <w:rFonts w:ascii="Arial" w:eastAsia="Arial" w:hAnsi="Arial" w:cs="Arial"/>
                <w:color w:val="000000"/>
                <w:sz w:val="20"/>
                <w:szCs w:val="20"/>
                <w:lang w:eastAsia="pt-BR"/>
              </w:rPr>
            </w:pPr>
          </w:p>
        </w:tc>
      </w:tr>
      <w:tr w:rsidR="009715B9" w:rsidRPr="009715B9" w:rsidTr="000E425C">
        <w:trPr>
          <w:trHeight w:val="620"/>
          <w:jc w:val="center"/>
        </w:trPr>
        <w:tc>
          <w:tcPr>
            <w:tcW w:w="9758" w:type="dxa"/>
            <w:gridSpan w:val="2"/>
            <w:shd w:val="clear" w:color="auto" w:fill="CCC0D9"/>
            <w:vAlign w:val="center"/>
            <w:hideMark/>
          </w:tcPr>
          <w:p w:rsidR="009715B9" w:rsidRPr="009715B9" w:rsidRDefault="009715B9" w:rsidP="000E425C">
            <w:pPr>
              <w:widowControl w:val="0"/>
              <w:spacing w:line="264" w:lineRule="auto"/>
              <w:ind w:right="213"/>
              <w:jc w:val="left"/>
              <w:rPr>
                <w:rFonts w:ascii="Arial" w:eastAsia="Arial" w:hAnsi="Arial" w:cs="Arial"/>
                <w:b/>
                <w:color w:val="000000"/>
                <w:sz w:val="20"/>
                <w:szCs w:val="20"/>
                <w:shd w:val="clear" w:color="auto" w:fill="CCC0D9"/>
                <w:lang w:eastAsia="pt-BR"/>
              </w:rPr>
            </w:pPr>
            <w:r w:rsidRPr="009715B9">
              <w:rPr>
                <w:rFonts w:ascii="Arial" w:eastAsia="Arial" w:hAnsi="Arial" w:cs="Arial"/>
                <w:b/>
                <w:color w:val="000000"/>
                <w:sz w:val="20"/>
                <w:szCs w:val="20"/>
                <w:shd w:val="clear" w:color="auto" w:fill="CCC0D9"/>
                <w:lang w:eastAsia="pt-BR"/>
              </w:rPr>
              <w:t xml:space="preserve">Objetivo de Aprendizagem: (EI01TS03) Explorar diferentes fontes sonoras e materiais para </w:t>
            </w:r>
            <w:proofErr w:type="spellStart"/>
            <w:r w:rsidRPr="009715B9">
              <w:rPr>
                <w:rFonts w:ascii="Arial" w:eastAsia="Arial" w:hAnsi="Arial" w:cs="Arial"/>
                <w:b/>
                <w:color w:val="000000"/>
                <w:sz w:val="20"/>
                <w:szCs w:val="20"/>
                <w:shd w:val="clear" w:color="auto" w:fill="CCC0D9"/>
                <w:lang w:eastAsia="pt-BR"/>
              </w:rPr>
              <w:t>acompanharbrincadeiras</w:t>
            </w:r>
            <w:proofErr w:type="spellEnd"/>
            <w:r w:rsidRPr="009715B9">
              <w:rPr>
                <w:rFonts w:ascii="Arial" w:eastAsia="Arial" w:hAnsi="Arial" w:cs="Arial"/>
                <w:b/>
                <w:color w:val="000000"/>
                <w:sz w:val="20"/>
                <w:szCs w:val="20"/>
                <w:shd w:val="clear" w:color="auto" w:fill="CCC0D9"/>
                <w:lang w:eastAsia="pt-BR"/>
              </w:rPr>
              <w:t xml:space="preserve"> cantadas, canções, músicas e melodias.</w:t>
            </w:r>
          </w:p>
        </w:tc>
      </w:tr>
      <w:tr w:rsidR="009715B9" w:rsidRPr="009715B9" w:rsidTr="000E425C">
        <w:trPr>
          <w:trHeight w:val="535"/>
          <w:jc w:val="center"/>
        </w:trPr>
        <w:tc>
          <w:tcPr>
            <w:tcW w:w="3544" w:type="dxa"/>
            <w:vAlign w:val="center"/>
            <w:hideMark/>
          </w:tcPr>
          <w:p w:rsidR="009715B9" w:rsidRPr="009715B9" w:rsidRDefault="009715B9" w:rsidP="000E425C">
            <w:pPr>
              <w:widowControl w:val="0"/>
              <w:jc w:val="left"/>
              <w:rPr>
                <w:rFonts w:ascii="Arial" w:eastAsia="Arial" w:hAnsi="Arial" w:cs="Arial"/>
                <w:b/>
                <w:color w:val="000000"/>
                <w:sz w:val="20"/>
                <w:szCs w:val="20"/>
                <w:lang w:eastAsia="pt-BR"/>
              </w:rPr>
            </w:pPr>
            <w:r w:rsidRPr="009715B9">
              <w:rPr>
                <w:rFonts w:ascii="Arial" w:eastAsia="Arial" w:hAnsi="Arial" w:cs="Arial"/>
                <w:b/>
                <w:color w:val="000000"/>
                <w:sz w:val="20"/>
                <w:szCs w:val="20"/>
                <w:lang w:eastAsia="pt-BR"/>
              </w:rPr>
              <w:t xml:space="preserve">Experiências de aprendizagem </w:t>
            </w:r>
          </w:p>
        </w:tc>
        <w:tc>
          <w:tcPr>
            <w:tcW w:w="6214" w:type="dxa"/>
            <w:vAlign w:val="center"/>
            <w:hideMark/>
          </w:tcPr>
          <w:p w:rsidR="002342FC" w:rsidRDefault="009715B9" w:rsidP="006C7FF6">
            <w:pPr>
              <w:widowControl w:val="0"/>
              <w:spacing w:line="264" w:lineRule="auto"/>
              <w:ind w:right="369"/>
              <w:jc w:val="left"/>
              <w:rPr>
                <w:rFonts w:ascii="Arial" w:eastAsia="Arial" w:hAnsi="Arial" w:cs="Arial"/>
                <w:b/>
                <w:color w:val="000000"/>
                <w:sz w:val="20"/>
                <w:szCs w:val="20"/>
                <w:lang w:eastAsia="pt-BR"/>
              </w:rPr>
            </w:pPr>
            <w:r w:rsidRPr="009715B9">
              <w:rPr>
                <w:rFonts w:ascii="Arial" w:eastAsia="Arial" w:hAnsi="Arial" w:cs="Arial"/>
                <w:b/>
                <w:color w:val="000000"/>
                <w:sz w:val="20"/>
                <w:szCs w:val="20"/>
                <w:highlight w:val="white"/>
                <w:lang w:eastAsia="pt-BR"/>
              </w:rPr>
              <w:t>Demais objetivos importantes a priorizar no trabalho com bebês</w:t>
            </w:r>
          </w:p>
          <w:p w:rsidR="009715B9" w:rsidRPr="009715B9" w:rsidRDefault="009715B9" w:rsidP="002342FC">
            <w:pPr>
              <w:widowControl w:val="0"/>
              <w:spacing w:line="264" w:lineRule="auto"/>
              <w:ind w:right="369"/>
              <w:jc w:val="center"/>
              <w:rPr>
                <w:rFonts w:ascii="Arial" w:eastAsia="Arial" w:hAnsi="Arial" w:cs="Arial"/>
                <w:b/>
                <w:color w:val="000000"/>
                <w:sz w:val="20"/>
                <w:szCs w:val="20"/>
                <w:highlight w:val="white"/>
                <w:lang w:eastAsia="pt-BR"/>
              </w:rPr>
            </w:pPr>
            <w:r w:rsidRPr="009715B9">
              <w:rPr>
                <w:rFonts w:ascii="Arial" w:eastAsia="Arial" w:hAnsi="Arial" w:cs="Arial"/>
                <w:b/>
                <w:color w:val="000000"/>
                <w:sz w:val="20"/>
                <w:szCs w:val="20"/>
                <w:highlight w:val="white"/>
                <w:lang w:eastAsia="pt-BR"/>
              </w:rPr>
              <w:t>(Infantil 1 - 04 a 11 meses)</w:t>
            </w:r>
          </w:p>
        </w:tc>
      </w:tr>
      <w:tr w:rsidR="009715B9" w:rsidRPr="009715B9" w:rsidTr="004771D7">
        <w:trPr>
          <w:trHeight w:val="1620"/>
          <w:jc w:val="center"/>
        </w:trPr>
        <w:tc>
          <w:tcPr>
            <w:tcW w:w="3544" w:type="dxa"/>
            <w:hideMark/>
          </w:tcPr>
          <w:p w:rsidR="009715B9" w:rsidRPr="009715B9" w:rsidRDefault="009715B9">
            <w:pPr>
              <w:pStyle w:val="PargrafodaLista"/>
              <w:widowControl w:val="0"/>
              <w:numPr>
                <w:ilvl w:val="0"/>
                <w:numId w:val="10"/>
              </w:numPr>
              <w:spacing w:line="264" w:lineRule="auto"/>
              <w:ind w:left="589" w:right="294"/>
              <w:jc w:val="left"/>
              <w:rPr>
                <w:rFonts w:ascii="Arial" w:eastAsia="Arial" w:hAnsi="Arial" w:cs="Arial"/>
                <w:color w:val="000000"/>
                <w:sz w:val="20"/>
                <w:szCs w:val="20"/>
                <w:lang w:eastAsia="pt-BR"/>
              </w:rPr>
            </w:pPr>
            <w:r w:rsidRPr="009715B9">
              <w:rPr>
                <w:rFonts w:ascii="Arial" w:eastAsia="Arial" w:hAnsi="Arial" w:cs="Arial"/>
                <w:color w:val="000000"/>
                <w:sz w:val="20"/>
                <w:szCs w:val="20"/>
                <w:lang w:eastAsia="pt-BR"/>
              </w:rPr>
              <w:t xml:space="preserve">Audição e percepção de sons e músicas. </w:t>
            </w:r>
          </w:p>
          <w:p w:rsidR="009715B9" w:rsidRPr="009715B9" w:rsidRDefault="009715B9">
            <w:pPr>
              <w:pStyle w:val="PargrafodaLista"/>
              <w:widowControl w:val="0"/>
              <w:numPr>
                <w:ilvl w:val="0"/>
                <w:numId w:val="10"/>
              </w:numPr>
              <w:spacing w:line="264" w:lineRule="auto"/>
              <w:ind w:left="589" w:right="294"/>
              <w:jc w:val="left"/>
              <w:rPr>
                <w:rFonts w:ascii="Arial" w:eastAsia="Arial" w:hAnsi="Arial" w:cs="Arial"/>
                <w:color w:val="000000"/>
                <w:sz w:val="20"/>
                <w:szCs w:val="20"/>
                <w:lang w:eastAsia="pt-BR"/>
              </w:rPr>
            </w:pPr>
            <w:r w:rsidRPr="009715B9">
              <w:rPr>
                <w:rFonts w:ascii="Arial" w:eastAsia="Arial" w:hAnsi="Arial" w:cs="Arial"/>
                <w:color w:val="000000"/>
                <w:sz w:val="20"/>
                <w:szCs w:val="20"/>
                <w:lang w:eastAsia="pt-BR"/>
              </w:rPr>
              <w:t xml:space="preserve">Linguagem musical, corporal e dramática. </w:t>
            </w:r>
          </w:p>
          <w:p w:rsidR="009715B9" w:rsidRDefault="009715B9">
            <w:pPr>
              <w:pStyle w:val="PargrafodaLista"/>
              <w:widowControl w:val="0"/>
              <w:numPr>
                <w:ilvl w:val="0"/>
                <w:numId w:val="10"/>
              </w:numPr>
              <w:spacing w:line="264" w:lineRule="auto"/>
              <w:ind w:left="589" w:right="294"/>
              <w:jc w:val="left"/>
              <w:rPr>
                <w:rFonts w:ascii="Arial" w:eastAsia="Arial" w:hAnsi="Arial" w:cs="Arial"/>
                <w:color w:val="000000"/>
                <w:sz w:val="20"/>
                <w:szCs w:val="20"/>
                <w:lang w:eastAsia="pt-BR"/>
              </w:rPr>
            </w:pPr>
            <w:r w:rsidRPr="009715B9">
              <w:rPr>
                <w:rFonts w:ascii="Arial" w:eastAsia="Arial" w:hAnsi="Arial" w:cs="Arial"/>
                <w:color w:val="000000"/>
                <w:sz w:val="20"/>
                <w:szCs w:val="20"/>
                <w:lang w:eastAsia="pt-BR"/>
              </w:rPr>
              <w:t>Sons do corpo, dos objetos e da natureza.</w:t>
            </w:r>
          </w:p>
          <w:p w:rsidR="00560E5F" w:rsidRPr="0099034E" w:rsidRDefault="00560E5F">
            <w:pPr>
              <w:pStyle w:val="PargrafodaLista"/>
              <w:widowControl w:val="0"/>
              <w:numPr>
                <w:ilvl w:val="0"/>
                <w:numId w:val="10"/>
              </w:numPr>
              <w:spacing w:line="264" w:lineRule="auto"/>
              <w:ind w:left="589" w:right="294"/>
              <w:jc w:val="left"/>
              <w:rPr>
                <w:rFonts w:ascii="Arial" w:eastAsia="Arial" w:hAnsi="Arial" w:cs="Arial"/>
                <w:color w:val="000000"/>
                <w:sz w:val="20"/>
                <w:szCs w:val="20"/>
                <w:lang w:eastAsia="pt-BR"/>
              </w:rPr>
            </w:pPr>
            <w:r>
              <w:rPr>
                <w:rFonts w:ascii="Arial" w:eastAsia="Arial" w:hAnsi="Arial" w:cs="Arial"/>
                <w:color w:val="000000"/>
                <w:sz w:val="20"/>
                <w:szCs w:val="20"/>
                <w:lang w:eastAsia="pt-BR"/>
              </w:rPr>
              <w:t xml:space="preserve">Ritmos. </w:t>
            </w:r>
          </w:p>
          <w:p w:rsidR="00560E5F" w:rsidRPr="0099034E" w:rsidRDefault="00560E5F">
            <w:pPr>
              <w:pStyle w:val="PargrafodaLista"/>
              <w:widowControl w:val="0"/>
              <w:numPr>
                <w:ilvl w:val="0"/>
                <w:numId w:val="10"/>
              </w:numPr>
              <w:spacing w:line="264" w:lineRule="auto"/>
              <w:ind w:left="589" w:right="294"/>
              <w:jc w:val="left"/>
              <w:rPr>
                <w:rFonts w:ascii="Arial" w:eastAsia="Arial" w:hAnsi="Arial" w:cs="Arial"/>
                <w:color w:val="000000"/>
                <w:sz w:val="20"/>
                <w:szCs w:val="20"/>
                <w:lang w:eastAsia="pt-BR"/>
              </w:rPr>
            </w:pPr>
            <w:r>
              <w:rPr>
                <w:rFonts w:ascii="Arial" w:eastAsia="Arial" w:hAnsi="Arial" w:cs="Arial"/>
                <w:color w:val="000000"/>
                <w:sz w:val="20"/>
                <w:szCs w:val="20"/>
                <w:lang w:eastAsia="pt-BR"/>
              </w:rPr>
              <w:t xml:space="preserve">Parâmetros do som: altura, </w:t>
            </w:r>
          </w:p>
          <w:p w:rsidR="0099034E" w:rsidRDefault="00560E5F">
            <w:pPr>
              <w:pStyle w:val="PargrafodaLista"/>
              <w:widowControl w:val="0"/>
              <w:numPr>
                <w:ilvl w:val="0"/>
                <w:numId w:val="10"/>
              </w:numPr>
              <w:spacing w:line="264" w:lineRule="auto"/>
              <w:ind w:left="589" w:right="294"/>
              <w:jc w:val="left"/>
              <w:rPr>
                <w:rFonts w:ascii="Arial" w:eastAsia="Arial" w:hAnsi="Arial" w:cs="Arial"/>
                <w:color w:val="000000"/>
                <w:sz w:val="20"/>
                <w:szCs w:val="20"/>
                <w:lang w:eastAsia="pt-BR"/>
              </w:rPr>
            </w:pPr>
            <w:r>
              <w:rPr>
                <w:rFonts w:ascii="Arial" w:eastAsia="Arial" w:hAnsi="Arial" w:cs="Arial"/>
                <w:color w:val="000000"/>
                <w:sz w:val="20"/>
                <w:szCs w:val="20"/>
                <w:lang w:eastAsia="pt-BR"/>
              </w:rPr>
              <w:t xml:space="preserve">intensidade, duração e timbre. </w:t>
            </w:r>
          </w:p>
          <w:p w:rsidR="00560E5F" w:rsidRPr="0099034E" w:rsidRDefault="00560E5F">
            <w:pPr>
              <w:pStyle w:val="PargrafodaLista"/>
              <w:widowControl w:val="0"/>
              <w:numPr>
                <w:ilvl w:val="0"/>
                <w:numId w:val="10"/>
              </w:numPr>
              <w:spacing w:line="264" w:lineRule="auto"/>
              <w:ind w:left="589" w:right="294"/>
              <w:jc w:val="left"/>
              <w:rPr>
                <w:rFonts w:ascii="Arial" w:eastAsia="Arial" w:hAnsi="Arial" w:cs="Arial"/>
                <w:color w:val="000000"/>
                <w:sz w:val="20"/>
                <w:szCs w:val="20"/>
                <w:lang w:eastAsia="pt-BR"/>
              </w:rPr>
            </w:pPr>
            <w:r>
              <w:rPr>
                <w:rFonts w:ascii="Arial" w:eastAsia="Arial" w:hAnsi="Arial" w:cs="Arial"/>
                <w:color w:val="000000"/>
                <w:sz w:val="20"/>
                <w:szCs w:val="20"/>
                <w:lang w:eastAsia="pt-BR"/>
              </w:rPr>
              <w:t xml:space="preserve">Músicas e danças. </w:t>
            </w:r>
          </w:p>
          <w:p w:rsidR="00560E5F" w:rsidRPr="0099034E" w:rsidRDefault="00560E5F">
            <w:pPr>
              <w:pStyle w:val="PargrafodaLista"/>
              <w:widowControl w:val="0"/>
              <w:numPr>
                <w:ilvl w:val="0"/>
                <w:numId w:val="10"/>
              </w:numPr>
              <w:spacing w:line="264" w:lineRule="auto"/>
              <w:ind w:left="589" w:right="294"/>
              <w:jc w:val="left"/>
              <w:rPr>
                <w:rFonts w:ascii="Arial" w:eastAsia="Arial" w:hAnsi="Arial" w:cs="Arial"/>
                <w:color w:val="000000"/>
                <w:sz w:val="20"/>
                <w:szCs w:val="20"/>
                <w:lang w:eastAsia="pt-BR"/>
              </w:rPr>
            </w:pPr>
            <w:r>
              <w:rPr>
                <w:rFonts w:ascii="Arial" w:eastAsia="Arial" w:hAnsi="Arial" w:cs="Arial"/>
                <w:color w:val="000000"/>
                <w:sz w:val="20"/>
                <w:szCs w:val="20"/>
                <w:lang w:eastAsia="pt-BR"/>
              </w:rPr>
              <w:t xml:space="preserve">Instrumentos </w:t>
            </w:r>
            <w:proofErr w:type="spellStart"/>
            <w:r>
              <w:rPr>
                <w:rFonts w:ascii="Arial" w:eastAsia="Arial" w:hAnsi="Arial" w:cs="Arial"/>
                <w:color w:val="000000"/>
                <w:sz w:val="20"/>
                <w:szCs w:val="20"/>
                <w:lang w:eastAsia="pt-BR"/>
              </w:rPr>
              <w:t>musicais</w:t>
            </w:r>
            <w:r w:rsidRPr="0099034E">
              <w:rPr>
                <w:rFonts w:ascii="Arial" w:eastAsia="Arial" w:hAnsi="Arial" w:cs="Arial"/>
                <w:color w:val="000000"/>
                <w:sz w:val="20"/>
                <w:szCs w:val="20"/>
                <w:lang w:eastAsia="pt-BR"/>
              </w:rPr>
              <w:t>convencionaise</w:t>
            </w:r>
            <w:proofErr w:type="spellEnd"/>
            <w:r w:rsidRPr="0099034E">
              <w:rPr>
                <w:rFonts w:ascii="Arial" w:eastAsia="Arial" w:hAnsi="Arial" w:cs="Arial"/>
                <w:color w:val="000000"/>
                <w:sz w:val="20"/>
                <w:szCs w:val="20"/>
                <w:lang w:eastAsia="pt-BR"/>
              </w:rPr>
              <w:t xml:space="preserve"> </w:t>
            </w:r>
            <w:proofErr w:type="spellStart"/>
            <w:r w:rsidRPr="0099034E">
              <w:rPr>
                <w:rFonts w:ascii="Arial" w:eastAsia="Arial" w:hAnsi="Arial" w:cs="Arial"/>
                <w:color w:val="000000"/>
                <w:sz w:val="20"/>
                <w:szCs w:val="20"/>
                <w:lang w:eastAsia="pt-BR"/>
              </w:rPr>
              <w:t>nãoconvencionais</w:t>
            </w:r>
            <w:proofErr w:type="spellEnd"/>
            <w:r w:rsidRPr="0099034E">
              <w:rPr>
                <w:rFonts w:ascii="Arial" w:eastAsia="Arial" w:hAnsi="Arial" w:cs="Arial"/>
                <w:color w:val="000000"/>
                <w:sz w:val="20"/>
                <w:szCs w:val="20"/>
                <w:lang w:eastAsia="pt-BR"/>
              </w:rPr>
              <w:t xml:space="preserve">. </w:t>
            </w:r>
          </w:p>
          <w:p w:rsidR="00560E5F" w:rsidRPr="0099034E" w:rsidRDefault="00560E5F">
            <w:pPr>
              <w:pStyle w:val="PargrafodaLista"/>
              <w:widowControl w:val="0"/>
              <w:numPr>
                <w:ilvl w:val="0"/>
                <w:numId w:val="10"/>
              </w:numPr>
              <w:spacing w:line="264" w:lineRule="auto"/>
              <w:ind w:left="589" w:right="294"/>
              <w:jc w:val="left"/>
              <w:rPr>
                <w:rFonts w:ascii="Arial" w:eastAsia="Arial" w:hAnsi="Arial" w:cs="Arial"/>
                <w:color w:val="000000"/>
                <w:sz w:val="20"/>
                <w:szCs w:val="20"/>
                <w:lang w:eastAsia="pt-BR"/>
              </w:rPr>
            </w:pPr>
            <w:r>
              <w:rPr>
                <w:rFonts w:ascii="Arial" w:eastAsia="Arial" w:hAnsi="Arial" w:cs="Arial"/>
                <w:color w:val="000000"/>
                <w:sz w:val="20"/>
                <w:szCs w:val="20"/>
                <w:lang w:eastAsia="pt-BR"/>
              </w:rPr>
              <w:t xml:space="preserve">Recursos tecnológicos </w:t>
            </w:r>
            <w:proofErr w:type="spellStart"/>
            <w:r>
              <w:rPr>
                <w:rFonts w:ascii="Arial" w:eastAsia="Arial" w:hAnsi="Arial" w:cs="Arial"/>
                <w:color w:val="000000"/>
                <w:sz w:val="20"/>
                <w:szCs w:val="20"/>
                <w:lang w:eastAsia="pt-BR"/>
              </w:rPr>
              <w:t>e</w:t>
            </w:r>
            <w:r w:rsidRPr="0099034E">
              <w:rPr>
                <w:rFonts w:ascii="Arial" w:eastAsia="Arial" w:hAnsi="Arial" w:cs="Arial"/>
                <w:color w:val="000000"/>
                <w:sz w:val="20"/>
                <w:szCs w:val="20"/>
                <w:lang w:eastAsia="pt-BR"/>
              </w:rPr>
              <w:t>midiáticos</w:t>
            </w:r>
            <w:proofErr w:type="spellEnd"/>
            <w:r w:rsidRPr="0099034E">
              <w:rPr>
                <w:rFonts w:ascii="Arial" w:eastAsia="Arial" w:hAnsi="Arial" w:cs="Arial"/>
                <w:color w:val="000000"/>
                <w:sz w:val="20"/>
                <w:szCs w:val="20"/>
                <w:lang w:eastAsia="pt-BR"/>
              </w:rPr>
              <w:t xml:space="preserve"> que </w:t>
            </w:r>
            <w:proofErr w:type="spellStart"/>
            <w:r w:rsidRPr="0099034E">
              <w:rPr>
                <w:rFonts w:ascii="Arial" w:eastAsia="Arial" w:hAnsi="Arial" w:cs="Arial"/>
                <w:color w:val="000000"/>
                <w:sz w:val="20"/>
                <w:szCs w:val="20"/>
                <w:lang w:eastAsia="pt-BR"/>
              </w:rPr>
              <w:t>produzereproduz</w:t>
            </w:r>
            <w:proofErr w:type="spellEnd"/>
            <w:r w:rsidRPr="0099034E">
              <w:rPr>
                <w:rFonts w:ascii="Arial" w:eastAsia="Arial" w:hAnsi="Arial" w:cs="Arial"/>
                <w:color w:val="000000"/>
                <w:sz w:val="20"/>
                <w:szCs w:val="20"/>
                <w:lang w:eastAsia="pt-BR"/>
              </w:rPr>
              <w:t xml:space="preserve"> músicas. </w:t>
            </w:r>
          </w:p>
          <w:p w:rsidR="00560E5F" w:rsidRPr="0099034E" w:rsidRDefault="00560E5F">
            <w:pPr>
              <w:pStyle w:val="PargrafodaLista"/>
              <w:widowControl w:val="0"/>
              <w:numPr>
                <w:ilvl w:val="0"/>
                <w:numId w:val="10"/>
              </w:numPr>
              <w:spacing w:line="264" w:lineRule="auto"/>
              <w:ind w:left="589" w:right="294"/>
              <w:jc w:val="left"/>
              <w:rPr>
                <w:rFonts w:ascii="Arial" w:eastAsia="Arial" w:hAnsi="Arial" w:cs="Arial"/>
                <w:color w:val="000000"/>
                <w:sz w:val="20"/>
                <w:szCs w:val="20"/>
                <w:lang w:eastAsia="pt-BR"/>
              </w:rPr>
            </w:pPr>
            <w:r>
              <w:rPr>
                <w:rFonts w:ascii="Arial" w:eastAsia="Arial" w:hAnsi="Arial" w:cs="Arial"/>
                <w:color w:val="000000"/>
                <w:sz w:val="20"/>
                <w:szCs w:val="20"/>
                <w:lang w:eastAsia="pt-BR"/>
              </w:rPr>
              <w:t xml:space="preserve">Diversidade musical de várias culturas, locais, regionais e </w:t>
            </w:r>
            <w:r w:rsidRPr="0099034E">
              <w:rPr>
                <w:rFonts w:ascii="Arial" w:eastAsia="Arial" w:hAnsi="Arial" w:cs="Arial"/>
                <w:color w:val="000000"/>
                <w:sz w:val="20"/>
                <w:szCs w:val="20"/>
                <w:lang w:eastAsia="pt-BR"/>
              </w:rPr>
              <w:t xml:space="preserve">globais. </w:t>
            </w:r>
          </w:p>
          <w:p w:rsidR="00560E5F" w:rsidRPr="0099034E" w:rsidRDefault="00560E5F">
            <w:pPr>
              <w:pStyle w:val="PargrafodaLista"/>
              <w:widowControl w:val="0"/>
              <w:numPr>
                <w:ilvl w:val="0"/>
                <w:numId w:val="10"/>
              </w:numPr>
              <w:spacing w:line="264" w:lineRule="auto"/>
              <w:ind w:left="589" w:right="294"/>
              <w:jc w:val="left"/>
              <w:rPr>
                <w:rFonts w:ascii="Arial" w:eastAsia="Arial" w:hAnsi="Arial" w:cs="Arial"/>
                <w:color w:val="000000"/>
                <w:sz w:val="20"/>
                <w:szCs w:val="20"/>
                <w:lang w:eastAsia="pt-BR"/>
              </w:rPr>
            </w:pPr>
            <w:r>
              <w:rPr>
                <w:rFonts w:ascii="Arial" w:eastAsia="Arial" w:hAnsi="Arial" w:cs="Arial"/>
                <w:color w:val="000000"/>
                <w:sz w:val="20"/>
                <w:szCs w:val="20"/>
                <w:lang w:eastAsia="pt-BR"/>
              </w:rPr>
              <w:t>Paisagem sonora: sons naturais, humanos</w:t>
            </w:r>
            <w:r w:rsidR="005278A1">
              <w:rPr>
                <w:rFonts w:ascii="Arial" w:eastAsia="Arial" w:hAnsi="Arial" w:cs="Arial"/>
                <w:color w:val="000000"/>
                <w:sz w:val="20"/>
                <w:szCs w:val="20"/>
                <w:lang w:eastAsia="pt-BR"/>
              </w:rPr>
              <w:t>, i</w:t>
            </w:r>
            <w:r>
              <w:rPr>
                <w:rFonts w:ascii="Arial" w:eastAsia="Arial" w:hAnsi="Arial" w:cs="Arial"/>
                <w:color w:val="000000"/>
                <w:sz w:val="20"/>
                <w:szCs w:val="20"/>
                <w:lang w:eastAsia="pt-BR"/>
              </w:rPr>
              <w:t xml:space="preserve">ndustriais ou </w:t>
            </w:r>
            <w:r w:rsidRPr="0099034E">
              <w:rPr>
                <w:rFonts w:ascii="Arial" w:eastAsia="Arial" w:hAnsi="Arial" w:cs="Arial"/>
                <w:color w:val="000000"/>
                <w:sz w:val="20"/>
                <w:szCs w:val="20"/>
                <w:lang w:eastAsia="pt-BR"/>
              </w:rPr>
              <w:t>tecnológicos.</w:t>
            </w:r>
          </w:p>
        </w:tc>
        <w:tc>
          <w:tcPr>
            <w:tcW w:w="6214" w:type="dxa"/>
            <w:hideMark/>
          </w:tcPr>
          <w:p w:rsidR="00560E5F" w:rsidRDefault="009715B9">
            <w:pPr>
              <w:pStyle w:val="PargrafodaLista"/>
              <w:widowControl w:val="0"/>
              <w:numPr>
                <w:ilvl w:val="0"/>
                <w:numId w:val="10"/>
              </w:numPr>
              <w:spacing w:line="264" w:lineRule="auto"/>
              <w:ind w:left="589" w:right="294"/>
              <w:jc w:val="left"/>
              <w:rPr>
                <w:rFonts w:ascii="Arial" w:eastAsia="Arial" w:hAnsi="Arial" w:cs="Arial"/>
                <w:color w:val="000000"/>
                <w:sz w:val="20"/>
                <w:szCs w:val="20"/>
                <w:lang w:eastAsia="pt-BR"/>
              </w:rPr>
            </w:pPr>
            <w:r w:rsidRPr="009715B9">
              <w:rPr>
                <w:rFonts w:ascii="Arial" w:eastAsia="Arial" w:hAnsi="Arial" w:cs="Arial"/>
                <w:color w:val="000000"/>
                <w:sz w:val="20"/>
                <w:szCs w:val="20"/>
                <w:lang w:eastAsia="pt-BR"/>
              </w:rPr>
              <w:t xml:space="preserve">Perceber o som de diferentes fontes sonoras presentes no dia a dia: buzinas, despertador, toque do telefone, sino, apito, dentre outros. </w:t>
            </w:r>
          </w:p>
          <w:p w:rsidR="009715B9" w:rsidRPr="009715B9" w:rsidRDefault="009715B9">
            <w:pPr>
              <w:pStyle w:val="PargrafodaLista"/>
              <w:widowControl w:val="0"/>
              <w:numPr>
                <w:ilvl w:val="0"/>
                <w:numId w:val="10"/>
              </w:numPr>
              <w:spacing w:line="264" w:lineRule="auto"/>
              <w:ind w:left="589" w:right="294"/>
              <w:jc w:val="left"/>
              <w:rPr>
                <w:rFonts w:ascii="Arial" w:eastAsia="Arial" w:hAnsi="Arial" w:cs="Arial"/>
                <w:color w:val="000000"/>
                <w:sz w:val="20"/>
                <w:szCs w:val="20"/>
                <w:lang w:eastAsia="pt-BR"/>
              </w:rPr>
            </w:pPr>
            <w:r w:rsidRPr="009715B9">
              <w:rPr>
                <w:rFonts w:ascii="Arial" w:eastAsia="Arial" w:hAnsi="Arial" w:cs="Arial"/>
                <w:color w:val="000000"/>
                <w:sz w:val="20"/>
                <w:szCs w:val="20"/>
                <w:lang w:eastAsia="pt-BR"/>
              </w:rPr>
              <w:t xml:space="preserve">Conhecer e reconhecer sons de diferentes animais por meio de reprodução de áudios. </w:t>
            </w:r>
          </w:p>
          <w:p w:rsidR="00560E5F" w:rsidRPr="0099034E" w:rsidRDefault="009715B9">
            <w:pPr>
              <w:pStyle w:val="PargrafodaLista"/>
              <w:widowControl w:val="0"/>
              <w:numPr>
                <w:ilvl w:val="0"/>
                <w:numId w:val="10"/>
              </w:numPr>
              <w:spacing w:line="264" w:lineRule="auto"/>
              <w:ind w:left="589" w:right="294"/>
              <w:jc w:val="left"/>
              <w:rPr>
                <w:rFonts w:ascii="Arial" w:eastAsia="Arial" w:hAnsi="Arial" w:cs="Arial"/>
                <w:color w:val="000000"/>
                <w:sz w:val="20"/>
                <w:szCs w:val="20"/>
                <w:lang w:eastAsia="pt-BR"/>
              </w:rPr>
            </w:pPr>
            <w:r w:rsidRPr="009715B9">
              <w:rPr>
                <w:rFonts w:ascii="Arial" w:eastAsia="Arial" w:hAnsi="Arial" w:cs="Arial"/>
                <w:color w:val="000000"/>
                <w:sz w:val="20"/>
                <w:szCs w:val="20"/>
                <w:lang w:eastAsia="pt-BR"/>
              </w:rPr>
              <w:t>Perceber os sons e explorar diferentes instrumentos convencionais ou não, acompanhando brincadeiras cantadas, canções, músicas e</w:t>
            </w:r>
            <w:r w:rsidR="00560E5F">
              <w:rPr>
                <w:rFonts w:ascii="Arial" w:eastAsia="Arial" w:hAnsi="Arial" w:cs="Arial"/>
                <w:color w:val="000000"/>
                <w:sz w:val="20"/>
                <w:szCs w:val="20"/>
                <w:lang w:eastAsia="pt-BR"/>
              </w:rPr>
              <w:t xml:space="preserve"> melodias. </w:t>
            </w:r>
          </w:p>
          <w:p w:rsidR="00560E5F" w:rsidRPr="0099034E" w:rsidRDefault="00560E5F">
            <w:pPr>
              <w:pStyle w:val="PargrafodaLista"/>
              <w:widowControl w:val="0"/>
              <w:numPr>
                <w:ilvl w:val="0"/>
                <w:numId w:val="10"/>
              </w:numPr>
              <w:spacing w:line="264" w:lineRule="auto"/>
              <w:ind w:left="589" w:right="294"/>
              <w:jc w:val="left"/>
              <w:rPr>
                <w:rFonts w:ascii="Arial" w:eastAsia="Arial" w:hAnsi="Arial" w:cs="Arial"/>
                <w:color w:val="000000"/>
                <w:sz w:val="20"/>
                <w:szCs w:val="20"/>
                <w:lang w:eastAsia="pt-BR"/>
              </w:rPr>
            </w:pPr>
            <w:r>
              <w:rPr>
                <w:rFonts w:ascii="Arial" w:eastAsia="Arial" w:hAnsi="Arial" w:cs="Arial"/>
                <w:color w:val="000000"/>
                <w:sz w:val="20"/>
                <w:szCs w:val="20"/>
                <w:lang w:eastAsia="pt-BR"/>
              </w:rPr>
              <w:t xml:space="preserve">Perceber sons graves, agudos, fortes e fracos, curtos e longos de diferentes fontes sonoras. </w:t>
            </w:r>
          </w:p>
          <w:p w:rsidR="00560E5F" w:rsidRPr="0099034E" w:rsidRDefault="00560E5F">
            <w:pPr>
              <w:pStyle w:val="PargrafodaLista"/>
              <w:widowControl w:val="0"/>
              <w:numPr>
                <w:ilvl w:val="0"/>
                <w:numId w:val="10"/>
              </w:numPr>
              <w:spacing w:line="264" w:lineRule="auto"/>
              <w:ind w:left="589" w:right="294"/>
              <w:jc w:val="left"/>
              <w:rPr>
                <w:rFonts w:ascii="Arial" w:eastAsia="Arial" w:hAnsi="Arial" w:cs="Arial"/>
                <w:color w:val="000000"/>
                <w:sz w:val="20"/>
                <w:szCs w:val="20"/>
                <w:lang w:eastAsia="pt-BR"/>
              </w:rPr>
            </w:pPr>
            <w:r>
              <w:rPr>
                <w:rFonts w:ascii="Arial" w:eastAsia="Arial" w:hAnsi="Arial" w:cs="Arial"/>
                <w:color w:val="000000"/>
                <w:sz w:val="20"/>
                <w:szCs w:val="20"/>
                <w:lang w:eastAsia="pt-BR"/>
              </w:rPr>
              <w:t xml:space="preserve">Escutar músicas de diferentes estilos e em diferentes suportes. </w:t>
            </w:r>
            <w:r w:rsidRPr="0099034E">
              <w:rPr>
                <w:rFonts w:ascii="Arial" w:eastAsia="Arial" w:hAnsi="Arial" w:cs="Arial"/>
                <w:color w:val="000000"/>
                <w:sz w:val="20"/>
                <w:szCs w:val="20"/>
                <w:lang w:eastAsia="pt-BR"/>
              </w:rPr>
              <w:t xml:space="preserve">▪ </w:t>
            </w:r>
            <w:proofErr w:type="spellStart"/>
            <w:r>
              <w:rPr>
                <w:rFonts w:ascii="Arial" w:eastAsia="Arial" w:hAnsi="Arial" w:cs="Arial"/>
                <w:color w:val="000000"/>
                <w:sz w:val="20"/>
                <w:szCs w:val="20"/>
                <w:lang w:eastAsia="pt-BR"/>
              </w:rPr>
              <w:t>Experienciar</w:t>
            </w:r>
            <w:proofErr w:type="spellEnd"/>
            <w:r>
              <w:rPr>
                <w:rFonts w:ascii="Arial" w:eastAsia="Arial" w:hAnsi="Arial" w:cs="Arial"/>
                <w:color w:val="000000"/>
                <w:sz w:val="20"/>
                <w:szCs w:val="20"/>
                <w:lang w:eastAsia="pt-BR"/>
              </w:rPr>
              <w:t xml:space="preserve"> ritmos diferentes produzindo gestos e sons. </w:t>
            </w:r>
          </w:p>
          <w:p w:rsidR="00560E5F" w:rsidRPr="0099034E" w:rsidRDefault="00560E5F">
            <w:pPr>
              <w:pStyle w:val="PargrafodaLista"/>
              <w:widowControl w:val="0"/>
              <w:numPr>
                <w:ilvl w:val="0"/>
                <w:numId w:val="10"/>
              </w:numPr>
              <w:spacing w:line="264" w:lineRule="auto"/>
              <w:ind w:left="589" w:right="294"/>
              <w:jc w:val="left"/>
              <w:rPr>
                <w:rFonts w:ascii="Arial" w:eastAsia="Arial" w:hAnsi="Arial" w:cs="Arial"/>
                <w:color w:val="000000"/>
                <w:sz w:val="20"/>
                <w:szCs w:val="20"/>
                <w:lang w:eastAsia="pt-BR"/>
              </w:rPr>
            </w:pPr>
            <w:r>
              <w:rPr>
                <w:rFonts w:ascii="Arial" w:eastAsia="Arial" w:hAnsi="Arial" w:cs="Arial"/>
                <w:color w:val="000000"/>
                <w:sz w:val="20"/>
                <w:szCs w:val="20"/>
                <w:lang w:eastAsia="pt-BR"/>
              </w:rPr>
              <w:t xml:space="preserve">Perceber vozes gravadas de pessoas conhecidas. </w:t>
            </w:r>
          </w:p>
          <w:p w:rsidR="00560E5F" w:rsidRPr="0099034E" w:rsidRDefault="00560E5F">
            <w:pPr>
              <w:pStyle w:val="PargrafodaLista"/>
              <w:widowControl w:val="0"/>
              <w:numPr>
                <w:ilvl w:val="0"/>
                <w:numId w:val="10"/>
              </w:numPr>
              <w:spacing w:line="264" w:lineRule="auto"/>
              <w:ind w:left="589" w:right="294"/>
              <w:jc w:val="left"/>
              <w:rPr>
                <w:rFonts w:ascii="Arial" w:eastAsia="Arial" w:hAnsi="Arial" w:cs="Arial"/>
                <w:color w:val="000000"/>
                <w:sz w:val="20"/>
                <w:szCs w:val="20"/>
                <w:lang w:eastAsia="pt-BR"/>
              </w:rPr>
            </w:pPr>
            <w:r>
              <w:rPr>
                <w:rFonts w:ascii="Arial" w:eastAsia="Arial" w:hAnsi="Arial" w:cs="Arial"/>
                <w:color w:val="000000"/>
                <w:sz w:val="20"/>
                <w:szCs w:val="20"/>
                <w:lang w:eastAsia="pt-BR"/>
              </w:rPr>
              <w:t xml:space="preserve">Responder virando em direção ao som quando há mais de um estímulo sonoro presente. </w:t>
            </w:r>
          </w:p>
          <w:p w:rsidR="00560E5F" w:rsidRPr="0099034E" w:rsidRDefault="00560E5F">
            <w:pPr>
              <w:pStyle w:val="PargrafodaLista"/>
              <w:widowControl w:val="0"/>
              <w:numPr>
                <w:ilvl w:val="0"/>
                <w:numId w:val="10"/>
              </w:numPr>
              <w:spacing w:line="264" w:lineRule="auto"/>
              <w:ind w:left="589" w:right="294"/>
              <w:jc w:val="left"/>
              <w:rPr>
                <w:rFonts w:ascii="Arial" w:eastAsia="Arial" w:hAnsi="Arial" w:cs="Arial"/>
                <w:color w:val="000000"/>
                <w:sz w:val="20"/>
                <w:szCs w:val="20"/>
                <w:lang w:eastAsia="pt-BR"/>
              </w:rPr>
            </w:pPr>
            <w:r>
              <w:rPr>
                <w:rFonts w:ascii="Arial" w:eastAsia="Arial" w:hAnsi="Arial" w:cs="Arial"/>
                <w:color w:val="000000"/>
                <w:sz w:val="20"/>
                <w:szCs w:val="20"/>
                <w:lang w:eastAsia="pt-BR"/>
              </w:rPr>
              <w:t xml:space="preserve">Apreciar produções audiovisuais como musicais, brinquedos cantados, teatro de fantoches. </w:t>
            </w:r>
          </w:p>
          <w:p w:rsidR="00560E5F" w:rsidRPr="0099034E" w:rsidRDefault="00560E5F">
            <w:pPr>
              <w:pStyle w:val="PargrafodaLista"/>
              <w:widowControl w:val="0"/>
              <w:numPr>
                <w:ilvl w:val="0"/>
                <w:numId w:val="10"/>
              </w:numPr>
              <w:spacing w:line="264" w:lineRule="auto"/>
              <w:ind w:left="589" w:right="294"/>
              <w:jc w:val="left"/>
              <w:rPr>
                <w:rFonts w:ascii="Arial" w:eastAsia="Arial" w:hAnsi="Arial" w:cs="Arial"/>
                <w:color w:val="000000"/>
                <w:sz w:val="20"/>
                <w:szCs w:val="20"/>
                <w:lang w:eastAsia="pt-BR"/>
              </w:rPr>
            </w:pPr>
            <w:r>
              <w:rPr>
                <w:rFonts w:ascii="Arial" w:eastAsia="Arial" w:hAnsi="Arial" w:cs="Arial"/>
                <w:color w:val="000000"/>
                <w:sz w:val="20"/>
                <w:szCs w:val="20"/>
                <w:lang w:eastAsia="pt-BR"/>
              </w:rPr>
              <w:t xml:space="preserve">Escutar cantigas e músicas folclóricas da região paranaense e outras regiões. </w:t>
            </w:r>
          </w:p>
          <w:p w:rsidR="00560E5F" w:rsidRPr="0099034E" w:rsidRDefault="00560E5F">
            <w:pPr>
              <w:pStyle w:val="PargrafodaLista"/>
              <w:widowControl w:val="0"/>
              <w:numPr>
                <w:ilvl w:val="0"/>
                <w:numId w:val="10"/>
              </w:numPr>
              <w:spacing w:line="264" w:lineRule="auto"/>
              <w:ind w:left="589" w:right="294"/>
              <w:jc w:val="left"/>
              <w:rPr>
                <w:rFonts w:ascii="Arial" w:eastAsia="Arial" w:hAnsi="Arial" w:cs="Arial"/>
                <w:color w:val="000000"/>
                <w:sz w:val="20"/>
                <w:szCs w:val="20"/>
                <w:lang w:eastAsia="pt-BR"/>
              </w:rPr>
            </w:pPr>
            <w:r>
              <w:rPr>
                <w:rFonts w:ascii="Arial" w:eastAsia="Arial" w:hAnsi="Arial" w:cs="Arial"/>
                <w:color w:val="000000"/>
                <w:sz w:val="20"/>
                <w:szCs w:val="20"/>
                <w:lang w:eastAsia="pt-BR"/>
              </w:rPr>
              <w:t xml:space="preserve">Escutar e dançar músicas de diferentes culturas. </w:t>
            </w:r>
          </w:p>
          <w:p w:rsidR="009715B9" w:rsidRPr="009715B9" w:rsidRDefault="00560E5F">
            <w:pPr>
              <w:pStyle w:val="PargrafodaLista"/>
              <w:widowControl w:val="0"/>
              <w:numPr>
                <w:ilvl w:val="0"/>
                <w:numId w:val="10"/>
              </w:numPr>
              <w:spacing w:line="264" w:lineRule="auto"/>
              <w:ind w:left="589" w:right="294"/>
              <w:jc w:val="left"/>
              <w:rPr>
                <w:rFonts w:ascii="Arial" w:eastAsia="Arial" w:hAnsi="Arial" w:cs="Arial"/>
                <w:color w:val="000000"/>
                <w:sz w:val="20"/>
                <w:szCs w:val="20"/>
                <w:lang w:eastAsia="pt-BR"/>
              </w:rPr>
            </w:pPr>
            <w:r>
              <w:rPr>
                <w:rFonts w:ascii="Arial" w:eastAsia="Arial" w:hAnsi="Arial" w:cs="Arial"/>
                <w:color w:val="000000"/>
                <w:sz w:val="20"/>
                <w:szCs w:val="20"/>
                <w:lang w:eastAsia="pt-BR"/>
              </w:rPr>
              <w:t>Imitar e reproduzir sonoplastias.</w:t>
            </w:r>
          </w:p>
        </w:tc>
      </w:tr>
    </w:tbl>
    <w:p w:rsidR="00285865" w:rsidRDefault="00285865" w:rsidP="00F43D38"/>
    <w:tbl>
      <w:tblPr>
        <w:tblStyle w:val="TabeladeGrade1Clara-nfase61"/>
        <w:tblW w:w="9270" w:type="dxa"/>
        <w:tblInd w:w="-572" w:type="dxa"/>
        <w:tblLayout w:type="fixed"/>
        <w:tblLook w:val="0600"/>
      </w:tblPr>
      <w:tblGrid>
        <w:gridCol w:w="3232"/>
        <w:gridCol w:w="5982"/>
        <w:gridCol w:w="56"/>
      </w:tblGrid>
      <w:tr w:rsidR="00CE0B1F" w:rsidTr="00A70F0D">
        <w:trPr>
          <w:trHeight w:val="567"/>
        </w:trPr>
        <w:tc>
          <w:tcPr>
            <w:tcW w:w="9269" w:type="dxa"/>
            <w:gridSpan w:val="3"/>
            <w:shd w:val="clear" w:color="auto" w:fill="A8D08D" w:themeFill="accent6" w:themeFillTint="99"/>
            <w:vAlign w:val="center"/>
          </w:tcPr>
          <w:p w:rsidR="00CE0B1F" w:rsidRPr="00980EFD" w:rsidRDefault="00647C9F" w:rsidP="00980EFD">
            <w:pPr>
              <w:jc w:val="center"/>
              <w:rPr>
                <w:rFonts w:ascii="Arial" w:eastAsia="Times New Roman" w:hAnsi="Arial" w:cs="Arial"/>
                <w:b/>
                <w:bCs/>
                <w:sz w:val="20"/>
                <w:szCs w:val="20"/>
                <w:lang w:eastAsia="pt-BR"/>
              </w:rPr>
            </w:pPr>
            <w:r w:rsidRPr="00647C9F">
              <w:rPr>
                <w:rFonts w:ascii="Arial" w:eastAsia="+mn-ea" w:hAnsi="Arial" w:cs="Arial"/>
                <w:b/>
                <w:bCs/>
                <w:color w:val="000000"/>
                <w:kern w:val="24"/>
                <w:sz w:val="20"/>
                <w:szCs w:val="20"/>
                <w:lang w:eastAsia="pt-BR"/>
              </w:rPr>
              <w:t>CAMPO DE EXPERIÊNCIA: ESCUTA, FALA, PENSAMENTO E IMAGINAÇÃO</w:t>
            </w:r>
          </w:p>
        </w:tc>
      </w:tr>
      <w:tr w:rsidR="00CE0B1F" w:rsidTr="00A70F0D">
        <w:trPr>
          <w:trHeight w:val="618"/>
        </w:trPr>
        <w:tc>
          <w:tcPr>
            <w:tcW w:w="9269" w:type="dxa"/>
            <w:gridSpan w:val="3"/>
            <w:shd w:val="clear" w:color="auto" w:fill="D5E2BB"/>
            <w:vAlign w:val="center"/>
          </w:tcPr>
          <w:p w:rsidR="00CE0B1F" w:rsidRDefault="00CE0B1F" w:rsidP="00825D19">
            <w:pPr>
              <w:widowControl w:val="0"/>
              <w:pBdr>
                <w:top w:val="nil"/>
                <w:left w:val="nil"/>
                <w:bottom w:val="nil"/>
                <w:right w:val="nil"/>
                <w:between w:val="nil"/>
              </w:pBdr>
              <w:spacing w:line="259" w:lineRule="auto"/>
              <w:ind w:right="262"/>
              <w:jc w:val="left"/>
              <w:rPr>
                <w:b/>
                <w:color w:val="000000"/>
                <w:sz w:val="20"/>
                <w:szCs w:val="20"/>
                <w:shd w:val="clear" w:color="auto" w:fill="D5E2BB"/>
              </w:rPr>
            </w:pPr>
            <w:r>
              <w:rPr>
                <w:rFonts w:ascii="Arial" w:eastAsia="Arial" w:hAnsi="Arial" w:cs="Arial"/>
                <w:b/>
                <w:color w:val="000000"/>
                <w:sz w:val="20"/>
                <w:szCs w:val="20"/>
              </w:rPr>
              <w:lastRenderedPageBreak/>
              <w:t xml:space="preserve">Objetivo de Aprendizagem: (EI01EF01) Reconhecer quando é chamado por seu nome e reconhecer os </w:t>
            </w:r>
            <w:r>
              <w:rPr>
                <w:rFonts w:ascii="Arial" w:eastAsia="Arial" w:hAnsi="Arial" w:cs="Arial"/>
                <w:b/>
                <w:color w:val="000000"/>
                <w:sz w:val="20"/>
                <w:szCs w:val="20"/>
                <w:shd w:val="clear" w:color="auto" w:fill="D5E2BB"/>
              </w:rPr>
              <w:t>nomes de pessoas com quem convive.</w:t>
            </w:r>
          </w:p>
        </w:tc>
      </w:tr>
      <w:tr w:rsidR="00CE0B1F" w:rsidTr="00A70F0D">
        <w:trPr>
          <w:trHeight w:val="618"/>
        </w:trPr>
        <w:tc>
          <w:tcPr>
            <w:tcW w:w="3232" w:type="dxa"/>
            <w:vAlign w:val="center"/>
          </w:tcPr>
          <w:p w:rsidR="00CE0B1F" w:rsidRDefault="00CE0B1F" w:rsidP="00825D19">
            <w:pPr>
              <w:widowControl w:val="0"/>
              <w:pBdr>
                <w:top w:val="nil"/>
                <w:left w:val="nil"/>
                <w:bottom w:val="nil"/>
                <w:right w:val="nil"/>
                <w:between w:val="nil"/>
              </w:pBdr>
              <w:jc w:val="left"/>
              <w:rPr>
                <w:b/>
                <w:color w:val="000000"/>
                <w:sz w:val="20"/>
                <w:szCs w:val="20"/>
              </w:rPr>
            </w:pPr>
            <w:r>
              <w:rPr>
                <w:rFonts w:ascii="Arial" w:eastAsia="Arial" w:hAnsi="Arial" w:cs="Arial"/>
                <w:b/>
                <w:color w:val="000000"/>
                <w:sz w:val="20"/>
                <w:szCs w:val="20"/>
              </w:rPr>
              <w:t xml:space="preserve">Experiências de aprendizagem </w:t>
            </w:r>
          </w:p>
        </w:tc>
        <w:tc>
          <w:tcPr>
            <w:tcW w:w="6037" w:type="dxa"/>
            <w:gridSpan w:val="2"/>
            <w:vAlign w:val="center"/>
          </w:tcPr>
          <w:p w:rsidR="00837B91" w:rsidRDefault="00CE0B1F" w:rsidP="00825D19">
            <w:pPr>
              <w:widowControl w:val="0"/>
              <w:pBdr>
                <w:top w:val="nil"/>
                <w:left w:val="nil"/>
                <w:bottom w:val="nil"/>
                <w:right w:val="nil"/>
                <w:between w:val="nil"/>
              </w:pBdr>
              <w:spacing w:line="269" w:lineRule="auto"/>
              <w:ind w:right="369"/>
              <w:jc w:val="left"/>
              <w:rPr>
                <w:rFonts w:ascii="Arial" w:eastAsia="Arial" w:hAnsi="Arial" w:cs="Arial"/>
                <w:b/>
                <w:color w:val="000000"/>
                <w:sz w:val="20"/>
                <w:szCs w:val="20"/>
              </w:rPr>
            </w:pPr>
            <w:r>
              <w:rPr>
                <w:rFonts w:ascii="Arial" w:eastAsia="Arial" w:hAnsi="Arial" w:cs="Arial"/>
                <w:b/>
                <w:color w:val="000000"/>
                <w:sz w:val="20"/>
                <w:szCs w:val="20"/>
                <w:highlight w:val="white"/>
              </w:rPr>
              <w:t>Demais objetivos importantes a priorizar no trabalho com bebês</w:t>
            </w:r>
          </w:p>
          <w:p w:rsidR="00CE0B1F" w:rsidRDefault="00CE0B1F" w:rsidP="00837B91">
            <w:pPr>
              <w:widowControl w:val="0"/>
              <w:pBdr>
                <w:top w:val="nil"/>
                <w:left w:val="nil"/>
                <w:bottom w:val="nil"/>
                <w:right w:val="nil"/>
                <w:between w:val="nil"/>
              </w:pBdr>
              <w:spacing w:line="269" w:lineRule="auto"/>
              <w:ind w:right="369"/>
              <w:jc w:val="center"/>
              <w:rPr>
                <w:b/>
                <w:color w:val="000000"/>
                <w:sz w:val="20"/>
                <w:szCs w:val="20"/>
                <w:highlight w:val="white"/>
              </w:rPr>
            </w:pPr>
            <w:r>
              <w:rPr>
                <w:rFonts w:ascii="Arial" w:eastAsia="Arial" w:hAnsi="Arial" w:cs="Arial"/>
                <w:b/>
                <w:color w:val="000000"/>
                <w:sz w:val="20"/>
                <w:szCs w:val="20"/>
                <w:highlight w:val="white"/>
              </w:rPr>
              <w:t>(Infantil 1 - 04 a 11 meses)</w:t>
            </w:r>
          </w:p>
        </w:tc>
      </w:tr>
      <w:tr w:rsidR="00CE0B1F" w:rsidTr="00A70F0D">
        <w:trPr>
          <w:trHeight w:val="2541"/>
        </w:trPr>
        <w:tc>
          <w:tcPr>
            <w:tcW w:w="3232" w:type="dxa"/>
          </w:tcPr>
          <w:p w:rsidR="00250E4F" w:rsidRPr="00250E4F" w:rsidRDefault="00250E4F" w:rsidP="00250E4F">
            <w:pPr>
              <w:widowControl w:val="0"/>
              <w:pBdr>
                <w:top w:val="nil"/>
                <w:left w:val="nil"/>
                <w:bottom w:val="nil"/>
                <w:right w:val="nil"/>
                <w:between w:val="nil"/>
              </w:pBdr>
              <w:spacing w:line="262" w:lineRule="auto"/>
              <w:ind w:left="360" w:right="378"/>
              <w:jc w:val="left"/>
              <w:rPr>
                <w:rFonts w:ascii="Arial" w:eastAsia="Arial" w:hAnsi="Arial" w:cs="Arial"/>
                <w:color w:val="000000"/>
                <w:sz w:val="20"/>
                <w:szCs w:val="20"/>
                <w:lang w:eastAsia="pt-BR"/>
              </w:rPr>
            </w:pPr>
          </w:p>
          <w:p w:rsidR="00CE0B1F" w:rsidRPr="00250E4F" w:rsidRDefault="00CE0B1F">
            <w:pPr>
              <w:pStyle w:val="PargrafodaLista"/>
              <w:widowControl w:val="0"/>
              <w:numPr>
                <w:ilvl w:val="0"/>
                <w:numId w:val="18"/>
              </w:numPr>
              <w:pBdr>
                <w:top w:val="nil"/>
                <w:left w:val="nil"/>
                <w:bottom w:val="nil"/>
                <w:right w:val="nil"/>
                <w:between w:val="nil"/>
              </w:pBdr>
              <w:spacing w:line="262" w:lineRule="auto"/>
              <w:ind w:right="378"/>
              <w:jc w:val="left"/>
              <w:rPr>
                <w:rFonts w:ascii="Arial" w:eastAsia="Arial" w:hAnsi="Arial" w:cs="Arial"/>
                <w:color w:val="000000"/>
                <w:sz w:val="20"/>
                <w:szCs w:val="20"/>
                <w:lang w:eastAsia="pt-BR"/>
              </w:rPr>
            </w:pPr>
            <w:r w:rsidRPr="00250E4F">
              <w:rPr>
                <w:rFonts w:ascii="Arial" w:eastAsia="Arial" w:hAnsi="Arial" w:cs="Arial"/>
                <w:color w:val="000000"/>
                <w:sz w:val="20"/>
                <w:szCs w:val="20"/>
                <w:lang w:eastAsia="pt-BR"/>
              </w:rPr>
              <w:t xml:space="preserve">A língua portuguesa falada, em suas diversas funções e usos sociais. </w:t>
            </w:r>
          </w:p>
          <w:p w:rsidR="00250E4F" w:rsidRDefault="00CE0B1F">
            <w:pPr>
              <w:pStyle w:val="PargrafodaLista"/>
              <w:widowControl w:val="0"/>
              <w:numPr>
                <w:ilvl w:val="0"/>
                <w:numId w:val="18"/>
              </w:numPr>
              <w:pBdr>
                <w:top w:val="nil"/>
                <w:left w:val="nil"/>
                <w:bottom w:val="nil"/>
                <w:right w:val="nil"/>
                <w:between w:val="nil"/>
              </w:pBdr>
              <w:spacing w:before="7" w:line="295" w:lineRule="auto"/>
              <w:ind w:right="200"/>
              <w:jc w:val="left"/>
              <w:rPr>
                <w:rFonts w:ascii="Arial" w:eastAsia="Arial" w:hAnsi="Arial" w:cs="Arial"/>
                <w:color w:val="000000"/>
                <w:sz w:val="20"/>
                <w:szCs w:val="20"/>
                <w:lang w:eastAsia="pt-BR"/>
              </w:rPr>
            </w:pPr>
            <w:r w:rsidRPr="00250E4F">
              <w:rPr>
                <w:rFonts w:ascii="Arial" w:eastAsia="Arial" w:hAnsi="Arial" w:cs="Arial"/>
                <w:color w:val="000000"/>
                <w:sz w:val="20"/>
                <w:szCs w:val="20"/>
                <w:lang w:eastAsia="pt-BR"/>
              </w:rPr>
              <w:t>Palavras e expressões da língua.</w:t>
            </w:r>
          </w:p>
          <w:p w:rsidR="00CE0B1F" w:rsidRPr="00250E4F" w:rsidRDefault="00CE0B1F">
            <w:pPr>
              <w:pStyle w:val="PargrafodaLista"/>
              <w:widowControl w:val="0"/>
              <w:numPr>
                <w:ilvl w:val="0"/>
                <w:numId w:val="18"/>
              </w:numPr>
              <w:pBdr>
                <w:top w:val="nil"/>
                <w:left w:val="nil"/>
                <w:bottom w:val="nil"/>
                <w:right w:val="nil"/>
                <w:between w:val="nil"/>
              </w:pBdr>
              <w:spacing w:before="7" w:line="295" w:lineRule="auto"/>
              <w:ind w:right="200"/>
              <w:jc w:val="left"/>
              <w:rPr>
                <w:rFonts w:ascii="Arial" w:eastAsia="Arial" w:hAnsi="Arial" w:cs="Arial"/>
                <w:color w:val="000000"/>
                <w:sz w:val="20"/>
                <w:szCs w:val="20"/>
                <w:lang w:eastAsia="pt-BR"/>
              </w:rPr>
            </w:pPr>
            <w:r w:rsidRPr="00250E4F">
              <w:rPr>
                <w:rFonts w:ascii="Arial" w:eastAsia="Arial" w:hAnsi="Arial" w:cs="Arial"/>
                <w:color w:val="000000"/>
                <w:sz w:val="20"/>
                <w:szCs w:val="20"/>
                <w:lang w:eastAsia="pt-BR"/>
              </w:rPr>
              <w:t xml:space="preserve">Identificação nominal. </w:t>
            </w:r>
          </w:p>
          <w:p w:rsidR="00CE0B1F" w:rsidRPr="00250E4F" w:rsidRDefault="00CE0B1F">
            <w:pPr>
              <w:pStyle w:val="PargrafodaLista"/>
              <w:widowControl w:val="0"/>
              <w:numPr>
                <w:ilvl w:val="0"/>
                <w:numId w:val="18"/>
              </w:numPr>
              <w:pBdr>
                <w:top w:val="nil"/>
                <w:left w:val="nil"/>
                <w:bottom w:val="nil"/>
                <w:right w:val="nil"/>
                <w:between w:val="nil"/>
              </w:pBdr>
              <w:spacing w:before="11"/>
              <w:jc w:val="left"/>
              <w:rPr>
                <w:rFonts w:ascii="Arial" w:eastAsia="Arial" w:hAnsi="Arial" w:cs="Arial"/>
                <w:color w:val="000000"/>
                <w:sz w:val="20"/>
                <w:szCs w:val="20"/>
                <w:lang w:eastAsia="pt-BR"/>
              </w:rPr>
            </w:pPr>
            <w:r w:rsidRPr="00250E4F">
              <w:rPr>
                <w:rFonts w:ascii="Arial" w:eastAsia="Arial" w:hAnsi="Arial" w:cs="Arial"/>
                <w:color w:val="000000"/>
                <w:sz w:val="20"/>
                <w:szCs w:val="20"/>
                <w:lang w:eastAsia="pt-BR"/>
              </w:rPr>
              <w:t>Linguagem oral.</w:t>
            </w:r>
          </w:p>
        </w:tc>
        <w:tc>
          <w:tcPr>
            <w:tcW w:w="6037" w:type="dxa"/>
            <w:gridSpan w:val="2"/>
          </w:tcPr>
          <w:p w:rsidR="00250E4F" w:rsidRPr="00250E4F" w:rsidRDefault="00250E4F" w:rsidP="00250E4F">
            <w:pPr>
              <w:widowControl w:val="0"/>
              <w:pBdr>
                <w:top w:val="nil"/>
                <w:left w:val="nil"/>
                <w:bottom w:val="nil"/>
                <w:right w:val="nil"/>
                <w:between w:val="nil"/>
              </w:pBdr>
              <w:spacing w:line="264" w:lineRule="auto"/>
              <w:ind w:left="360" w:right="819"/>
              <w:jc w:val="left"/>
              <w:rPr>
                <w:rFonts w:ascii="Arial" w:eastAsia="Arial" w:hAnsi="Arial" w:cs="Arial"/>
                <w:color w:val="000000"/>
                <w:sz w:val="20"/>
                <w:szCs w:val="20"/>
                <w:lang w:eastAsia="pt-BR"/>
              </w:rPr>
            </w:pPr>
          </w:p>
          <w:p w:rsidR="00CE0B1F" w:rsidRPr="00250E4F" w:rsidRDefault="00CE0B1F">
            <w:pPr>
              <w:pStyle w:val="PargrafodaLista"/>
              <w:widowControl w:val="0"/>
              <w:numPr>
                <w:ilvl w:val="0"/>
                <w:numId w:val="18"/>
              </w:numPr>
              <w:pBdr>
                <w:top w:val="nil"/>
                <w:left w:val="nil"/>
                <w:bottom w:val="nil"/>
                <w:right w:val="nil"/>
                <w:between w:val="nil"/>
              </w:pBdr>
              <w:spacing w:line="264" w:lineRule="auto"/>
              <w:ind w:right="819"/>
              <w:jc w:val="left"/>
              <w:rPr>
                <w:rFonts w:ascii="Arial" w:eastAsia="Arial" w:hAnsi="Arial" w:cs="Arial"/>
                <w:color w:val="000000"/>
                <w:sz w:val="20"/>
                <w:szCs w:val="20"/>
                <w:lang w:eastAsia="pt-BR"/>
              </w:rPr>
            </w:pPr>
            <w:r w:rsidRPr="00250E4F">
              <w:rPr>
                <w:rFonts w:ascii="Arial" w:eastAsia="Arial" w:hAnsi="Arial" w:cs="Arial"/>
                <w:color w:val="000000"/>
                <w:sz w:val="20"/>
                <w:szCs w:val="20"/>
                <w:lang w:eastAsia="pt-BR"/>
              </w:rPr>
              <w:t xml:space="preserve">Reconhecer a si mesmo e aos colegas em fotos, no convívio e no contato direto. </w:t>
            </w:r>
          </w:p>
          <w:p w:rsidR="00CE0B1F" w:rsidRPr="00250E4F" w:rsidRDefault="00CE0B1F">
            <w:pPr>
              <w:pStyle w:val="PargrafodaLista"/>
              <w:widowControl w:val="0"/>
              <w:numPr>
                <w:ilvl w:val="0"/>
                <w:numId w:val="18"/>
              </w:numPr>
              <w:pBdr>
                <w:top w:val="nil"/>
                <w:left w:val="nil"/>
                <w:bottom w:val="nil"/>
                <w:right w:val="nil"/>
                <w:between w:val="nil"/>
              </w:pBdr>
              <w:spacing w:before="35"/>
              <w:ind w:right="395"/>
              <w:jc w:val="left"/>
              <w:rPr>
                <w:rFonts w:ascii="Arial" w:eastAsia="Arial" w:hAnsi="Arial" w:cs="Arial"/>
                <w:color w:val="000000"/>
                <w:sz w:val="20"/>
                <w:szCs w:val="20"/>
                <w:lang w:eastAsia="pt-BR"/>
              </w:rPr>
            </w:pPr>
            <w:r w:rsidRPr="00250E4F">
              <w:rPr>
                <w:rFonts w:ascii="Arial" w:eastAsia="Arial" w:hAnsi="Arial" w:cs="Arial"/>
                <w:color w:val="000000"/>
                <w:sz w:val="20"/>
                <w:szCs w:val="20"/>
                <w:lang w:eastAsia="pt-BR"/>
              </w:rPr>
              <w:t xml:space="preserve">Participar de brincadeiras e cantigas típicas envolvendo os nomes das crianças da sua convivência. </w:t>
            </w:r>
          </w:p>
          <w:p w:rsidR="00CE0B1F" w:rsidRPr="00250E4F" w:rsidRDefault="00CE0B1F">
            <w:pPr>
              <w:pStyle w:val="PargrafodaLista"/>
              <w:widowControl w:val="0"/>
              <w:numPr>
                <w:ilvl w:val="0"/>
                <w:numId w:val="18"/>
              </w:numPr>
              <w:pBdr>
                <w:top w:val="nil"/>
                <w:left w:val="nil"/>
                <w:bottom w:val="nil"/>
                <w:right w:val="nil"/>
                <w:between w:val="nil"/>
              </w:pBdr>
              <w:spacing w:before="40"/>
              <w:ind w:right="729"/>
              <w:jc w:val="left"/>
              <w:rPr>
                <w:rFonts w:ascii="Arial" w:eastAsia="Arial" w:hAnsi="Arial" w:cs="Arial"/>
                <w:color w:val="000000"/>
                <w:sz w:val="20"/>
                <w:szCs w:val="20"/>
                <w:lang w:eastAsia="pt-BR"/>
              </w:rPr>
            </w:pPr>
            <w:r w:rsidRPr="00250E4F">
              <w:rPr>
                <w:rFonts w:ascii="Arial" w:eastAsia="Arial" w:hAnsi="Arial" w:cs="Arial"/>
                <w:color w:val="000000"/>
                <w:sz w:val="20"/>
                <w:szCs w:val="20"/>
                <w:lang w:eastAsia="pt-BR"/>
              </w:rPr>
              <w:t xml:space="preserve">Vivenciar experiência em que outras crianças ou professores(as) e funcionários citam seu nome. </w:t>
            </w:r>
          </w:p>
          <w:p w:rsidR="00CE0B1F" w:rsidRPr="00250E4F" w:rsidRDefault="00CE0B1F">
            <w:pPr>
              <w:pStyle w:val="PargrafodaLista"/>
              <w:widowControl w:val="0"/>
              <w:numPr>
                <w:ilvl w:val="0"/>
                <w:numId w:val="18"/>
              </w:numPr>
              <w:pBdr>
                <w:top w:val="nil"/>
                <w:left w:val="nil"/>
                <w:bottom w:val="nil"/>
                <w:right w:val="nil"/>
                <w:between w:val="nil"/>
              </w:pBdr>
              <w:spacing w:before="40"/>
              <w:jc w:val="left"/>
              <w:rPr>
                <w:rFonts w:ascii="Arial" w:eastAsia="Arial" w:hAnsi="Arial" w:cs="Arial"/>
                <w:color w:val="000000"/>
                <w:sz w:val="20"/>
                <w:szCs w:val="20"/>
                <w:lang w:eastAsia="pt-BR"/>
              </w:rPr>
            </w:pPr>
            <w:r w:rsidRPr="00250E4F">
              <w:rPr>
                <w:rFonts w:ascii="Arial" w:eastAsia="Arial" w:hAnsi="Arial" w:cs="Arial"/>
                <w:color w:val="000000"/>
                <w:sz w:val="20"/>
                <w:szCs w:val="20"/>
                <w:lang w:eastAsia="pt-BR"/>
              </w:rPr>
              <w:t xml:space="preserve">Reconhecer seu nome quando chamado. </w:t>
            </w:r>
          </w:p>
          <w:p w:rsidR="00CE0B1F" w:rsidRDefault="00CE0B1F">
            <w:pPr>
              <w:pStyle w:val="PargrafodaLista"/>
              <w:widowControl w:val="0"/>
              <w:numPr>
                <w:ilvl w:val="0"/>
                <w:numId w:val="18"/>
              </w:numPr>
              <w:pBdr>
                <w:top w:val="nil"/>
                <w:left w:val="nil"/>
                <w:bottom w:val="nil"/>
                <w:right w:val="nil"/>
                <w:between w:val="nil"/>
              </w:pBdr>
              <w:spacing w:before="52"/>
              <w:jc w:val="left"/>
              <w:rPr>
                <w:rFonts w:ascii="Arial" w:eastAsia="Arial" w:hAnsi="Arial" w:cs="Arial"/>
                <w:color w:val="000000"/>
                <w:sz w:val="20"/>
                <w:szCs w:val="20"/>
                <w:lang w:eastAsia="pt-BR"/>
              </w:rPr>
            </w:pPr>
            <w:r w:rsidRPr="00250E4F">
              <w:rPr>
                <w:rFonts w:ascii="Arial" w:eastAsia="Arial" w:hAnsi="Arial" w:cs="Arial"/>
                <w:color w:val="000000"/>
                <w:sz w:val="20"/>
                <w:szCs w:val="20"/>
                <w:lang w:eastAsia="pt-BR"/>
              </w:rPr>
              <w:t>Verbalizar, a seu modo, o próprio nome e de outras crianças.</w:t>
            </w:r>
          </w:p>
          <w:p w:rsidR="00250E4F" w:rsidRDefault="00250E4F" w:rsidP="00250E4F">
            <w:pPr>
              <w:widowControl w:val="0"/>
              <w:pBdr>
                <w:top w:val="nil"/>
                <w:left w:val="nil"/>
                <w:bottom w:val="nil"/>
                <w:right w:val="nil"/>
                <w:between w:val="nil"/>
              </w:pBdr>
              <w:spacing w:before="52"/>
              <w:ind w:left="360"/>
              <w:jc w:val="left"/>
              <w:rPr>
                <w:rFonts w:ascii="Arial" w:eastAsia="Arial" w:hAnsi="Arial" w:cs="Arial"/>
                <w:color w:val="000000"/>
                <w:sz w:val="20"/>
                <w:szCs w:val="20"/>
                <w:lang w:eastAsia="pt-BR"/>
              </w:rPr>
            </w:pPr>
          </w:p>
          <w:p w:rsidR="009C4F7C" w:rsidRDefault="009C4F7C" w:rsidP="00250E4F">
            <w:pPr>
              <w:widowControl w:val="0"/>
              <w:pBdr>
                <w:top w:val="nil"/>
                <w:left w:val="nil"/>
                <w:bottom w:val="nil"/>
                <w:right w:val="nil"/>
                <w:between w:val="nil"/>
              </w:pBdr>
              <w:spacing w:before="52"/>
              <w:ind w:left="360"/>
              <w:jc w:val="left"/>
              <w:rPr>
                <w:rFonts w:ascii="Arial" w:eastAsia="Arial" w:hAnsi="Arial" w:cs="Arial"/>
                <w:color w:val="000000"/>
                <w:sz w:val="20"/>
                <w:szCs w:val="20"/>
                <w:lang w:eastAsia="pt-BR"/>
              </w:rPr>
            </w:pPr>
          </w:p>
          <w:p w:rsidR="009C4F7C" w:rsidRDefault="009C4F7C" w:rsidP="00250E4F">
            <w:pPr>
              <w:widowControl w:val="0"/>
              <w:pBdr>
                <w:top w:val="nil"/>
                <w:left w:val="nil"/>
                <w:bottom w:val="nil"/>
                <w:right w:val="nil"/>
                <w:between w:val="nil"/>
              </w:pBdr>
              <w:spacing w:before="52"/>
              <w:ind w:left="360"/>
              <w:jc w:val="left"/>
              <w:rPr>
                <w:rFonts w:ascii="Arial" w:eastAsia="Arial" w:hAnsi="Arial" w:cs="Arial"/>
                <w:color w:val="000000"/>
                <w:sz w:val="20"/>
                <w:szCs w:val="20"/>
                <w:lang w:eastAsia="pt-BR"/>
              </w:rPr>
            </w:pPr>
          </w:p>
          <w:p w:rsidR="00E33860" w:rsidRPr="00250E4F" w:rsidRDefault="00E33860" w:rsidP="00250E4F">
            <w:pPr>
              <w:widowControl w:val="0"/>
              <w:pBdr>
                <w:top w:val="nil"/>
                <w:left w:val="nil"/>
                <w:bottom w:val="nil"/>
                <w:right w:val="nil"/>
                <w:between w:val="nil"/>
              </w:pBdr>
              <w:spacing w:before="52"/>
              <w:ind w:left="360"/>
              <w:jc w:val="left"/>
              <w:rPr>
                <w:rFonts w:ascii="Arial" w:eastAsia="Arial" w:hAnsi="Arial" w:cs="Arial"/>
                <w:color w:val="000000"/>
                <w:sz w:val="20"/>
                <w:szCs w:val="20"/>
                <w:lang w:eastAsia="pt-BR"/>
              </w:rPr>
            </w:pPr>
          </w:p>
        </w:tc>
      </w:tr>
      <w:tr w:rsidR="00CE0B1F" w:rsidTr="00A70F0D">
        <w:trPr>
          <w:trHeight w:val="619"/>
        </w:trPr>
        <w:tc>
          <w:tcPr>
            <w:tcW w:w="9269" w:type="dxa"/>
            <w:gridSpan w:val="3"/>
            <w:shd w:val="clear" w:color="auto" w:fill="D5E2BB"/>
          </w:tcPr>
          <w:p w:rsidR="00CE0B1F" w:rsidRPr="00647C9F" w:rsidRDefault="00CE0B1F" w:rsidP="00952C5D">
            <w:pPr>
              <w:widowControl w:val="0"/>
              <w:pBdr>
                <w:top w:val="nil"/>
                <w:left w:val="nil"/>
                <w:bottom w:val="nil"/>
                <w:right w:val="nil"/>
                <w:between w:val="nil"/>
              </w:pBdr>
              <w:spacing w:line="259" w:lineRule="auto"/>
              <w:ind w:right="262"/>
              <w:jc w:val="left"/>
              <w:rPr>
                <w:rFonts w:ascii="Arial" w:eastAsia="Arial" w:hAnsi="Arial" w:cs="Arial"/>
                <w:b/>
                <w:color w:val="000000"/>
                <w:sz w:val="20"/>
                <w:szCs w:val="20"/>
              </w:rPr>
            </w:pPr>
            <w:r w:rsidRPr="00647C9F">
              <w:rPr>
                <w:rFonts w:ascii="Arial" w:eastAsia="Arial" w:hAnsi="Arial" w:cs="Arial"/>
                <w:b/>
                <w:color w:val="000000"/>
                <w:sz w:val="20"/>
                <w:szCs w:val="20"/>
              </w:rPr>
              <w:t xml:space="preserve">Objetivo de Aprendizagem: (EI01EF02) Demonstrar interesse ao ouvir a leitura de poemas e </w:t>
            </w:r>
            <w:proofErr w:type="spellStart"/>
            <w:r w:rsidRPr="00647C9F">
              <w:rPr>
                <w:rFonts w:ascii="Arial" w:eastAsia="Arial" w:hAnsi="Arial" w:cs="Arial"/>
                <w:b/>
                <w:color w:val="000000"/>
                <w:sz w:val="20"/>
                <w:szCs w:val="20"/>
              </w:rPr>
              <w:t>aapresentação</w:t>
            </w:r>
            <w:proofErr w:type="spellEnd"/>
            <w:r w:rsidRPr="00647C9F">
              <w:rPr>
                <w:rFonts w:ascii="Arial" w:eastAsia="Arial" w:hAnsi="Arial" w:cs="Arial"/>
                <w:b/>
                <w:color w:val="000000"/>
                <w:sz w:val="20"/>
                <w:szCs w:val="20"/>
              </w:rPr>
              <w:t xml:space="preserve"> de músicas.</w:t>
            </w:r>
          </w:p>
        </w:tc>
      </w:tr>
      <w:tr w:rsidR="00CE0B1F" w:rsidTr="00A70F0D">
        <w:trPr>
          <w:trHeight w:val="540"/>
        </w:trPr>
        <w:tc>
          <w:tcPr>
            <w:tcW w:w="3232" w:type="dxa"/>
            <w:vAlign w:val="center"/>
          </w:tcPr>
          <w:p w:rsidR="00CE0B1F" w:rsidRPr="00647C9F" w:rsidRDefault="00CE0B1F" w:rsidP="00980EFD">
            <w:pPr>
              <w:widowControl w:val="0"/>
              <w:pBdr>
                <w:top w:val="nil"/>
                <w:left w:val="nil"/>
                <w:bottom w:val="nil"/>
                <w:right w:val="nil"/>
                <w:between w:val="nil"/>
              </w:pBdr>
              <w:spacing w:line="259" w:lineRule="auto"/>
              <w:ind w:right="262"/>
              <w:jc w:val="left"/>
              <w:rPr>
                <w:rFonts w:ascii="Arial" w:eastAsia="Arial" w:hAnsi="Arial" w:cs="Arial"/>
                <w:b/>
                <w:color w:val="000000"/>
                <w:sz w:val="20"/>
                <w:szCs w:val="20"/>
              </w:rPr>
            </w:pPr>
            <w:r>
              <w:rPr>
                <w:rFonts w:ascii="Arial" w:eastAsia="Arial" w:hAnsi="Arial" w:cs="Arial"/>
                <w:b/>
                <w:color w:val="000000"/>
                <w:sz w:val="20"/>
                <w:szCs w:val="20"/>
              </w:rPr>
              <w:t xml:space="preserve">Experiências de aprendizagem </w:t>
            </w:r>
          </w:p>
        </w:tc>
        <w:tc>
          <w:tcPr>
            <w:tcW w:w="6037" w:type="dxa"/>
            <w:gridSpan w:val="2"/>
            <w:vAlign w:val="center"/>
          </w:tcPr>
          <w:p w:rsidR="00837B91" w:rsidRDefault="00CE0B1F" w:rsidP="00980EFD">
            <w:pPr>
              <w:widowControl w:val="0"/>
              <w:pBdr>
                <w:top w:val="nil"/>
                <w:left w:val="nil"/>
                <w:bottom w:val="nil"/>
                <w:right w:val="nil"/>
                <w:between w:val="nil"/>
              </w:pBdr>
              <w:spacing w:line="259" w:lineRule="auto"/>
              <w:ind w:right="262"/>
              <w:jc w:val="left"/>
              <w:rPr>
                <w:rFonts w:ascii="Arial" w:eastAsia="Arial" w:hAnsi="Arial" w:cs="Arial"/>
                <w:b/>
                <w:color w:val="000000"/>
                <w:sz w:val="20"/>
                <w:szCs w:val="20"/>
              </w:rPr>
            </w:pPr>
            <w:r w:rsidRPr="00647C9F">
              <w:rPr>
                <w:rFonts w:ascii="Arial" w:eastAsia="Arial" w:hAnsi="Arial" w:cs="Arial"/>
                <w:b/>
                <w:color w:val="000000"/>
                <w:sz w:val="20"/>
                <w:szCs w:val="20"/>
              </w:rPr>
              <w:t>Demais objetivos importantes a priorizar no trabalho com bebês</w:t>
            </w:r>
          </w:p>
          <w:p w:rsidR="00CE0B1F" w:rsidRPr="00647C9F" w:rsidRDefault="00CE0B1F" w:rsidP="00837B91">
            <w:pPr>
              <w:widowControl w:val="0"/>
              <w:pBdr>
                <w:top w:val="nil"/>
                <w:left w:val="nil"/>
                <w:bottom w:val="nil"/>
                <w:right w:val="nil"/>
                <w:between w:val="nil"/>
              </w:pBdr>
              <w:spacing w:line="259" w:lineRule="auto"/>
              <w:ind w:right="262"/>
              <w:jc w:val="center"/>
              <w:rPr>
                <w:rFonts w:ascii="Arial" w:eastAsia="Arial" w:hAnsi="Arial" w:cs="Arial"/>
                <w:b/>
                <w:color w:val="000000"/>
                <w:sz w:val="20"/>
                <w:szCs w:val="20"/>
              </w:rPr>
            </w:pPr>
            <w:r w:rsidRPr="00647C9F">
              <w:rPr>
                <w:rFonts w:ascii="Arial" w:eastAsia="Arial" w:hAnsi="Arial" w:cs="Arial"/>
                <w:b/>
                <w:color w:val="000000"/>
                <w:sz w:val="20"/>
                <w:szCs w:val="20"/>
              </w:rPr>
              <w:t>(Infantil 1 - 04 a 11 meses)</w:t>
            </w:r>
          </w:p>
        </w:tc>
      </w:tr>
      <w:tr w:rsidR="00CE0B1F" w:rsidTr="00A70F0D">
        <w:trPr>
          <w:trHeight w:val="2100"/>
        </w:trPr>
        <w:tc>
          <w:tcPr>
            <w:tcW w:w="3232" w:type="dxa"/>
          </w:tcPr>
          <w:p w:rsidR="007715EE" w:rsidRPr="007715EE" w:rsidRDefault="007715EE" w:rsidP="00250E4F">
            <w:pPr>
              <w:widowControl w:val="0"/>
              <w:pBdr>
                <w:top w:val="nil"/>
                <w:left w:val="nil"/>
                <w:bottom w:val="nil"/>
                <w:right w:val="nil"/>
                <w:between w:val="nil"/>
              </w:pBdr>
              <w:ind w:left="607"/>
              <w:jc w:val="left"/>
              <w:rPr>
                <w:rFonts w:ascii="Arial" w:eastAsia="Arial" w:hAnsi="Arial" w:cs="Arial"/>
                <w:color w:val="000000"/>
                <w:sz w:val="20"/>
                <w:szCs w:val="20"/>
                <w:lang w:eastAsia="pt-BR"/>
              </w:rPr>
            </w:pPr>
          </w:p>
          <w:p w:rsidR="00CE0B1F" w:rsidRPr="007715EE" w:rsidRDefault="00CE0B1F">
            <w:pPr>
              <w:pStyle w:val="PargrafodaLista"/>
              <w:widowControl w:val="0"/>
              <w:numPr>
                <w:ilvl w:val="0"/>
                <w:numId w:val="17"/>
              </w:numPr>
              <w:pBdr>
                <w:top w:val="nil"/>
                <w:left w:val="nil"/>
                <w:bottom w:val="nil"/>
                <w:right w:val="nil"/>
                <w:between w:val="nil"/>
              </w:pBdr>
              <w:ind w:left="607"/>
              <w:jc w:val="left"/>
              <w:rPr>
                <w:rFonts w:ascii="Arial" w:eastAsia="Arial" w:hAnsi="Arial" w:cs="Arial"/>
                <w:color w:val="000000"/>
                <w:sz w:val="20"/>
                <w:szCs w:val="20"/>
                <w:lang w:eastAsia="pt-BR"/>
              </w:rPr>
            </w:pPr>
            <w:r w:rsidRPr="007715EE">
              <w:rPr>
                <w:rFonts w:ascii="Arial" w:eastAsia="Arial" w:hAnsi="Arial" w:cs="Arial"/>
                <w:color w:val="000000"/>
                <w:sz w:val="20"/>
                <w:szCs w:val="20"/>
                <w:lang w:eastAsia="pt-BR"/>
              </w:rPr>
              <w:t xml:space="preserve">Patrimônio cultural. </w:t>
            </w:r>
          </w:p>
          <w:p w:rsidR="00CE0B1F" w:rsidRPr="007715EE" w:rsidRDefault="00CE0B1F">
            <w:pPr>
              <w:pStyle w:val="PargrafodaLista"/>
              <w:widowControl w:val="0"/>
              <w:numPr>
                <w:ilvl w:val="0"/>
                <w:numId w:val="17"/>
              </w:numPr>
              <w:pBdr>
                <w:top w:val="nil"/>
                <w:left w:val="nil"/>
                <w:bottom w:val="nil"/>
                <w:right w:val="nil"/>
                <w:between w:val="nil"/>
              </w:pBdr>
              <w:spacing w:before="41"/>
              <w:ind w:left="607"/>
              <w:jc w:val="left"/>
              <w:rPr>
                <w:rFonts w:ascii="Arial" w:eastAsia="Arial" w:hAnsi="Arial" w:cs="Arial"/>
                <w:color w:val="000000"/>
                <w:sz w:val="20"/>
                <w:szCs w:val="20"/>
                <w:lang w:eastAsia="pt-BR"/>
              </w:rPr>
            </w:pPr>
            <w:r w:rsidRPr="007715EE">
              <w:rPr>
                <w:rFonts w:ascii="Arial" w:eastAsia="Arial" w:hAnsi="Arial" w:cs="Arial"/>
                <w:color w:val="000000"/>
                <w:sz w:val="20"/>
                <w:szCs w:val="20"/>
                <w:lang w:eastAsia="pt-BR"/>
              </w:rPr>
              <w:t xml:space="preserve">Linguagem oral. </w:t>
            </w:r>
          </w:p>
          <w:p w:rsidR="00CE0B1F" w:rsidRPr="007715EE" w:rsidRDefault="00CE0B1F">
            <w:pPr>
              <w:pStyle w:val="PargrafodaLista"/>
              <w:widowControl w:val="0"/>
              <w:numPr>
                <w:ilvl w:val="0"/>
                <w:numId w:val="17"/>
              </w:numPr>
              <w:pBdr>
                <w:top w:val="nil"/>
                <w:left w:val="nil"/>
                <w:bottom w:val="nil"/>
                <w:right w:val="nil"/>
                <w:between w:val="nil"/>
              </w:pBdr>
              <w:spacing w:before="61"/>
              <w:ind w:left="607"/>
              <w:jc w:val="left"/>
              <w:rPr>
                <w:rFonts w:ascii="Arial" w:eastAsia="Arial" w:hAnsi="Arial" w:cs="Arial"/>
                <w:color w:val="000000"/>
                <w:sz w:val="20"/>
                <w:szCs w:val="20"/>
                <w:lang w:eastAsia="pt-BR"/>
              </w:rPr>
            </w:pPr>
            <w:r w:rsidRPr="007715EE">
              <w:rPr>
                <w:rFonts w:ascii="Arial" w:eastAsia="Arial" w:hAnsi="Arial" w:cs="Arial"/>
                <w:color w:val="000000"/>
                <w:sz w:val="20"/>
                <w:szCs w:val="20"/>
                <w:lang w:eastAsia="pt-BR"/>
              </w:rPr>
              <w:t xml:space="preserve">Gêneros textuais. </w:t>
            </w:r>
          </w:p>
          <w:p w:rsidR="00CE0B1F" w:rsidRPr="00250E4F" w:rsidRDefault="00CE0B1F">
            <w:pPr>
              <w:pStyle w:val="PargrafodaLista"/>
              <w:widowControl w:val="0"/>
              <w:numPr>
                <w:ilvl w:val="0"/>
                <w:numId w:val="17"/>
              </w:numPr>
              <w:pBdr>
                <w:top w:val="nil"/>
                <w:left w:val="nil"/>
                <w:bottom w:val="nil"/>
                <w:right w:val="nil"/>
                <w:between w:val="nil"/>
              </w:pBdr>
              <w:spacing w:before="31"/>
              <w:ind w:left="607"/>
              <w:jc w:val="left"/>
              <w:rPr>
                <w:rFonts w:ascii="Arial" w:eastAsia="Arial" w:hAnsi="Arial" w:cs="Arial"/>
                <w:color w:val="000000"/>
                <w:sz w:val="20"/>
                <w:szCs w:val="20"/>
                <w:lang w:eastAsia="pt-BR"/>
              </w:rPr>
            </w:pPr>
            <w:r w:rsidRPr="007715EE">
              <w:rPr>
                <w:rFonts w:ascii="Arial" w:eastAsia="Arial" w:hAnsi="Arial" w:cs="Arial"/>
                <w:color w:val="000000"/>
                <w:sz w:val="20"/>
                <w:szCs w:val="20"/>
                <w:lang w:eastAsia="pt-BR"/>
              </w:rPr>
              <w:t xml:space="preserve">Sonorização, rimas </w:t>
            </w:r>
            <w:proofErr w:type="spellStart"/>
            <w:r w:rsidRPr="007715EE">
              <w:rPr>
                <w:rFonts w:ascii="Arial" w:eastAsia="Arial" w:hAnsi="Arial" w:cs="Arial"/>
                <w:color w:val="000000"/>
                <w:sz w:val="20"/>
                <w:szCs w:val="20"/>
                <w:lang w:eastAsia="pt-BR"/>
              </w:rPr>
              <w:t>e</w:t>
            </w:r>
            <w:r w:rsidRPr="00250E4F">
              <w:rPr>
                <w:rFonts w:ascii="Arial" w:eastAsia="Arial" w:hAnsi="Arial" w:cs="Arial"/>
                <w:color w:val="000000"/>
                <w:sz w:val="20"/>
                <w:szCs w:val="20"/>
                <w:lang w:eastAsia="pt-BR"/>
              </w:rPr>
              <w:t>aliterações</w:t>
            </w:r>
            <w:proofErr w:type="spellEnd"/>
            <w:r w:rsidRPr="00250E4F">
              <w:rPr>
                <w:rFonts w:ascii="Arial" w:eastAsia="Arial" w:hAnsi="Arial" w:cs="Arial"/>
                <w:color w:val="000000"/>
                <w:sz w:val="20"/>
                <w:szCs w:val="20"/>
                <w:lang w:eastAsia="pt-BR"/>
              </w:rPr>
              <w:t>.</w:t>
            </w:r>
          </w:p>
        </w:tc>
        <w:tc>
          <w:tcPr>
            <w:tcW w:w="6037" w:type="dxa"/>
            <w:gridSpan w:val="2"/>
          </w:tcPr>
          <w:p w:rsidR="007715EE" w:rsidRPr="007715EE" w:rsidRDefault="007715EE" w:rsidP="00250E4F">
            <w:pPr>
              <w:widowControl w:val="0"/>
              <w:pBdr>
                <w:top w:val="nil"/>
                <w:left w:val="nil"/>
                <w:bottom w:val="nil"/>
                <w:right w:val="nil"/>
                <w:between w:val="nil"/>
              </w:pBdr>
              <w:ind w:left="607"/>
              <w:jc w:val="left"/>
              <w:rPr>
                <w:rFonts w:ascii="Arial" w:eastAsia="Arial" w:hAnsi="Arial" w:cs="Arial"/>
                <w:color w:val="000000"/>
                <w:sz w:val="20"/>
                <w:szCs w:val="20"/>
                <w:lang w:eastAsia="pt-BR"/>
              </w:rPr>
            </w:pPr>
          </w:p>
          <w:p w:rsidR="00CE0B1F" w:rsidRPr="007715EE" w:rsidRDefault="00CE0B1F">
            <w:pPr>
              <w:pStyle w:val="PargrafodaLista"/>
              <w:widowControl w:val="0"/>
              <w:numPr>
                <w:ilvl w:val="0"/>
                <w:numId w:val="17"/>
              </w:numPr>
              <w:pBdr>
                <w:top w:val="nil"/>
                <w:left w:val="nil"/>
                <w:bottom w:val="nil"/>
                <w:right w:val="nil"/>
                <w:between w:val="nil"/>
              </w:pBdr>
              <w:ind w:left="607"/>
              <w:jc w:val="left"/>
              <w:rPr>
                <w:rFonts w:ascii="Arial" w:eastAsia="Arial" w:hAnsi="Arial" w:cs="Arial"/>
                <w:color w:val="000000"/>
                <w:sz w:val="20"/>
                <w:szCs w:val="20"/>
                <w:lang w:eastAsia="pt-BR"/>
              </w:rPr>
            </w:pPr>
            <w:r w:rsidRPr="007715EE">
              <w:rPr>
                <w:rFonts w:ascii="Arial" w:eastAsia="Arial" w:hAnsi="Arial" w:cs="Arial"/>
                <w:color w:val="000000"/>
                <w:sz w:val="20"/>
                <w:szCs w:val="20"/>
                <w:lang w:eastAsia="pt-BR"/>
              </w:rPr>
              <w:t xml:space="preserve">Participar de situações de escuta de poemas e músicas. </w:t>
            </w:r>
          </w:p>
          <w:p w:rsidR="00CE0B1F" w:rsidRPr="007715EE" w:rsidRDefault="00CE0B1F">
            <w:pPr>
              <w:pStyle w:val="PargrafodaLista"/>
              <w:widowControl w:val="0"/>
              <w:numPr>
                <w:ilvl w:val="0"/>
                <w:numId w:val="17"/>
              </w:numPr>
              <w:pBdr>
                <w:top w:val="nil"/>
                <w:left w:val="nil"/>
                <w:bottom w:val="nil"/>
                <w:right w:val="nil"/>
                <w:between w:val="nil"/>
              </w:pBdr>
              <w:spacing w:before="51"/>
              <w:ind w:left="607"/>
              <w:jc w:val="left"/>
              <w:rPr>
                <w:rFonts w:ascii="Arial" w:eastAsia="Arial" w:hAnsi="Arial" w:cs="Arial"/>
                <w:color w:val="000000"/>
                <w:sz w:val="20"/>
                <w:szCs w:val="20"/>
                <w:lang w:eastAsia="pt-BR"/>
              </w:rPr>
            </w:pPr>
            <w:r w:rsidRPr="007715EE">
              <w:rPr>
                <w:rFonts w:ascii="Arial" w:eastAsia="Arial" w:hAnsi="Arial" w:cs="Arial"/>
                <w:color w:val="000000"/>
                <w:sz w:val="20"/>
                <w:szCs w:val="20"/>
                <w:lang w:eastAsia="pt-BR"/>
              </w:rPr>
              <w:t xml:space="preserve">Cantar e participar articulando gestos e palavras. </w:t>
            </w:r>
          </w:p>
          <w:p w:rsidR="00CE0B1F" w:rsidRPr="007715EE" w:rsidRDefault="00CE0B1F">
            <w:pPr>
              <w:pStyle w:val="PargrafodaLista"/>
              <w:widowControl w:val="0"/>
              <w:numPr>
                <w:ilvl w:val="0"/>
                <w:numId w:val="17"/>
              </w:numPr>
              <w:pBdr>
                <w:top w:val="nil"/>
                <w:left w:val="nil"/>
                <w:bottom w:val="nil"/>
                <w:right w:val="nil"/>
                <w:between w:val="nil"/>
              </w:pBdr>
              <w:spacing w:before="51"/>
              <w:ind w:left="607"/>
              <w:jc w:val="left"/>
              <w:rPr>
                <w:rFonts w:ascii="Arial" w:eastAsia="Arial" w:hAnsi="Arial" w:cs="Arial"/>
                <w:color w:val="000000"/>
                <w:sz w:val="20"/>
                <w:szCs w:val="20"/>
                <w:lang w:eastAsia="pt-BR"/>
              </w:rPr>
            </w:pPr>
            <w:r w:rsidRPr="007715EE">
              <w:rPr>
                <w:rFonts w:ascii="Arial" w:eastAsia="Arial" w:hAnsi="Arial" w:cs="Arial"/>
                <w:color w:val="000000"/>
                <w:sz w:val="20"/>
                <w:szCs w:val="20"/>
                <w:lang w:eastAsia="pt-BR"/>
              </w:rPr>
              <w:t xml:space="preserve">Conhecer poemas e músicas típicas regionais. </w:t>
            </w:r>
          </w:p>
          <w:p w:rsidR="007715EE" w:rsidRDefault="00CE0B1F">
            <w:pPr>
              <w:pStyle w:val="PargrafodaLista"/>
              <w:widowControl w:val="0"/>
              <w:numPr>
                <w:ilvl w:val="0"/>
                <w:numId w:val="17"/>
              </w:numPr>
              <w:pBdr>
                <w:top w:val="nil"/>
                <w:left w:val="nil"/>
                <w:bottom w:val="nil"/>
                <w:right w:val="nil"/>
                <w:between w:val="nil"/>
              </w:pBdr>
              <w:spacing w:before="56" w:line="275" w:lineRule="auto"/>
              <w:ind w:left="607" w:right="968"/>
              <w:jc w:val="left"/>
              <w:rPr>
                <w:rFonts w:ascii="Arial" w:eastAsia="Arial" w:hAnsi="Arial" w:cs="Arial"/>
                <w:color w:val="000000"/>
                <w:sz w:val="20"/>
                <w:szCs w:val="20"/>
                <w:lang w:eastAsia="pt-BR"/>
              </w:rPr>
            </w:pPr>
            <w:r w:rsidRPr="007715EE">
              <w:rPr>
                <w:rFonts w:ascii="Arial" w:eastAsia="Arial" w:hAnsi="Arial" w:cs="Arial"/>
                <w:color w:val="000000"/>
                <w:sz w:val="20"/>
                <w:szCs w:val="20"/>
                <w:lang w:eastAsia="pt-BR"/>
              </w:rPr>
              <w:t>Manipular diferentes suportes textuais de músicas e poemas.</w:t>
            </w:r>
          </w:p>
          <w:p w:rsidR="00CE0B1F" w:rsidRDefault="00CE0B1F">
            <w:pPr>
              <w:pStyle w:val="PargrafodaLista"/>
              <w:widowControl w:val="0"/>
              <w:numPr>
                <w:ilvl w:val="0"/>
                <w:numId w:val="17"/>
              </w:numPr>
              <w:pBdr>
                <w:top w:val="nil"/>
                <w:left w:val="nil"/>
                <w:bottom w:val="nil"/>
                <w:right w:val="nil"/>
                <w:between w:val="nil"/>
              </w:pBdr>
              <w:spacing w:before="56" w:line="275" w:lineRule="auto"/>
              <w:ind w:left="607" w:right="968"/>
              <w:jc w:val="left"/>
              <w:rPr>
                <w:rFonts w:ascii="Arial" w:eastAsia="Arial" w:hAnsi="Arial" w:cs="Arial"/>
                <w:color w:val="000000"/>
                <w:sz w:val="20"/>
                <w:szCs w:val="20"/>
                <w:lang w:eastAsia="pt-BR"/>
              </w:rPr>
            </w:pPr>
            <w:r w:rsidRPr="007715EE">
              <w:rPr>
                <w:rFonts w:ascii="Arial" w:eastAsia="Arial" w:hAnsi="Arial" w:cs="Arial"/>
                <w:color w:val="000000"/>
                <w:sz w:val="20"/>
                <w:szCs w:val="20"/>
                <w:lang w:eastAsia="pt-BR"/>
              </w:rPr>
              <w:t>Participar de jogos e brincadeiras de linguagem que explorem a sonoridade das palavras.</w:t>
            </w:r>
          </w:p>
          <w:p w:rsidR="006F7416" w:rsidRPr="00250E4F" w:rsidRDefault="006F7416" w:rsidP="00E33860">
            <w:pPr>
              <w:widowControl w:val="0"/>
              <w:pBdr>
                <w:top w:val="nil"/>
                <w:left w:val="nil"/>
                <w:bottom w:val="nil"/>
                <w:right w:val="nil"/>
                <w:between w:val="nil"/>
              </w:pBdr>
              <w:spacing w:before="56" w:line="275" w:lineRule="auto"/>
              <w:ind w:right="968"/>
              <w:jc w:val="left"/>
              <w:rPr>
                <w:rFonts w:ascii="Arial" w:eastAsia="Arial" w:hAnsi="Arial" w:cs="Arial"/>
                <w:color w:val="000000"/>
                <w:sz w:val="20"/>
                <w:szCs w:val="20"/>
                <w:lang w:eastAsia="pt-BR"/>
              </w:rPr>
            </w:pPr>
          </w:p>
        </w:tc>
      </w:tr>
      <w:tr w:rsidR="00CE0B1F" w:rsidTr="00A70F0D">
        <w:trPr>
          <w:trHeight w:val="845"/>
        </w:trPr>
        <w:tc>
          <w:tcPr>
            <w:tcW w:w="9269" w:type="dxa"/>
            <w:gridSpan w:val="3"/>
            <w:shd w:val="clear" w:color="auto" w:fill="D5E2BB"/>
          </w:tcPr>
          <w:p w:rsidR="00CE0B1F" w:rsidRPr="00647C9F" w:rsidRDefault="00CE0B1F" w:rsidP="00647C9F">
            <w:pPr>
              <w:widowControl w:val="0"/>
              <w:pBdr>
                <w:top w:val="nil"/>
                <w:left w:val="nil"/>
                <w:bottom w:val="nil"/>
                <w:right w:val="nil"/>
                <w:between w:val="nil"/>
              </w:pBdr>
              <w:spacing w:line="259" w:lineRule="auto"/>
              <w:ind w:right="262"/>
              <w:jc w:val="left"/>
              <w:rPr>
                <w:rFonts w:ascii="Arial" w:eastAsia="Arial" w:hAnsi="Arial" w:cs="Arial"/>
                <w:b/>
                <w:color w:val="000000"/>
                <w:sz w:val="20"/>
                <w:szCs w:val="20"/>
              </w:rPr>
            </w:pPr>
            <w:r w:rsidRPr="00647C9F">
              <w:rPr>
                <w:rFonts w:ascii="Arial" w:eastAsia="Arial" w:hAnsi="Arial" w:cs="Arial"/>
                <w:b/>
                <w:color w:val="000000"/>
                <w:sz w:val="20"/>
                <w:szCs w:val="20"/>
              </w:rPr>
              <w:t xml:space="preserve">Objetivo de Aprendizagem: (EI01EF03) Demonstrar interesse ao ouvir histórias lidas ou contadas,observando ilustrações e os movimentos de leitura do adulto-leitor (modo de segurar o portador e </w:t>
            </w:r>
            <w:proofErr w:type="spellStart"/>
            <w:r w:rsidRPr="00647C9F">
              <w:rPr>
                <w:rFonts w:ascii="Arial" w:eastAsia="Arial" w:hAnsi="Arial" w:cs="Arial"/>
                <w:b/>
                <w:color w:val="000000"/>
                <w:sz w:val="20"/>
                <w:szCs w:val="20"/>
              </w:rPr>
              <w:t>devirar</w:t>
            </w:r>
            <w:proofErr w:type="spellEnd"/>
            <w:r w:rsidRPr="00647C9F">
              <w:rPr>
                <w:rFonts w:ascii="Arial" w:eastAsia="Arial" w:hAnsi="Arial" w:cs="Arial"/>
                <w:b/>
                <w:color w:val="000000"/>
                <w:sz w:val="20"/>
                <w:szCs w:val="20"/>
              </w:rPr>
              <w:t xml:space="preserve"> as páginas).</w:t>
            </w:r>
          </w:p>
        </w:tc>
      </w:tr>
      <w:tr w:rsidR="00CE0B1F" w:rsidTr="00A70F0D">
        <w:trPr>
          <w:trHeight w:val="535"/>
        </w:trPr>
        <w:tc>
          <w:tcPr>
            <w:tcW w:w="3232" w:type="dxa"/>
            <w:vAlign w:val="center"/>
          </w:tcPr>
          <w:p w:rsidR="00CE0B1F" w:rsidRPr="00647C9F" w:rsidRDefault="00CE0B1F" w:rsidP="00980EFD">
            <w:pPr>
              <w:widowControl w:val="0"/>
              <w:pBdr>
                <w:top w:val="nil"/>
                <w:left w:val="nil"/>
                <w:bottom w:val="nil"/>
                <w:right w:val="nil"/>
                <w:between w:val="nil"/>
              </w:pBdr>
              <w:spacing w:line="259" w:lineRule="auto"/>
              <w:ind w:right="262"/>
              <w:jc w:val="left"/>
              <w:rPr>
                <w:rFonts w:ascii="Arial" w:eastAsia="Arial" w:hAnsi="Arial" w:cs="Arial"/>
                <w:b/>
                <w:color w:val="000000"/>
                <w:sz w:val="20"/>
                <w:szCs w:val="20"/>
              </w:rPr>
            </w:pPr>
            <w:r>
              <w:rPr>
                <w:rFonts w:ascii="Arial" w:eastAsia="Arial" w:hAnsi="Arial" w:cs="Arial"/>
                <w:b/>
                <w:color w:val="000000"/>
                <w:sz w:val="20"/>
                <w:szCs w:val="20"/>
              </w:rPr>
              <w:t xml:space="preserve">Experiências de aprendizagem </w:t>
            </w:r>
          </w:p>
        </w:tc>
        <w:tc>
          <w:tcPr>
            <w:tcW w:w="6037" w:type="dxa"/>
            <w:gridSpan w:val="2"/>
            <w:vAlign w:val="center"/>
          </w:tcPr>
          <w:p w:rsidR="00837B91" w:rsidRDefault="00CE0B1F" w:rsidP="00980EFD">
            <w:pPr>
              <w:widowControl w:val="0"/>
              <w:pBdr>
                <w:top w:val="nil"/>
                <w:left w:val="nil"/>
                <w:bottom w:val="nil"/>
                <w:right w:val="nil"/>
                <w:between w:val="nil"/>
              </w:pBdr>
              <w:spacing w:line="259" w:lineRule="auto"/>
              <w:ind w:right="262"/>
              <w:jc w:val="left"/>
              <w:rPr>
                <w:rFonts w:ascii="Arial" w:eastAsia="Arial" w:hAnsi="Arial" w:cs="Arial"/>
                <w:b/>
                <w:color w:val="000000"/>
                <w:sz w:val="20"/>
                <w:szCs w:val="20"/>
              </w:rPr>
            </w:pPr>
            <w:r w:rsidRPr="00647C9F">
              <w:rPr>
                <w:rFonts w:ascii="Arial" w:eastAsia="Arial" w:hAnsi="Arial" w:cs="Arial"/>
                <w:b/>
                <w:color w:val="000000"/>
                <w:sz w:val="20"/>
                <w:szCs w:val="20"/>
              </w:rPr>
              <w:t>Demais objetivos importantes a priorizar no trabalho com bebês</w:t>
            </w:r>
          </w:p>
          <w:p w:rsidR="00CE0B1F" w:rsidRPr="00647C9F" w:rsidRDefault="00CE0B1F" w:rsidP="00837B91">
            <w:pPr>
              <w:widowControl w:val="0"/>
              <w:pBdr>
                <w:top w:val="nil"/>
                <w:left w:val="nil"/>
                <w:bottom w:val="nil"/>
                <w:right w:val="nil"/>
                <w:between w:val="nil"/>
              </w:pBdr>
              <w:spacing w:line="259" w:lineRule="auto"/>
              <w:ind w:right="262"/>
              <w:jc w:val="center"/>
              <w:rPr>
                <w:rFonts w:ascii="Arial" w:eastAsia="Arial" w:hAnsi="Arial" w:cs="Arial"/>
                <w:b/>
                <w:color w:val="000000"/>
                <w:sz w:val="20"/>
                <w:szCs w:val="20"/>
              </w:rPr>
            </w:pPr>
            <w:r w:rsidRPr="00647C9F">
              <w:rPr>
                <w:rFonts w:ascii="Arial" w:eastAsia="Arial" w:hAnsi="Arial" w:cs="Arial"/>
                <w:b/>
                <w:color w:val="000000"/>
                <w:sz w:val="20"/>
                <w:szCs w:val="20"/>
              </w:rPr>
              <w:t>(Infantil 1 - 04 a 11 meses)</w:t>
            </w:r>
          </w:p>
        </w:tc>
      </w:tr>
      <w:tr w:rsidR="00CE0B1F" w:rsidTr="00A70F0D">
        <w:trPr>
          <w:trHeight w:val="3826"/>
        </w:trPr>
        <w:tc>
          <w:tcPr>
            <w:tcW w:w="3232" w:type="dxa"/>
          </w:tcPr>
          <w:p w:rsidR="007715EE" w:rsidRPr="007715EE" w:rsidRDefault="007715EE" w:rsidP="007715EE">
            <w:pPr>
              <w:widowControl w:val="0"/>
              <w:pBdr>
                <w:top w:val="nil"/>
                <w:left w:val="nil"/>
                <w:bottom w:val="nil"/>
                <w:right w:val="nil"/>
                <w:between w:val="nil"/>
              </w:pBdr>
              <w:spacing w:line="271" w:lineRule="auto"/>
              <w:ind w:left="247" w:right="290"/>
              <w:jc w:val="left"/>
              <w:rPr>
                <w:rFonts w:ascii="Arial" w:eastAsia="Arial" w:hAnsi="Arial" w:cs="Arial"/>
                <w:color w:val="000000"/>
                <w:sz w:val="20"/>
                <w:szCs w:val="20"/>
                <w:lang w:eastAsia="pt-BR"/>
              </w:rPr>
            </w:pPr>
          </w:p>
          <w:p w:rsidR="007715EE" w:rsidRDefault="00CE0B1F">
            <w:pPr>
              <w:pStyle w:val="PargrafodaLista"/>
              <w:widowControl w:val="0"/>
              <w:numPr>
                <w:ilvl w:val="0"/>
                <w:numId w:val="16"/>
              </w:numPr>
              <w:pBdr>
                <w:top w:val="nil"/>
                <w:left w:val="nil"/>
                <w:bottom w:val="nil"/>
                <w:right w:val="nil"/>
                <w:between w:val="nil"/>
              </w:pBdr>
              <w:spacing w:line="271" w:lineRule="auto"/>
              <w:ind w:left="607" w:right="290"/>
              <w:jc w:val="left"/>
              <w:rPr>
                <w:rFonts w:ascii="Arial" w:eastAsia="Arial" w:hAnsi="Arial" w:cs="Arial"/>
                <w:color w:val="000000"/>
                <w:sz w:val="20"/>
                <w:szCs w:val="20"/>
                <w:lang w:eastAsia="pt-BR"/>
              </w:rPr>
            </w:pPr>
            <w:r w:rsidRPr="007715EE">
              <w:rPr>
                <w:rFonts w:ascii="Arial" w:eastAsia="Arial" w:hAnsi="Arial" w:cs="Arial"/>
                <w:color w:val="000000"/>
                <w:sz w:val="20"/>
                <w:szCs w:val="20"/>
                <w:lang w:eastAsia="pt-BR"/>
              </w:rPr>
              <w:t>Patrimônio cultural e literário.</w:t>
            </w:r>
          </w:p>
          <w:p w:rsidR="007715EE" w:rsidRDefault="00CE0B1F">
            <w:pPr>
              <w:pStyle w:val="PargrafodaLista"/>
              <w:widowControl w:val="0"/>
              <w:numPr>
                <w:ilvl w:val="0"/>
                <w:numId w:val="16"/>
              </w:numPr>
              <w:pBdr>
                <w:top w:val="nil"/>
                <w:left w:val="nil"/>
                <w:bottom w:val="nil"/>
                <w:right w:val="nil"/>
                <w:between w:val="nil"/>
              </w:pBdr>
              <w:spacing w:line="271" w:lineRule="auto"/>
              <w:ind w:left="607" w:right="290"/>
              <w:jc w:val="left"/>
              <w:rPr>
                <w:rFonts w:ascii="Arial" w:eastAsia="Arial" w:hAnsi="Arial" w:cs="Arial"/>
                <w:color w:val="000000"/>
                <w:sz w:val="20"/>
                <w:szCs w:val="20"/>
                <w:lang w:eastAsia="pt-BR"/>
              </w:rPr>
            </w:pPr>
            <w:r w:rsidRPr="007715EE">
              <w:rPr>
                <w:rFonts w:ascii="Arial" w:eastAsia="Arial" w:hAnsi="Arial" w:cs="Arial"/>
                <w:color w:val="000000"/>
                <w:sz w:val="20"/>
                <w:szCs w:val="20"/>
                <w:lang w:eastAsia="pt-BR"/>
              </w:rPr>
              <w:t>Escuta, observação e respeito à fala do outro e textos literários.</w:t>
            </w:r>
          </w:p>
          <w:p w:rsidR="00CE0B1F" w:rsidRPr="007715EE" w:rsidRDefault="00CE0B1F">
            <w:pPr>
              <w:pStyle w:val="PargrafodaLista"/>
              <w:widowControl w:val="0"/>
              <w:numPr>
                <w:ilvl w:val="0"/>
                <w:numId w:val="16"/>
              </w:numPr>
              <w:pBdr>
                <w:top w:val="nil"/>
                <w:left w:val="nil"/>
                <w:bottom w:val="nil"/>
                <w:right w:val="nil"/>
                <w:between w:val="nil"/>
              </w:pBdr>
              <w:spacing w:line="271" w:lineRule="auto"/>
              <w:ind w:left="607" w:right="290"/>
              <w:jc w:val="left"/>
              <w:rPr>
                <w:rFonts w:ascii="Arial" w:eastAsia="Arial" w:hAnsi="Arial" w:cs="Arial"/>
                <w:color w:val="000000"/>
                <w:sz w:val="20"/>
                <w:szCs w:val="20"/>
                <w:lang w:eastAsia="pt-BR"/>
              </w:rPr>
            </w:pPr>
            <w:r w:rsidRPr="007715EE">
              <w:rPr>
                <w:rFonts w:ascii="Arial" w:eastAsia="Arial" w:hAnsi="Arial" w:cs="Arial"/>
                <w:color w:val="000000"/>
                <w:sz w:val="20"/>
                <w:szCs w:val="20"/>
                <w:lang w:eastAsia="pt-BR"/>
              </w:rPr>
              <w:t xml:space="preserve">Sensibilidade estética em relação aos textos literários. </w:t>
            </w:r>
          </w:p>
          <w:p w:rsidR="007715EE" w:rsidRDefault="00CE0B1F">
            <w:pPr>
              <w:pStyle w:val="PargrafodaLista"/>
              <w:widowControl w:val="0"/>
              <w:numPr>
                <w:ilvl w:val="0"/>
                <w:numId w:val="16"/>
              </w:numPr>
              <w:pBdr>
                <w:top w:val="nil"/>
                <w:left w:val="nil"/>
                <w:bottom w:val="nil"/>
                <w:right w:val="nil"/>
                <w:between w:val="nil"/>
              </w:pBdr>
              <w:spacing w:before="26" w:line="269" w:lineRule="auto"/>
              <w:ind w:left="607" w:right="590"/>
              <w:jc w:val="left"/>
              <w:rPr>
                <w:rFonts w:ascii="Arial" w:eastAsia="Arial" w:hAnsi="Arial" w:cs="Arial"/>
                <w:color w:val="000000"/>
                <w:sz w:val="20"/>
                <w:szCs w:val="20"/>
                <w:lang w:eastAsia="pt-BR"/>
              </w:rPr>
            </w:pPr>
            <w:r w:rsidRPr="007715EE">
              <w:rPr>
                <w:rFonts w:ascii="Arial" w:eastAsia="Arial" w:hAnsi="Arial" w:cs="Arial"/>
                <w:color w:val="000000"/>
                <w:sz w:val="20"/>
                <w:szCs w:val="20"/>
                <w:lang w:eastAsia="pt-BR"/>
              </w:rPr>
              <w:t>Aspectos gráficos da escrita.</w:t>
            </w:r>
          </w:p>
          <w:p w:rsidR="00CE0B1F" w:rsidRPr="007715EE" w:rsidRDefault="00CE0B1F">
            <w:pPr>
              <w:pStyle w:val="PargrafodaLista"/>
              <w:widowControl w:val="0"/>
              <w:numPr>
                <w:ilvl w:val="0"/>
                <w:numId w:val="16"/>
              </w:numPr>
              <w:pBdr>
                <w:top w:val="nil"/>
                <w:left w:val="nil"/>
                <w:bottom w:val="nil"/>
                <w:right w:val="nil"/>
                <w:between w:val="nil"/>
              </w:pBdr>
              <w:spacing w:before="26" w:line="269" w:lineRule="auto"/>
              <w:ind w:left="607" w:right="590"/>
              <w:jc w:val="left"/>
              <w:rPr>
                <w:rFonts w:ascii="Arial" w:eastAsia="Arial" w:hAnsi="Arial" w:cs="Arial"/>
                <w:color w:val="000000"/>
                <w:sz w:val="20"/>
                <w:szCs w:val="20"/>
                <w:lang w:eastAsia="pt-BR"/>
              </w:rPr>
            </w:pPr>
            <w:r w:rsidRPr="007715EE">
              <w:rPr>
                <w:rFonts w:ascii="Arial" w:eastAsia="Arial" w:hAnsi="Arial" w:cs="Arial"/>
                <w:color w:val="000000"/>
                <w:sz w:val="20"/>
                <w:szCs w:val="20"/>
                <w:lang w:eastAsia="pt-BR"/>
              </w:rPr>
              <w:t xml:space="preserve">Formação e ampliação </w:t>
            </w:r>
            <w:proofErr w:type="spellStart"/>
            <w:r w:rsidRPr="007715EE">
              <w:rPr>
                <w:rFonts w:ascii="Arial" w:eastAsia="Arial" w:hAnsi="Arial" w:cs="Arial"/>
                <w:color w:val="000000"/>
                <w:sz w:val="20"/>
                <w:szCs w:val="20"/>
                <w:lang w:eastAsia="pt-BR"/>
              </w:rPr>
              <w:t>devocabulário</w:t>
            </w:r>
            <w:proofErr w:type="spellEnd"/>
            <w:r w:rsidRPr="007715EE">
              <w:rPr>
                <w:rFonts w:ascii="Arial" w:eastAsia="Arial" w:hAnsi="Arial" w:cs="Arial"/>
                <w:color w:val="000000"/>
                <w:sz w:val="20"/>
                <w:szCs w:val="20"/>
                <w:lang w:eastAsia="pt-BR"/>
              </w:rPr>
              <w:t>.</w:t>
            </w:r>
          </w:p>
        </w:tc>
        <w:tc>
          <w:tcPr>
            <w:tcW w:w="6037" w:type="dxa"/>
            <w:gridSpan w:val="2"/>
          </w:tcPr>
          <w:p w:rsidR="007715EE" w:rsidRPr="007715EE" w:rsidRDefault="007715EE" w:rsidP="007715EE">
            <w:pPr>
              <w:widowControl w:val="0"/>
              <w:pBdr>
                <w:top w:val="nil"/>
                <w:left w:val="nil"/>
                <w:bottom w:val="nil"/>
                <w:right w:val="nil"/>
                <w:between w:val="nil"/>
              </w:pBdr>
              <w:ind w:left="247"/>
              <w:jc w:val="left"/>
              <w:rPr>
                <w:rFonts w:ascii="Arial" w:eastAsia="Arial" w:hAnsi="Arial" w:cs="Arial"/>
                <w:color w:val="000000"/>
                <w:sz w:val="20"/>
                <w:szCs w:val="20"/>
                <w:lang w:eastAsia="pt-BR"/>
              </w:rPr>
            </w:pPr>
          </w:p>
          <w:p w:rsidR="00CE0B1F" w:rsidRPr="007715EE" w:rsidRDefault="00CE0B1F">
            <w:pPr>
              <w:pStyle w:val="PargrafodaLista"/>
              <w:widowControl w:val="0"/>
              <w:numPr>
                <w:ilvl w:val="0"/>
                <w:numId w:val="16"/>
              </w:numPr>
              <w:pBdr>
                <w:top w:val="nil"/>
                <w:left w:val="nil"/>
                <w:bottom w:val="nil"/>
                <w:right w:val="nil"/>
                <w:between w:val="nil"/>
              </w:pBdr>
              <w:ind w:left="607"/>
              <w:jc w:val="left"/>
              <w:rPr>
                <w:rFonts w:ascii="Arial" w:eastAsia="Arial" w:hAnsi="Arial" w:cs="Arial"/>
                <w:color w:val="000000"/>
                <w:sz w:val="20"/>
                <w:szCs w:val="20"/>
                <w:lang w:eastAsia="pt-BR"/>
              </w:rPr>
            </w:pPr>
            <w:r w:rsidRPr="007715EE">
              <w:rPr>
                <w:rFonts w:ascii="Arial" w:eastAsia="Arial" w:hAnsi="Arial" w:cs="Arial"/>
                <w:color w:val="000000"/>
                <w:sz w:val="20"/>
                <w:szCs w:val="20"/>
                <w:lang w:eastAsia="pt-BR"/>
              </w:rPr>
              <w:t xml:space="preserve">Ouvir a história e observar seus elementos. </w:t>
            </w:r>
          </w:p>
          <w:p w:rsidR="007715EE" w:rsidRDefault="00CE0B1F">
            <w:pPr>
              <w:pStyle w:val="PargrafodaLista"/>
              <w:widowControl w:val="0"/>
              <w:numPr>
                <w:ilvl w:val="0"/>
                <w:numId w:val="16"/>
              </w:numPr>
              <w:pBdr>
                <w:top w:val="nil"/>
                <w:left w:val="nil"/>
                <w:bottom w:val="nil"/>
                <w:right w:val="nil"/>
                <w:between w:val="nil"/>
              </w:pBdr>
              <w:spacing w:before="61" w:line="279" w:lineRule="auto"/>
              <w:ind w:left="607" w:right="384"/>
              <w:jc w:val="left"/>
              <w:rPr>
                <w:rFonts w:ascii="Arial" w:eastAsia="Arial" w:hAnsi="Arial" w:cs="Arial"/>
                <w:color w:val="000000"/>
                <w:sz w:val="20"/>
                <w:szCs w:val="20"/>
                <w:lang w:eastAsia="pt-BR"/>
              </w:rPr>
            </w:pPr>
            <w:r w:rsidRPr="007715EE">
              <w:rPr>
                <w:rFonts w:ascii="Arial" w:eastAsia="Arial" w:hAnsi="Arial" w:cs="Arial"/>
                <w:color w:val="000000"/>
                <w:sz w:val="20"/>
                <w:szCs w:val="20"/>
                <w:lang w:eastAsia="pt-BR"/>
              </w:rPr>
              <w:t>Ampliar a capacidade de seleção de sons e direcionamento da escuta.</w:t>
            </w:r>
          </w:p>
          <w:p w:rsidR="00CE0B1F" w:rsidRPr="007715EE" w:rsidRDefault="00CE0B1F">
            <w:pPr>
              <w:pStyle w:val="PargrafodaLista"/>
              <w:widowControl w:val="0"/>
              <w:numPr>
                <w:ilvl w:val="0"/>
                <w:numId w:val="16"/>
              </w:numPr>
              <w:pBdr>
                <w:top w:val="nil"/>
                <w:left w:val="nil"/>
                <w:bottom w:val="nil"/>
                <w:right w:val="nil"/>
                <w:between w:val="nil"/>
              </w:pBdr>
              <w:spacing w:before="61" w:line="279" w:lineRule="auto"/>
              <w:ind w:left="607" w:right="384"/>
              <w:jc w:val="left"/>
              <w:rPr>
                <w:rFonts w:ascii="Arial" w:eastAsia="Arial" w:hAnsi="Arial" w:cs="Arial"/>
                <w:color w:val="000000"/>
                <w:sz w:val="20"/>
                <w:szCs w:val="20"/>
                <w:lang w:eastAsia="pt-BR"/>
              </w:rPr>
            </w:pPr>
            <w:r w:rsidRPr="007715EE">
              <w:rPr>
                <w:rFonts w:ascii="Arial" w:eastAsia="Arial" w:hAnsi="Arial" w:cs="Arial"/>
                <w:color w:val="000000"/>
                <w:sz w:val="20"/>
                <w:szCs w:val="20"/>
                <w:lang w:eastAsia="pt-BR"/>
              </w:rPr>
              <w:t xml:space="preserve">Perceber os diferentes sons. </w:t>
            </w:r>
          </w:p>
          <w:p w:rsidR="00CE0B1F" w:rsidRPr="007715EE" w:rsidRDefault="00CE0B1F">
            <w:pPr>
              <w:pStyle w:val="PargrafodaLista"/>
              <w:widowControl w:val="0"/>
              <w:numPr>
                <w:ilvl w:val="0"/>
                <w:numId w:val="16"/>
              </w:numPr>
              <w:pBdr>
                <w:top w:val="nil"/>
                <w:left w:val="nil"/>
                <w:bottom w:val="nil"/>
                <w:right w:val="nil"/>
                <w:between w:val="nil"/>
              </w:pBdr>
              <w:spacing w:before="23" w:line="265" w:lineRule="auto"/>
              <w:ind w:left="607" w:right="259"/>
              <w:jc w:val="left"/>
              <w:rPr>
                <w:rFonts w:ascii="Arial" w:eastAsia="Arial" w:hAnsi="Arial" w:cs="Arial"/>
                <w:color w:val="000000"/>
                <w:sz w:val="20"/>
                <w:szCs w:val="20"/>
                <w:lang w:eastAsia="pt-BR"/>
              </w:rPr>
            </w:pPr>
            <w:r w:rsidRPr="007715EE">
              <w:rPr>
                <w:rFonts w:ascii="Arial" w:eastAsia="Arial" w:hAnsi="Arial" w:cs="Arial"/>
                <w:color w:val="000000"/>
                <w:sz w:val="20"/>
                <w:szCs w:val="20"/>
                <w:lang w:eastAsia="pt-BR"/>
              </w:rPr>
              <w:t xml:space="preserve">Participar de situações que envolvam a leitura de textos, onde utiliza-se diferentes suportes. </w:t>
            </w:r>
          </w:p>
          <w:p w:rsidR="00CE0B1F" w:rsidRPr="007715EE" w:rsidRDefault="00CE0B1F">
            <w:pPr>
              <w:pStyle w:val="PargrafodaLista"/>
              <w:widowControl w:val="0"/>
              <w:numPr>
                <w:ilvl w:val="0"/>
                <w:numId w:val="16"/>
              </w:numPr>
              <w:pBdr>
                <w:top w:val="nil"/>
                <w:left w:val="nil"/>
                <w:bottom w:val="nil"/>
                <w:right w:val="nil"/>
                <w:between w:val="nil"/>
              </w:pBdr>
              <w:spacing w:before="30"/>
              <w:ind w:left="607" w:right="740"/>
              <w:jc w:val="left"/>
              <w:rPr>
                <w:rFonts w:ascii="Arial" w:eastAsia="Arial" w:hAnsi="Arial" w:cs="Arial"/>
                <w:color w:val="000000"/>
                <w:sz w:val="20"/>
                <w:szCs w:val="20"/>
                <w:lang w:eastAsia="pt-BR"/>
              </w:rPr>
            </w:pPr>
            <w:r w:rsidRPr="007715EE">
              <w:rPr>
                <w:rFonts w:ascii="Arial" w:eastAsia="Arial" w:hAnsi="Arial" w:cs="Arial"/>
                <w:color w:val="000000"/>
                <w:sz w:val="20"/>
                <w:szCs w:val="20"/>
                <w:lang w:eastAsia="pt-BR"/>
              </w:rPr>
              <w:t xml:space="preserve">Explorar as histórias, observando o adulto-leitor nos momentos de segurar o portador e de virar as páginas. </w:t>
            </w:r>
          </w:p>
          <w:p w:rsidR="00CE0B1F" w:rsidRPr="007715EE" w:rsidRDefault="00CE0B1F">
            <w:pPr>
              <w:pStyle w:val="PargrafodaLista"/>
              <w:widowControl w:val="0"/>
              <w:numPr>
                <w:ilvl w:val="0"/>
                <w:numId w:val="16"/>
              </w:numPr>
              <w:pBdr>
                <w:top w:val="nil"/>
                <w:left w:val="nil"/>
                <w:bottom w:val="nil"/>
                <w:right w:val="nil"/>
                <w:between w:val="nil"/>
              </w:pBdr>
              <w:spacing w:before="45" w:line="264" w:lineRule="auto"/>
              <w:ind w:left="607" w:right="884"/>
              <w:jc w:val="left"/>
              <w:rPr>
                <w:rFonts w:ascii="Arial" w:eastAsia="Arial" w:hAnsi="Arial" w:cs="Arial"/>
                <w:color w:val="000000"/>
                <w:sz w:val="20"/>
                <w:szCs w:val="20"/>
                <w:lang w:eastAsia="pt-BR"/>
              </w:rPr>
            </w:pPr>
            <w:r w:rsidRPr="007715EE">
              <w:rPr>
                <w:rFonts w:ascii="Arial" w:eastAsia="Arial" w:hAnsi="Arial" w:cs="Arial"/>
                <w:color w:val="000000"/>
                <w:sz w:val="20"/>
                <w:szCs w:val="20"/>
                <w:lang w:eastAsia="pt-BR"/>
              </w:rPr>
              <w:t xml:space="preserve">Imitar comportamentos do(a) professor(a) ou de seus colegas ao explorar livros. </w:t>
            </w:r>
          </w:p>
          <w:p w:rsidR="00CE0B1F" w:rsidRDefault="00CE0B1F">
            <w:pPr>
              <w:pStyle w:val="PargrafodaLista"/>
              <w:widowControl w:val="0"/>
              <w:numPr>
                <w:ilvl w:val="0"/>
                <w:numId w:val="16"/>
              </w:numPr>
              <w:pBdr>
                <w:top w:val="nil"/>
                <w:left w:val="nil"/>
                <w:bottom w:val="nil"/>
                <w:right w:val="nil"/>
                <w:between w:val="nil"/>
              </w:pBdr>
              <w:spacing w:before="30"/>
              <w:ind w:left="607" w:right="693"/>
              <w:jc w:val="left"/>
              <w:rPr>
                <w:rFonts w:ascii="Arial" w:eastAsia="Arial" w:hAnsi="Arial" w:cs="Arial"/>
                <w:color w:val="000000"/>
                <w:sz w:val="20"/>
                <w:szCs w:val="20"/>
                <w:lang w:eastAsia="pt-BR"/>
              </w:rPr>
            </w:pPr>
            <w:r w:rsidRPr="007715EE">
              <w:rPr>
                <w:rFonts w:ascii="Arial" w:eastAsia="Arial" w:hAnsi="Arial" w:cs="Arial"/>
                <w:color w:val="000000"/>
                <w:sz w:val="20"/>
                <w:szCs w:val="20"/>
                <w:lang w:eastAsia="pt-BR"/>
              </w:rPr>
              <w:t xml:space="preserve">Escutar histórias </w:t>
            </w:r>
            <w:r w:rsidR="007715EE" w:rsidRPr="007715EE">
              <w:rPr>
                <w:rFonts w:ascii="Arial" w:eastAsia="Arial" w:hAnsi="Arial" w:cs="Arial"/>
                <w:color w:val="000000"/>
                <w:sz w:val="20"/>
                <w:szCs w:val="20"/>
                <w:lang w:eastAsia="pt-BR"/>
              </w:rPr>
              <w:t>lidas, contadas</w:t>
            </w:r>
            <w:r w:rsidRPr="007715EE">
              <w:rPr>
                <w:rFonts w:ascii="Arial" w:eastAsia="Arial" w:hAnsi="Arial" w:cs="Arial"/>
                <w:color w:val="000000"/>
                <w:sz w:val="20"/>
                <w:szCs w:val="20"/>
                <w:lang w:eastAsia="pt-BR"/>
              </w:rPr>
              <w:t xml:space="preserve"> com fantoches, representadas em encenações, escutadas em áudios e outras situações.</w:t>
            </w:r>
          </w:p>
          <w:p w:rsidR="007715EE" w:rsidRPr="007715EE" w:rsidRDefault="007715EE" w:rsidP="007715EE">
            <w:pPr>
              <w:widowControl w:val="0"/>
              <w:pBdr>
                <w:top w:val="nil"/>
                <w:left w:val="nil"/>
                <w:bottom w:val="nil"/>
                <w:right w:val="nil"/>
                <w:between w:val="nil"/>
              </w:pBdr>
              <w:spacing w:before="30"/>
              <w:ind w:left="247" w:right="693"/>
              <w:jc w:val="left"/>
              <w:rPr>
                <w:rFonts w:ascii="Arial" w:eastAsia="Arial" w:hAnsi="Arial" w:cs="Arial"/>
                <w:color w:val="000000"/>
                <w:sz w:val="20"/>
                <w:szCs w:val="20"/>
                <w:lang w:eastAsia="pt-BR"/>
              </w:rPr>
            </w:pPr>
          </w:p>
        </w:tc>
      </w:tr>
      <w:tr w:rsidR="00CE0B1F" w:rsidTr="00A70F0D">
        <w:trPr>
          <w:trHeight w:val="550"/>
        </w:trPr>
        <w:tc>
          <w:tcPr>
            <w:tcW w:w="9269" w:type="dxa"/>
            <w:gridSpan w:val="3"/>
            <w:shd w:val="clear" w:color="auto" w:fill="D5E2BB"/>
          </w:tcPr>
          <w:p w:rsidR="00CE0B1F" w:rsidRPr="00647C9F" w:rsidRDefault="00CE0B1F" w:rsidP="00647C9F">
            <w:pPr>
              <w:widowControl w:val="0"/>
              <w:pBdr>
                <w:top w:val="nil"/>
                <w:left w:val="nil"/>
                <w:bottom w:val="nil"/>
                <w:right w:val="nil"/>
                <w:between w:val="nil"/>
              </w:pBdr>
              <w:spacing w:line="259" w:lineRule="auto"/>
              <w:ind w:right="262"/>
              <w:jc w:val="left"/>
              <w:rPr>
                <w:rFonts w:ascii="Arial" w:eastAsia="Arial" w:hAnsi="Arial" w:cs="Arial"/>
                <w:b/>
                <w:color w:val="000000"/>
                <w:sz w:val="20"/>
                <w:szCs w:val="20"/>
              </w:rPr>
            </w:pPr>
            <w:r w:rsidRPr="00647C9F">
              <w:rPr>
                <w:rFonts w:ascii="Arial" w:eastAsia="Arial" w:hAnsi="Arial" w:cs="Arial"/>
                <w:b/>
                <w:color w:val="000000"/>
                <w:sz w:val="20"/>
                <w:szCs w:val="20"/>
              </w:rPr>
              <w:t>Objetivo de Aprendizagem: (EI01EF04) Reconhecer elementos das ilustrações de histórias, apontando os, a pedido do adulto-leitor.</w:t>
            </w:r>
          </w:p>
        </w:tc>
      </w:tr>
      <w:tr w:rsidR="00CE0B1F" w:rsidTr="00A70F0D">
        <w:trPr>
          <w:trHeight w:val="540"/>
        </w:trPr>
        <w:tc>
          <w:tcPr>
            <w:tcW w:w="3232" w:type="dxa"/>
            <w:vAlign w:val="center"/>
          </w:tcPr>
          <w:p w:rsidR="00CE0B1F" w:rsidRDefault="00CE0B1F" w:rsidP="00980EFD">
            <w:pPr>
              <w:widowControl w:val="0"/>
              <w:pBdr>
                <w:top w:val="nil"/>
                <w:left w:val="nil"/>
                <w:bottom w:val="nil"/>
                <w:right w:val="nil"/>
                <w:between w:val="nil"/>
              </w:pBdr>
              <w:jc w:val="left"/>
              <w:rPr>
                <w:b/>
                <w:color w:val="000000"/>
                <w:sz w:val="20"/>
                <w:szCs w:val="20"/>
              </w:rPr>
            </w:pPr>
            <w:r>
              <w:rPr>
                <w:rFonts w:ascii="Arial" w:eastAsia="Arial" w:hAnsi="Arial" w:cs="Arial"/>
                <w:b/>
                <w:color w:val="000000"/>
                <w:sz w:val="20"/>
                <w:szCs w:val="20"/>
              </w:rPr>
              <w:t xml:space="preserve">Experiências de aprendizagem </w:t>
            </w:r>
          </w:p>
        </w:tc>
        <w:tc>
          <w:tcPr>
            <w:tcW w:w="6037" w:type="dxa"/>
            <w:gridSpan w:val="2"/>
            <w:vAlign w:val="center"/>
          </w:tcPr>
          <w:p w:rsidR="00837B91" w:rsidRDefault="00CE0B1F" w:rsidP="00980EFD">
            <w:pPr>
              <w:widowControl w:val="0"/>
              <w:pBdr>
                <w:top w:val="nil"/>
                <w:left w:val="nil"/>
                <w:bottom w:val="nil"/>
                <w:right w:val="nil"/>
                <w:between w:val="nil"/>
              </w:pBdr>
              <w:spacing w:line="259" w:lineRule="auto"/>
              <w:ind w:right="262"/>
              <w:jc w:val="left"/>
              <w:rPr>
                <w:rFonts w:ascii="Arial" w:eastAsia="Arial" w:hAnsi="Arial" w:cs="Arial"/>
                <w:b/>
                <w:color w:val="000000"/>
                <w:sz w:val="20"/>
                <w:szCs w:val="20"/>
              </w:rPr>
            </w:pPr>
            <w:r>
              <w:rPr>
                <w:rFonts w:ascii="Arial" w:eastAsia="Arial" w:hAnsi="Arial" w:cs="Arial"/>
                <w:b/>
                <w:color w:val="000000"/>
                <w:sz w:val="20"/>
                <w:szCs w:val="20"/>
              </w:rPr>
              <w:t>Demais objetivos importantes a priorizar no trabalho com bebês</w:t>
            </w:r>
          </w:p>
          <w:p w:rsidR="00CE0B1F" w:rsidRPr="00647C9F" w:rsidRDefault="00CE0B1F" w:rsidP="00837B91">
            <w:pPr>
              <w:widowControl w:val="0"/>
              <w:pBdr>
                <w:top w:val="nil"/>
                <w:left w:val="nil"/>
                <w:bottom w:val="nil"/>
                <w:right w:val="nil"/>
                <w:between w:val="nil"/>
              </w:pBdr>
              <w:spacing w:line="259" w:lineRule="auto"/>
              <w:ind w:right="262"/>
              <w:jc w:val="center"/>
              <w:rPr>
                <w:rFonts w:ascii="Arial" w:eastAsia="Arial" w:hAnsi="Arial" w:cs="Arial"/>
                <w:b/>
                <w:color w:val="000000"/>
                <w:sz w:val="20"/>
                <w:szCs w:val="20"/>
              </w:rPr>
            </w:pPr>
            <w:r>
              <w:rPr>
                <w:rFonts w:ascii="Arial" w:eastAsia="Arial" w:hAnsi="Arial" w:cs="Arial"/>
                <w:b/>
                <w:color w:val="000000"/>
                <w:sz w:val="20"/>
                <w:szCs w:val="20"/>
              </w:rPr>
              <w:t>(Infantil 1 - 04 a 11 meses)</w:t>
            </w:r>
          </w:p>
        </w:tc>
      </w:tr>
      <w:tr w:rsidR="00CE0B1F" w:rsidTr="00E33860">
        <w:trPr>
          <w:trHeight w:val="737"/>
        </w:trPr>
        <w:tc>
          <w:tcPr>
            <w:tcW w:w="3232" w:type="dxa"/>
          </w:tcPr>
          <w:p w:rsidR="009C7595" w:rsidRPr="009C7595" w:rsidRDefault="009C7595" w:rsidP="009C7595">
            <w:pPr>
              <w:widowControl w:val="0"/>
              <w:pBdr>
                <w:top w:val="nil"/>
                <w:left w:val="nil"/>
                <w:bottom w:val="nil"/>
                <w:right w:val="nil"/>
                <w:between w:val="nil"/>
              </w:pBdr>
              <w:ind w:left="247"/>
              <w:jc w:val="left"/>
              <w:rPr>
                <w:rFonts w:ascii="Arial" w:eastAsia="Arial" w:hAnsi="Arial" w:cs="Arial"/>
                <w:color w:val="000000"/>
                <w:sz w:val="20"/>
                <w:szCs w:val="20"/>
                <w:lang w:eastAsia="pt-BR"/>
              </w:rPr>
            </w:pPr>
          </w:p>
          <w:p w:rsidR="00CE0B1F" w:rsidRPr="009C7595" w:rsidRDefault="00CE0B1F">
            <w:pPr>
              <w:pStyle w:val="PargrafodaLista"/>
              <w:widowControl w:val="0"/>
              <w:numPr>
                <w:ilvl w:val="0"/>
                <w:numId w:val="15"/>
              </w:numPr>
              <w:pBdr>
                <w:top w:val="nil"/>
                <w:left w:val="nil"/>
                <w:bottom w:val="nil"/>
                <w:right w:val="nil"/>
                <w:between w:val="nil"/>
              </w:pBdr>
              <w:ind w:left="607"/>
              <w:jc w:val="left"/>
              <w:rPr>
                <w:rFonts w:ascii="Arial" w:eastAsia="Arial" w:hAnsi="Arial" w:cs="Arial"/>
                <w:color w:val="000000"/>
                <w:sz w:val="20"/>
                <w:szCs w:val="20"/>
                <w:lang w:eastAsia="pt-BR"/>
              </w:rPr>
            </w:pPr>
            <w:r w:rsidRPr="009C7595">
              <w:rPr>
                <w:rFonts w:ascii="Arial" w:eastAsia="Arial" w:hAnsi="Arial" w:cs="Arial"/>
                <w:color w:val="000000"/>
                <w:sz w:val="20"/>
                <w:szCs w:val="20"/>
                <w:lang w:eastAsia="pt-BR"/>
              </w:rPr>
              <w:t xml:space="preserve">Linguagem oral. </w:t>
            </w:r>
          </w:p>
          <w:p w:rsidR="00CE0B1F" w:rsidRPr="009C7595" w:rsidRDefault="00CE0B1F">
            <w:pPr>
              <w:pStyle w:val="PargrafodaLista"/>
              <w:widowControl w:val="0"/>
              <w:numPr>
                <w:ilvl w:val="0"/>
                <w:numId w:val="15"/>
              </w:numPr>
              <w:pBdr>
                <w:top w:val="nil"/>
                <w:left w:val="nil"/>
                <w:bottom w:val="nil"/>
                <w:right w:val="nil"/>
                <w:between w:val="nil"/>
              </w:pBdr>
              <w:spacing w:before="51" w:line="262" w:lineRule="auto"/>
              <w:ind w:left="607" w:right="190"/>
              <w:jc w:val="left"/>
              <w:rPr>
                <w:rFonts w:ascii="Arial" w:eastAsia="Arial" w:hAnsi="Arial" w:cs="Arial"/>
                <w:color w:val="000000"/>
                <w:sz w:val="20"/>
                <w:szCs w:val="20"/>
                <w:lang w:eastAsia="pt-BR"/>
              </w:rPr>
            </w:pPr>
            <w:r w:rsidRPr="009C7595">
              <w:rPr>
                <w:rFonts w:ascii="Arial" w:eastAsia="Arial" w:hAnsi="Arial" w:cs="Arial"/>
                <w:color w:val="000000"/>
                <w:sz w:val="20"/>
                <w:szCs w:val="20"/>
                <w:lang w:eastAsia="pt-BR"/>
              </w:rPr>
              <w:t xml:space="preserve">A língua portuguesa falada, em suas diversas funções e usos sociais. </w:t>
            </w:r>
          </w:p>
          <w:p w:rsidR="009C7595" w:rsidRPr="009C7595" w:rsidRDefault="00CE0B1F">
            <w:pPr>
              <w:pStyle w:val="PargrafodaLista"/>
              <w:widowControl w:val="0"/>
              <w:numPr>
                <w:ilvl w:val="0"/>
                <w:numId w:val="15"/>
              </w:numPr>
              <w:pBdr>
                <w:top w:val="nil"/>
                <w:left w:val="nil"/>
                <w:bottom w:val="nil"/>
                <w:right w:val="nil"/>
                <w:between w:val="nil"/>
              </w:pBdr>
              <w:spacing w:before="12" w:line="262" w:lineRule="auto"/>
              <w:ind w:left="607" w:right="193"/>
              <w:jc w:val="left"/>
              <w:rPr>
                <w:rFonts w:ascii="Arial" w:eastAsia="Arial" w:hAnsi="Arial" w:cs="Arial"/>
                <w:color w:val="000000"/>
                <w:sz w:val="20"/>
                <w:szCs w:val="20"/>
                <w:lang w:eastAsia="pt-BR"/>
              </w:rPr>
            </w:pPr>
            <w:r w:rsidRPr="009C7595">
              <w:rPr>
                <w:rFonts w:ascii="Arial" w:eastAsia="Arial" w:hAnsi="Arial" w:cs="Arial"/>
                <w:color w:val="000000"/>
                <w:sz w:val="20"/>
                <w:szCs w:val="20"/>
                <w:lang w:eastAsia="pt-BR"/>
              </w:rPr>
              <w:t>Gêneros discursivos orais, suas diferentes estruturas e tramas.</w:t>
            </w:r>
          </w:p>
          <w:p w:rsidR="00CE0B1F" w:rsidRPr="009C7595" w:rsidRDefault="00CE0B1F">
            <w:pPr>
              <w:pStyle w:val="PargrafodaLista"/>
              <w:widowControl w:val="0"/>
              <w:numPr>
                <w:ilvl w:val="0"/>
                <w:numId w:val="15"/>
              </w:numPr>
              <w:pBdr>
                <w:top w:val="nil"/>
                <w:left w:val="nil"/>
                <w:bottom w:val="nil"/>
                <w:right w:val="nil"/>
                <w:between w:val="nil"/>
              </w:pBdr>
              <w:spacing w:before="12" w:line="262" w:lineRule="auto"/>
              <w:ind w:left="607" w:right="193"/>
              <w:jc w:val="left"/>
              <w:rPr>
                <w:rFonts w:ascii="Arial" w:eastAsia="Arial" w:hAnsi="Arial" w:cs="Arial"/>
                <w:color w:val="000000"/>
                <w:sz w:val="20"/>
                <w:szCs w:val="20"/>
                <w:lang w:eastAsia="pt-BR"/>
              </w:rPr>
            </w:pPr>
            <w:r w:rsidRPr="009C7595">
              <w:rPr>
                <w:rFonts w:ascii="Arial" w:eastAsia="Arial" w:hAnsi="Arial" w:cs="Arial"/>
                <w:color w:val="000000"/>
                <w:sz w:val="20"/>
                <w:szCs w:val="20"/>
                <w:lang w:eastAsia="pt-BR"/>
              </w:rPr>
              <w:t xml:space="preserve">Fatos da história narrada. </w:t>
            </w:r>
          </w:p>
          <w:p w:rsidR="00CE0B1F" w:rsidRPr="009C7595" w:rsidRDefault="00CE0B1F">
            <w:pPr>
              <w:pStyle w:val="PargrafodaLista"/>
              <w:widowControl w:val="0"/>
              <w:numPr>
                <w:ilvl w:val="0"/>
                <w:numId w:val="15"/>
              </w:numPr>
              <w:pBdr>
                <w:top w:val="nil"/>
                <w:left w:val="nil"/>
                <w:bottom w:val="nil"/>
                <w:right w:val="nil"/>
                <w:between w:val="nil"/>
              </w:pBdr>
              <w:spacing w:before="23"/>
              <w:ind w:left="607"/>
              <w:jc w:val="left"/>
              <w:rPr>
                <w:rFonts w:ascii="Arial" w:eastAsia="Arial" w:hAnsi="Arial" w:cs="Arial"/>
                <w:color w:val="000000"/>
                <w:sz w:val="20"/>
                <w:szCs w:val="20"/>
                <w:lang w:eastAsia="pt-BR"/>
              </w:rPr>
            </w:pPr>
            <w:r w:rsidRPr="009C7595">
              <w:rPr>
                <w:rFonts w:ascii="Arial" w:eastAsia="Arial" w:hAnsi="Arial" w:cs="Arial"/>
                <w:color w:val="000000"/>
                <w:sz w:val="20"/>
                <w:szCs w:val="20"/>
                <w:lang w:eastAsia="pt-BR"/>
              </w:rPr>
              <w:t>Características gráficas:personagens e cenários.</w:t>
            </w:r>
          </w:p>
        </w:tc>
        <w:tc>
          <w:tcPr>
            <w:tcW w:w="6037" w:type="dxa"/>
            <w:gridSpan w:val="2"/>
          </w:tcPr>
          <w:p w:rsidR="009C7595" w:rsidRPr="009C7595" w:rsidRDefault="009C7595" w:rsidP="009C7595">
            <w:pPr>
              <w:widowControl w:val="0"/>
              <w:pBdr>
                <w:top w:val="nil"/>
                <w:left w:val="nil"/>
                <w:bottom w:val="nil"/>
                <w:right w:val="nil"/>
                <w:between w:val="nil"/>
              </w:pBdr>
              <w:spacing w:line="264" w:lineRule="auto"/>
              <w:ind w:left="247" w:right="379"/>
              <w:jc w:val="left"/>
              <w:rPr>
                <w:rFonts w:ascii="Arial" w:eastAsia="Arial" w:hAnsi="Arial" w:cs="Arial"/>
                <w:color w:val="000000"/>
                <w:sz w:val="20"/>
                <w:szCs w:val="20"/>
                <w:lang w:eastAsia="pt-BR"/>
              </w:rPr>
            </w:pPr>
          </w:p>
          <w:p w:rsidR="00CE0B1F" w:rsidRPr="009C7595" w:rsidRDefault="00CE0B1F">
            <w:pPr>
              <w:pStyle w:val="PargrafodaLista"/>
              <w:widowControl w:val="0"/>
              <w:numPr>
                <w:ilvl w:val="0"/>
                <w:numId w:val="15"/>
              </w:numPr>
              <w:pBdr>
                <w:top w:val="nil"/>
                <w:left w:val="nil"/>
                <w:bottom w:val="nil"/>
                <w:right w:val="nil"/>
                <w:between w:val="nil"/>
              </w:pBdr>
              <w:spacing w:line="264" w:lineRule="auto"/>
              <w:ind w:left="607" w:right="379"/>
              <w:jc w:val="left"/>
              <w:rPr>
                <w:rFonts w:ascii="Arial" w:eastAsia="Arial" w:hAnsi="Arial" w:cs="Arial"/>
                <w:color w:val="000000"/>
                <w:sz w:val="20"/>
                <w:szCs w:val="20"/>
                <w:lang w:eastAsia="pt-BR"/>
              </w:rPr>
            </w:pPr>
            <w:r w:rsidRPr="009C7595">
              <w:rPr>
                <w:rFonts w:ascii="Arial" w:eastAsia="Arial" w:hAnsi="Arial" w:cs="Arial"/>
                <w:color w:val="000000"/>
                <w:sz w:val="20"/>
                <w:szCs w:val="20"/>
                <w:lang w:eastAsia="pt-BR"/>
              </w:rPr>
              <w:t xml:space="preserve">Observar e manusear livros com imagens, apontando fotos, figuras ou objetos conhecidos em ilustrações. </w:t>
            </w:r>
          </w:p>
          <w:p w:rsidR="009C7595" w:rsidRPr="009C7595" w:rsidRDefault="00CE0B1F">
            <w:pPr>
              <w:pStyle w:val="PargrafodaLista"/>
              <w:widowControl w:val="0"/>
              <w:numPr>
                <w:ilvl w:val="0"/>
                <w:numId w:val="15"/>
              </w:numPr>
              <w:pBdr>
                <w:top w:val="nil"/>
                <w:left w:val="nil"/>
                <w:bottom w:val="nil"/>
                <w:right w:val="nil"/>
                <w:between w:val="nil"/>
              </w:pBdr>
              <w:spacing w:before="5" w:line="265" w:lineRule="auto"/>
              <w:ind w:left="607" w:right="124"/>
              <w:jc w:val="left"/>
              <w:rPr>
                <w:rFonts w:ascii="Arial" w:eastAsia="Arial" w:hAnsi="Arial" w:cs="Arial"/>
                <w:color w:val="000000"/>
                <w:sz w:val="20"/>
                <w:szCs w:val="20"/>
                <w:lang w:eastAsia="pt-BR"/>
              </w:rPr>
            </w:pPr>
            <w:r w:rsidRPr="009C7595">
              <w:rPr>
                <w:rFonts w:ascii="Arial" w:eastAsia="Arial" w:hAnsi="Arial" w:cs="Arial"/>
                <w:color w:val="000000"/>
                <w:sz w:val="20"/>
                <w:szCs w:val="20"/>
                <w:lang w:eastAsia="pt-BR"/>
              </w:rPr>
              <w:t>Observar e identificar personagens, elementos e cenários nas narrativas.</w:t>
            </w:r>
          </w:p>
          <w:p w:rsidR="00CE0B1F" w:rsidRPr="009C7595" w:rsidRDefault="00CE0B1F">
            <w:pPr>
              <w:pStyle w:val="PargrafodaLista"/>
              <w:widowControl w:val="0"/>
              <w:numPr>
                <w:ilvl w:val="0"/>
                <w:numId w:val="15"/>
              </w:numPr>
              <w:pBdr>
                <w:top w:val="nil"/>
                <w:left w:val="nil"/>
                <w:bottom w:val="nil"/>
                <w:right w:val="nil"/>
                <w:between w:val="nil"/>
              </w:pBdr>
              <w:spacing w:before="5" w:line="265" w:lineRule="auto"/>
              <w:ind w:left="607" w:right="124"/>
              <w:jc w:val="left"/>
              <w:rPr>
                <w:rFonts w:ascii="Arial" w:eastAsia="Arial" w:hAnsi="Arial" w:cs="Arial"/>
                <w:color w:val="000000"/>
                <w:sz w:val="20"/>
                <w:szCs w:val="20"/>
                <w:lang w:eastAsia="pt-BR"/>
              </w:rPr>
            </w:pPr>
            <w:r w:rsidRPr="009C7595">
              <w:rPr>
                <w:rFonts w:ascii="Arial" w:eastAsia="Arial" w:hAnsi="Arial" w:cs="Arial"/>
                <w:color w:val="000000"/>
                <w:sz w:val="20"/>
                <w:szCs w:val="20"/>
                <w:lang w:eastAsia="pt-BR"/>
              </w:rPr>
              <w:t xml:space="preserve">Interagir a estímulos do(a) professor(a), no decorrer das </w:t>
            </w:r>
            <w:proofErr w:type="spellStart"/>
            <w:r w:rsidRPr="009C7595">
              <w:rPr>
                <w:rFonts w:ascii="Arial" w:eastAsia="Arial" w:hAnsi="Arial" w:cs="Arial"/>
                <w:color w:val="000000"/>
                <w:sz w:val="20"/>
                <w:szCs w:val="20"/>
                <w:lang w:eastAsia="pt-BR"/>
              </w:rPr>
              <w:t>contações</w:t>
            </w:r>
            <w:proofErr w:type="spellEnd"/>
            <w:r w:rsidRPr="009C7595">
              <w:rPr>
                <w:rFonts w:ascii="Arial" w:eastAsia="Arial" w:hAnsi="Arial" w:cs="Arial"/>
                <w:color w:val="000000"/>
                <w:sz w:val="20"/>
                <w:szCs w:val="20"/>
                <w:lang w:eastAsia="pt-BR"/>
              </w:rPr>
              <w:t xml:space="preserve"> de histórias. </w:t>
            </w:r>
          </w:p>
          <w:p w:rsidR="00CE0B1F" w:rsidRPr="009C7595" w:rsidRDefault="00CE0B1F">
            <w:pPr>
              <w:pStyle w:val="PargrafodaLista"/>
              <w:widowControl w:val="0"/>
              <w:numPr>
                <w:ilvl w:val="0"/>
                <w:numId w:val="15"/>
              </w:numPr>
              <w:pBdr>
                <w:top w:val="nil"/>
                <w:left w:val="nil"/>
                <w:bottom w:val="nil"/>
                <w:right w:val="nil"/>
                <w:between w:val="nil"/>
              </w:pBdr>
              <w:spacing w:before="10" w:line="264" w:lineRule="auto"/>
              <w:ind w:left="607" w:right="619"/>
              <w:jc w:val="left"/>
              <w:rPr>
                <w:rFonts w:ascii="Arial" w:eastAsia="Arial" w:hAnsi="Arial" w:cs="Arial"/>
                <w:color w:val="000000"/>
                <w:sz w:val="20"/>
                <w:szCs w:val="20"/>
                <w:lang w:eastAsia="pt-BR"/>
              </w:rPr>
            </w:pPr>
            <w:r w:rsidRPr="009C7595">
              <w:rPr>
                <w:rFonts w:ascii="Arial" w:eastAsia="Arial" w:hAnsi="Arial" w:cs="Arial"/>
                <w:color w:val="000000"/>
                <w:sz w:val="20"/>
                <w:szCs w:val="20"/>
                <w:lang w:eastAsia="pt-BR"/>
              </w:rPr>
              <w:t xml:space="preserve">Ampliar o conjunto de palavras conhecidas fazendo uso destas ao </w:t>
            </w:r>
            <w:proofErr w:type="spellStart"/>
            <w:r w:rsidRPr="009C7595">
              <w:rPr>
                <w:rFonts w:ascii="Arial" w:eastAsia="Arial" w:hAnsi="Arial" w:cs="Arial"/>
                <w:color w:val="000000"/>
                <w:sz w:val="20"/>
                <w:szCs w:val="20"/>
                <w:lang w:eastAsia="pt-BR"/>
              </w:rPr>
              <w:t>oralizar</w:t>
            </w:r>
            <w:proofErr w:type="spellEnd"/>
            <w:r w:rsidRPr="009C7595">
              <w:rPr>
                <w:rFonts w:ascii="Arial" w:eastAsia="Arial" w:hAnsi="Arial" w:cs="Arial"/>
                <w:color w:val="000000"/>
                <w:sz w:val="20"/>
                <w:szCs w:val="20"/>
                <w:lang w:eastAsia="pt-BR"/>
              </w:rPr>
              <w:t xml:space="preserve"> sobre as histórias. </w:t>
            </w:r>
          </w:p>
          <w:p w:rsidR="00CE0B1F" w:rsidRPr="009C7595" w:rsidRDefault="00CE0B1F">
            <w:pPr>
              <w:pStyle w:val="PargrafodaLista"/>
              <w:widowControl w:val="0"/>
              <w:numPr>
                <w:ilvl w:val="0"/>
                <w:numId w:val="15"/>
              </w:numPr>
              <w:pBdr>
                <w:top w:val="nil"/>
                <w:left w:val="nil"/>
                <w:bottom w:val="nil"/>
                <w:right w:val="nil"/>
                <w:between w:val="nil"/>
              </w:pBdr>
              <w:spacing w:before="5"/>
              <w:ind w:left="607"/>
              <w:jc w:val="left"/>
              <w:rPr>
                <w:rFonts w:ascii="Arial" w:eastAsia="Arial" w:hAnsi="Arial" w:cs="Arial"/>
                <w:color w:val="000000"/>
                <w:sz w:val="20"/>
                <w:szCs w:val="20"/>
                <w:lang w:eastAsia="pt-BR"/>
              </w:rPr>
            </w:pPr>
            <w:r w:rsidRPr="009C7595">
              <w:rPr>
                <w:rFonts w:ascii="Arial" w:eastAsia="Arial" w:hAnsi="Arial" w:cs="Arial"/>
                <w:color w:val="000000"/>
                <w:sz w:val="20"/>
                <w:szCs w:val="20"/>
                <w:lang w:eastAsia="pt-BR"/>
              </w:rPr>
              <w:t xml:space="preserve">Conhecer e formar um repertório de histórias preferidas. </w:t>
            </w:r>
          </w:p>
          <w:p w:rsidR="00CE0B1F" w:rsidRDefault="00CE0B1F">
            <w:pPr>
              <w:pStyle w:val="PargrafodaLista"/>
              <w:widowControl w:val="0"/>
              <w:numPr>
                <w:ilvl w:val="0"/>
                <w:numId w:val="15"/>
              </w:numPr>
              <w:pBdr>
                <w:top w:val="nil"/>
                <w:left w:val="nil"/>
                <w:bottom w:val="nil"/>
                <w:right w:val="nil"/>
                <w:between w:val="nil"/>
              </w:pBdr>
              <w:spacing w:before="31" w:line="269" w:lineRule="auto"/>
              <w:ind w:left="607" w:right="125"/>
              <w:jc w:val="left"/>
              <w:rPr>
                <w:rFonts w:ascii="Arial" w:eastAsia="Arial" w:hAnsi="Arial" w:cs="Arial"/>
                <w:color w:val="000000"/>
                <w:sz w:val="20"/>
                <w:szCs w:val="20"/>
                <w:lang w:eastAsia="pt-BR"/>
              </w:rPr>
            </w:pPr>
            <w:r w:rsidRPr="009C7595">
              <w:rPr>
                <w:rFonts w:ascii="Arial" w:eastAsia="Arial" w:hAnsi="Arial" w:cs="Arial"/>
                <w:color w:val="000000"/>
                <w:sz w:val="20"/>
                <w:szCs w:val="20"/>
                <w:lang w:eastAsia="pt-BR"/>
              </w:rPr>
              <w:t>Conhecer livros com imagens típicas de seu território que são adequados para a faixa etária.</w:t>
            </w:r>
          </w:p>
          <w:p w:rsidR="007715EE" w:rsidRPr="007715EE" w:rsidRDefault="007715EE" w:rsidP="007715EE">
            <w:pPr>
              <w:widowControl w:val="0"/>
              <w:pBdr>
                <w:top w:val="nil"/>
                <w:left w:val="nil"/>
                <w:bottom w:val="nil"/>
                <w:right w:val="nil"/>
                <w:between w:val="nil"/>
              </w:pBdr>
              <w:spacing w:before="31" w:line="269" w:lineRule="auto"/>
              <w:ind w:left="247" w:right="125"/>
              <w:jc w:val="left"/>
              <w:rPr>
                <w:rFonts w:ascii="Arial" w:eastAsia="Arial" w:hAnsi="Arial" w:cs="Arial"/>
                <w:color w:val="000000"/>
                <w:sz w:val="20"/>
                <w:szCs w:val="20"/>
                <w:lang w:eastAsia="pt-BR"/>
              </w:rPr>
            </w:pPr>
          </w:p>
        </w:tc>
      </w:tr>
      <w:tr w:rsidR="00CE0B1F" w:rsidTr="00A70F0D">
        <w:trPr>
          <w:trHeight w:val="619"/>
        </w:trPr>
        <w:tc>
          <w:tcPr>
            <w:tcW w:w="9269" w:type="dxa"/>
            <w:gridSpan w:val="3"/>
            <w:shd w:val="clear" w:color="auto" w:fill="D5E2BB"/>
            <w:vAlign w:val="center"/>
          </w:tcPr>
          <w:p w:rsidR="00CE0B1F" w:rsidRDefault="00CE0B1F" w:rsidP="00980EFD">
            <w:pPr>
              <w:widowControl w:val="0"/>
              <w:pBdr>
                <w:top w:val="nil"/>
                <w:left w:val="nil"/>
                <w:bottom w:val="nil"/>
                <w:right w:val="nil"/>
                <w:between w:val="nil"/>
              </w:pBdr>
              <w:spacing w:line="264" w:lineRule="auto"/>
              <w:ind w:right="438"/>
              <w:jc w:val="left"/>
              <w:rPr>
                <w:b/>
                <w:color w:val="000000"/>
                <w:sz w:val="20"/>
                <w:szCs w:val="20"/>
                <w:shd w:val="clear" w:color="auto" w:fill="D5E2BB"/>
              </w:rPr>
            </w:pPr>
            <w:r>
              <w:rPr>
                <w:rFonts w:ascii="Arial" w:eastAsia="Arial" w:hAnsi="Arial" w:cs="Arial"/>
                <w:b/>
                <w:color w:val="000000"/>
                <w:sz w:val="20"/>
                <w:szCs w:val="20"/>
                <w:shd w:val="clear" w:color="auto" w:fill="D5E2BB"/>
              </w:rPr>
              <w:t xml:space="preserve">Objetivo de Aprendizagem: (EI01EF05) Imitar as variações de entonação e gestos realizados </w:t>
            </w:r>
            <w:proofErr w:type="spellStart"/>
            <w:r>
              <w:rPr>
                <w:rFonts w:ascii="Arial" w:eastAsia="Arial" w:hAnsi="Arial" w:cs="Arial"/>
                <w:b/>
                <w:color w:val="000000"/>
                <w:sz w:val="20"/>
                <w:szCs w:val="20"/>
                <w:shd w:val="clear" w:color="auto" w:fill="D5E2BB"/>
              </w:rPr>
              <w:t>pelosadultos</w:t>
            </w:r>
            <w:proofErr w:type="spellEnd"/>
            <w:r>
              <w:rPr>
                <w:rFonts w:ascii="Arial" w:eastAsia="Arial" w:hAnsi="Arial" w:cs="Arial"/>
                <w:b/>
                <w:color w:val="000000"/>
                <w:sz w:val="20"/>
                <w:szCs w:val="20"/>
                <w:shd w:val="clear" w:color="auto" w:fill="D5E2BB"/>
              </w:rPr>
              <w:t>, ao ler histórias e ao cantar.</w:t>
            </w:r>
          </w:p>
        </w:tc>
      </w:tr>
      <w:tr w:rsidR="00CE0B1F" w:rsidTr="00A70F0D">
        <w:trPr>
          <w:trHeight w:val="535"/>
        </w:trPr>
        <w:tc>
          <w:tcPr>
            <w:tcW w:w="3232" w:type="dxa"/>
            <w:vAlign w:val="center"/>
          </w:tcPr>
          <w:p w:rsidR="00CE0B1F" w:rsidRDefault="00CE0B1F" w:rsidP="00980EFD">
            <w:pPr>
              <w:widowControl w:val="0"/>
              <w:pBdr>
                <w:top w:val="nil"/>
                <w:left w:val="nil"/>
                <w:bottom w:val="nil"/>
                <w:right w:val="nil"/>
                <w:between w:val="nil"/>
              </w:pBdr>
              <w:jc w:val="left"/>
              <w:rPr>
                <w:b/>
                <w:color w:val="000000"/>
                <w:sz w:val="20"/>
                <w:szCs w:val="20"/>
              </w:rPr>
            </w:pPr>
            <w:r>
              <w:rPr>
                <w:rFonts w:ascii="Arial" w:eastAsia="Arial" w:hAnsi="Arial" w:cs="Arial"/>
                <w:b/>
                <w:color w:val="000000"/>
                <w:sz w:val="20"/>
                <w:szCs w:val="20"/>
              </w:rPr>
              <w:t xml:space="preserve">Experiências de aprendizagem </w:t>
            </w:r>
          </w:p>
        </w:tc>
        <w:tc>
          <w:tcPr>
            <w:tcW w:w="6037" w:type="dxa"/>
            <w:gridSpan w:val="2"/>
            <w:vAlign w:val="center"/>
          </w:tcPr>
          <w:p w:rsidR="00837B91" w:rsidRDefault="00CE0B1F" w:rsidP="00980EFD">
            <w:pPr>
              <w:widowControl w:val="0"/>
              <w:pBdr>
                <w:top w:val="nil"/>
                <w:left w:val="nil"/>
                <w:bottom w:val="nil"/>
                <w:right w:val="nil"/>
                <w:between w:val="nil"/>
              </w:pBdr>
              <w:spacing w:line="269" w:lineRule="auto"/>
              <w:ind w:right="369"/>
              <w:jc w:val="left"/>
              <w:rPr>
                <w:rFonts w:ascii="Arial" w:eastAsia="Arial" w:hAnsi="Arial" w:cs="Arial"/>
                <w:b/>
                <w:color w:val="000000"/>
                <w:sz w:val="20"/>
                <w:szCs w:val="20"/>
              </w:rPr>
            </w:pPr>
            <w:r>
              <w:rPr>
                <w:rFonts w:ascii="Arial" w:eastAsia="Arial" w:hAnsi="Arial" w:cs="Arial"/>
                <w:b/>
                <w:color w:val="000000"/>
                <w:sz w:val="20"/>
                <w:szCs w:val="20"/>
              </w:rPr>
              <w:t xml:space="preserve">Demais objetivos importantes a priorizar no trabalho com bebês </w:t>
            </w:r>
          </w:p>
          <w:p w:rsidR="00CE0B1F" w:rsidRDefault="00CE0B1F" w:rsidP="00837B91">
            <w:pPr>
              <w:widowControl w:val="0"/>
              <w:pBdr>
                <w:top w:val="nil"/>
                <w:left w:val="nil"/>
                <w:bottom w:val="nil"/>
                <w:right w:val="nil"/>
                <w:between w:val="nil"/>
              </w:pBdr>
              <w:spacing w:line="269" w:lineRule="auto"/>
              <w:ind w:right="369"/>
              <w:jc w:val="center"/>
              <w:rPr>
                <w:b/>
                <w:color w:val="000000"/>
                <w:sz w:val="20"/>
                <w:szCs w:val="20"/>
              </w:rPr>
            </w:pPr>
            <w:r>
              <w:rPr>
                <w:rFonts w:ascii="Arial" w:eastAsia="Arial" w:hAnsi="Arial" w:cs="Arial"/>
                <w:b/>
                <w:color w:val="000000"/>
                <w:sz w:val="20"/>
                <w:szCs w:val="20"/>
              </w:rPr>
              <w:t>(Infantil 1 - 04 a 11 meses)</w:t>
            </w:r>
          </w:p>
        </w:tc>
      </w:tr>
      <w:tr w:rsidR="00CE0B1F" w:rsidTr="00A70F0D">
        <w:trPr>
          <w:trHeight w:val="4036"/>
        </w:trPr>
        <w:tc>
          <w:tcPr>
            <w:tcW w:w="3232" w:type="dxa"/>
          </w:tcPr>
          <w:p w:rsidR="006177D2" w:rsidRPr="006177D2" w:rsidRDefault="006177D2" w:rsidP="006177D2">
            <w:pPr>
              <w:widowControl w:val="0"/>
              <w:pBdr>
                <w:top w:val="nil"/>
                <w:left w:val="nil"/>
                <w:bottom w:val="nil"/>
                <w:right w:val="nil"/>
                <w:between w:val="nil"/>
              </w:pBdr>
              <w:spacing w:line="264" w:lineRule="auto"/>
              <w:ind w:right="376"/>
              <w:jc w:val="left"/>
              <w:rPr>
                <w:rFonts w:ascii="Arial" w:eastAsia="Arial" w:hAnsi="Arial" w:cs="Arial"/>
                <w:color w:val="000000"/>
                <w:sz w:val="20"/>
                <w:szCs w:val="20"/>
                <w:lang w:eastAsia="pt-BR"/>
              </w:rPr>
            </w:pPr>
          </w:p>
          <w:p w:rsidR="00CE0B1F" w:rsidRPr="006177D2" w:rsidRDefault="00CE0B1F">
            <w:pPr>
              <w:pStyle w:val="PargrafodaLista"/>
              <w:widowControl w:val="0"/>
              <w:numPr>
                <w:ilvl w:val="0"/>
                <w:numId w:val="14"/>
              </w:numPr>
              <w:pBdr>
                <w:top w:val="nil"/>
                <w:left w:val="nil"/>
                <w:bottom w:val="nil"/>
                <w:right w:val="nil"/>
                <w:between w:val="nil"/>
              </w:pBdr>
              <w:spacing w:line="264" w:lineRule="auto"/>
              <w:ind w:left="607" w:right="376"/>
              <w:jc w:val="left"/>
              <w:rPr>
                <w:rFonts w:ascii="Arial" w:eastAsia="Arial" w:hAnsi="Arial" w:cs="Arial"/>
                <w:color w:val="000000"/>
                <w:sz w:val="20"/>
                <w:szCs w:val="20"/>
                <w:lang w:eastAsia="pt-BR"/>
              </w:rPr>
            </w:pPr>
            <w:r w:rsidRPr="006177D2">
              <w:rPr>
                <w:rFonts w:ascii="Arial" w:eastAsia="Arial" w:hAnsi="Arial" w:cs="Arial"/>
                <w:color w:val="000000"/>
                <w:sz w:val="20"/>
                <w:szCs w:val="20"/>
                <w:lang w:eastAsia="pt-BR"/>
              </w:rPr>
              <w:t xml:space="preserve">Expressividade pela linguagem oral e gestual. </w:t>
            </w:r>
          </w:p>
          <w:p w:rsidR="00CE0B1F" w:rsidRPr="006177D2" w:rsidRDefault="00CE0B1F">
            <w:pPr>
              <w:pStyle w:val="PargrafodaLista"/>
              <w:widowControl w:val="0"/>
              <w:numPr>
                <w:ilvl w:val="0"/>
                <w:numId w:val="14"/>
              </w:numPr>
              <w:pBdr>
                <w:top w:val="nil"/>
                <w:left w:val="nil"/>
                <w:bottom w:val="nil"/>
                <w:right w:val="nil"/>
                <w:between w:val="nil"/>
              </w:pBdr>
              <w:spacing w:before="10" w:line="265" w:lineRule="auto"/>
              <w:ind w:left="607" w:right="378"/>
              <w:jc w:val="left"/>
              <w:rPr>
                <w:rFonts w:ascii="Arial" w:eastAsia="Arial" w:hAnsi="Arial" w:cs="Arial"/>
                <w:color w:val="000000"/>
                <w:sz w:val="20"/>
                <w:szCs w:val="20"/>
                <w:lang w:eastAsia="pt-BR"/>
              </w:rPr>
            </w:pPr>
            <w:r w:rsidRPr="006177D2">
              <w:rPr>
                <w:rFonts w:ascii="Arial" w:eastAsia="Arial" w:hAnsi="Arial" w:cs="Arial"/>
                <w:color w:val="000000"/>
                <w:sz w:val="20"/>
                <w:szCs w:val="20"/>
                <w:lang w:eastAsia="pt-BR"/>
              </w:rPr>
              <w:t xml:space="preserve">A língua portuguesa falada, em suas diversas funções e usos sociais. </w:t>
            </w:r>
          </w:p>
          <w:p w:rsidR="00CE0B1F" w:rsidRPr="006177D2" w:rsidRDefault="00CE0B1F">
            <w:pPr>
              <w:pStyle w:val="PargrafodaLista"/>
              <w:widowControl w:val="0"/>
              <w:numPr>
                <w:ilvl w:val="0"/>
                <w:numId w:val="14"/>
              </w:numPr>
              <w:pBdr>
                <w:top w:val="nil"/>
                <w:left w:val="nil"/>
                <w:bottom w:val="nil"/>
                <w:right w:val="nil"/>
                <w:between w:val="nil"/>
              </w:pBdr>
              <w:spacing w:before="30" w:line="264" w:lineRule="auto"/>
              <w:ind w:left="607" w:right="254"/>
              <w:jc w:val="left"/>
              <w:rPr>
                <w:rFonts w:ascii="Arial" w:eastAsia="Arial" w:hAnsi="Arial" w:cs="Arial"/>
                <w:color w:val="000000"/>
                <w:sz w:val="20"/>
                <w:szCs w:val="20"/>
                <w:lang w:eastAsia="pt-BR"/>
              </w:rPr>
            </w:pPr>
            <w:r w:rsidRPr="006177D2">
              <w:rPr>
                <w:rFonts w:ascii="Arial" w:eastAsia="Arial" w:hAnsi="Arial" w:cs="Arial"/>
                <w:color w:val="000000"/>
                <w:sz w:val="20"/>
                <w:szCs w:val="20"/>
                <w:lang w:eastAsia="pt-BR"/>
              </w:rPr>
              <w:t>Palavras e expressões da língua e sua pronúncia.</w:t>
            </w:r>
          </w:p>
        </w:tc>
        <w:tc>
          <w:tcPr>
            <w:tcW w:w="6037" w:type="dxa"/>
            <w:gridSpan w:val="2"/>
          </w:tcPr>
          <w:p w:rsidR="009C7595" w:rsidRPr="009C7595" w:rsidRDefault="009C7595" w:rsidP="009C7595">
            <w:pPr>
              <w:widowControl w:val="0"/>
              <w:pBdr>
                <w:top w:val="nil"/>
                <w:left w:val="nil"/>
                <w:bottom w:val="nil"/>
                <w:right w:val="nil"/>
                <w:between w:val="nil"/>
              </w:pBdr>
              <w:spacing w:line="264" w:lineRule="auto"/>
              <w:ind w:left="247" w:right="210"/>
              <w:jc w:val="left"/>
              <w:rPr>
                <w:rFonts w:ascii="Arial" w:eastAsia="Arial" w:hAnsi="Arial" w:cs="Arial"/>
                <w:color w:val="000000"/>
                <w:sz w:val="20"/>
                <w:szCs w:val="20"/>
                <w:lang w:eastAsia="pt-BR"/>
              </w:rPr>
            </w:pPr>
          </w:p>
          <w:p w:rsidR="00CE0B1F" w:rsidRPr="006177D2" w:rsidRDefault="00CE0B1F">
            <w:pPr>
              <w:pStyle w:val="PargrafodaLista"/>
              <w:widowControl w:val="0"/>
              <w:numPr>
                <w:ilvl w:val="0"/>
                <w:numId w:val="14"/>
              </w:numPr>
              <w:pBdr>
                <w:top w:val="nil"/>
                <w:left w:val="nil"/>
                <w:bottom w:val="nil"/>
                <w:right w:val="nil"/>
                <w:between w:val="nil"/>
              </w:pBdr>
              <w:spacing w:line="264" w:lineRule="auto"/>
              <w:ind w:left="607" w:right="210"/>
              <w:jc w:val="left"/>
              <w:rPr>
                <w:rFonts w:ascii="Arial" w:eastAsia="Arial" w:hAnsi="Arial" w:cs="Arial"/>
                <w:color w:val="000000"/>
                <w:sz w:val="20"/>
                <w:szCs w:val="20"/>
                <w:lang w:eastAsia="pt-BR"/>
              </w:rPr>
            </w:pPr>
            <w:r w:rsidRPr="006177D2">
              <w:rPr>
                <w:rFonts w:ascii="Arial" w:eastAsia="Arial" w:hAnsi="Arial" w:cs="Arial"/>
                <w:color w:val="000000"/>
                <w:sz w:val="20"/>
                <w:szCs w:val="20"/>
                <w:lang w:eastAsia="pt-BR"/>
              </w:rPr>
              <w:t xml:space="preserve">Reproduzir sons e gestos realizados por outras crianças e professor(a), durante leitura de histórias ou ao cantar músicas. </w:t>
            </w:r>
          </w:p>
          <w:p w:rsidR="00CE0B1F" w:rsidRPr="006177D2" w:rsidRDefault="00CE0B1F">
            <w:pPr>
              <w:pStyle w:val="PargrafodaLista"/>
              <w:widowControl w:val="0"/>
              <w:numPr>
                <w:ilvl w:val="0"/>
                <w:numId w:val="14"/>
              </w:numPr>
              <w:pBdr>
                <w:top w:val="nil"/>
                <w:left w:val="nil"/>
                <w:bottom w:val="nil"/>
                <w:right w:val="nil"/>
                <w:between w:val="nil"/>
              </w:pBdr>
              <w:spacing w:before="11" w:line="264" w:lineRule="auto"/>
              <w:ind w:left="607" w:right="204"/>
              <w:jc w:val="left"/>
              <w:rPr>
                <w:rFonts w:ascii="Arial" w:eastAsia="Arial" w:hAnsi="Arial" w:cs="Arial"/>
                <w:color w:val="000000"/>
                <w:sz w:val="20"/>
                <w:szCs w:val="20"/>
                <w:lang w:eastAsia="pt-BR"/>
              </w:rPr>
            </w:pPr>
            <w:r w:rsidRPr="006177D2">
              <w:rPr>
                <w:rFonts w:ascii="Arial" w:eastAsia="Arial" w:hAnsi="Arial" w:cs="Arial"/>
                <w:color w:val="000000"/>
                <w:sz w:val="20"/>
                <w:szCs w:val="20"/>
                <w:lang w:eastAsia="pt-BR"/>
              </w:rPr>
              <w:t xml:space="preserve">Responder a estímulos sonoros realizados durante a </w:t>
            </w:r>
            <w:proofErr w:type="spellStart"/>
            <w:r w:rsidRPr="006177D2">
              <w:rPr>
                <w:rFonts w:ascii="Arial" w:eastAsia="Arial" w:hAnsi="Arial" w:cs="Arial"/>
                <w:color w:val="000000"/>
                <w:sz w:val="20"/>
                <w:szCs w:val="20"/>
                <w:lang w:eastAsia="pt-BR"/>
              </w:rPr>
              <w:t>contação</w:t>
            </w:r>
            <w:proofErr w:type="spellEnd"/>
            <w:r w:rsidRPr="006177D2">
              <w:rPr>
                <w:rFonts w:ascii="Arial" w:eastAsia="Arial" w:hAnsi="Arial" w:cs="Arial"/>
                <w:color w:val="000000"/>
                <w:sz w:val="20"/>
                <w:szCs w:val="20"/>
                <w:lang w:eastAsia="pt-BR"/>
              </w:rPr>
              <w:t xml:space="preserve"> de história ou ao cantar músicas desenvolvendo reações como assustar-se, entristecer-se, alegra-se, dentre outros. </w:t>
            </w:r>
          </w:p>
          <w:p w:rsidR="00CE0B1F" w:rsidRPr="006177D2" w:rsidRDefault="00CE0B1F">
            <w:pPr>
              <w:pStyle w:val="PargrafodaLista"/>
              <w:widowControl w:val="0"/>
              <w:numPr>
                <w:ilvl w:val="0"/>
                <w:numId w:val="14"/>
              </w:numPr>
              <w:pBdr>
                <w:top w:val="nil"/>
                <w:left w:val="nil"/>
                <w:bottom w:val="nil"/>
                <w:right w:val="nil"/>
                <w:between w:val="nil"/>
              </w:pBdr>
              <w:spacing w:before="5" w:line="274" w:lineRule="auto"/>
              <w:ind w:left="607" w:right="504"/>
              <w:jc w:val="left"/>
              <w:rPr>
                <w:rFonts w:ascii="Arial" w:eastAsia="Arial" w:hAnsi="Arial" w:cs="Arial"/>
                <w:color w:val="000000"/>
                <w:sz w:val="20"/>
                <w:szCs w:val="20"/>
                <w:lang w:eastAsia="pt-BR"/>
              </w:rPr>
            </w:pPr>
            <w:r w:rsidRPr="006177D2">
              <w:rPr>
                <w:rFonts w:ascii="Arial" w:eastAsia="Arial" w:hAnsi="Arial" w:cs="Arial"/>
                <w:color w:val="000000"/>
                <w:sz w:val="20"/>
                <w:szCs w:val="20"/>
                <w:lang w:eastAsia="pt-BR"/>
              </w:rPr>
              <w:t xml:space="preserve">Vocalizar em resposta aos estímulos das histórias e músicas. ▪ Perceber os sentimentos dos personagens: tristeza, alegria, medo, dentre outros. </w:t>
            </w:r>
          </w:p>
          <w:p w:rsidR="00CE0B1F" w:rsidRPr="006177D2" w:rsidRDefault="00CE0B1F">
            <w:pPr>
              <w:pStyle w:val="PargrafodaLista"/>
              <w:widowControl w:val="0"/>
              <w:numPr>
                <w:ilvl w:val="0"/>
                <w:numId w:val="14"/>
              </w:numPr>
              <w:pBdr>
                <w:top w:val="nil"/>
                <w:left w:val="nil"/>
                <w:bottom w:val="nil"/>
                <w:right w:val="nil"/>
                <w:between w:val="nil"/>
              </w:pBdr>
              <w:spacing w:before="23" w:line="264" w:lineRule="auto"/>
              <w:ind w:left="607" w:right="496"/>
              <w:jc w:val="left"/>
              <w:rPr>
                <w:rFonts w:ascii="Arial" w:eastAsia="Arial" w:hAnsi="Arial" w:cs="Arial"/>
                <w:color w:val="000000"/>
                <w:sz w:val="20"/>
                <w:szCs w:val="20"/>
                <w:lang w:eastAsia="pt-BR"/>
              </w:rPr>
            </w:pPr>
            <w:r w:rsidRPr="006177D2">
              <w:rPr>
                <w:rFonts w:ascii="Arial" w:eastAsia="Arial" w:hAnsi="Arial" w:cs="Arial"/>
                <w:color w:val="000000"/>
                <w:sz w:val="20"/>
                <w:szCs w:val="20"/>
                <w:lang w:eastAsia="pt-BR"/>
              </w:rPr>
              <w:t xml:space="preserve">Comunicar-se por meio da vocalização, gestos ou movimentos nas situações de leitura de histórias e ao cantar músicas. </w:t>
            </w:r>
          </w:p>
          <w:p w:rsidR="00CE0B1F" w:rsidRPr="006177D2" w:rsidRDefault="00CE0B1F">
            <w:pPr>
              <w:pStyle w:val="PargrafodaLista"/>
              <w:widowControl w:val="0"/>
              <w:numPr>
                <w:ilvl w:val="0"/>
                <w:numId w:val="14"/>
              </w:numPr>
              <w:pBdr>
                <w:top w:val="nil"/>
                <w:left w:val="nil"/>
                <w:bottom w:val="nil"/>
                <w:right w:val="nil"/>
                <w:between w:val="nil"/>
              </w:pBdr>
              <w:spacing w:before="10" w:line="264" w:lineRule="auto"/>
              <w:ind w:left="607" w:right="549"/>
              <w:jc w:val="left"/>
              <w:rPr>
                <w:rFonts w:ascii="Arial" w:eastAsia="Arial" w:hAnsi="Arial" w:cs="Arial"/>
                <w:color w:val="000000"/>
                <w:sz w:val="20"/>
                <w:szCs w:val="20"/>
                <w:lang w:eastAsia="pt-BR"/>
              </w:rPr>
            </w:pPr>
            <w:r w:rsidRPr="006177D2">
              <w:rPr>
                <w:rFonts w:ascii="Arial" w:eastAsia="Arial" w:hAnsi="Arial" w:cs="Arial"/>
                <w:color w:val="000000"/>
                <w:sz w:val="20"/>
                <w:szCs w:val="20"/>
                <w:lang w:eastAsia="pt-BR"/>
              </w:rPr>
              <w:t xml:space="preserve">Brincar com enredos, objetos ou adereços, tendo como referência histórias conhecidas. </w:t>
            </w:r>
          </w:p>
          <w:p w:rsidR="00CE0B1F" w:rsidRDefault="00CE0B1F">
            <w:pPr>
              <w:pStyle w:val="PargrafodaLista"/>
              <w:widowControl w:val="0"/>
              <w:numPr>
                <w:ilvl w:val="0"/>
                <w:numId w:val="14"/>
              </w:numPr>
              <w:pBdr>
                <w:top w:val="nil"/>
                <w:left w:val="nil"/>
                <w:bottom w:val="nil"/>
                <w:right w:val="nil"/>
                <w:between w:val="nil"/>
              </w:pBdr>
              <w:spacing w:before="30" w:line="260" w:lineRule="auto"/>
              <w:ind w:left="607" w:right="218"/>
              <w:jc w:val="left"/>
              <w:rPr>
                <w:rFonts w:ascii="Arial" w:eastAsia="Arial" w:hAnsi="Arial" w:cs="Arial"/>
                <w:color w:val="000000"/>
                <w:sz w:val="20"/>
                <w:szCs w:val="20"/>
                <w:lang w:eastAsia="pt-BR"/>
              </w:rPr>
            </w:pPr>
            <w:r w:rsidRPr="006177D2">
              <w:rPr>
                <w:rFonts w:ascii="Arial" w:eastAsia="Arial" w:hAnsi="Arial" w:cs="Arial"/>
                <w:color w:val="000000"/>
                <w:sz w:val="20"/>
                <w:szCs w:val="20"/>
                <w:lang w:eastAsia="pt-BR"/>
              </w:rPr>
              <w:t>Observar e imitar entonações, gestos, movimentos ou expressões ao participar de situações de leitura de história, explorações de livros e ao cantar.</w:t>
            </w:r>
          </w:p>
          <w:p w:rsidR="009C7595" w:rsidRPr="009C7595" w:rsidRDefault="009C7595" w:rsidP="009C7595">
            <w:pPr>
              <w:widowControl w:val="0"/>
              <w:pBdr>
                <w:top w:val="nil"/>
                <w:left w:val="nil"/>
                <w:bottom w:val="nil"/>
                <w:right w:val="nil"/>
                <w:between w:val="nil"/>
              </w:pBdr>
              <w:spacing w:before="30" w:line="260" w:lineRule="auto"/>
              <w:ind w:left="247" w:right="218"/>
              <w:jc w:val="left"/>
              <w:rPr>
                <w:rFonts w:ascii="Arial" w:eastAsia="Arial" w:hAnsi="Arial" w:cs="Arial"/>
                <w:color w:val="000000"/>
                <w:sz w:val="20"/>
                <w:szCs w:val="20"/>
                <w:lang w:eastAsia="pt-BR"/>
              </w:rPr>
            </w:pPr>
          </w:p>
        </w:tc>
      </w:tr>
      <w:tr w:rsidR="00CE0B1F" w:rsidTr="00A70F0D">
        <w:trPr>
          <w:trHeight w:val="594"/>
        </w:trPr>
        <w:tc>
          <w:tcPr>
            <w:tcW w:w="9269" w:type="dxa"/>
            <w:gridSpan w:val="3"/>
            <w:shd w:val="clear" w:color="auto" w:fill="D5E2BB"/>
            <w:vAlign w:val="center"/>
          </w:tcPr>
          <w:p w:rsidR="00CE0B1F" w:rsidRDefault="00CE0B1F" w:rsidP="00980EFD">
            <w:pPr>
              <w:widowControl w:val="0"/>
              <w:pBdr>
                <w:top w:val="nil"/>
                <w:left w:val="nil"/>
                <w:bottom w:val="nil"/>
                <w:right w:val="nil"/>
                <w:between w:val="nil"/>
              </w:pBdr>
              <w:spacing w:line="254" w:lineRule="auto"/>
              <w:ind w:left="298" w:right="184"/>
              <w:jc w:val="left"/>
              <w:rPr>
                <w:b/>
                <w:color w:val="000000"/>
                <w:sz w:val="20"/>
                <w:szCs w:val="20"/>
                <w:shd w:val="clear" w:color="auto" w:fill="D5E2BB"/>
              </w:rPr>
            </w:pPr>
            <w:r>
              <w:rPr>
                <w:rFonts w:ascii="Arial" w:eastAsia="Arial" w:hAnsi="Arial" w:cs="Arial"/>
                <w:b/>
                <w:color w:val="000000"/>
                <w:sz w:val="20"/>
                <w:szCs w:val="20"/>
                <w:shd w:val="clear" w:color="auto" w:fill="D5E2BB"/>
              </w:rPr>
              <w:t>Objetivo de Aprendizagem: (EI01EF06) Comunicar-se com outras pessoas usando movimentos, gestos,balbucios, fala e outras formas de expressão.</w:t>
            </w:r>
          </w:p>
        </w:tc>
      </w:tr>
      <w:tr w:rsidR="00CE0B1F" w:rsidTr="00A70F0D">
        <w:trPr>
          <w:trHeight w:val="535"/>
        </w:trPr>
        <w:tc>
          <w:tcPr>
            <w:tcW w:w="3232" w:type="dxa"/>
            <w:vAlign w:val="center"/>
          </w:tcPr>
          <w:p w:rsidR="00CE0B1F" w:rsidRDefault="00CE0B1F" w:rsidP="00980EFD">
            <w:pPr>
              <w:widowControl w:val="0"/>
              <w:pBdr>
                <w:top w:val="nil"/>
                <w:left w:val="nil"/>
                <w:bottom w:val="nil"/>
                <w:right w:val="nil"/>
                <w:between w:val="nil"/>
              </w:pBdr>
              <w:jc w:val="left"/>
              <w:rPr>
                <w:b/>
                <w:color w:val="000000"/>
                <w:sz w:val="20"/>
                <w:szCs w:val="20"/>
              </w:rPr>
            </w:pPr>
            <w:r>
              <w:rPr>
                <w:rFonts w:ascii="Arial" w:eastAsia="Arial" w:hAnsi="Arial" w:cs="Arial"/>
                <w:b/>
                <w:color w:val="000000"/>
                <w:sz w:val="20"/>
                <w:szCs w:val="20"/>
              </w:rPr>
              <w:t xml:space="preserve">Experiências de aprendizagem </w:t>
            </w:r>
          </w:p>
        </w:tc>
        <w:tc>
          <w:tcPr>
            <w:tcW w:w="6037" w:type="dxa"/>
            <w:gridSpan w:val="2"/>
            <w:vAlign w:val="center"/>
          </w:tcPr>
          <w:p w:rsidR="00837B91" w:rsidRDefault="00CE0B1F" w:rsidP="00980EFD">
            <w:pPr>
              <w:widowControl w:val="0"/>
              <w:pBdr>
                <w:top w:val="nil"/>
                <w:left w:val="nil"/>
                <w:bottom w:val="nil"/>
                <w:right w:val="nil"/>
                <w:between w:val="nil"/>
              </w:pBdr>
              <w:spacing w:line="269" w:lineRule="auto"/>
              <w:ind w:right="369"/>
              <w:jc w:val="left"/>
              <w:rPr>
                <w:rFonts w:ascii="Arial" w:eastAsia="Arial" w:hAnsi="Arial" w:cs="Arial"/>
                <w:b/>
                <w:color w:val="000000"/>
                <w:sz w:val="20"/>
                <w:szCs w:val="20"/>
              </w:rPr>
            </w:pPr>
            <w:r>
              <w:rPr>
                <w:rFonts w:ascii="Arial" w:eastAsia="Arial" w:hAnsi="Arial" w:cs="Arial"/>
                <w:b/>
                <w:color w:val="000000"/>
                <w:sz w:val="20"/>
                <w:szCs w:val="20"/>
              </w:rPr>
              <w:t xml:space="preserve">Demais objetivos importantes a priorizar no trabalho com bebês </w:t>
            </w:r>
          </w:p>
          <w:p w:rsidR="00CE0B1F" w:rsidRDefault="00CE0B1F" w:rsidP="00837B91">
            <w:pPr>
              <w:widowControl w:val="0"/>
              <w:pBdr>
                <w:top w:val="nil"/>
                <w:left w:val="nil"/>
                <w:bottom w:val="nil"/>
                <w:right w:val="nil"/>
                <w:between w:val="nil"/>
              </w:pBdr>
              <w:spacing w:line="269" w:lineRule="auto"/>
              <w:ind w:right="369"/>
              <w:jc w:val="center"/>
              <w:rPr>
                <w:b/>
                <w:color w:val="000000"/>
                <w:sz w:val="20"/>
                <w:szCs w:val="20"/>
              </w:rPr>
            </w:pPr>
            <w:r>
              <w:rPr>
                <w:rFonts w:ascii="Arial" w:eastAsia="Arial" w:hAnsi="Arial" w:cs="Arial"/>
                <w:b/>
                <w:color w:val="000000"/>
                <w:sz w:val="20"/>
                <w:szCs w:val="20"/>
              </w:rPr>
              <w:t>(Infantil 1 - 04 a 11 meses)</w:t>
            </w:r>
          </w:p>
        </w:tc>
      </w:tr>
      <w:tr w:rsidR="00CE0B1F" w:rsidTr="00BE4778">
        <w:trPr>
          <w:trHeight w:val="879"/>
        </w:trPr>
        <w:tc>
          <w:tcPr>
            <w:tcW w:w="3232" w:type="dxa"/>
          </w:tcPr>
          <w:p w:rsidR="006177D2" w:rsidRPr="006177D2" w:rsidRDefault="006177D2" w:rsidP="006177D2">
            <w:pPr>
              <w:widowControl w:val="0"/>
              <w:pBdr>
                <w:top w:val="nil"/>
                <w:left w:val="nil"/>
                <w:bottom w:val="nil"/>
                <w:right w:val="nil"/>
                <w:between w:val="nil"/>
              </w:pBdr>
              <w:jc w:val="left"/>
              <w:rPr>
                <w:rFonts w:ascii="Arial" w:eastAsia="Arial" w:hAnsi="Arial" w:cs="Arial"/>
                <w:color w:val="000000"/>
                <w:sz w:val="20"/>
                <w:szCs w:val="20"/>
                <w:lang w:eastAsia="pt-BR"/>
              </w:rPr>
            </w:pPr>
          </w:p>
          <w:p w:rsidR="006177D2" w:rsidRDefault="00CE0B1F">
            <w:pPr>
              <w:pStyle w:val="PargrafodaLista"/>
              <w:widowControl w:val="0"/>
              <w:numPr>
                <w:ilvl w:val="0"/>
                <w:numId w:val="13"/>
              </w:numPr>
              <w:pBdr>
                <w:top w:val="nil"/>
                <w:left w:val="nil"/>
                <w:bottom w:val="nil"/>
                <w:right w:val="nil"/>
                <w:between w:val="nil"/>
              </w:pBdr>
              <w:ind w:left="607"/>
              <w:jc w:val="left"/>
              <w:rPr>
                <w:rFonts w:ascii="Arial" w:eastAsia="Arial" w:hAnsi="Arial" w:cs="Arial"/>
                <w:color w:val="000000"/>
                <w:sz w:val="20"/>
                <w:szCs w:val="20"/>
                <w:lang w:eastAsia="pt-BR"/>
              </w:rPr>
            </w:pPr>
            <w:r w:rsidRPr="006177D2">
              <w:rPr>
                <w:rFonts w:ascii="Arial" w:eastAsia="Arial" w:hAnsi="Arial" w:cs="Arial"/>
                <w:color w:val="000000"/>
                <w:sz w:val="20"/>
                <w:szCs w:val="20"/>
                <w:lang w:eastAsia="pt-BR"/>
              </w:rPr>
              <w:t>Criação e reconto de histórias.</w:t>
            </w:r>
          </w:p>
          <w:p w:rsidR="006177D2" w:rsidRDefault="00CE0B1F">
            <w:pPr>
              <w:pStyle w:val="PargrafodaLista"/>
              <w:widowControl w:val="0"/>
              <w:numPr>
                <w:ilvl w:val="0"/>
                <w:numId w:val="13"/>
              </w:numPr>
              <w:pBdr>
                <w:top w:val="nil"/>
                <w:left w:val="nil"/>
                <w:bottom w:val="nil"/>
                <w:right w:val="nil"/>
                <w:between w:val="nil"/>
              </w:pBdr>
              <w:ind w:left="607"/>
              <w:jc w:val="left"/>
              <w:rPr>
                <w:rFonts w:ascii="Arial" w:eastAsia="Arial" w:hAnsi="Arial" w:cs="Arial"/>
                <w:color w:val="000000"/>
                <w:sz w:val="20"/>
                <w:szCs w:val="20"/>
                <w:lang w:eastAsia="pt-BR"/>
              </w:rPr>
            </w:pPr>
            <w:r w:rsidRPr="006177D2">
              <w:rPr>
                <w:rFonts w:ascii="Arial" w:eastAsia="Arial" w:hAnsi="Arial" w:cs="Arial"/>
                <w:color w:val="000000"/>
                <w:sz w:val="20"/>
                <w:szCs w:val="20"/>
                <w:lang w:eastAsia="pt-BR"/>
              </w:rPr>
              <w:t xml:space="preserve"> A língua portuguesa, em suas diversas funções e usos sociais.</w:t>
            </w:r>
          </w:p>
          <w:p w:rsidR="00CE0B1F" w:rsidRPr="006177D2" w:rsidRDefault="00CE0B1F">
            <w:pPr>
              <w:pStyle w:val="PargrafodaLista"/>
              <w:widowControl w:val="0"/>
              <w:numPr>
                <w:ilvl w:val="0"/>
                <w:numId w:val="13"/>
              </w:numPr>
              <w:pBdr>
                <w:top w:val="nil"/>
                <w:left w:val="nil"/>
                <w:bottom w:val="nil"/>
                <w:right w:val="nil"/>
                <w:between w:val="nil"/>
              </w:pBdr>
              <w:ind w:left="607"/>
              <w:jc w:val="left"/>
              <w:rPr>
                <w:rFonts w:ascii="Arial" w:eastAsia="Arial" w:hAnsi="Arial" w:cs="Arial"/>
                <w:color w:val="000000"/>
                <w:sz w:val="20"/>
                <w:szCs w:val="20"/>
                <w:lang w:eastAsia="pt-BR"/>
              </w:rPr>
            </w:pPr>
            <w:r w:rsidRPr="006177D2">
              <w:rPr>
                <w:rFonts w:ascii="Arial" w:eastAsia="Arial" w:hAnsi="Arial" w:cs="Arial"/>
                <w:color w:val="000000"/>
                <w:sz w:val="20"/>
                <w:szCs w:val="20"/>
                <w:lang w:eastAsia="pt-BR"/>
              </w:rPr>
              <w:t xml:space="preserve">Relação entre imagem e </w:t>
            </w:r>
          </w:p>
          <w:p w:rsidR="00CE0B1F" w:rsidRPr="006177D2" w:rsidRDefault="00CE0B1F">
            <w:pPr>
              <w:pStyle w:val="PargrafodaLista"/>
              <w:widowControl w:val="0"/>
              <w:numPr>
                <w:ilvl w:val="0"/>
                <w:numId w:val="13"/>
              </w:numPr>
              <w:pBdr>
                <w:top w:val="nil"/>
                <w:left w:val="nil"/>
                <w:bottom w:val="nil"/>
                <w:right w:val="nil"/>
                <w:between w:val="nil"/>
              </w:pBdr>
              <w:spacing w:before="3"/>
              <w:ind w:left="607"/>
              <w:jc w:val="left"/>
              <w:rPr>
                <w:rFonts w:ascii="Arial" w:eastAsia="Arial" w:hAnsi="Arial" w:cs="Arial"/>
                <w:color w:val="000000"/>
                <w:sz w:val="20"/>
                <w:szCs w:val="20"/>
                <w:lang w:eastAsia="pt-BR"/>
              </w:rPr>
            </w:pPr>
            <w:r w:rsidRPr="006177D2">
              <w:rPr>
                <w:rFonts w:ascii="Arial" w:eastAsia="Arial" w:hAnsi="Arial" w:cs="Arial"/>
                <w:color w:val="000000"/>
                <w:sz w:val="20"/>
                <w:szCs w:val="20"/>
                <w:lang w:eastAsia="pt-BR"/>
              </w:rPr>
              <w:t xml:space="preserve">narrativa. </w:t>
            </w:r>
          </w:p>
          <w:p w:rsidR="00CE0B1F" w:rsidRPr="006177D2" w:rsidRDefault="00CE0B1F">
            <w:pPr>
              <w:pStyle w:val="PargrafodaLista"/>
              <w:widowControl w:val="0"/>
              <w:numPr>
                <w:ilvl w:val="0"/>
                <w:numId w:val="13"/>
              </w:numPr>
              <w:pBdr>
                <w:top w:val="nil"/>
                <w:left w:val="nil"/>
                <w:bottom w:val="nil"/>
                <w:right w:val="nil"/>
                <w:between w:val="nil"/>
              </w:pBdr>
              <w:spacing w:before="51"/>
              <w:ind w:left="607"/>
              <w:jc w:val="left"/>
              <w:rPr>
                <w:rFonts w:ascii="Arial" w:eastAsia="Arial" w:hAnsi="Arial" w:cs="Arial"/>
                <w:color w:val="000000"/>
                <w:sz w:val="20"/>
                <w:szCs w:val="20"/>
                <w:lang w:eastAsia="pt-BR"/>
              </w:rPr>
            </w:pPr>
            <w:r w:rsidRPr="006177D2">
              <w:rPr>
                <w:rFonts w:ascii="Arial" w:eastAsia="Arial" w:hAnsi="Arial" w:cs="Arial"/>
                <w:color w:val="000000"/>
                <w:sz w:val="20"/>
                <w:szCs w:val="20"/>
                <w:lang w:eastAsia="pt-BR"/>
              </w:rPr>
              <w:t>Repertório de textos orais que constituem o patrimônio cultural literário.</w:t>
            </w:r>
          </w:p>
        </w:tc>
        <w:tc>
          <w:tcPr>
            <w:tcW w:w="6037" w:type="dxa"/>
            <w:gridSpan w:val="2"/>
          </w:tcPr>
          <w:p w:rsidR="006177D2" w:rsidRPr="006177D2" w:rsidRDefault="006177D2" w:rsidP="006177D2">
            <w:pPr>
              <w:widowControl w:val="0"/>
              <w:pBdr>
                <w:top w:val="nil"/>
                <w:left w:val="nil"/>
                <w:bottom w:val="nil"/>
                <w:right w:val="nil"/>
                <w:between w:val="nil"/>
              </w:pBdr>
              <w:jc w:val="left"/>
              <w:rPr>
                <w:rFonts w:ascii="Arial" w:eastAsia="Arial" w:hAnsi="Arial" w:cs="Arial"/>
                <w:color w:val="000000"/>
                <w:sz w:val="20"/>
                <w:szCs w:val="20"/>
                <w:lang w:eastAsia="pt-BR"/>
              </w:rPr>
            </w:pPr>
          </w:p>
          <w:p w:rsidR="00CE0B1F" w:rsidRPr="006177D2" w:rsidRDefault="00CE0B1F">
            <w:pPr>
              <w:pStyle w:val="PargrafodaLista"/>
              <w:widowControl w:val="0"/>
              <w:numPr>
                <w:ilvl w:val="0"/>
                <w:numId w:val="13"/>
              </w:numPr>
              <w:pBdr>
                <w:top w:val="nil"/>
                <w:left w:val="nil"/>
                <w:bottom w:val="nil"/>
                <w:right w:val="nil"/>
                <w:between w:val="nil"/>
              </w:pBdr>
              <w:ind w:left="607"/>
              <w:jc w:val="left"/>
              <w:rPr>
                <w:rFonts w:ascii="Arial" w:eastAsia="Arial" w:hAnsi="Arial" w:cs="Arial"/>
                <w:color w:val="000000"/>
                <w:sz w:val="20"/>
                <w:szCs w:val="20"/>
                <w:lang w:eastAsia="pt-BR"/>
              </w:rPr>
            </w:pPr>
            <w:r w:rsidRPr="006177D2">
              <w:rPr>
                <w:rFonts w:ascii="Arial" w:eastAsia="Arial" w:hAnsi="Arial" w:cs="Arial"/>
                <w:color w:val="000000"/>
                <w:sz w:val="20"/>
                <w:szCs w:val="20"/>
                <w:lang w:eastAsia="pt-BR"/>
              </w:rPr>
              <w:t xml:space="preserve">Comunicar-se com professor(a) e colegas realizando diferentes formas expressão e buscando-se entender. </w:t>
            </w:r>
          </w:p>
          <w:p w:rsidR="00CE0B1F" w:rsidRPr="006177D2" w:rsidRDefault="00CE0B1F">
            <w:pPr>
              <w:pStyle w:val="PargrafodaLista"/>
              <w:widowControl w:val="0"/>
              <w:numPr>
                <w:ilvl w:val="0"/>
                <w:numId w:val="13"/>
              </w:numPr>
              <w:pBdr>
                <w:top w:val="nil"/>
                <w:left w:val="nil"/>
                <w:bottom w:val="nil"/>
                <w:right w:val="nil"/>
                <w:between w:val="nil"/>
              </w:pBdr>
              <w:spacing w:before="36"/>
              <w:ind w:left="607"/>
              <w:jc w:val="left"/>
              <w:rPr>
                <w:rFonts w:ascii="Arial" w:eastAsia="Arial" w:hAnsi="Arial" w:cs="Arial"/>
                <w:color w:val="000000"/>
                <w:sz w:val="20"/>
                <w:szCs w:val="20"/>
                <w:lang w:eastAsia="pt-BR"/>
              </w:rPr>
            </w:pPr>
            <w:r w:rsidRPr="006177D2">
              <w:rPr>
                <w:rFonts w:ascii="Arial" w:eastAsia="Arial" w:hAnsi="Arial" w:cs="Arial"/>
                <w:color w:val="000000"/>
                <w:sz w:val="20"/>
                <w:szCs w:val="20"/>
                <w:lang w:eastAsia="pt-BR"/>
              </w:rPr>
              <w:t xml:space="preserve">Responder a estímulos sorrindo ou parando de chorar. </w:t>
            </w:r>
          </w:p>
          <w:p w:rsidR="00CE0B1F" w:rsidRPr="006177D2" w:rsidRDefault="00CE0B1F">
            <w:pPr>
              <w:pStyle w:val="PargrafodaLista"/>
              <w:widowControl w:val="0"/>
              <w:numPr>
                <w:ilvl w:val="0"/>
                <w:numId w:val="13"/>
              </w:numPr>
              <w:pBdr>
                <w:top w:val="nil"/>
                <w:left w:val="nil"/>
                <w:bottom w:val="nil"/>
                <w:right w:val="nil"/>
                <w:between w:val="nil"/>
              </w:pBdr>
              <w:spacing w:before="56"/>
              <w:ind w:left="607"/>
              <w:jc w:val="left"/>
              <w:rPr>
                <w:rFonts w:ascii="Arial" w:eastAsia="Arial" w:hAnsi="Arial" w:cs="Arial"/>
                <w:color w:val="000000"/>
                <w:sz w:val="20"/>
                <w:szCs w:val="20"/>
                <w:lang w:eastAsia="pt-BR"/>
              </w:rPr>
            </w:pPr>
            <w:r w:rsidRPr="006177D2">
              <w:rPr>
                <w:rFonts w:ascii="Arial" w:eastAsia="Arial" w:hAnsi="Arial" w:cs="Arial"/>
                <w:color w:val="000000"/>
                <w:sz w:val="20"/>
                <w:szCs w:val="20"/>
                <w:lang w:eastAsia="pt-BR"/>
              </w:rPr>
              <w:t xml:space="preserve">Participar de experiências de interação que envolvem jogos corporais como, por exemplo, esconder partes do corpo e ter prazer ao </w:t>
            </w:r>
            <w:r w:rsidR="006177D2" w:rsidRPr="006177D2">
              <w:rPr>
                <w:rFonts w:ascii="Arial" w:eastAsia="Arial" w:hAnsi="Arial" w:cs="Arial"/>
                <w:color w:val="000000"/>
                <w:sz w:val="20"/>
                <w:szCs w:val="20"/>
                <w:lang w:eastAsia="pt-BR"/>
              </w:rPr>
              <w:t>encontra</w:t>
            </w:r>
            <w:r w:rsidRPr="006177D2">
              <w:rPr>
                <w:rFonts w:ascii="Arial" w:eastAsia="Arial" w:hAnsi="Arial" w:cs="Arial"/>
                <w:color w:val="000000"/>
                <w:sz w:val="20"/>
                <w:szCs w:val="20"/>
                <w:lang w:eastAsia="pt-BR"/>
              </w:rPr>
              <w:t xml:space="preserve"> </w:t>
            </w:r>
            <w:proofErr w:type="spellStart"/>
            <w:r w:rsidRPr="006177D2">
              <w:rPr>
                <w:rFonts w:ascii="Arial" w:eastAsia="Arial" w:hAnsi="Arial" w:cs="Arial"/>
                <w:color w:val="000000"/>
                <w:sz w:val="20"/>
                <w:szCs w:val="20"/>
                <w:lang w:eastAsia="pt-BR"/>
              </w:rPr>
              <w:t>las</w:t>
            </w:r>
            <w:proofErr w:type="spellEnd"/>
            <w:r w:rsidRPr="006177D2">
              <w:rPr>
                <w:rFonts w:ascii="Arial" w:eastAsia="Arial" w:hAnsi="Arial" w:cs="Arial"/>
                <w:color w:val="000000"/>
                <w:sz w:val="20"/>
                <w:szCs w:val="20"/>
                <w:lang w:eastAsia="pt-BR"/>
              </w:rPr>
              <w:t xml:space="preserve">, situações de dar e receber brinquedos ou outros objetos para que tenha a oportunidade de brincar, interagir e se comunicar. </w:t>
            </w:r>
          </w:p>
          <w:p w:rsidR="00CE0B1F" w:rsidRPr="006177D2" w:rsidRDefault="00CE0B1F">
            <w:pPr>
              <w:pStyle w:val="PargrafodaLista"/>
              <w:widowControl w:val="0"/>
              <w:numPr>
                <w:ilvl w:val="0"/>
                <w:numId w:val="13"/>
              </w:numPr>
              <w:pBdr>
                <w:top w:val="nil"/>
                <w:left w:val="nil"/>
                <w:bottom w:val="nil"/>
                <w:right w:val="nil"/>
                <w:between w:val="nil"/>
              </w:pBdr>
              <w:spacing w:before="12"/>
              <w:ind w:left="607"/>
              <w:jc w:val="left"/>
              <w:rPr>
                <w:rFonts w:ascii="Arial" w:eastAsia="Arial" w:hAnsi="Arial" w:cs="Arial"/>
                <w:color w:val="000000"/>
                <w:sz w:val="20"/>
                <w:szCs w:val="20"/>
                <w:lang w:eastAsia="pt-BR"/>
              </w:rPr>
            </w:pPr>
            <w:r w:rsidRPr="006177D2">
              <w:rPr>
                <w:rFonts w:ascii="Arial" w:eastAsia="Arial" w:hAnsi="Arial" w:cs="Arial"/>
                <w:color w:val="000000"/>
                <w:sz w:val="20"/>
                <w:szCs w:val="20"/>
                <w:lang w:eastAsia="pt-BR"/>
              </w:rPr>
              <w:t xml:space="preserve">Responder com gestos e outros movimentos com a intenção de comunicar-se. </w:t>
            </w:r>
          </w:p>
          <w:p w:rsidR="00CE0B1F" w:rsidRPr="006177D2" w:rsidRDefault="00CE0B1F">
            <w:pPr>
              <w:pStyle w:val="PargrafodaLista"/>
              <w:widowControl w:val="0"/>
              <w:numPr>
                <w:ilvl w:val="0"/>
                <w:numId w:val="13"/>
              </w:numPr>
              <w:pBdr>
                <w:top w:val="nil"/>
                <w:left w:val="nil"/>
                <w:bottom w:val="nil"/>
                <w:right w:val="nil"/>
                <w:between w:val="nil"/>
              </w:pBdr>
              <w:spacing w:before="25"/>
              <w:ind w:left="607"/>
              <w:jc w:val="left"/>
              <w:rPr>
                <w:rFonts w:ascii="Arial" w:eastAsia="Arial" w:hAnsi="Arial" w:cs="Arial"/>
                <w:color w:val="000000"/>
                <w:sz w:val="20"/>
                <w:szCs w:val="20"/>
                <w:lang w:eastAsia="pt-BR"/>
              </w:rPr>
            </w:pPr>
            <w:r w:rsidRPr="006177D2">
              <w:rPr>
                <w:rFonts w:ascii="Arial" w:eastAsia="Arial" w:hAnsi="Arial" w:cs="Arial"/>
                <w:color w:val="000000"/>
                <w:sz w:val="20"/>
                <w:szCs w:val="20"/>
                <w:lang w:eastAsia="pt-BR"/>
              </w:rPr>
              <w:t>Responder a perguntas simples com linguagem não verbal.</w:t>
            </w:r>
          </w:p>
          <w:p w:rsidR="00EF570E" w:rsidRPr="006177D2" w:rsidRDefault="00EF570E">
            <w:pPr>
              <w:pStyle w:val="PargrafodaLista"/>
              <w:widowControl w:val="0"/>
              <w:numPr>
                <w:ilvl w:val="0"/>
                <w:numId w:val="13"/>
              </w:numPr>
              <w:pBdr>
                <w:top w:val="nil"/>
                <w:left w:val="nil"/>
                <w:bottom w:val="nil"/>
                <w:right w:val="nil"/>
                <w:between w:val="nil"/>
              </w:pBdr>
              <w:ind w:left="607"/>
              <w:jc w:val="left"/>
              <w:rPr>
                <w:rFonts w:ascii="Arial" w:eastAsia="Arial" w:hAnsi="Arial" w:cs="Arial"/>
                <w:color w:val="000000"/>
                <w:sz w:val="20"/>
                <w:szCs w:val="20"/>
                <w:lang w:eastAsia="pt-BR"/>
              </w:rPr>
            </w:pPr>
            <w:r w:rsidRPr="006177D2">
              <w:rPr>
                <w:rFonts w:ascii="Arial" w:eastAsia="Arial" w:hAnsi="Arial" w:cs="Arial"/>
                <w:color w:val="000000"/>
                <w:sz w:val="20"/>
                <w:szCs w:val="20"/>
                <w:lang w:eastAsia="pt-BR"/>
              </w:rPr>
              <w:t xml:space="preserve">Executar gestos simples quando solicitada. </w:t>
            </w:r>
          </w:p>
          <w:p w:rsidR="00EF570E" w:rsidRPr="006177D2" w:rsidRDefault="00EF570E">
            <w:pPr>
              <w:pStyle w:val="PargrafodaLista"/>
              <w:widowControl w:val="0"/>
              <w:numPr>
                <w:ilvl w:val="0"/>
                <w:numId w:val="13"/>
              </w:numPr>
              <w:pBdr>
                <w:top w:val="nil"/>
                <w:left w:val="nil"/>
                <w:bottom w:val="nil"/>
                <w:right w:val="nil"/>
                <w:between w:val="nil"/>
              </w:pBdr>
              <w:spacing w:before="52"/>
              <w:ind w:left="607"/>
              <w:jc w:val="left"/>
              <w:rPr>
                <w:rFonts w:ascii="Arial" w:eastAsia="Arial" w:hAnsi="Arial" w:cs="Arial"/>
                <w:color w:val="000000"/>
                <w:sz w:val="20"/>
                <w:szCs w:val="20"/>
                <w:lang w:eastAsia="pt-BR"/>
              </w:rPr>
            </w:pPr>
            <w:r w:rsidRPr="006177D2">
              <w:rPr>
                <w:rFonts w:ascii="Arial" w:eastAsia="Arial" w:hAnsi="Arial" w:cs="Arial"/>
                <w:color w:val="000000"/>
                <w:sz w:val="20"/>
                <w:szCs w:val="20"/>
                <w:lang w:eastAsia="pt-BR"/>
              </w:rPr>
              <w:t xml:space="preserve">Usar palavras para designar objetos ou pessoas. </w:t>
            </w:r>
          </w:p>
          <w:p w:rsidR="00EF570E" w:rsidRPr="006177D2" w:rsidRDefault="00EF570E">
            <w:pPr>
              <w:pStyle w:val="PargrafodaLista"/>
              <w:widowControl w:val="0"/>
              <w:numPr>
                <w:ilvl w:val="0"/>
                <w:numId w:val="13"/>
              </w:numPr>
              <w:pBdr>
                <w:top w:val="nil"/>
                <w:left w:val="nil"/>
                <w:bottom w:val="nil"/>
                <w:right w:val="nil"/>
                <w:between w:val="nil"/>
              </w:pBdr>
              <w:spacing w:before="51"/>
              <w:ind w:left="607"/>
              <w:jc w:val="left"/>
              <w:rPr>
                <w:rFonts w:ascii="Arial" w:eastAsia="Arial" w:hAnsi="Arial" w:cs="Arial"/>
                <w:color w:val="000000"/>
                <w:sz w:val="20"/>
                <w:szCs w:val="20"/>
                <w:lang w:eastAsia="pt-BR"/>
              </w:rPr>
            </w:pPr>
            <w:r w:rsidRPr="006177D2">
              <w:rPr>
                <w:rFonts w:ascii="Arial" w:eastAsia="Arial" w:hAnsi="Arial" w:cs="Arial"/>
                <w:color w:val="000000"/>
                <w:sz w:val="20"/>
                <w:szCs w:val="20"/>
                <w:lang w:eastAsia="pt-BR"/>
              </w:rPr>
              <w:t xml:space="preserve">Imitar sons e gestos realizados por outras pessoas. </w:t>
            </w:r>
          </w:p>
          <w:p w:rsidR="00EF570E" w:rsidRDefault="00EF570E">
            <w:pPr>
              <w:pStyle w:val="PargrafodaLista"/>
              <w:widowControl w:val="0"/>
              <w:numPr>
                <w:ilvl w:val="0"/>
                <w:numId w:val="13"/>
              </w:numPr>
              <w:pBdr>
                <w:top w:val="nil"/>
                <w:left w:val="nil"/>
                <w:bottom w:val="nil"/>
                <w:right w:val="nil"/>
                <w:between w:val="nil"/>
              </w:pBdr>
              <w:spacing w:before="25"/>
              <w:ind w:left="607"/>
              <w:jc w:val="left"/>
              <w:rPr>
                <w:rFonts w:ascii="Arial" w:eastAsia="Arial" w:hAnsi="Arial" w:cs="Arial"/>
                <w:color w:val="000000"/>
                <w:sz w:val="20"/>
                <w:szCs w:val="20"/>
                <w:lang w:eastAsia="pt-BR"/>
              </w:rPr>
            </w:pPr>
            <w:r w:rsidRPr="006177D2">
              <w:rPr>
                <w:rFonts w:ascii="Arial" w:eastAsia="Arial" w:hAnsi="Arial" w:cs="Arial"/>
                <w:color w:val="000000"/>
                <w:sz w:val="20"/>
                <w:szCs w:val="20"/>
                <w:lang w:eastAsia="pt-BR"/>
              </w:rPr>
              <w:t>Expressar-se com gestos comuns de sua cultura, como: "dar tchau", brincar de barco emitindo o movimento e som do impacto nas águas, imitar o movimento e som do carro ao acelerar, dentre outras possibilidades.</w:t>
            </w:r>
          </w:p>
          <w:p w:rsidR="00F24BE1" w:rsidRPr="006177D2" w:rsidRDefault="00F24BE1" w:rsidP="006177D2">
            <w:pPr>
              <w:widowControl w:val="0"/>
              <w:pBdr>
                <w:top w:val="nil"/>
                <w:left w:val="nil"/>
                <w:bottom w:val="nil"/>
                <w:right w:val="nil"/>
                <w:between w:val="nil"/>
              </w:pBdr>
              <w:spacing w:before="25"/>
              <w:jc w:val="left"/>
              <w:rPr>
                <w:rFonts w:ascii="Arial" w:eastAsia="Arial" w:hAnsi="Arial" w:cs="Arial"/>
                <w:color w:val="000000"/>
                <w:sz w:val="20"/>
                <w:szCs w:val="20"/>
                <w:lang w:eastAsia="pt-BR"/>
              </w:rPr>
            </w:pPr>
          </w:p>
        </w:tc>
      </w:tr>
      <w:tr w:rsidR="00CE0B1F" w:rsidTr="00A70F0D">
        <w:trPr>
          <w:trHeight w:val="575"/>
        </w:trPr>
        <w:tc>
          <w:tcPr>
            <w:tcW w:w="9269" w:type="dxa"/>
            <w:gridSpan w:val="3"/>
            <w:shd w:val="clear" w:color="auto" w:fill="D5E2BB"/>
            <w:vAlign w:val="center"/>
          </w:tcPr>
          <w:p w:rsidR="00CE0B1F" w:rsidRDefault="00CE0B1F" w:rsidP="00A70F0D">
            <w:pPr>
              <w:widowControl w:val="0"/>
              <w:pBdr>
                <w:top w:val="nil"/>
                <w:left w:val="nil"/>
                <w:bottom w:val="nil"/>
                <w:right w:val="nil"/>
                <w:between w:val="nil"/>
              </w:pBdr>
              <w:spacing w:line="239" w:lineRule="auto"/>
              <w:ind w:right="318"/>
              <w:jc w:val="left"/>
              <w:rPr>
                <w:b/>
                <w:color w:val="000000"/>
                <w:sz w:val="20"/>
                <w:szCs w:val="20"/>
                <w:shd w:val="clear" w:color="auto" w:fill="D5E2BB"/>
              </w:rPr>
            </w:pPr>
            <w:r>
              <w:rPr>
                <w:rFonts w:ascii="Arial" w:eastAsia="Arial" w:hAnsi="Arial" w:cs="Arial"/>
                <w:b/>
                <w:color w:val="000000"/>
                <w:sz w:val="20"/>
                <w:szCs w:val="20"/>
                <w:shd w:val="clear" w:color="auto" w:fill="D5E2BB"/>
              </w:rPr>
              <w:t xml:space="preserve">Objetivo de Aprendizagem: (EI01EF07) Conhecer e manipular materiais impressos e audiovisuais </w:t>
            </w:r>
            <w:proofErr w:type="spellStart"/>
            <w:r>
              <w:rPr>
                <w:rFonts w:ascii="Arial" w:eastAsia="Arial" w:hAnsi="Arial" w:cs="Arial"/>
                <w:b/>
                <w:color w:val="000000"/>
                <w:sz w:val="20"/>
                <w:szCs w:val="20"/>
                <w:shd w:val="clear" w:color="auto" w:fill="D5E2BB"/>
              </w:rPr>
              <w:t>emdiferentes</w:t>
            </w:r>
            <w:proofErr w:type="spellEnd"/>
            <w:r>
              <w:rPr>
                <w:rFonts w:ascii="Arial" w:eastAsia="Arial" w:hAnsi="Arial" w:cs="Arial"/>
                <w:b/>
                <w:color w:val="000000"/>
                <w:sz w:val="20"/>
                <w:szCs w:val="20"/>
                <w:shd w:val="clear" w:color="auto" w:fill="D5E2BB"/>
              </w:rPr>
              <w:t xml:space="preserve"> portadores (livro, revista, gibi, jornal, cartaz, CD, </w:t>
            </w:r>
            <w:proofErr w:type="spellStart"/>
            <w:r>
              <w:rPr>
                <w:rFonts w:ascii="Arial" w:eastAsia="Arial" w:hAnsi="Arial" w:cs="Arial"/>
                <w:b/>
                <w:color w:val="000000"/>
                <w:sz w:val="20"/>
                <w:szCs w:val="20"/>
                <w:shd w:val="clear" w:color="auto" w:fill="D5E2BB"/>
              </w:rPr>
              <w:t>tablet</w:t>
            </w:r>
            <w:proofErr w:type="spellEnd"/>
            <w:r>
              <w:rPr>
                <w:rFonts w:ascii="Arial" w:eastAsia="Arial" w:hAnsi="Arial" w:cs="Arial"/>
                <w:b/>
                <w:color w:val="000000"/>
                <w:sz w:val="20"/>
                <w:szCs w:val="20"/>
                <w:shd w:val="clear" w:color="auto" w:fill="D5E2BB"/>
              </w:rPr>
              <w:t xml:space="preserve"> etc.).</w:t>
            </w:r>
          </w:p>
        </w:tc>
      </w:tr>
      <w:tr w:rsidR="00CE0B1F" w:rsidTr="00A70F0D">
        <w:trPr>
          <w:trHeight w:val="540"/>
        </w:trPr>
        <w:tc>
          <w:tcPr>
            <w:tcW w:w="3232" w:type="dxa"/>
            <w:vAlign w:val="center"/>
          </w:tcPr>
          <w:p w:rsidR="00CE0B1F" w:rsidRDefault="00CE0B1F" w:rsidP="00A70F0D">
            <w:pPr>
              <w:widowControl w:val="0"/>
              <w:pBdr>
                <w:top w:val="nil"/>
                <w:left w:val="nil"/>
                <w:bottom w:val="nil"/>
                <w:right w:val="nil"/>
                <w:between w:val="nil"/>
              </w:pBdr>
              <w:jc w:val="left"/>
              <w:rPr>
                <w:b/>
                <w:color w:val="000000"/>
                <w:sz w:val="20"/>
                <w:szCs w:val="20"/>
              </w:rPr>
            </w:pPr>
            <w:r>
              <w:rPr>
                <w:rFonts w:ascii="Arial" w:eastAsia="Arial" w:hAnsi="Arial" w:cs="Arial"/>
                <w:b/>
                <w:color w:val="000000"/>
                <w:sz w:val="20"/>
                <w:szCs w:val="20"/>
              </w:rPr>
              <w:t xml:space="preserve">Experiências de aprendizagem </w:t>
            </w:r>
          </w:p>
        </w:tc>
        <w:tc>
          <w:tcPr>
            <w:tcW w:w="6038" w:type="dxa"/>
            <w:gridSpan w:val="2"/>
            <w:vAlign w:val="center"/>
          </w:tcPr>
          <w:p w:rsidR="00837B91" w:rsidRDefault="00CE0B1F" w:rsidP="00A70F0D">
            <w:pPr>
              <w:widowControl w:val="0"/>
              <w:pBdr>
                <w:top w:val="nil"/>
                <w:left w:val="nil"/>
                <w:bottom w:val="nil"/>
                <w:right w:val="nil"/>
                <w:between w:val="nil"/>
              </w:pBdr>
              <w:spacing w:line="269" w:lineRule="auto"/>
              <w:ind w:right="369"/>
              <w:jc w:val="left"/>
              <w:rPr>
                <w:rFonts w:ascii="Arial" w:eastAsia="Arial" w:hAnsi="Arial" w:cs="Arial"/>
                <w:b/>
                <w:color w:val="000000"/>
                <w:sz w:val="20"/>
                <w:szCs w:val="20"/>
              </w:rPr>
            </w:pPr>
            <w:r>
              <w:rPr>
                <w:rFonts w:ascii="Arial" w:eastAsia="Arial" w:hAnsi="Arial" w:cs="Arial"/>
                <w:b/>
                <w:color w:val="000000"/>
                <w:sz w:val="20"/>
                <w:szCs w:val="20"/>
              </w:rPr>
              <w:t xml:space="preserve">Demais objetivos importantes a priorizar no trabalho com bebês </w:t>
            </w:r>
          </w:p>
          <w:p w:rsidR="00CE0B1F" w:rsidRDefault="00CE0B1F" w:rsidP="00837B91">
            <w:pPr>
              <w:widowControl w:val="0"/>
              <w:pBdr>
                <w:top w:val="nil"/>
                <w:left w:val="nil"/>
                <w:bottom w:val="nil"/>
                <w:right w:val="nil"/>
                <w:between w:val="nil"/>
              </w:pBdr>
              <w:spacing w:line="269" w:lineRule="auto"/>
              <w:ind w:right="369"/>
              <w:jc w:val="center"/>
              <w:rPr>
                <w:b/>
                <w:color w:val="000000"/>
                <w:sz w:val="20"/>
                <w:szCs w:val="20"/>
              </w:rPr>
            </w:pPr>
            <w:r>
              <w:rPr>
                <w:rFonts w:ascii="Arial" w:eastAsia="Arial" w:hAnsi="Arial" w:cs="Arial"/>
                <w:b/>
                <w:color w:val="000000"/>
                <w:sz w:val="20"/>
                <w:szCs w:val="20"/>
              </w:rPr>
              <w:t>(Infantil 1 - 04 a 11 meses)</w:t>
            </w:r>
          </w:p>
        </w:tc>
      </w:tr>
      <w:tr w:rsidR="00CE0B1F" w:rsidTr="00A70F0D">
        <w:trPr>
          <w:gridAfter w:val="1"/>
          <w:wAfter w:w="56" w:type="dxa"/>
          <w:trHeight w:val="2945"/>
        </w:trPr>
        <w:tc>
          <w:tcPr>
            <w:tcW w:w="3232" w:type="dxa"/>
          </w:tcPr>
          <w:p w:rsidR="006177D2" w:rsidRPr="006177D2" w:rsidRDefault="006177D2" w:rsidP="006177D2">
            <w:pPr>
              <w:widowControl w:val="0"/>
              <w:pBdr>
                <w:top w:val="nil"/>
                <w:left w:val="nil"/>
                <w:bottom w:val="nil"/>
                <w:right w:val="nil"/>
                <w:between w:val="nil"/>
              </w:pBdr>
              <w:ind w:left="360"/>
              <w:jc w:val="left"/>
              <w:rPr>
                <w:rFonts w:ascii="Arial" w:eastAsia="Arial" w:hAnsi="Arial" w:cs="Arial"/>
                <w:color w:val="000000"/>
                <w:sz w:val="20"/>
                <w:szCs w:val="20"/>
                <w:lang w:eastAsia="pt-BR"/>
              </w:rPr>
            </w:pPr>
          </w:p>
          <w:p w:rsidR="00CE0B1F" w:rsidRPr="00E946D1" w:rsidRDefault="00CE0B1F">
            <w:pPr>
              <w:pStyle w:val="PargrafodaLista"/>
              <w:widowControl w:val="0"/>
              <w:numPr>
                <w:ilvl w:val="0"/>
                <w:numId w:val="12"/>
              </w:numPr>
              <w:pBdr>
                <w:top w:val="nil"/>
                <w:left w:val="nil"/>
                <w:bottom w:val="nil"/>
                <w:right w:val="nil"/>
                <w:between w:val="nil"/>
              </w:pBdr>
              <w:ind w:left="607"/>
              <w:jc w:val="left"/>
              <w:rPr>
                <w:rFonts w:ascii="Arial" w:eastAsia="Arial" w:hAnsi="Arial" w:cs="Arial"/>
                <w:color w:val="000000"/>
                <w:sz w:val="20"/>
                <w:szCs w:val="20"/>
                <w:lang w:eastAsia="pt-BR"/>
              </w:rPr>
            </w:pPr>
            <w:r w:rsidRPr="00E946D1">
              <w:rPr>
                <w:rFonts w:ascii="Arial" w:eastAsia="Arial" w:hAnsi="Arial" w:cs="Arial"/>
                <w:color w:val="000000"/>
                <w:sz w:val="20"/>
                <w:szCs w:val="20"/>
                <w:lang w:eastAsia="pt-BR"/>
              </w:rPr>
              <w:t xml:space="preserve">Usos e funções da escrita. </w:t>
            </w:r>
          </w:p>
          <w:p w:rsidR="00CE0B1F" w:rsidRPr="00E946D1" w:rsidRDefault="00CE0B1F">
            <w:pPr>
              <w:pStyle w:val="PargrafodaLista"/>
              <w:widowControl w:val="0"/>
              <w:numPr>
                <w:ilvl w:val="0"/>
                <w:numId w:val="12"/>
              </w:numPr>
              <w:pBdr>
                <w:top w:val="nil"/>
                <w:left w:val="nil"/>
                <w:bottom w:val="nil"/>
                <w:right w:val="nil"/>
                <w:between w:val="nil"/>
              </w:pBdr>
              <w:spacing w:before="26"/>
              <w:ind w:left="607"/>
              <w:jc w:val="left"/>
              <w:rPr>
                <w:rFonts w:ascii="Arial" w:eastAsia="Arial" w:hAnsi="Arial" w:cs="Arial"/>
                <w:color w:val="000000"/>
                <w:sz w:val="20"/>
                <w:szCs w:val="20"/>
                <w:lang w:eastAsia="pt-BR"/>
              </w:rPr>
            </w:pPr>
            <w:r w:rsidRPr="00E946D1">
              <w:rPr>
                <w:rFonts w:ascii="Arial" w:eastAsia="Arial" w:hAnsi="Arial" w:cs="Arial"/>
                <w:color w:val="000000"/>
                <w:sz w:val="20"/>
                <w:szCs w:val="20"/>
                <w:lang w:eastAsia="pt-BR"/>
              </w:rPr>
              <w:t>Gêneros e suportes de textos.</w:t>
            </w:r>
          </w:p>
        </w:tc>
        <w:tc>
          <w:tcPr>
            <w:tcW w:w="5982" w:type="dxa"/>
          </w:tcPr>
          <w:p w:rsidR="006177D2" w:rsidRPr="006177D2" w:rsidRDefault="006177D2" w:rsidP="006177D2">
            <w:pPr>
              <w:widowControl w:val="0"/>
              <w:pBdr>
                <w:top w:val="nil"/>
                <w:left w:val="nil"/>
                <w:bottom w:val="nil"/>
                <w:right w:val="nil"/>
                <w:between w:val="nil"/>
              </w:pBdr>
              <w:spacing w:line="271" w:lineRule="auto"/>
              <w:ind w:left="360" w:right="193"/>
              <w:jc w:val="left"/>
              <w:rPr>
                <w:rFonts w:ascii="Arial" w:eastAsia="Arial" w:hAnsi="Arial" w:cs="Arial"/>
                <w:color w:val="000000"/>
                <w:sz w:val="20"/>
                <w:szCs w:val="20"/>
                <w:lang w:eastAsia="pt-BR"/>
              </w:rPr>
            </w:pPr>
          </w:p>
          <w:p w:rsidR="006177D2" w:rsidRDefault="00CE0B1F">
            <w:pPr>
              <w:pStyle w:val="PargrafodaLista"/>
              <w:widowControl w:val="0"/>
              <w:numPr>
                <w:ilvl w:val="0"/>
                <w:numId w:val="12"/>
              </w:numPr>
              <w:pBdr>
                <w:top w:val="nil"/>
                <w:left w:val="nil"/>
                <w:bottom w:val="nil"/>
                <w:right w:val="nil"/>
                <w:between w:val="nil"/>
              </w:pBdr>
              <w:spacing w:line="271" w:lineRule="auto"/>
              <w:ind w:left="628" w:right="193"/>
              <w:jc w:val="left"/>
              <w:rPr>
                <w:rFonts w:ascii="Arial" w:eastAsia="Arial" w:hAnsi="Arial" w:cs="Arial"/>
                <w:color w:val="000000"/>
                <w:sz w:val="20"/>
                <w:szCs w:val="20"/>
                <w:lang w:eastAsia="pt-BR"/>
              </w:rPr>
            </w:pPr>
            <w:r w:rsidRPr="00E946D1">
              <w:rPr>
                <w:rFonts w:ascii="Arial" w:eastAsia="Arial" w:hAnsi="Arial" w:cs="Arial"/>
                <w:color w:val="000000"/>
                <w:sz w:val="20"/>
                <w:szCs w:val="20"/>
                <w:lang w:eastAsia="pt-BR"/>
              </w:rPr>
              <w:t>Manipular livros, gibis, jornais, cartazes, revistas e outros.</w:t>
            </w:r>
          </w:p>
          <w:p w:rsidR="00CE0B1F" w:rsidRPr="00E946D1" w:rsidRDefault="00CE0B1F">
            <w:pPr>
              <w:pStyle w:val="PargrafodaLista"/>
              <w:widowControl w:val="0"/>
              <w:numPr>
                <w:ilvl w:val="0"/>
                <w:numId w:val="12"/>
              </w:numPr>
              <w:pBdr>
                <w:top w:val="nil"/>
                <w:left w:val="nil"/>
                <w:bottom w:val="nil"/>
                <w:right w:val="nil"/>
                <w:between w:val="nil"/>
              </w:pBdr>
              <w:spacing w:line="271" w:lineRule="auto"/>
              <w:ind w:left="628" w:right="193"/>
              <w:jc w:val="left"/>
              <w:rPr>
                <w:rFonts w:ascii="Arial" w:eastAsia="Arial" w:hAnsi="Arial" w:cs="Arial"/>
                <w:color w:val="000000"/>
                <w:sz w:val="20"/>
                <w:szCs w:val="20"/>
                <w:lang w:eastAsia="pt-BR"/>
              </w:rPr>
            </w:pPr>
            <w:r w:rsidRPr="00E946D1">
              <w:rPr>
                <w:rFonts w:ascii="Arial" w:eastAsia="Arial" w:hAnsi="Arial" w:cs="Arial"/>
                <w:color w:val="000000"/>
                <w:sz w:val="20"/>
                <w:szCs w:val="20"/>
                <w:lang w:eastAsia="pt-BR"/>
              </w:rPr>
              <w:t xml:space="preserve">Explorar diferentes tipos de materiais impressos imitando ações e comportamentos típicos de um leitor, como virar a página, apontar as imagens, usar palavras, gestos ou vocalizar na intenção de ler em voz alta o que está escrito. </w:t>
            </w:r>
          </w:p>
          <w:p w:rsidR="00CE0B1F" w:rsidRPr="00E946D1" w:rsidRDefault="00CE0B1F">
            <w:pPr>
              <w:pStyle w:val="PargrafodaLista"/>
              <w:widowControl w:val="0"/>
              <w:numPr>
                <w:ilvl w:val="0"/>
                <w:numId w:val="12"/>
              </w:numPr>
              <w:pBdr>
                <w:top w:val="nil"/>
                <w:left w:val="nil"/>
                <w:bottom w:val="nil"/>
                <w:right w:val="nil"/>
                <w:between w:val="nil"/>
              </w:pBdr>
              <w:spacing w:before="5" w:line="264" w:lineRule="auto"/>
              <w:ind w:left="628" w:right="199"/>
              <w:jc w:val="left"/>
              <w:rPr>
                <w:rFonts w:ascii="Arial" w:eastAsia="Arial" w:hAnsi="Arial" w:cs="Arial"/>
                <w:color w:val="000000"/>
                <w:sz w:val="20"/>
                <w:szCs w:val="20"/>
                <w:lang w:eastAsia="pt-BR"/>
              </w:rPr>
            </w:pPr>
            <w:r w:rsidRPr="00E946D1">
              <w:rPr>
                <w:rFonts w:ascii="Arial" w:eastAsia="Arial" w:hAnsi="Arial" w:cs="Arial"/>
                <w:color w:val="000000"/>
                <w:sz w:val="20"/>
                <w:szCs w:val="20"/>
                <w:lang w:eastAsia="pt-BR"/>
              </w:rPr>
              <w:t xml:space="preserve">Manipular e explorar instrumentos tecnológicos como: microfone, telefone, dentre outros percebendo suas funções. </w:t>
            </w:r>
          </w:p>
          <w:p w:rsidR="00CE0B1F" w:rsidRDefault="00CE0B1F">
            <w:pPr>
              <w:pStyle w:val="PargrafodaLista"/>
              <w:widowControl w:val="0"/>
              <w:numPr>
                <w:ilvl w:val="0"/>
                <w:numId w:val="12"/>
              </w:numPr>
              <w:pBdr>
                <w:top w:val="nil"/>
                <w:left w:val="nil"/>
                <w:bottom w:val="nil"/>
                <w:right w:val="nil"/>
                <w:between w:val="nil"/>
              </w:pBdr>
              <w:spacing w:before="10" w:line="261" w:lineRule="auto"/>
              <w:ind w:left="628" w:right="198"/>
              <w:jc w:val="left"/>
              <w:rPr>
                <w:rFonts w:ascii="Arial" w:eastAsia="Arial" w:hAnsi="Arial" w:cs="Arial"/>
                <w:color w:val="000000"/>
                <w:sz w:val="20"/>
                <w:szCs w:val="20"/>
                <w:lang w:eastAsia="pt-BR"/>
              </w:rPr>
            </w:pPr>
            <w:r w:rsidRPr="00E946D1">
              <w:rPr>
                <w:rFonts w:ascii="Arial" w:eastAsia="Arial" w:hAnsi="Arial" w:cs="Arial"/>
                <w:color w:val="000000"/>
                <w:sz w:val="20"/>
                <w:szCs w:val="20"/>
                <w:lang w:eastAsia="pt-BR"/>
              </w:rPr>
              <w:t>Identificar o uso e a função de alguns recursos tecnológicos e midiáticos, por exemplo, dançando ou cantando quando o(a) professor(a) pega um CD, encenando frente a uma filmadora ou fazendo pose frente a uma máquina fotográfica.</w:t>
            </w:r>
          </w:p>
          <w:p w:rsidR="006177D2" w:rsidRPr="006177D2" w:rsidRDefault="006177D2" w:rsidP="006177D2">
            <w:pPr>
              <w:widowControl w:val="0"/>
              <w:pBdr>
                <w:top w:val="nil"/>
                <w:left w:val="nil"/>
                <w:bottom w:val="nil"/>
                <w:right w:val="nil"/>
                <w:between w:val="nil"/>
              </w:pBdr>
              <w:spacing w:before="10" w:line="261" w:lineRule="auto"/>
              <w:ind w:left="360" w:right="198"/>
              <w:jc w:val="left"/>
              <w:rPr>
                <w:rFonts w:ascii="Arial" w:eastAsia="Arial" w:hAnsi="Arial" w:cs="Arial"/>
                <w:color w:val="000000"/>
                <w:sz w:val="20"/>
                <w:szCs w:val="20"/>
                <w:lang w:eastAsia="pt-BR"/>
              </w:rPr>
            </w:pPr>
          </w:p>
        </w:tc>
      </w:tr>
      <w:tr w:rsidR="00CE0B1F" w:rsidTr="00A70F0D">
        <w:trPr>
          <w:gridAfter w:val="1"/>
          <w:wAfter w:w="56" w:type="dxa"/>
          <w:trHeight w:val="590"/>
        </w:trPr>
        <w:tc>
          <w:tcPr>
            <w:tcW w:w="9214" w:type="dxa"/>
            <w:gridSpan w:val="2"/>
            <w:shd w:val="clear" w:color="auto" w:fill="D5E2BB"/>
            <w:vAlign w:val="center"/>
          </w:tcPr>
          <w:p w:rsidR="00CE0B1F" w:rsidRDefault="00CE0B1F" w:rsidP="00A70F0D">
            <w:pPr>
              <w:widowControl w:val="0"/>
              <w:pBdr>
                <w:top w:val="nil"/>
                <w:left w:val="nil"/>
                <w:bottom w:val="nil"/>
                <w:right w:val="nil"/>
                <w:between w:val="nil"/>
              </w:pBdr>
              <w:spacing w:line="249" w:lineRule="auto"/>
              <w:ind w:right="519"/>
              <w:jc w:val="left"/>
              <w:rPr>
                <w:b/>
                <w:color w:val="000000"/>
                <w:sz w:val="20"/>
                <w:szCs w:val="20"/>
                <w:shd w:val="clear" w:color="auto" w:fill="D5E2BB"/>
              </w:rPr>
            </w:pPr>
            <w:r>
              <w:rPr>
                <w:rFonts w:ascii="Arial" w:eastAsia="Arial" w:hAnsi="Arial" w:cs="Arial"/>
                <w:b/>
                <w:color w:val="000000"/>
                <w:sz w:val="20"/>
                <w:szCs w:val="20"/>
                <w:shd w:val="clear" w:color="auto" w:fill="D5E2BB"/>
              </w:rPr>
              <w:t xml:space="preserve">Objetivo de Aprendizagem: (EI01EF08) Participar de situações de escuta de textos em </w:t>
            </w:r>
            <w:proofErr w:type="spellStart"/>
            <w:r>
              <w:rPr>
                <w:rFonts w:ascii="Arial" w:eastAsia="Arial" w:hAnsi="Arial" w:cs="Arial"/>
                <w:b/>
                <w:color w:val="000000"/>
                <w:sz w:val="20"/>
                <w:szCs w:val="20"/>
                <w:shd w:val="clear" w:color="auto" w:fill="D5E2BB"/>
              </w:rPr>
              <w:t>diferentesgêneros</w:t>
            </w:r>
            <w:proofErr w:type="spellEnd"/>
            <w:r>
              <w:rPr>
                <w:rFonts w:ascii="Arial" w:eastAsia="Arial" w:hAnsi="Arial" w:cs="Arial"/>
                <w:b/>
                <w:color w:val="000000"/>
                <w:sz w:val="20"/>
                <w:szCs w:val="20"/>
                <w:shd w:val="clear" w:color="auto" w:fill="D5E2BB"/>
              </w:rPr>
              <w:t xml:space="preserve"> textuais (poemas, fábulas, contos, receitas, quadrinhos, anúncios</w:t>
            </w:r>
            <w:r w:rsidR="00EB20DD">
              <w:rPr>
                <w:rFonts w:ascii="Arial" w:eastAsia="Arial" w:hAnsi="Arial" w:cs="Arial"/>
                <w:b/>
                <w:color w:val="000000"/>
                <w:sz w:val="20"/>
                <w:szCs w:val="20"/>
                <w:shd w:val="clear" w:color="auto" w:fill="D5E2BB"/>
              </w:rPr>
              <w:t xml:space="preserve">, </w:t>
            </w:r>
            <w:r>
              <w:rPr>
                <w:rFonts w:ascii="Arial" w:eastAsia="Arial" w:hAnsi="Arial" w:cs="Arial"/>
                <w:b/>
                <w:color w:val="000000"/>
                <w:sz w:val="20"/>
                <w:szCs w:val="20"/>
                <w:shd w:val="clear" w:color="auto" w:fill="D5E2BB"/>
              </w:rPr>
              <w:t>etc.).</w:t>
            </w:r>
          </w:p>
        </w:tc>
      </w:tr>
      <w:tr w:rsidR="00CE0B1F" w:rsidTr="00A70F0D">
        <w:trPr>
          <w:gridAfter w:val="1"/>
          <w:wAfter w:w="56" w:type="dxa"/>
          <w:trHeight w:val="540"/>
        </w:trPr>
        <w:tc>
          <w:tcPr>
            <w:tcW w:w="3232" w:type="dxa"/>
            <w:vAlign w:val="center"/>
          </w:tcPr>
          <w:p w:rsidR="00CE0B1F" w:rsidRDefault="00CE0B1F" w:rsidP="00A70F0D">
            <w:pPr>
              <w:widowControl w:val="0"/>
              <w:pBdr>
                <w:top w:val="nil"/>
                <w:left w:val="nil"/>
                <w:bottom w:val="nil"/>
                <w:right w:val="nil"/>
                <w:between w:val="nil"/>
              </w:pBdr>
              <w:jc w:val="left"/>
              <w:rPr>
                <w:b/>
                <w:color w:val="000000"/>
                <w:sz w:val="20"/>
                <w:szCs w:val="20"/>
              </w:rPr>
            </w:pPr>
            <w:r>
              <w:rPr>
                <w:rFonts w:ascii="Arial" w:eastAsia="Arial" w:hAnsi="Arial" w:cs="Arial"/>
                <w:b/>
                <w:color w:val="000000"/>
                <w:sz w:val="20"/>
                <w:szCs w:val="20"/>
              </w:rPr>
              <w:t xml:space="preserve">Experiências de aprendizagem </w:t>
            </w:r>
          </w:p>
        </w:tc>
        <w:tc>
          <w:tcPr>
            <w:tcW w:w="5982" w:type="dxa"/>
            <w:vAlign w:val="center"/>
          </w:tcPr>
          <w:p w:rsidR="00837B91" w:rsidRDefault="00CE0B1F" w:rsidP="00A70F0D">
            <w:pPr>
              <w:widowControl w:val="0"/>
              <w:pBdr>
                <w:top w:val="nil"/>
                <w:left w:val="nil"/>
                <w:bottom w:val="nil"/>
                <w:right w:val="nil"/>
                <w:between w:val="nil"/>
              </w:pBdr>
              <w:spacing w:line="269" w:lineRule="auto"/>
              <w:ind w:right="369"/>
              <w:jc w:val="left"/>
              <w:rPr>
                <w:rFonts w:ascii="Arial" w:eastAsia="Arial" w:hAnsi="Arial" w:cs="Arial"/>
                <w:b/>
                <w:color w:val="000000"/>
                <w:sz w:val="20"/>
                <w:szCs w:val="20"/>
              </w:rPr>
            </w:pPr>
            <w:r>
              <w:rPr>
                <w:rFonts w:ascii="Arial" w:eastAsia="Arial" w:hAnsi="Arial" w:cs="Arial"/>
                <w:b/>
                <w:color w:val="000000"/>
                <w:sz w:val="20"/>
                <w:szCs w:val="20"/>
              </w:rPr>
              <w:t>Demais objetivos importantes a priorizar no trabalho com bebês</w:t>
            </w:r>
          </w:p>
          <w:p w:rsidR="00CE0B1F" w:rsidRDefault="00CE0B1F" w:rsidP="00837B91">
            <w:pPr>
              <w:widowControl w:val="0"/>
              <w:pBdr>
                <w:top w:val="nil"/>
                <w:left w:val="nil"/>
                <w:bottom w:val="nil"/>
                <w:right w:val="nil"/>
                <w:between w:val="nil"/>
              </w:pBdr>
              <w:spacing w:line="269" w:lineRule="auto"/>
              <w:ind w:right="369"/>
              <w:jc w:val="center"/>
              <w:rPr>
                <w:b/>
                <w:color w:val="000000"/>
                <w:sz w:val="20"/>
                <w:szCs w:val="20"/>
              </w:rPr>
            </w:pPr>
            <w:r>
              <w:rPr>
                <w:rFonts w:ascii="Arial" w:eastAsia="Arial" w:hAnsi="Arial" w:cs="Arial"/>
                <w:b/>
                <w:color w:val="000000"/>
                <w:sz w:val="20"/>
                <w:szCs w:val="20"/>
              </w:rPr>
              <w:t>(Infantil 1 - 04 a 11 meses)</w:t>
            </w:r>
          </w:p>
        </w:tc>
      </w:tr>
      <w:tr w:rsidR="00CE0B1F" w:rsidTr="00A70F0D">
        <w:trPr>
          <w:gridAfter w:val="1"/>
          <w:wAfter w:w="56" w:type="dxa"/>
          <w:trHeight w:val="1594"/>
        </w:trPr>
        <w:tc>
          <w:tcPr>
            <w:tcW w:w="3232" w:type="dxa"/>
          </w:tcPr>
          <w:p w:rsidR="00E946D1" w:rsidRPr="00E946D1" w:rsidRDefault="00E946D1" w:rsidP="00E946D1">
            <w:pPr>
              <w:widowControl w:val="0"/>
              <w:pBdr>
                <w:top w:val="nil"/>
                <w:left w:val="nil"/>
                <w:bottom w:val="nil"/>
                <w:right w:val="nil"/>
                <w:between w:val="nil"/>
              </w:pBdr>
              <w:ind w:left="247"/>
              <w:jc w:val="left"/>
              <w:rPr>
                <w:rFonts w:ascii="Arial" w:eastAsia="Arial" w:hAnsi="Arial" w:cs="Arial"/>
                <w:color w:val="000000"/>
                <w:sz w:val="20"/>
                <w:szCs w:val="20"/>
                <w:lang w:eastAsia="pt-BR"/>
              </w:rPr>
            </w:pPr>
          </w:p>
          <w:p w:rsidR="00CE0B1F" w:rsidRPr="00E946D1" w:rsidRDefault="00CE0B1F">
            <w:pPr>
              <w:pStyle w:val="PargrafodaLista"/>
              <w:widowControl w:val="0"/>
              <w:numPr>
                <w:ilvl w:val="0"/>
                <w:numId w:val="11"/>
              </w:numPr>
              <w:pBdr>
                <w:top w:val="nil"/>
                <w:left w:val="nil"/>
                <w:bottom w:val="nil"/>
                <w:right w:val="nil"/>
                <w:between w:val="nil"/>
              </w:pBdr>
              <w:ind w:left="607"/>
              <w:jc w:val="left"/>
              <w:rPr>
                <w:rFonts w:ascii="Arial" w:eastAsia="Arial" w:hAnsi="Arial" w:cs="Arial"/>
                <w:color w:val="000000"/>
                <w:sz w:val="20"/>
                <w:szCs w:val="20"/>
                <w:lang w:eastAsia="pt-BR"/>
              </w:rPr>
            </w:pPr>
            <w:r>
              <w:rPr>
                <w:rFonts w:ascii="Arial" w:eastAsia="Arial" w:hAnsi="Arial" w:cs="Arial"/>
                <w:color w:val="000000"/>
                <w:sz w:val="20"/>
                <w:szCs w:val="20"/>
                <w:lang w:eastAsia="pt-BR"/>
              </w:rPr>
              <w:t xml:space="preserve">Gêneros textuais, seus autores, características e suportes. </w:t>
            </w:r>
          </w:p>
          <w:p w:rsidR="00CE0B1F" w:rsidRPr="00E946D1" w:rsidRDefault="00CE0B1F">
            <w:pPr>
              <w:pStyle w:val="PargrafodaLista"/>
              <w:widowControl w:val="0"/>
              <w:numPr>
                <w:ilvl w:val="0"/>
                <w:numId w:val="11"/>
              </w:numPr>
              <w:pBdr>
                <w:top w:val="nil"/>
                <w:left w:val="nil"/>
                <w:bottom w:val="nil"/>
                <w:right w:val="nil"/>
                <w:between w:val="nil"/>
              </w:pBdr>
              <w:ind w:left="607"/>
              <w:jc w:val="left"/>
              <w:rPr>
                <w:rFonts w:ascii="Arial" w:eastAsia="Arial" w:hAnsi="Arial" w:cs="Arial"/>
                <w:color w:val="000000"/>
                <w:sz w:val="20"/>
                <w:szCs w:val="20"/>
                <w:lang w:eastAsia="pt-BR"/>
              </w:rPr>
            </w:pPr>
            <w:r>
              <w:rPr>
                <w:rFonts w:ascii="Arial" w:eastAsia="Arial" w:hAnsi="Arial" w:cs="Arial"/>
                <w:color w:val="000000"/>
                <w:sz w:val="20"/>
                <w:szCs w:val="20"/>
                <w:lang w:eastAsia="pt-BR"/>
              </w:rPr>
              <w:t xml:space="preserve">Sensibilidade estética em </w:t>
            </w:r>
            <w:r w:rsidRPr="00E946D1">
              <w:rPr>
                <w:rFonts w:ascii="Arial" w:eastAsia="Arial" w:hAnsi="Arial" w:cs="Arial"/>
                <w:color w:val="000000"/>
                <w:sz w:val="20"/>
                <w:szCs w:val="20"/>
                <w:lang w:eastAsia="pt-BR"/>
              </w:rPr>
              <w:t>relação aos textos literários.</w:t>
            </w:r>
          </w:p>
        </w:tc>
        <w:tc>
          <w:tcPr>
            <w:tcW w:w="5982" w:type="dxa"/>
          </w:tcPr>
          <w:p w:rsidR="00E946D1" w:rsidRPr="00E946D1" w:rsidRDefault="00E946D1" w:rsidP="00E946D1">
            <w:pPr>
              <w:widowControl w:val="0"/>
              <w:pBdr>
                <w:top w:val="nil"/>
                <w:left w:val="nil"/>
                <w:bottom w:val="nil"/>
                <w:right w:val="nil"/>
                <w:between w:val="nil"/>
              </w:pBdr>
              <w:ind w:left="247"/>
              <w:jc w:val="left"/>
              <w:rPr>
                <w:rFonts w:ascii="Arial" w:eastAsia="Arial" w:hAnsi="Arial" w:cs="Arial"/>
                <w:color w:val="000000"/>
                <w:sz w:val="20"/>
                <w:szCs w:val="20"/>
                <w:lang w:eastAsia="pt-BR"/>
              </w:rPr>
            </w:pPr>
          </w:p>
          <w:p w:rsidR="00CE0B1F" w:rsidRPr="00E946D1" w:rsidRDefault="00CE0B1F">
            <w:pPr>
              <w:pStyle w:val="PargrafodaLista"/>
              <w:widowControl w:val="0"/>
              <w:numPr>
                <w:ilvl w:val="0"/>
                <w:numId w:val="11"/>
              </w:numPr>
              <w:pBdr>
                <w:top w:val="nil"/>
                <w:left w:val="nil"/>
                <w:bottom w:val="nil"/>
                <w:right w:val="nil"/>
                <w:between w:val="nil"/>
              </w:pBdr>
              <w:ind w:left="607"/>
              <w:jc w:val="left"/>
              <w:rPr>
                <w:rFonts w:ascii="Arial" w:eastAsia="Arial" w:hAnsi="Arial" w:cs="Arial"/>
                <w:color w:val="000000"/>
                <w:sz w:val="20"/>
                <w:szCs w:val="20"/>
                <w:lang w:eastAsia="pt-BR"/>
              </w:rPr>
            </w:pPr>
            <w:r>
              <w:rPr>
                <w:rFonts w:ascii="Arial" w:eastAsia="Arial" w:hAnsi="Arial" w:cs="Arial"/>
                <w:color w:val="000000"/>
                <w:sz w:val="20"/>
                <w:szCs w:val="20"/>
                <w:lang w:eastAsia="pt-BR"/>
              </w:rPr>
              <w:t xml:space="preserve">Participar de situações de escuta de diferentes gêneros textuais como: poemas, fábulas, contos, receitas e outros. </w:t>
            </w:r>
          </w:p>
          <w:p w:rsidR="00CE0B1F" w:rsidRPr="00E946D1" w:rsidRDefault="00CE0B1F">
            <w:pPr>
              <w:pStyle w:val="PargrafodaLista"/>
              <w:widowControl w:val="0"/>
              <w:numPr>
                <w:ilvl w:val="0"/>
                <w:numId w:val="11"/>
              </w:numPr>
              <w:pBdr>
                <w:top w:val="nil"/>
                <w:left w:val="nil"/>
                <w:bottom w:val="nil"/>
                <w:right w:val="nil"/>
                <w:between w:val="nil"/>
              </w:pBdr>
              <w:ind w:left="607"/>
              <w:jc w:val="left"/>
              <w:rPr>
                <w:rFonts w:ascii="Arial" w:eastAsia="Arial" w:hAnsi="Arial" w:cs="Arial"/>
                <w:color w:val="000000"/>
                <w:sz w:val="20"/>
                <w:szCs w:val="20"/>
                <w:lang w:eastAsia="pt-BR"/>
              </w:rPr>
            </w:pPr>
            <w:r>
              <w:rPr>
                <w:rFonts w:ascii="Arial" w:eastAsia="Arial" w:hAnsi="Arial" w:cs="Arial"/>
                <w:color w:val="000000"/>
                <w:sz w:val="20"/>
                <w:szCs w:val="20"/>
                <w:lang w:eastAsia="pt-BR"/>
              </w:rPr>
              <w:t xml:space="preserve">Perceber a variedade de suportes textuais observando e manipulando: jornais, livros de receitas, revistas, dentre outros. </w:t>
            </w:r>
          </w:p>
          <w:p w:rsidR="00CE0B1F" w:rsidRDefault="00CE0B1F">
            <w:pPr>
              <w:pStyle w:val="PargrafodaLista"/>
              <w:widowControl w:val="0"/>
              <w:numPr>
                <w:ilvl w:val="0"/>
                <w:numId w:val="11"/>
              </w:numPr>
              <w:pBdr>
                <w:top w:val="nil"/>
                <w:left w:val="nil"/>
                <w:bottom w:val="nil"/>
                <w:right w:val="nil"/>
                <w:between w:val="nil"/>
              </w:pBdr>
              <w:ind w:left="607"/>
              <w:jc w:val="left"/>
              <w:rPr>
                <w:rFonts w:ascii="Arial" w:eastAsia="Arial" w:hAnsi="Arial" w:cs="Arial"/>
                <w:color w:val="000000"/>
                <w:sz w:val="20"/>
                <w:szCs w:val="20"/>
                <w:lang w:eastAsia="pt-BR"/>
              </w:rPr>
            </w:pPr>
            <w:r>
              <w:rPr>
                <w:rFonts w:ascii="Arial" w:eastAsia="Arial" w:hAnsi="Arial" w:cs="Arial"/>
                <w:color w:val="000000"/>
                <w:sz w:val="20"/>
                <w:szCs w:val="20"/>
                <w:lang w:eastAsia="pt-BR"/>
              </w:rPr>
              <w:t xml:space="preserve">Escutar poemas, </w:t>
            </w:r>
            <w:proofErr w:type="spellStart"/>
            <w:r>
              <w:rPr>
                <w:rFonts w:ascii="Arial" w:eastAsia="Arial" w:hAnsi="Arial" w:cs="Arial"/>
                <w:color w:val="000000"/>
                <w:sz w:val="20"/>
                <w:szCs w:val="20"/>
                <w:lang w:eastAsia="pt-BR"/>
              </w:rPr>
              <w:t>parlendas</w:t>
            </w:r>
            <w:proofErr w:type="spellEnd"/>
            <w:r>
              <w:rPr>
                <w:rFonts w:ascii="Arial" w:eastAsia="Arial" w:hAnsi="Arial" w:cs="Arial"/>
                <w:color w:val="000000"/>
                <w:sz w:val="20"/>
                <w:szCs w:val="20"/>
                <w:lang w:eastAsia="pt-BR"/>
              </w:rPr>
              <w:t xml:space="preserve"> e canções brincando com tecidos e outros materiais.</w:t>
            </w:r>
          </w:p>
          <w:p w:rsidR="00E946D1" w:rsidRPr="00E946D1" w:rsidRDefault="00E946D1" w:rsidP="00E946D1">
            <w:pPr>
              <w:widowControl w:val="0"/>
              <w:pBdr>
                <w:top w:val="nil"/>
                <w:left w:val="nil"/>
                <w:bottom w:val="nil"/>
                <w:right w:val="nil"/>
                <w:between w:val="nil"/>
              </w:pBdr>
              <w:ind w:left="247"/>
              <w:jc w:val="left"/>
              <w:rPr>
                <w:rFonts w:ascii="Arial" w:eastAsia="Arial" w:hAnsi="Arial" w:cs="Arial"/>
                <w:color w:val="000000"/>
                <w:sz w:val="20"/>
                <w:szCs w:val="20"/>
                <w:lang w:eastAsia="pt-BR"/>
              </w:rPr>
            </w:pPr>
          </w:p>
        </w:tc>
      </w:tr>
      <w:tr w:rsidR="00CE0B1F" w:rsidTr="00A70F0D">
        <w:trPr>
          <w:gridAfter w:val="1"/>
          <w:wAfter w:w="56" w:type="dxa"/>
          <w:trHeight w:val="620"/>
        </w:trPr>
        <w:tc>
          <w:tcPr>
            <w:tcW w:w="9214" w:type="dxa"/>
            <w:gridSpan w:val="2"/>
            <w:shd w:val="clear" w:color="auto" w:fill="D5E2BB"/>
            <w:vAlign w:val="center"/>
          </w:tcPr>
          <w:p w:rsidR="00CE0B1F" w:rsidRDefault="00CE0B1F" w:rsidP="00A70F0D">
            <w:pPr>
              <w:widowControl w:val="0"/>
              <w:pBdr>
                <w:top w:val="nil"/>
                <w:left w:val="nil"/>
                <w:bottom w:val="nil"/>
                <w:right w:val="nil"/>
                <w:between w:val="nil"/>
              </w:pBdr>
              <w:spacing w:line="264" w:lineRule="auto"/>
              <w:ind w:right="384"/>
              <w:jc w:val="left"/>
              <w:rPr>
                <w:b/>
                <w:color w:val="000000"/>
                <w:sz w:val="20"/>
                <w:szCs w:val="20"/>
                <w:shd w:val="clear" w:color="auto" w:fill="D5E2BB"/>
              </w:rPr>
            </w:pPr>
            <w:r>
              <w:rPr>
                <w:rFonts w:ascii="Arial" w:eastAsia="Arial" w:hAnsi="Arial" w:cs="Arial"/>
                <w:b/>
                <w:color w:val="000000"/>
                <w:sz w:val="20"/>
                <w:szCs w:val="20"/>
                <w:shd w:val="clear" w:color="auto" w:fill="D5E2BB"/>
              </w:rPr>
              <w:t xml:space="preserve">Objetivo de Aprendizagem: (EI01EF09) Conhecer e manipular diferentes instrumentos e suportes </w:t>
            </w:r>
            <w:proofErr w:type="spellStart"/>
            <w:r>
              <w:rPr>
                <w:rFonts w:ascii="Arial" w:eastAsia="Arial" w:hAnsi="Arial" w:cs="Arial"/>
                <w:b/>
                <w:color w:val="000000"/>
                <w:sz w:val="20"/>
                <w:szCs w:val="20"/>
                <w:shd w:val="clear" w:color="auto" w:fill="D5E2BB"/>
              </w:rPr>
              <w:t>deescrita</w:t>
            </w:r>
            <w:proofErr w:type="spellEnd"/>
            <w:r>
              <w:rPr>
                <w:rFonts w:ascii="Arial" w:eastAsia="Arial" w:hAnsi="Arial" w:cs="Arial"/>
                <w:b/>
                <w:color w:val="000000"/>
                <w:sz w:val="20"/>
                <w:szCs w:val="20"/>
                <w:shd w:val="clear" w:color="auto" w:fill="D5E2BB"/>
              </w:rPr>
              <w:t>.</w:t>
            </w:r>
          </w:p>
        </w:tc>
      </w:tr>
      <w:tr w:rsidR="00CE0B1F" w:rsidTr="00A70F0D">
        <w:trPr>
          <w:gridAfter w:val="1"/>
          <w:wAfter w:w="56" w:type="dxa"/>
          <w:trHeight w:val="539"/>
        </w:trPr>
        <w:tc>
          <w:tcPr>
            <w:tcW w:w="3232" w:type="dxa"/>
            <w:vAlign w:val="center"/>
          </w:tcPr>
          <w:p w:rsidR="00CE0B1F" w:rsidRDefault="00CE0B1F" w:rsidP="00A70F0D">
            <w:pPr>
              <w:widowControl w:val="0"/>
              <w:pBdr>
                <w:top w:val="nil"/>
                <w:left w:val="nil"/>
                <w:bottom w:val="nil"/>
                <w:right w:val="nil"/>
                <w:between w:val="nil"/>
              </w:pBdr>
              <w:jc w:val="left"/>
              <w:rPr>
                <w:b/>
                <w:color w:val="000000"/>
                <w:sz w:val="20"/>
                <w:szCs w:val="20"/>
              </w:rPr>
            </w:pPr>
            <w:r>
              <w:rPr>
                <w:rFonts w:ascii="Arial" w:eastAsia="Arial" w:hAnsi="Arial" w:cs="Arial"/>
                <w:b/>
                <w:color w:val="000000"/>
                <w:sz w:val="20"/>
                <w:szCs w:val="20"/>
              </w:rPr>
              <w:t xml:space="preserve">Experiências de aprendizagem </w:t>
            </w:r>
          </w:p>
        </w:tc>
        <w:tc>
          <w:tcPr>
            <w:tcW w:w="5982" w:type="dxa"/>
            <w:vAlign w:val="center"/>
          </w:tcPr>
          <w:p w:rsidR="00837B91" w:rsidRDefault="00CE0B1F" w:rsidP="00A70F0D">
            <w:pPr>
              <w:widowControl w:val="0"/>
              <w:pBdr>
                <w:top w:val="nil"/>
                <w:left w:val="nil"/>
                <w:bottom w:val="nil"/>
                <w:right w:val="nil"/>
                <w:between w:val="nil"/>
              </w:pBdr>
              <w:spacing w:line="269" w:lineRule="auto"/>
              <w:ind w:right="369"/>
              <w:jc w:val="left"/>
              <w:rPr>
                <w:rFonts w:ascii="Arial" w:eastAsia="Arial" w:hAnsi="Arial" w:cs="Arial"/>
                <w:b/>
                <w:color w:val="000000"/>
                <w:sz w:val="20"/>
                <w:szCs w:val="20"/>
              </w:rPr>
            </w:pPr>
            <w:r>
              <w:rPr>
                <w:rFonts w:ascii="Arial" w:eastAsia="Arial" w:hAnsi="Arial" w:cs="Arial"/>
                <w:b/>
                <w:color w:val="000000"/>
                <w:sz w:val="20"/>
                <w:szCs w:val="20"/>
              </w:rPr>
              <w:t xml:space="preserve">Demais objetivos importantes a priorizar no trabalho com bebês </w:t>
            </w:r>
          </w:p>
          <w:p w:rsidR="00CE0B1F" w:rsidRDefault="00CE0B1F" w:rsidP="00837B91">
            <w:pPr>
              <w:widowControl w:val="0"/>
              <w:pBdr>
                <w:top w:val="nil"/>
                <w:left w:val="nil"/>
                <w:bottom w:val="nil"/>
                <w:right w:val="nil"/>
                <w:between w:val="nil"/>
              </w:pBdr>
              <w:spacing w:line="269" w:lineRule="auto"/>
              <w:ind w:right="369"/>
              <w:jc w:val="center"/>
              <w:rPr>
                <w:b/>
                <w:color w:val="000000"/>
                <w:sz w:val="20"/>
                <w:szCs w:val="20"/>
              </w:rPr>
            </w:pPr>
            <w:r>
              <w:rPr>
                <w:rFonts w:ascii="Arial" w:eastAsia="Arial" w:hAnsi="Arial" w:cs="Arial"/>
                <w:b/>
                <w:color w:val="000000"/>
                <w:sz w:val="20"/>
                <w:szCs w:val="20"/>
              </w:rPr>
              <w:t>(Infantil 1 - 04 a 11 meses)</w:t>
            </w:r>
          </w:p>
        </w:tc>
      </w:tr>
      <w:tr w:rsidR="00CE0B1F" w:rsidTr="00F24BE1">
        <w:trPr>
          <w:gridAfter w:val="1"/>
          <w:wAfter w:w="56" w:type="dxa"/>
          <w:trHeight w:val="1167"/>
        </w:trPr>
        <w:tc>
          <w:tcPr>
            <w:tcW w:w="3232" w:type="dxa"/>
          </w:tcPr>
          <w:p w:rsidR="00E946D1" w:rsidRPr="00E946D1" w:rsidRDefault="00E946D1" w:rsidP="00E946D1">
            <w:pPr>
              <w:widowControl w:val="0"/>
              <w:pBdr>
                <w:top w:val="nil"/>
                <w:left w:val="nil"/>
                <w:bottom w:val="nil"/>
                <w:right w:val="nil"/>
                <w:between w:val="nil"/>
              </w:pBdr>
              <w:ind w:left="247"/>
              <w:jc w:val="left"/>
              <w:rPr>
                <w:rFonts w:ascii="Arial" w:eastAsia="Arial" w:hAnsi="Arial" w:cs="Arial"/>
                <w:color w:val="000000"/>
                <w:sz w:val="20"/>
                <w:szCs w:val="20"/>
                <w:lang w:eastAsia="pt-BR"/>
              </w:rPr>
            </w:pPr>
          </w:p>
          <w:p w:rsidR="00CE0B1F" w:rsidRPr="00E946D1" w:rsidRDefault="00CE0B1F">
            <w:pPr>
              <w:pStyle w:val="PargrafodaLista"/>
              <w:widowControl w:val="0"/>
              <w:numPr>
                <w:ilvl w:val="0"/>
                <w:numId w:val="11"/>
              </w:numPr>
              <w:pBdr>
                <w:top w:val="nil"/>
                <w:left w:val="nil"/>
                <w:bottom w:val="nil"/>
                <w:right w:val="nil"/>
                <w:between w:val="nil"/>
              </w:pBdr>
              <w:ind w:left="607"/>
              <w:jc w:val="left"/>
              <w:rPr>
                <w:rFonts w:ascii="Arial" w:eastAsia="Arial" w:hAnsi="Arial" w:cs="Arial"/>
                <w:color w:val="000000"/>
                <w:sz w:val="20"/>
                <w:szCs w:val="20"/>
                <w:lang w:eastAsia="pt-BR"/>
              </w:rPr>
            </w:pPr>
            <w:r w:rsidRPr="00E946D1">
              <w:rPr>
                <w:rFonts w:ascii="Arial" w:eastAsia="Arial" w:hAnsi="Arial" w:cs="Arial"/>
                <w:color w:val="000000"/>
                <w:sz w:val="20"/>
                <w:szCs w:val="20"/>
                <w:lang w:eastAsia="pt-BR"/>
              </w:rPr>
              <w:t xml:space="preserve">Marcas gráficas. </w:t>
            </w:r>
          </w:p>
          <w:p w:rsidR="00CE0B1F" w:rsidRPr="00E946D1" w:rsidRDefault="00CE0B1F">
            <w:pPr>
              <w:pStyle w:val="PargrafodaLista"/>
              <w:widowControl w:val="0"/>
              <w:numPr>
                <w:ilvl w:val="0"/>
                <w:numId w:val="11"/>
              </w:numPr>
              <w:pBdr>
                <w:top w:val="nil"/>
                <w:left w:val="nil"/>
                <w:bottom w:val="nil"/>
                <w:right w:val="nil"/>
                <w:between w:val="nil"/>
              </w:pBdr>
              <w:spacing w:before="52"/>
              <w:ind w:left="607"/>
              <w:jc w:val="left"/>
              <w:rPr>
                <w:rFonts w:ascii="Arial" w:eastAsia="Arial" w:hAnsi="Arial" w:cs="Arial"/>
                <w:color w:val="000000"/>
                <w:sz w:val="20"/>
                <w:szCs w:val="20"/>
                <w:lang w:eastAsia="pt-BR"/>
              </w:rPr>
            </w:pPr>
            <w:r w:rsidRPr="00E946D1">
              <w:rPr>
                <w:rFonts w:ascii="Arial" w:eastAsia="Arial" w:hAnsi="Arial" w:cs="Arial"/>
                <w:color w:val="000000"/>
                <w:sz w:val="20"/>
                <w:szCs w:val="20"/>
                <w:lang w:eastAsia="pt-BR"/>
              </w:rPr>
              <w:t xml:space="preserve">Sistema alfabético de representação da escrita e mecanismos de escrita. </w:t>
            </w:r>
          </w:p>
          <w:p w:rsidR="00E946D1" w:rsidRDefault="00CE0B1F">
            <w:pPr>
              <w:pStyle w:val="PargrafodaLista"/>
              <w:widowControl w:val="0"/>
              <w:numPr>
                <w:ilvl w:val="0"/>
                <w:numId w:val="11"/>
              </w:numPr>
              <w:pBdr>
                <w:top w:val="nil"/>
                <w:left w:val="nil"/>
                <w:bottom w:val="nil"/>
                <w:right w:val="nil"/>
                <w:between w:val="nil"/>
              </w:pBdr>
              <w:spacing w:before="36" w:line="271" w:lineRule="auto"/>
              <w:ind w:left="607" w:right="282"/>
              <w:jc w:val="left"/>
              <w:rPr>
                <w:rFonts w:ascii="Arial" w:eastAsia="Arial" w:hAnsi="Arial" w:cs="Arial"/>
                <w:color w:val="000000"/>
                <w:sz w:val="20"/>
                <w:szCs w:val="20"/>
                <w:lang w:eastAsia="pt-BR"/>
              </w:rPr>
            </w:pPr>
            <w:r w:rsidRPr="00E946D1">
              <w:rPr>
                <w:rFonts w:ascii="Arial" w:eastAsia="Arial" w:hAnsi="Arial" w:cs="Arial"/>
                <w:color w:val="000000"/>
                <w:sz w:val="20"/>
                <w:szCs w:val="20"/>
                <w:lang w:eastAsia="pt-BR"/>
              </w:rPr>
              <w:t>Sensibilização para a escrita.</w:t>
            </w:r>
          </w:p>
          <w:p w:rsidR="00CE0B1F" w:rsidRPr="00E946D1" w:rsidRDefault="00CE0B1F">
            <w:pPr>
              <w:pStyle w:val="PargrafodaLista"/>
              <w:widowControl w:val="0"/>
              <w:numPr>
                <w:ilvl w:val="0"/>
                <w:numId w:val="11"/>
              </w:numPr>
              <w:pBdr>
                <w:top w:val="nil"/>
                <w:left w:val="nil"/>
                <w:bottom w:val="nil"/>
                <w:right w:val="nil"/>
                <w:between w:val="nil"/>
              </w:pBdr>
              <w:spacing w:before="36" w:line="271" w:lineRule="auto"/>
              <w:ind w:left="607" w:right="282"/>
              <w:jc w:val="left"/>
              <w:rPr>
                <w:rFonts w:ascii="Arial" w:eastAsia="Arial" w:hAnsi="Arial" w:cs="Arial"/>
                <w:color w:val="000000"/>
                <w:sz w:val="20"/>
                <w:szCs w:val="20"/>
                <w:lang w:eastAsia="pt-BR"/>
              </w:rPr>
            </w:pPr>
            <w:r w:rsidRPr="00E946D1">
              <w:rPr>
                <w:rFonts w:ascii="Arial" w:eastAsia="Arial" w:hAnsi="Arial" w:cs="Arial"/>
                <w:color w:val="000000"/>
                <w:sz w:val="20"/>
                <w:szCs w:val="20"/>
                <w:lang w:eastAsia="pt-BR"/>
              </w:rPr>
              <w:t xml:space="preserve">Materiais e tecnologias variadas </w:t>
            </w:r>
            <w:proofErr w:type="spellStart"/>
            <w:r w:rsidRPr="00E946D1">
              <w:rPr>
                <w:rFonts w:ascii="Arial" w:eastAsia="Arial" w:hAnsi="Arial" w:cs="Arial"/>
                <w:color w:val="000000"/>
                <w:sz w:val="20"/>
                <w:szCs w:val="20"/>
                <w:lang w:eastAsia="pt-BR"/>
              </w:rPr>
              <w:t>paraa</w:t>
            </w:r>
            <w:proofErr w:type="spellEnd"/>
            <w:r w:rsidRPr="00E946D1">
              <w:rPr>
                <w:rFonts w:ascii="Arial" w:eastAsia="Arial" w:hAnsi="Arial" w:cs="Arial"/>
                <w:color w:val="000000"/>
                <w:sz w:val="20"/>
                <w:szCs w:val="20"/>
                <w:lang w:eastAsia="pt-BR"/>
              </w:rPr>
              <w:t xml:space="preserve"> produção da escrita e seus diferentes usos.</w:t>
            </w:r>
          </w:p>
        </w:tc>
        <w:tc>
          <w:tcPr>
            <w:tcW w:w="5982" w:type="dxa"/>
          </w:tcPr>
          <w:p w:rsidR="00E946D1" w:rsidRPr="00E946D1" w:rsidRDefault="00E946D1" w:rsidP="00E946D1">
            <w:pPr>
              <w:widowControl w:val="0"/>
              <w:pBdr>
                <w:top w:val="nil"/>
                <w:left w:val="nil"/>
                <w:bottom w:val="nil"/>
                <w:right w:val="nil"/>
                <w:between w:val="nil"/>
              </w:pBdr>
              <w:ind w:left="268"/>
              <w:jc w:val="left"/>
              <w:rPr>
                <w:rFonts w:ascii="Arial" w:eastAsia="Arial" w:hAnsi="Arial" w:cs="Arial"/>
                <w:color w:val="000000"/>
                <w:sz w:val="20"/>
                <w:szCs w:val="20"/>
                <w:lang w:eastAsia="pt-BR"/>
              </w:rPr>
            </w:pPr>
          </w:p>
          <w:p w:rsidR="00CE0B1F" w:rsidRPr="00E946D1" w:rsidRDefault="00CE0B1F">
            <w:pPr>
              <w:pStyle w:val="PargrafodaLista"/>
              <w:widowControl w:val="0"/>
              <w:numPr>
                <w:ilvl w:val="0"/>
                <w:numId w:val="11"/>
              </w:numPr>
              <w:pBdr>
                <w:top w:val="nil"/>
                <w:left w:val="nil"/>
                <w:bottom w:val="nil"/>
                <w:right w:val="nil"/>
                <w:between w:val="nil"/>
              </w:pBdr>
              <w:ind w:left="628"/>
              <w:jc w:val="left"/>
              <w:rPr>
                <w:rFonts w:ascii="Arial" w:eastAsia="Arial" w:hAnsi="Arial" w:cs="Arial"/>
                <w:color w:val="000000"/>
                <w:sz w:val="20"/>
                <w:szCs w:val="20"/>
                <w:lang w:eastAsia="pt-BR"/>
              </w:rPr>
            </w:pPr>
            <w:r w:rsidRPr="00E946D1">
              <w:rPr>
                <w:rFonts w:ascii="Arial" w:eastAsia="Arial" w:hAnsi="Arial" w:cs="Arial"/>
                <w:color w:val="000000"/>
                <w:sz w:val="20"/>
                <w:szCs w:val="20"/>
                <w:lang w:eastAsia="pt-BR"/>
              </w:rPr>
              <w:t xml:space="preserve">Participar de situações significativas de leitura e escrita. </w:t>
            </w:r>
          </w:p>
          <w:p w:rsidR="00E946D1" w:rsidRDefault="00CE0B1F">
            <w:pPr>
              <w:pStyle w:val="PargrafodaLista"/>
              <w:widowControl w:val="0"/>
              <w:numPr>
                <w:ilvl w:val="0"/>
                <w:numId w:val="11"/>
              </w:numPr>
              <w:pBdr>
                <w:top w:val="nil"/>
                <w:left w:val="nil"/>
                <w:bottom w:val="nil"/>
                <w:right w:val="nil"/>
                <w:between w:val="nil"/>
              </w:pBdr>
              <w:spacing w:before="66" w:line="272" w:lineRule="auto"/>
              <w:ind w:left="628" w:right="164"/>
              <w:jc w:val="left"/>
              <w:rPr>
                <w:rFonts w:ascii="Arial" w:eastAsia="Arial" w:hAnsi="Arial" w:cs="Arial"/>
                <w:color w:val="000000"/>
                <w:sz w:val="20"/>
                <w:szCs w:val="20"/>
                <w:lang w:eastAsia="pt-BR"/>
              </w:rPr>
            </w:pPr>
            <w:r w:rsidRPr="00E946D1">
              <w:rPr>
                <w:rFonts w:ascii="Arial" w:eastAsia="Arial" w:hAnsi="Arial" w:cs="Arial"/>
                <w:color w:val="000000"/>
                <w:sz w:val="20"/>
                <w:szCs w:val="20"/>
                <w:lang w:eastAsia="pt-BR"/>
              </w:rPr>
              <w:t>Manipular e explorar revistas, jornais, livros e outros materiais impressos.</w:t>
            </w:r>
          </w:p>
          <w:p w:rsidR="00CE0B1F" w:rsidRPr="00E946D1" w:rsidRDefault="00CE0B1F">
            <w:pPr>
              <w:pStyle w:val="PargrafodaLista"/>
              <w:widowControl w:val="0"/>
              <w:numPr>
                <w:ilvl w:val="0"/>
                <w:numId w:val="11"/>
              </w:numPr>
              <w:pBdr>
                <w:top w:val="nil"/>
                <w:left w:val="nil"/>
                <w:bottom w:val="nil"/>
                <w:right w:val="nil"/>
                <w:between w:val="nil"/>
              </w:pBdr>
              <w:spacing w:before="66" w:line="272" w:lineRule="auto"/>
              <w:ind w:left="628" w:right="164"/>
              <w:jc w:val="left"/>
              <w:rPr>
                <w:rFonts w:ascii="Arial" w:eastAsia="Arial" w:hAnsi="Arial" w:cs="Arial"/>
                <w:color w:val="000000"/>
                <w:sz w:val="20"/>
                <w:szCs w:val="20"/>
                <w:lang w:eastAsia="pt-BR"/>
              </w:rPr>
            </w:pPr>
            <w:r w:rsidRPr="00E946D1">
              <w:rPr>
                <w:rFonts w:ascii="Arial" w:eastAsia="Arial" w:hAnsi="Arial" w:cs="Arial"/>
                <w:color w:val="000000"/>
                <w:sz w:val="20"/>
                <w:szCs w:val="20"/>
                <w:lang w:eastAsia="pt-BR"/>
              </w:rPr>
              <w:t xml:space="preserve">Explorar suportes textuais de materiais diversos: plástico, tecido, borracha, papel, dentre outros. </w:t>
            </w:r>
          </w:p>
          <w:p w:rsidR="00CE0B1F" w:rsidRPr="00E946D1" w:rsidRDefault="00CE0B1F">
            <w:pPr>
              <w:pStyle w:val="PargrafodaLista"/>
              <w:widowControl w:val="0"/>
              <w:numPr>
                <w:ilvl w:val="0"/>
                <w:numId w:val="11"/>
              </w:numPr>
              <w:pBdr>
                <w:top w:val="nil"/>
                <w:left w:val="nil"/>
                <w:bottom w:val="nil"/>
                <w:right w:val="nil"/>
                <w:between w:val="nil"/>
              </w:pBdr>
              <w:spacing w:before="29" w:line="264" w:lineRule="auto"/>
              <w:ind w:left="628" w:right="229"/>
              <w:jc w:val="left"/>
              <w:rPr>
                <w:rFonts w:ascii="Arial" w:eastAsia="Arial" w:hAnsi="Arial" w:cs="Arial"/>
                <w:color w:val="000000"/>
                <w:sz w:val="20"/>
                <w:szCs w:val="20"/>
                <w:lang w:eastAsia="pt-BR"/>
              </w:rPr>
            </w:pPr>
            <w:r w:rsidRPr="00E946D1">
              <w:rPr>
                <w:rFonts w:ascii="Arial" w:eastAsia="Arial" w:hAnsi="Arial" w:cs="Arial"/>
                <w:color w:val="000000"/>
                <w:sz w:val="20"/>
                <w:szCs w:val="20"/>
                <w:lang w:eastAsia="pt-BR"/>
              </w:rPr>
              <w:t xml:space="preserve">Registrar vivências utilizando diferentes suportes de escrita: tinta, giz de cera, carvão, dentre outros, conhecendo suas funções. </w:t>
            </w:r>
          </w:p>
          <w:p w:rsidR="00CE0B1F" w:rsidRPr="00E946D1" w:rsidRDefault="00CE0B1F">
            <w:pPr>
              <w:pStyle w:val="PargrafodaLista"/>
              <w:widowControl w:val="0"/>
              <w:numPr>
                <w:ilvl w:val="0"/>
                <w:numId w:val="11"/>
              </w:numPr>
              <w:pBdr>
                <w:top w:val="nil"/>
                <w:left w:val="nil"/>
                <w:bottom w:val="nil"/>
                <w:right w:val="nil"/>
                <w:between w:val="nil"/>
              </w:pBdr>
              <w:spacing w:before="10" w:line="264" w:lineRule="auto"/>
              <w:ind w:left="628" w:right="124"/>
              <w:jc w:val="left"/>
              <w:rPr>
                <w:rFonts w:ascii="Arial" w:eastAsia="Arial" w:hAnsi="Arial" w:cs="Arial"/>
                <w:color w:val="000000"/>
                <w:sz w:val="20"/>
                <w:szCs w:val="20"/>
                <w:lang w:eastAsia="pt-BR"/>
              </w:rPr>
            </w:pPr>
            <w:r w:rsidRPr="00E946D1">
              <w:rPr>
                <w:rFonts w:ascii="Arial" w:eastAsia="Arial" w:hAnsi="Arial" w:cs="Arial"/>
                <w:color w:val="000000"/>
                <w:sz w:val="20"/>
                <w:szCs w:val="20"/>
                <w:lang w:eastAsia="pt-BR"/>
              </w:rPr>
              <w:t xml:space="preserve">Explorar diferentes instrumentos e suportes de escrita em situações de brincadeira ou pequenos grupos. </w:t>
            </w:r>
          </w:p>
          <w:p w:rsidR="00E946D1" w:rsidRPr="00837B91" w:rsidRDefault="00CE0B1F">
            <w:pPr>
              <w:pStyle w:val="PargrafodaLista"/>
              <w:widowControl w:val="0"/>
              <w:numPr>
                <w:ilvl w:val="0"/>
                <w:numId w:val="11"/>
              </w:numPr>
              <w:pBdr>
                <w:top w:val="nil"/>
                <w:left w:val="nil"/>
                <w:bottom w:val="nil"/>
                <w:right w:val="nil"/>
                <w:between w:val="nil"/>
              </w:pBdr>
              <w:spacing w:before="36"/>
              <w:ind w:left="628" w:right="220"/>
              <w:jc w:val="left"/>
              <w:rPr>
                <w:rFonts w:ascii="Arial" w:eastAsia="Arial" w:hAnsi="Arial" w:cs="Arial"/>
                <w:color w:val="000000"/>
                <w:sz w:val="20"/>
                <w:szCs w:val="20"/>
                <w:lang w:eastAsia="pt-BR"/>
              </w:rPr>
            </w:pPr>
            <w:r w:rsidRPr="00E946D1">
              <w:rPr>
                <w:rFonts w:ascii="Arial" w:eastAsia="Arial" w:hAnsi="Arial" w:cs="Arial"/>
                <w:color w:val="000000"/>
                <w:sz w:val="20"/>
                <w:szCs w:val="20"/>
                <w:lang w:eastAsia="pt-BR"/>
              </w:rPr>
              <w:t>Reconhecer os livros demonstrando preferência por algumas histórias ou poemas ao apontar para solicitar a leitura.</w:t>
            </w:r>
          </w:p>
        </w:tc>
      </w:tr>
    </w:tbl>
    <w:p w:rsidR="00762A43" w:rsidRDefault="00762A43" w:rsidP="00F43D38"/>
    <w:tbl>
      <w:tblPr>
        <w:tblStyle w:val="TabeladeGrade1Clara-nfase21"/>
        <w:tblW w:w="9212" w:type="dxa"/>
        <w:tblInd w:w="-572" w:type="dxa"/>
        <w:tblLayout w:type="fixed"/>
        <w:tblLook w:val="0600"/>
      </w:tblPr>
      <w:tblGrid>
        <w:gridCol w:w="3231"/>
        <w:gridCol w:w="30"/>
        <w:gridCol w:w="5951"/>
      </w:tblGrid>
      <w:tr w:rsidR="001B3F8F" w:rsidTr="00701435">
        <w:trPr>
          <w:trHeight w:val="567"/>
        </w:trPr>
        <w:tc>
          <w:tcPr>
            <w:tcW w:w="9212" w:type="dxa"/>
            <w:gridSpan w:val="3"/>
            <w:shd w:val="clear" w:color="auto" w:fill="C76F6F"/>
            <w:vAlign w:val="center"/>
          </w:tcPr>
          <w:p w:rsidR="001B3F8F" w:rsidRPr="00701435" w:rsidRDefault="001B3F8F" w:rsidP="00701435">
            <w:pPr>
              <w:jc w:val="center"/>
              <w:rPr>
                <w:b/>
                <w:bCs/>
              </w:rPr>
            </w:pPr>
            <w:bookmarkStart w:id="44" w:name="_Hlk110884326"/>
            <w:r w:rsidRPr="00701435">
              <w:rPr>
                <w:b/>
                <w:bCs/>
              </w:rPr>
              <w:lastRenderedPageBreak/>
              <w:t>CAMPO DE EXPERIÊNCIA: ESPAÇOS, TEMPOS, QUANTIDADES, RELAÇÕES E TRANSFORMAÇÕES</w:t>
            </w:r>
          </w:p>
        </w:tc>
      </w:tr>
      <w:tr w:rsidR="001B3F8F" w:rsidTr="00701435">
        <w:trPr>
          <w:trHeight w:val="618"/>
        </w:trPr>
        <w:tc>
          <w:tcPr>
            <w:tcW w:w="9212" w:type="dxa"/>
            <w:gridSpan w:val="3"/>
            <w:shd w:val="clear" w:color="auto" w:fill="F1DBDB"/>
            <w:vAlign w:val="center"/>
          </w:tcPr>
          <w:p w:rsidR="001B3F8F" w:rsidRDefault="001B3F8F" w:rsidP="00701435">
            <w:pPr>
              <w:widowControl w:val="0"/>
              <w:pBdr>
                <w:top w:val="nil"/>
                <w:left w:val="nil"/>
                <w:bottom w:val="nil"/>
                <w:right w:val="nil"/>
                <w:between w:val="nil"/>
              </w:pBdr>
              <w:spacing w:line="264" w:lineRule="auto"/>
              <w:ind w:right="397"/>
              <w:jc w:val="left"/>
              <w:rPr>
                <w:b/>
                <w:color w:val="000000"/>
                <w:sz w:val="20"/>
                <w:szCs w:val="20"/>
                <w:shd w:val="clear" w:color="auto" w:fill="F1DBDB"/>
              </w:rPr>
            </w:pPr>
            <w:r>
              <w:rPr>
                <w:rFonts w:ascii="Arial" w:eastAsia="Arial" w:hAnsi="Arial" w:cs="Arial"/>
                <w:b/>
                <w:color w:val="000000"/>
                <w:sz w:val="20"/>
                <w:szCs w:val="20"/>
              </w:rPr>
              <w:t xml:space="preserve">Objetivo de Aprendizagem: (EI01ET01) Explorar e descobrir as propriedades de objetos e materiais </w:t>
            </w:r>
            <w:r>
              <w:rPr>
                <w:rFonts w:ascii="Arial" w:eastAsia="Arial" w:hAnsi="Arial" w:cs="Arial"/>
                <w:b/>
                <w:color w:val="000000"/>
                <w:sz w:val="20"/>
                <w:szCs w:val="20"/>
                <w:shd w:val="clear" w:color="auto" w:fill="F1DBDB"/>
              </w:rPr>
              <w:t>(odor, cor, sabor, temperatura).</w:t>
            </w:r>
          </w:p>
        </w:tc>
      </w:tr>
      <w:tr w:rsidR="001B3F8F" w:rsidTr="000B69B5">
        <w:trPr>
          <w:trHeight w:val="618"/>
        </w:trPr>
        <w:tc>
          <w:tcPr>
            <w:tcW w:w="3231" w:type="dxa"/>
            <w:vAlign w:val="center"/>
          </w:tcPr>
          <w:p w:rsidR="001B3F8F" w:rsidRDefault="001B3F8F" w:rsidP="000B69B5">
            <w:pPr>
              <w:widowControl w:val="0"/>
              <w:pBdr>
                <w:top w:val="nil"/>
                <w:left w:val="nil"/>
                <w:bottom w:val="nil"/>
                <w:right w:val="nil"/>
                <w:between w:val="nil"/>
              </w:pBdr>
              <w:jc w:val="left"/>
              <w:rPr>
                <w:b/>
                <w:color w:val="000000"/>
                <w:sz w:val="20"/>
                <w:szCs w:val="20"/>
                <w:highlight w:val="white"/>
              </w:rPr>
            </w:pPr>
            <w:r>
              <w:rPr>
                <w:rFonts w:ascii="Arial" w:eastAsia="Arial" w:hAnsi="Arial" w:cs="Arial"/>
                <w:b/>
                <w:color w:val="000000"/>
                <w:sz w:val="20"/>
                <w:szCs w:val="20"/>
                <w:highlight w:val="white"/>
              </w:rPr>
              <w:t xml:space="preserve">Experiências de aprendizagem </w:t>
            </w:r>
          </w:p>
        </w:tc>
        <w:tc>
          <w:tcPr>
            <w:tcW w:w="5981" w:type="dxa"/>
            <w:gridSpan w:val="2"/>
            <w:vAlign w:val="center"/>
          </w:tcPr>
          <w:p w:rsidR="000F499F" w:rsidRDefault="001B3F8F" w:rsidP="000B69B5">
            <w:pPr>
              <w:widowControl w:val="0"/>
              <w:pBdr>
                <w:top w:val="nil"/>
                <w:left w:val="nil"/>
                <w:bottom w:val="nil"/>
                <w:right w:val="nil"/>
                <w:between w:val="nil"/>
              </w:pBdr>
              <w:spacing w:line="264" w:lineRule="auto"/>
              <w:ind w:right="364"/>
              <w:jc w:val="left"/>
              <w:rPr>
                <w:rFonts w:ascii="Arial" w:eastAsia="Arial" w:hAnsi="Arial" w:cs="Arial"/>
                <w:b/>
                <w:color w:val="000000"/>
                <w:sz w:val="20"/>
                <w:szCs w:val="20"/>
              </w:rPr>
            </w:pPr>
            <w:r>
              <w:rPr>
                <w:rFonts w:ascii="Arial" w:eastAsia="Arial" w:hAnsi="Arial" w:cs="Arial"/>
                <w:b/>
                <w:color w:val="000000"/>
                <w:sz w:val="20"/>
                <w:szCs w:val="20"/>
              </w:rPr>
              <w:t xml:space="preserve">Demais objetivos importantes a priorizar no trabalho com bebês </w:t>
            </w:r>
          </w:p>
          <w:p w:rsidR="001B3F8F" w:rsidRDefault="001B3F8F" w:rsidP="000F499F">
            <w:pPr>
              <w:widowControl w:val="0"/>
              <w:pBdr>
                <w:top w:val="nil"/>
                <w:left w:val="nil"/>
                <w:bottom w:val="nil"/>
                <w:right w:val="nil"/>
                <w:between w:val="nil"/>
              </w:pBdr>
              <w:spacing w:line="264" w:lineRule="auto"/>
              <w:ind w:right="364"/>
              <w:jc w:val="center"/>
              <w:rPr>
                <w:b/>
                <w:color w:val="000000"/>
                <w:sz w:val="20"/>
                <w:szCs w:val="20"/>
                <w:highlight w:val="white"/>
              </w:rPr>
            </w:pPr>
            <w:r>
              <w:rPr>
                <w:rFonts w:ascii="Arial" w:eastAsia="Arial" w:hAnsi="Arial" w:cs="Arial"/>
                <w:b/>
                <w:color w:val="000000"/>
                <w:sz w:val="20"/>
                <w:szCs w:val="20"/>
                <w:highlight w:val="white"/>
              </w:rPr>
              <w:t>(Infantil 1 - 04 a 11 meses)</w:t>
            </w:r>
          </w:p>
        </w:tc>
      </w:tr>
      <w:tr w:rsidR="001B3F8F" w:rsidTr="00BE4778">
        <w:trPr>
          <w:trHeight w:val="70"/>
        </w:trPr>
        <w:tc>
          <w:tcPr>
            <w:tcW w:w="3231" w:type="dxa"/>
          </w:tcPr>
          <w:p w:rsidR="00550C1A" w:rsidRPr="00550C1A" w:rsidRDefault="00550C1A" w:rsidP="002A2493">
            <w:pPr>
              <w:widowControl w:val="0"/>
              <w:pBdr>
                <w:top w:val="nil"/>
                <w:left w:val="nil"/>
                <w:bottom w:val="nil"/>
                <w:right w:val="nil"/>
                <w:between w:val="nil"/>
              </w:pBdr>
              <w:jc w:val="left"/>
              <w:rPr>
                <w:color w:val="000000"/>
                <w:sz w:val="20"/>
                <w:szCs w:val="20"/>
              </w:rPr>
            </w:pPr>
          </w:p>
          <w:p w:rsidR="001B3F8F" w:rsidRPr="00550C1A" w:rsidRDefault="001B3F8F">
            <w:pPr>
              <w:pStyle w:val="PargrafodaLista"/>
              <w:widowControl w:val="0"/>
              <w:numPr>
                <w:ilvl w:val="0"/>
                <w:numId w:val="19"/>
              </w:numPr>
              <w:pBdr>
                <w:top w:val="nil"/>
                <w:left w:val="nil"/>
                <w:bottom w:val="nil"/>
                <w:right w:val="nil"/>
                <w:between w:val="nil"/>
              </w:pBdr>
              <w:ind w:left="607"/>
              <w:jc w:val="left"/>
              <w:rPr>
                <w:color w:val="000000"/>
                <w:sz w:val="20"/>
                <w:szCs w:val="20"/>
              </w:rPr>
            </w:pPr>
            <w:r w:rsidRPr="00550C1A">
              <w:rPr>
                <w:rFonts w:ascii="Arial" w:eastAsia="Arial" w:hAnsi="Arial" w:cs="Arial"/>
                <w:color w:val="000000"/>
                <w:sz w:val="20"/>
                <w:szCs w:val="20"/>
              </w:rPr>
              <w:t xml:space="preserve">Manipulação, exploração </w:t>
            </w:r>
            <w:proofErr w:type="spellStart"/>
            <w:r w:rsidRPr="00550C1A">
              <w:rPr>
                <w:rFonts w:ascii="Arial" w:eastAsia="Arial" w:hAnsi="Arial" w:cs="Arial"/>
                <w:color w:val="000000"/>
                <w:sz w:val="20"/>
                <w:szCs w:val="20"/>
              </w:rPr>
              <w:t>eorganização</w:t>
            </w:r>
            <w:proofErr w:type="spellEnd"/>
            <w:r w:rsidRPr="00550C1A">
              <w:rPr>
                <w:rFonts w:ascii="Arial" w:eastAsia="Arial" w:hAnsi="Arial" w:cs="Arial"/>
                <w:color w:val="000000"/>
                <w:sz w:val="20"/>
                <w:szCs w:val="20"/>
              </w:rPr>
              <w:t xml:space="preserve"> de objetos. </w:t>
            </w:r>
          </w:p>
          <w:p w:rsidR="001B3F8F" w:rsidRPr="00550C1A" w:rsidRDefault="001B3F8F">
            <w:pPr>
              <w:pStyle w:val="PargrafodaLista"/>
              <w:widowControl w:val="0"/>
              <w:numPr>
                <w:ilvl w:val="0"/>
                <w:numId w:val="19"/>
              </w:numPr>
              <w:pBdr>
                <w:top w:val="nil"/>
                <w:left w:val="nil"/>
                <w:bottom w:val="nil"/>
                <w:right w:val="nil"/>
                <w:between w:val="nil"/>
              </w:pBdr>
              <w:spacing w:before="31" w:line="264" w:lineRule="auto"/>
              <w:ind w:left="607" w:right="556"/>
              <w:jc w:val="left"/>
              <w:rPr>
                <w:color w:val="000000"/>
                <w:sz w:val="20"/>
                <w:szCs w:val="20"/>
              </w:rPr>
            </w:pPr>
            <w:r w:rsidRPr="00550C1A">
              <w:rPr>
                <w:rFonts w:ascii="Arial" w:eastAsia="Arial" w:hAnsi="Arial" w:cs="Arial"/>
                <w:color w:val="000000"/>
                <w:sz w:val="20"/>
                <w:szCs w:val="20"/>
              </w:rPr>
              <w:t xml:space="preserve">Percepção dos elementos no espaço. </w:t>
            </w:r>
          </w:p>
          <w:p w:rsidR="001B3F8F" w:rsidRPr="00550C1A" w:rsidRDefault="001B3F8F">
            <w:pPr>
              <w:pStyle w:val="PargrafodaLista"/>
              <w:widowControl w:val="0"/>
              <w:numPr>
                <w:ilvl w:val="0"/>
                <w:numId w:val="19"/>
              </w:numPr>
              <w:pBdr>
                <w:top w:val="nil"/>
                <w:left w:val="nil"/>
                <w:bottom w:val="nil"/>
                <w:right w:val="nil"/>
                <w:between w:val="nil"/>
              </w:pBdr>
              <w:spacing w:before="5"/>
              <w:ind w:left="607"/>
              <w:jc w:val="left"/>
              <w:rPr>
                <w:color w:val="000000"/>
                <w:sz w:val="20"/>
                <w:szCs w:val="20"/>
              </w:rPr>
            </w:pPr>
            <w:r w:rsidRPr="00550C1A">
              <w:rPr>
                <w:rFonts w:ascii="Arial" w:eastAsia="Arial" w:hAnsi="Arial" w:cs="Arial"/>
                <w:color w:val="000000"/>
                <w:sz w:val="20"/>
                <w:szCs w:val="20"/>
              </w:rPr>
              <w:t xml:space="preserve">Órgãos dos sentidos. </w:t>
            </w:r>
          </w:p>
          <w:p w:rsidR="001B3F8F" w:rsidRPr="00550C1A" w:rsidRDefault="001B3F8F">
            <w:pPr>
              <w:pStyle w:val="PargrafodaLista"/>
              <w:widowControl w:val="0"/>
              <w:numPr>
                <w:ilvl w:val="0"/>
                <w:numId w:val="19"/>
              </w:numPr>
              <w:pBdr>
                <w:top w:val="nil"/>
                <w:left w:val="nil"/>
                <w:bottom w:val="nil"/>
                <w:right w:val="nil"/>
                <w:between w:val="nil"/>
              </w:pBdr>
              <w:spacing w:before="36"/>
              <w:ind w:left="607"/>
              <w:jc w:val="left"/>
              <w:rPr>
                <w:color w:val="000000"/>
                <w:sz w:val="20"/>
                <w:szCs w:val="20"/>
              </w:rPr>
            </w:pPr>
            <w:r w:rsidRPr="00550C1A">
              <w:rPr>
                <w:rFonts w:ascii="Arial" w:eastAsia="Arial" w:hAnsi="Arial" w:cs="Arial"/>
                <w:color w:val="000000"/>
                <w:sz w:val="20"/>
                <w:szCs w:val="20"/>
              </w:rPr>
              <w:t xml:space="preserve">Características físicas, </w:t>
            </w:r>
          </w:p>
          <w:p w:rsidR="001B3F8F" w:rsidRPr="00550C1A" w:rsidRDefault="001B3F8F">
            <w:pPr>
              <w:pStyle w:val="PargrafodaLista"/>
              <w:widowControl w:val="0"/>
              <w:numPr>
                <w:ilvl w:val="0"/>
                <w:numId w:val="19"/>
              </w:numPr>
              <w:pBdr>
                <w:top w:val="nil"/>
                <w:left w:val="nil"/>
                <w:bottom w:val="nil"/>
                <w:right w:val="nil"/>
                <w:between w:val="nil"/>
              </w:pBdr>
              <w:spacing w:before="26" w:line="265" w:lineRule="auto"/>
              <w:ind w:left="607" w:right="685"/>
              <w:jc w:val="left"/>
              <w:rPr>
                <w:color w:val="000000"/>
                <w:sz w:val="20"/>
                <w:szCs w:val="20"/>
              </w:rPr>
            </w:pPr>
            <w:r w:rsidRPr="00550C1A">
              <w:rPr>
                <w:rFonts w:ascii="Arial" w:eastAsia="Arial" w:hAnsi="Arial" w:cs="Arial"/>
                <w:color w:val="000000"/>
                <w:sz w:val="20"/>
                <w:szCs w:val="20"/>
              </w:rPr>
              <w:t xml:space="preserve">propriedades e utilidades dos objetos. </w:t>
            </w:r>
          </w:p>
          <w:p w:rsidR="001B3F8F" w:rsidRPr="00550C1A" w:rsidRDefault="001B3F8F">
            <w:pPr>
              <w:pStyle w:val="PargrafodaLista"/>
              <w:widowControl w:val="0"/>
              <w:numPr>
                <w:ilvl w:val="0"/>
                <w:numId w:val="19"/>
              </w:numPr>
              <w:pBdr>
                <w:top w:val="nil"/>
                <w:left w:val="nil"/>
                <w:bottom w:val="nil"/>
                <w:right w:val="nil"/>
                <w:between w:val="nil"/>
              </w:pBdr>
              <w:spacing w:before="10" w:line="269" w:lineRule="auto"/>
              <w:ind w:left="607" w:right="415"/>
              <w:jc w:val="left"/>
              <w:rPr>
                <w:color w:val="000000"/>
                <w:sz w:val="20"/>
                <w:szCs w:val="20"/>
              </w:rPr>
            </w:pPr>
            <w:r w:rsidRPr="00550C1A">
              <w:rPr>
                <w:rFonts w:ascii="Arial" w:eastAsia="Arial" w:hAnsi="Arial" w:cs="Arial"/>
                <w:color w:val="000000"/>
                <w:sz w:val="20"/>
                <w:szCs w:val="20"/>
              </w:rPr>
              <w:t>Textura, massa e tamanho dos objetos.</w:t>
            </w:r>
          </w:p>
        </w:tc>
        <w:tc>
          <w:tcPr>
            <w:tcW w:w="5981" w:type="dxa"/>
            <w:gridSpan w:val="2"/>
          </w:tcPr>
          <w:p w:rsidR="00550C1A" w:rsidRPr="00550C1A" w:rsidRDefault="00550C1A" w:rsidP="00550C1A">
            <w:pPr>
              <w:widowControl w:val="0"/>
              <w:pBdr>
                <w:top w:val="nil"/>
                <w:left w:val="nil"/>
                <w:bottom w:val="nil"/>
                <w:right w:val="nil"/>
                <w:between w:val="nil"/>
              </w:pBdr>
              <w:spacing w:line="264" w:lineRule="auto"/>
              <w:ind w:left="247" w:right="610"/>
              <w:jc w:val="left"/>
              <w:rPr>
                <w:color w:val="000000"/>
                <w:sz w:val="20"/>
                <w:szCs w:val="20"/>
              </w:rPr>
            </w:pPr>
          </w:p>
          <w:p w:rsidR="001B3F8F" w:rsidRPr="00550C1A" w:rsidRDefault="001B3F8F">
            <w:pPr>
              <w:pStyle w:val="PargrafodaLista"/>
              <w:widowControl w:val="0"/>
              <w:numPr>
                <w:ilvl w:val="0"/>
                <w:numId w:val="19"/>
              </w:numPr>
              <w:pBdr>
                <w:top w:val="nil"/>
                <w:left w:val="nil"/>
                <w:bottom w:val="nil"/>
                <w:right w:val="nil"/>
                <w:between w:val="nil"/>
              </w:pBdr>
              <w:spacing w:line="264" w:lineRule="auto"/>
              <w:ind w:left="607" w:right="610"/>
              <w:jc w:val="left"/>
              <w:rPr>
                <w:color w:val="000000"/>
                <w:sz w:val="20"/>
                <w:szCs w:val="20"/>
              </w:rPr>
            </w:pPr>
            <w:r w:rsidRPr="00550C1A">
              <w:rPr>
                <w:rFonts w:ascii="Arial" w:eastAsia="Arial" w:hAnsi="Arial" w:cs="Arial"/>
                <w:color w:val="000000"/>
                <w:sz w:val="20"/>
                <w:szCs w:val="20"/>
              </w:rPr>
              <w:t xml:space="preserve">Manipular e explorar objetos e brinquedos de materiais diversos, explorando suas características físicas e suas possibilidades: morder, chupar, produzir sons, apertar, lançar, etc. </w:t>
            </w:r>
          </w:p>
          <w:p w:rsidR="001B3F8F" w:rsidRPr="00550C1A" w:rsidRDefault="001B3F8F">
            <w:pPr>
              <w:pStyle w:val="PargrafodaLista"/>
              <w:widowControl w:val="0"/>
              <w:numPr>
                <w:ilvl w:val="0"/>
                <w:numId w:val="19"/>
              </w:numPr>
              <w:pBdr>
                <w:top w:val="nil"/>
                <w:left w:val="nil"/>
                <w:bottom w:val="nil"/>
                <w:right w:val="nil"/>
                <w:between w:val="nil"/>
              </w:pBdr>
              <w:spacing w:before="15" w:line="265" w:lineRule="auto"/>
              <w:ind w:left="607" w:right="343"/>
              <w:jc w:val="left"/>
              <w:rPr>
                <w:color w:val="000000"/>
                <w:sz w:val="20"/>
                <w:szCs w:val="20"/>
              </w:rPr>
            </w:pPr>
            <w:r w:rsidRPr="00550C1A">
              <w:rPr>
                <w:rFonts w:ascii="Arial" w:eastAsia="Arial" w:hAnsi="Arial" w:cs="Arial"/>
                <w:color w:val="000000"/>
                <w:sz w:val="20"/>
                <w:szCs w:val="20"/>
              </w:rPr>
              <w:t xml:space="preserve">Explorar o espaço por meio do corpo e dos sentidos, a fim de perceber odores, cores, sabores, temperaturas e outras possibilidades presentes em seu ambiente. </w:t>
            </w:r>
          </w:p>
          <w:p w:rsidR="00550C1A" w:rsidRPr="00550C1A" w:rsidRDefault="001B3F8F">
            <w:pPr>
              <w:pStyle w:val="PargrafodaLista"/>
              <w:widowControl w:val="0"/>
              <w:numPr>
                <w:ilvl w:val="0"/>
                <w:numId w:val="19"/>
              </w:numPr>
              <w:pBdr>
                <w:top w:val="nil"/>
                <w:left w:val="nil"/>
                <w:bottom w:val="nil"/>
                <w:right w:val="nil"/>
                <w:between w:val="nil"/>
              </w:pBdr>
              <w:spacing w:before="5" w:line="272" w:lineRule="auto"/>
              <w:ind w:left="607" w:right="165"/>
              <w:jc w:val="left"/>
              <w:rPr>
                <w:color w:val="000000"/>
                <w:sz w:val="20"/>
                <w:szCs w:val="20"/>
              </w:rPr>
            </w:pPr>
            <w:r w:rsidRPr="00550C1A">
              <w:rPr>
                <w:rFonts w:ascii="Arial" w:eastAsia="Arial" w:hAnsi="Arial" w:cs="Arial"/>
                <w:color w:val="000000"/>
                <w:sz w:val="20"/>
                <w:szCs w:val="20"/>
              </w:rPr>
              <w:t>Explorar espaços naturais e construídos percebendo-os com o corpo.</w:t>
            </w:r>
          </w:p>
          <w:p w:rsidR="001B3F8F" w:rsidRPr="00550C1A" w:rsidRDefault="001B3F8F">
            <w:pPr>
              <w:pStyle w:val="PargrafodaLista"/>
              <w:widowControl w:val="0"/>
              <w:numPr>
                <w:ilvl w:val="0"/>
                <w:numId w:val="19"/>
              </w:numPr>
              <w:pBdr>
                <w:top w:val="nil"/>
                <w:left w:val="nil"/>
                <w:bottom w:val="nil"/>
                <w:right w:val="nil"/>
                <w:between w:val="nil"/>
              </w:pBdr>
              <w:spacing w:before="5" w:line="272" w:lineRule="auto"/>
              <w:ind w:left="607" w:right="165"/>
              <w:jc w:val="left"/>
              <w:rPr>
                <w:color w:val="000000"/>
                <w:sz w:val="20"/>
                <w:szCs w:val="20"/>
              </w:rPr>
            </w:pPr>
            <w:r w:rsidRPr="00550C1A">
              <w:rPr>
                <w:rFonts w:ascii="Arial" w:eastAsia="Arial" w:hAnsi="Arial" w:cs="Arial"/>
                <w:color w:val="000000"/>
                <w:sz w:val="20"/>
                <w:szCs w:val="20"/>
              </w:rPr>
              <w:t xml:space="preserve">Manusear e explorar objetos naturais e industrializados observando suas formas e características. </w:t>
            </w:r>
          </w:p>
          <w:p w:rsidR="001B3F8F" w:rsidRPr="00550C1A" w:rsidRDefault="001B3F8F">
            <w:pPr>
              <w:pStyle w:val="PargrafodaLista"/>
              <w:widowControl w:val="0"/>
              <w:numPr>
                <w:ilvl w:val="0"/>
                <w:numId w:val="19"/>
              </w:numPr>
              <w:pBdr>
                <w:top w:val="nil"/>
                <w:left w:val="nil"/>
                <w:bottom w:val="nil"/>
                <w:right w:val="nil"/>
                <w:between w:val="nil"/>
              </w:pBdr>
              <w:spacing w:before="29"/>
              <w:ind w:left="607"/>
              <w:jc w:val="left"/>
              <w:rPr>
                <w:color w:val="000000"/>
                <w:sz w:val="20"/>
                <w:szCs w:val="20"/>
              </w:rPr>
            </w:pPr>
            <w:r w:rsidRPr="00550C1A">
              <w:rPr>
                <w:rFonts w:ascii="Arial" w:eastAsia="Arial" w:hAnsi="Arial" w:cs="Arial"/>
                <w:color w:val="000000"/>
                <w:sz w:val="20"/>
                <w:szCs w:val="20"/>
              </w:rPr>
              <w:t xml:space="preserve">Sentir o odor de diferentes elementos. </w:t>
            </w:r>
          </w:p>
          <w:p w:rsidR="00550C1A" w:rsidRPr="00550C1A" w:rsidRDefault="001B3F8F">
            <w:pPr>
              <w:pStyle w:val="PargrafodaLista"/>
              <w:widowControl w:val="0"/>
              <w:numPr>
                <w:ilvl w:val="0"/>
                <w:numId w:val="19"/>
              </w:numPr>
              <w:pBdr>
                <w:top w:val="nil"/>
                <w:left w:val="nil"/>
                <w:bottom w:val="nil"/>
                <w:right w:val="nil"/>
                <w:between w:val="nil"/>
              </w:pBdr>
              <w:spacing w:before="46" w:line="289" w:lineRule="auto"/>
              <w:ind w:left="607" w:right="259"/>
              <w:jc w:val="left"/>
              <w:rPr>
                <w:color w:val="000000"/>
                <w:sz w:val="20"/>
                <w:szCs w:val="20"/>
              </w:rPr>
            </w:pPr>
            <w:r w:rsidRPr="00550C1A">
              <w:rPr>
                <w:rFonts w:ascii="Arial" w:eastAsia="Arial" w:hAnsi="Arial" w:cs="Arial"/>
                <w:color w:val="000000"/>
                <w:sz w:val="20"/>
                <w:szCs w:val="20"/>
              </w:rPr>
              <w:t>Observar as cores de elementos presentes em seu dia a dia.</w:t>
            </w:r>
          </w:p>
          <w:p w:rsidR="00550C1A" w:rsidRPr="00550C1A" w:rsidRDefault="001B3F8F">
            <w:pPr>
              <w:pStyle w:val="PargrafodaLista"/>
              <w:widowControl w:val="0"/>
              <w:numPr>
                <w:ilvl w:val="0"/>
                <w:numId w:val="19"/>
              </w:numPr>
              <w:pBdr>
                <w:top w:val="nil"/>
                <w:left w:val="nil"/>
                <w:bottom w:val="nil"/>
                <w:right w:val="nil"/>
                <w:between w:val="nil"/>
              </w:pBdr>
              <w:spacing w:before="46" w:line="289" w:lineRule="auto"/>
              <w:ind w:left="607" w:right="259"/>
              <w:jc w:val="left"/>
              <w:rPr>
                <w:color w:val="000000"/>
                <w:sz w:val="20"/>
                <w:szCs w:val="20"/>
              </w:rPr>
            </w:pPr>
            <w:r w:rsidRPr="00550C1A">
              <w:rPr>
                <w:rFonts w:ascii="Arial" w:eastAsia="Arial" w:hAnsi="Arial" w:cs="Arial"/>
                <w:color w:val="000000"/>
                <w:sz w:val="20"/>
                <w:szCs w:val="20"/>
              </w:rPr>
              <w:t xml:space="preserve">Experimentar diferentes sabores com o intuito de desenvolver </w:t>
            </w:r>
            <w:proofErr w:type="spellStart"/>
            <w:r w:rsidRPr="00550C1A">
              <w:rPr>
                <w:rFonts w:ascii="Arial" w:eastAsia="Arial" w:hAnsi="Arial" w:cs="Arial"/>
                <w:color w:val="000000"/>
                <w:sz w:val="20"/>
                <w:szCs w:val="20"/>
              </w:rPr>
              <w:t>opaladar</w:t>
            </w:r>
            <w:proofErr w:type="spellEnd"/>
            <w:r w:rsidRPr="00550C1A">
              <w:rPr>
                <w:rFonts w:ascii="Arial" w:eastAsia="Arial" w:hAnsi="Arial" w:cs="Arial"/>
                <w:color w:val="000000"/>
                <w:sz w:val="20"/>
                <w:szCs w:val="20"/>
              </w:rPr>
              <w:t>.</w:t>
            </w:r>
          </w:p>
          <w:p w:rsidR="001B3F8F" w:rsidRPr="00550C1A" w:rsidRDefault="001B3F8F">
            <w:pPr>
              <w:pStyle w:val="PargrafodaLista"/>
              <w:widowControl w:val="0"/>
              <w:numPr>
                <w:ilvl w:val="0"/>
                <w:numId w:val="19"/>
              </w:numPr>
              <w:pBdr>
                <w:top w:val="nil"/>
                <w:left w:val="nil"/>
                <w:bottom w:val="nil"/>
                <w:right w:val="nil"/>
                <w:between w:val="nil"/>
              </w:pBdr>
              <w:spacing w:before="46" w:line="289" w:lineRule="auto"/>
              <w:ind w:left="607" w:right="259"/>
              <w:jc w:val="left"/>
              <w:rPr>
                <w:color w:val="000000"/>
                <w:sz w:val="20"/>
                <w:szCs w:val="20"/>
              </w:rPr>
            </w:pPr>
            <w:proofErr w:type="spellStart"/>
            <w:r w:rsidRPr="00550C1A">
              <w:rPr>
                <w:rFonts w:ascii="Arial" w:eastAsia="Arial" w:hAnsi="Arial" w:cs="Arial"/>
                <w:color w:val="000000"/>
                <w:sz w:val="20"/>
                <w:szCs w:val="20"/>
              </w:rPr>
              <w:t>Experienciar</w:t>
            </w:r>
            <w:proofErr w:type="spellEnd"/>
            <w:r w:rsidRPr="00550C1A">
              <w:rPr>
                <w:rFonts w:ascii="Arial" w:eastAsia="Arial" w:hAnsi="Arial" w:cs="Arial"/>
                <w:color w:val="000000"/>
                <w:sz w:val="20"/>
                <w:szCs w:val="20"/>
              </w:rPr>
              <w:t xml:space="preserve"> com diferentes temperaturas: quente/frio. </w:t>
            </w:r>
          </w:p>
          <w:p w:rsidR="001B3F8F" w:rsidRPr="00550C1A" w:rsidRDefault="001B3F8F">
            <w:pPr>
              <w:pStyle w:val="PargrafodaLista"/>
              <w:widowControl w:val="0"/>
              <w:numPr>
                <w:ilvl w:val="0"/>
                <w:numId w:val="19"/>
              </w:numPr>
              <w:pBdr>
                <w:top w:val="nil"/>
                <w:left w:val="nil"/>
                <w:bottom w:val="nil"/>
                <w:right w:val="nil"/>
                <w:between w:val="nil"/>
              </w:pBdr>
              <w:spacing w:before="15" w:line="262" w:lineRule="auto"/>
              <w:ind w:left="607" w:right="500"/>
              <w:jc w:val="left"/>
              <w:rPr>
                <w:color w:val="000000"/>
                <w:sz w:val="20"/>
                <w:szCs w:val="20"/>
              </w:rPr>
            </w:pPr>
            <w:r w:rsidRPr="00550C1A">
              <w:rPr>
                <w:rFonts w:ascii="Arial" w:eastAsia="Arial" w:hAnsi="Arial" w:cs="Arial"/>
                <w:color w:val="000000"/>
                <w:sz w:val="20"/>
                <w:szCs w:val="20"/>
              </w:rPr>
              <w:t>Conhecer os alimentos típicos da região ampliando o contato com os alimentos, por exemplo, pela consistência: sólidos, pastosos, líquidos ou pelos odores e sabores.</w:t>
            </w:r>
          </w:p>
          <w:p w:rsidR="00550C1A" w:rsidRDefault="00550C1A" w:rsidP="00550C1A">
            <w:pPr>
              <w:widowControl w:val="0"/>
              <w:pBdr>
                <w:top w:val="nil"/>
                <w:left w:val="nil"/>
                <w:bottom w:val="nil"/>
                <w:right w:val="nil"/>
                <w:between w:val="nil"/>
              </w:pBdr>
              <w:spacing w:before="15" w:line="262" w:lineRule="auto"/>
              <w:ind w:left="247" w:right="500"/>
              <w:jc w:val="left"/>
              <w:rPr>
                <w:color w:val="000000"/>
                <w:sz w:val="20"/>
                <w:szCs w:val="20"/>
              </w:rPr>
            </w:pPr>
          </w:p>
          <w:p w:rsidR="00F24BE1" w:rsidRDefault="00F24BE1" w:rsidP="00550C1A">
            <w:pPr>
              <w:widowControl w:val="0"/>
              <w:pBdr>
                <w:top w:val="nil"/>
                <w:left w:val="nil"/>
                <w:bottom w:val="nil"/>
                <w:right w:val="nil"/>
                <w:between w:val="nil"/>
              </w:pBdr>
              <w:spacing w:before="15" w:line="262" w:lineRule="auto"/>
              <w:ind w:left="247" w:right="500"/>
              <w:jc w:val="left"/>
              <w:rPr>
                <w:color w:val="000000"/>
                <w:sz w:val="20"/>
                <w:szCs w:val="20"/>
              </w:rPr>
            </w:pPr>
          </w:p>
          <w:p w:rsidR="00F24BE1" w:rsidRDefault="00F24BE1" w:rsidP="00550C1A">
            <w:pPr>
              <w:widowControl w:val="0"/>
              <w:pBdr>
                <w:top w:val="nil"/>
                <w:left w:val="nil"/>
                <w:bottom w:val="nil"/>
                <w:right w:val="nil"/>
                <w:between w:val="nil"/>
              </w:pBdr>
              <w:spacing w:before="15" w:line="262" w:lineRule="auto"/>
              <w:ind w:left="247" w:right="500"/>
              <w:jc w:val="left"/>
              <w:rPr>
                <w:color w:val="000000"/>
                <w:sz w:val="20"/>
                <w:szCs w:val="20"/>
              </w:rPr>
            </w:pPr>
          </w:p>
          <w:p w:rsidR="00F24BE1" w:rsidRDefault="00F24BE1" w:rsidP="00550C1A">
            <w:pPr>
              <w:widowControl w:val="0"/>
              <w:pBdr>
                <w:top w:val="nil"/>
                <w:left w:val="nil"/>
                <w:bottom w:val="nil"/>
                <w:right w:val="nil"/>
                <w:between w:val="nil"/>
              </w:pBdr>
              <w:spacing w:before="15" w:line="262" w:lineRule="auto"/>
              <w:ind w:left="247" w:right="500"/>
              <w:jc w:val="left"/>
              <w:rPr>
                <w:color w:val="000000"/>
                <w:sz w:val="20"/>
                <w:szCs w:val="20"/>
              </w:rPr>
            </w:pPr>
          </w:p>
          <w:p w:rsidR="00F24BE1" w:rsidRDefault="00F24BE1" w:rsidP="00550C1A">
            <w:pPr>
              <w:widowControl w:val="0"/>
              <w:pBdr>
                <w:top w:val="nil"/>
                <w:left w:val="nil"/>
                <w:bottom w:val="nil"/>
                <w:right w:val="nil"/>
                <w:between w:val="nil"/>
              </w:pBdr>
              <w:spacing w:before="15" w:line="262" w:lineRule="auto"/>
              <w:ind w:left="247" w:right="500"/>
              <w:jc w:val="left"/>
              <w:rPr>
                <w:color w:val="000000"/>
                <w:sz w:val="20"/>
                <w:szCs w:val="20"/>
              </w:rPr>
            </w:pPr>
          </w:p>
          <w:p w:rsidR="00F24BE1" w:rsidRDefault="00F24BE1" w:rsidP="00550C1A">
            <w:pPr>
              <w:widowControl w:val="0"/>
              <w:pBdr>
                <w:top w:val="nil"/>
                <w:left w:val="nil"/>
                <w:bottom w:val="nil"/>
                <w:right w:val="nil"/>
                <w:between w:val="nil"/>
              </w:pBdr>
              <w:spacing w:before="15" w:line="262" w:lineRule="auto"/>
              <w:ind w:left="247" w:right="500"/>
              <w:jc w:val="left"/>
              <w:rPr>
                <w:color w:val="000000"/>
                <w:sz w:val="20"/>
                <w:szCs w:val="20"/>
              </w:rPr>
            </w:pPr>
          </w:p>
          <w:p w:rsidR="00F24BE1" w:rsidRDefault="00F24BE1" w:rsidP="00550C1A">
            <w:pPr>
              <w:widowControl w:val="0"/>
              <w:pBdr>
                <w:top w:val="nil"/>
                <w:left w:val="nil"/>
                <w:bottom w:val="nil"/>
                <w:right w:val="nil"/>
                <w:between w:val="nil"/>
              </w:pBdr>
              <w:spacing w:before="15" w:line="262" w:lineRule="auto"/>
              <w:ind w:left="247" w:right="500"/>
              <w:jc w:val="left"/>
              <w:rPr>
                <w:color w:val="000000"/>
                <w:sz w:val="20"/>
                <w:szCs w:val="20"/>
              </w:rPr>
            </w:pPr>
          </w:p>
          <w:p w:rsidR="00F24BE1" w:rsidRDefault="00F24BE1" w:rsidP="00550C1A">
            <w:pPr>
              <w:widowControl w:val="0"/>
              <w:pBdr>
                <w:top w:val="nil"/>
                <w:left w:val="nil"/>
                <w:bottom w:val="nil"/>
                <w:right w:val="nil"/>
                <w:between w:val="nil"/>
              </w:pBdr>
              <w:spacing w:before="15" w:line="262" w:lineRule="auto"/>
              <w:ind w:left="247" w:right="500"/>
              <w:jc w:val="left"/>
              <w:rPr>
                <w:color w:val="000000"/>
                <w:sz w:val="20"/>
                <w:szCs w:val="20"/>
              </w:rPr>
            </w:pPr>
          </w:p>
          <w:p w:rsidR="00F24BE1" w:rsidRDefault="00F24BE1" w:rsidP="00550C1A">
            <w:pPr>
              <w:widowControl w:val="0"/>
              <w:pBdr>
                <w:top w:val="nil"/>
                <w:left w:val="nil"/>
                <w:bottom w:val="nil"/>
                <w:right w:val="nil"/>
                <w:between w:val="nil"/>
              </w:pBdr>
              <w:spacing w:before="15" w:line="262" w:lineRule="auto"/>
              <w:ind w:left="247" w:right="500"/>
              <w:jc w:val="left"/>
              <w:rPr>
                <w:color w:val="000000"/>
                <w:sz w:val="20"/>
                <w:szCs w:val="20"/>
              </w:rPr>
            </w:pPr>
          </w:p>
          <w:p w:rsidR="00BE4778" w:rsidRPr="00BE4778" w:rsidRDefault="00BE4778" w:rsidP="00BE4778">
            <w:pPr>
              <w:rPr>
                <w:sz w:val="20"/>
                <w:szCs w:val="20"/>
              </w:rPr>
            </w:pPr>
          </w:p>
        </w:tc>
      </w:tr>
      <w:tr w:rsidR="001B3F8F" w:rsidTr="00550C1A">
        <w:trPr>
          <w:trHeight w:val="618"/>
        </w:trPr>
        <w:tc>
          <w:tcPr>
            <w:tcW w:w="9212" w:type="dxa"/>
            <w:gridSpan w:val="3"/>
            <w:shd w:val="clear" w:color="auto" w:fill="F1DBDB"/>
            <w:vAlign w:val="center"/>
          </w:tcPr>
          <w:p w:rsidR="001B3F8F" w:rsidRDefault="001B3F8F" w:rsidP="00550C1A">
            <w:pPr>
              <w:widowControl w:val="0"/>
              <w:pBdr>
                <w:top w:val="nil"/>
                <w:left w:val="nil"/>
                <w:bottom w:val="nil"/>
                <w:right w:val="nil"/>
                <w:between w:val="nil"/>
              </w:pBdr>
              <w:spacing w:line="264" w:lineRule="auto"/>
              <w:ind w:right="190"/>
              <w:jc w:val="left"/>
              <w:rPr>
                <w:b/>
                <w:color w:val="000000"/>
                <w:sz w:val="20"/>
                <w:szCs w:val="20"/>
                <w:shd w:val="clear" w:color="auto" w:fill="F1DBDB"/>
              </w:rPr>
            </w:pPr>
            <w:r>
              <w:rPr>
                <w:rFonts w:ascii="Arial" w:eastAsia="Arial" w:hAnsi="Arial" w:cs="Arial"/>
                <w:b/>
                <w:color w:val="000000"/>
                <w:sz w:val="20"/>
                <w:szCs w:val="20"/>
              </w:rPr>
              <w:t xml:space="preserve">Objetivo de Aprendizagem: (EI01ET02) Explorar relações de causa e efeito (transbordar, tingir, misturar, </w:t>
            </w:r>
            <w:r>
              <w:rPr>
                <w:rFonts w:ascii="Arial" w:eastAsia="Arial" w:hAnsi="Arial" w:cs="Arial"/>
                <w:b/>
                <w:color w:val="000000"/>
                <w:sz w:val="20"/>
                <w:szCs w:val="20"/>
                <w:shd w:val="clear" w:color="auto" w:fill="F1DBDB"/>
              </w:rPr>
              <w:t>mover e remover etc.) na interação com o mundo físico.</w:t>
            </w:r>
          </w:p>
        </w:tc>
      </w:tr>
      <w:tr w:rsidR="001B3F8F" w:rsidTr="00550C1A">
        <w:trPr>
          <w:trHeight w:val="618"/>
        </w:trPr>
        <w:tc>
          <w:tcPr>
            <w:tcW w:w="3261" w:type="dxa"/>
            <w:gridSpan w:val="2"/>
            <w:vAlign w:val="center"/>
          </w:tcPr>
          <w:p w:rsidR="001B3F8F" w:rsidRDefault="001B3F8F" w:rsidP="00550C1A">
            <w:pPr>
              <w:widowControl w:val="0"/>
              <w:pBdr>
                <w:top w:val="nil"/>
                <w:left w:val="nil"/>
                <w:bottom w:val="nil"/>
                <w:right w:val="nil"/>
                <w:between w:val="nil"/>
              </w:pBdr>
              <w:jc w:val="left"/>
              <w:rPr>
                <w:b/>
                <w:color w:val="000000"/>
                <w:sz w:val="20"/>
                <w:szCs w:val="20"/>
                <w:highlight w:val="white"/>
              </w:rPr>
            </w:pPr>
            <w:r>
              <w:rPr>
                <w:rFonts w:ascii="Arial" w:eastAsia="Arial" w:hAnsi="Arial" w:cs="Arial"/>
                <w:b/>
                <w:color w:val="000000"/>
                <w:sz w:val="20"/>
                <w:szCs w:val="20"/>
                <w:highlight w:val="white"/>
              </w:rPr>
              <w:t xml:space="preserve">Experiências de aprendizagem </w:t>
            </w:r>
          </w:p>
        </w:tc>
        <w:tc>
          <w:tcPr>
            <w:tcW w:w="5951" w:type="dxa"/>
            <w:vAlign w:val="center"/>
          </w:tcPr>
          <w:p w:rsidR="000F499F" w:rsidRDefault="001B3F8F" w:rsidP="00550C1A">
            <w:pPr>
              <w:widowControl w:val="0"/>
              <w:pBdr>
                <w:top w:val="nil"/>
                <w:left w:val="nil"/>
                <w:bottom w:val="nil"/>
                <w:right w:val="nil"/>
                <w:between w:val="nil"/>
              </w:pBdr>
              <w:spacing w:line="269" w:lineRule="auto"/>
              <w:ind w:right="365"/>
              <w:jc w:val="left"/>
              <w:rPr>
                <w:rFonts w:ascii="Arial" w:eastAsia="Arial" w:hAnsi="Arial" w:cs="Arial"/>
                <w:b/>
                <w:color w:val="000000"/>
                <w:sz w:val="20"/>
                <w:szCs w:val="20"/>
              </w:rPr>
            </w:pPr>
            <w:r>
              <w:rPr>
                <w:rFonts w:ascii="Arial" w:eastAsia="Arial" w:hAnsi="Arial" w:cs="Arial"/>
                <w:b/>
                <w:color w:val="000000"/>
                <w:sz w:val="20"/>
                <w:szCs w:val="20"/>
              </w:rPr>
              <w:t xml:space="preserve">Demais objetivos importantes a priorizar no trabalho com bebês </w:t>
            </w:r>
          </w:p>
          <w:p w:rsidR="001B3F8F" w:rsidRDefault="001B3F8F" w:rsidP="000F499F">
            <w:pPr>
              <w:widowControl w:val="0"/>
              <w:pBdr>
                <w:top w:val="nil"/>
                <w:left w:val="nil"/>
                <w:bottom w:val="nil"/>
                <w:right w:val="nil"/>
                <w:between w:val="nil"/>
              </w:pBdr>
              <w:spacing w:line="269" w:lineRule="auto"/>
              <w:ind w:right="365"/>
              <w:jc w:val="center"/>
              <w:rPr>
                <w:b/>
                <w:color w:val="000000"/>
                <w:sz w:val="20"/>
                <w:szCs w:val="20"/>
                <w:highlight w:val="white"/>
              </w:rPr>
            </w:pPr>
            <w:r>
              <w:rPr>
                <w:rFonts w:ascii="Arial" w:eastAsia="Arial" w:hAnsi="Arial" w:cs="Arial"/>
                <w:b/>
                <w:color w:val="000000"/>
                <w:sz w:val="20"/>
                <w:szCs w:val="20"/>
                <w:highlight w:val="white"/>
              </w:rPr>
              <w:t>(Infantil 1 - 04 a 11 meses)</w:t>
            </w:r>
          </w:p>
        </w:tc>
      </w:tr>
      <w:tr w:rsidR="001B3F8F" w:rsidTr="00F24BE1">
        <w:trPr>
          <w:trHeight w:val="4006"/>
        </w:trPr>
        <w:tc>
          <w:tcPr>
            <w:tcW w:w="3261" w:type="dxa"/>
            <w:gridSpan w:val="2"/>
          </w:tcPr>
          <w:p w:rsidR="00550C1A" w:rsidRPr="00550C1A" w:rsidRDefault="00550C1A" w:rsidP="000F499F">
            <w:pPr>
              <w:widowControl w:val="0"/>
              <w:pBdr>
                <w:top w:val="nil"/>
                <w:left w:val="nil"/>
                <w:bottom w:val="nil"/>
                <w:right w:val="nil"/>
                <w:between w:val="nil"/>
              </w:pBdr>
              <w:spacing w:line="265" w:lineRule="auto"/>
              <w:ind w:right="330"/>
              <w:jc w:val="left"/>
              <w:rPr>
                <w:color w:val="000000"/>
                <w:sz w:val="20"/>
                <w:szCs w:val="20"/>
              </w:rPr>
            </w:pPr>
          </w:p>
          <w:p w:rsidR="00550C1A" w:rsidRPr="00550C1A" w:rsidRDefault="001B3F8F">
            <w:pPr>
              <w:pStyle w:val="PargrafodaLista"/>
              <w:widowControl w:val="0"/>
              <w:numPr>
                <w:ilvl w:val="0"/>
                <w:numId w:val="20"/>
              </w:numPr>
              <w:pBdr>
                <w:top w:val="nil"/>
                <w:left w:val="nil"/>
                <w:bottom w:val="nil"/>
                <w:right w:val="nil"/>
                <w:between w:val="nil"/>
              </w:pBdr>
              <w:spacing w:line="265" w:lineRule="auto"/>
              <w:ind w:right="330"/>
              <w:jc w:val="left"/>
              <w:rPr>
                <w:color w:val="000000"/>
                <w:sz w:val="20"/>
                <w:szCs w:val="20"/>
              </w:rPr>
            </w:pPr>
            <w:r w:rsidRPr="00550C1A">
              <w:rPr>
                <w:rFonts w:ascii="Arial" w:eastAsia="Arial" w:hAnsi="Arial" w:cs="Arial"/>
                <w:color w:val="000000"/>
                <w:sz w:val="20"/>
                <w:szCs w:val="20"/>
              </w:rPr>
              <w:t>Preservação do meio ambiente.</w:t>
            </w:r>
          </w:p>
          <w:p w:rsidR="001B3F8F" w:rsidRPr="00550C1A" w:rsidRDefault="001B3F8F">
            <w:pPr>
              <w:pStyle w:val="PargrafodaLista"/>
              <w:widowControl w:val="0"/>
              <w:numPr>
                <w:ilvl w:val="0"/>
                <w:numId w:val="20"/>
              </w:numPr>
              <w:pBdr>
                <w:top w:val="nil"/>
                <w:left w:val="nil"/>
                <w:bottom w:val="nil"/>
                <w:right w:val="nil"/>
                <w:between w:val="nil"/>
              </w:pBdr>
              <w:spacing w:line="265" w:lineRule="auto"/>
              <w:ind w:right="330"/>
              <w:jc w:val="left"/>
              <w:rPr>
                <w:color w:val="000000"/>
                <w:sz w:val="20"/>
                <w:szCs w:val="20"/>
              </w:rPr>
            </w:pPr>
            <w:r w:rsidRPr="00550C1A">
              <w:rPr>
                <w:rFonts w:ascii="Arial" w:eastAsia="Arial" w:hAnsi="Arial" w:cs="Arial"/>
                <w:color w:val="000000"/>
                <w:sz w:val="20"/>
                <w:szCs w:val="20"/>
              </w:rPr>
              <w:t xml:space="preserve">Fenômenos naturais: luz solar, vento, chuva. </w:t>
            </w:r>
          </w:p>
          <w:p w:rsidR="001B3F8F" w:rsidRPr="00550C1A" w:rsidRDefault="001B3F8F">
            <w:pPr>
              <w:pStyle w:val="PargrafodaLista"/>
              <w:widowControl w:val="0"/>
              <w:numPr>
                <w:ilvl w:val="0"/>
                <w:numId w:val="20"/>
              </w:numPr>
              <w:pBdr>
                <w:top w:val="nil"/>
                <w:left w:val="nil"/>
                <w:bottom w:val="nil"/>
                <w:right w:val="nil"/>
                <w:between w:val="nil"/>
              </w:pBdr>
              <w:spacing w:before="15"/>
              <w:jc w:val="left"/>
              <w:rPr>
                <w:color w:val="000000"/>
                <w:sz w:val="20"/>
                <w:szCs w:val="20"/>
              </w:rPr>
            </w:pPr>
            <w:r w:rsidRPr="00550C1A">
              <w:rPr>
                <w:rFonts w:ascii="Arial" w:eastAsia="Arial" w:hAnsi="Arial" w:cs="Arial"/>
                <w:color w:val="000000"/>
                <w:sz w:val="20"/>
                <w:szCs w:val="20"/>
              </w:rPr>
              <w:t xml:space="preserve">Tempo atmosférico. </w:t>
            </w:r>
          </w:p>
          <w:p w:rsidR="001B3F8F" w:rsidRPr="00550C1A" w:rsidRDefault="001B3F8F">
            <w:pPr>
              <w:pStyle w:val="PargrafodaLista"/>
              <w:widowControl w:val="0"/>
              <w:numPr>
                <w:ilvl w:val="0"/>
                <w:numId w:val="20"/>
              </w:numPr>
              <w:pBdr>
                <w:top w:val="nil"/>
                <w:left w:val="nil"/>
                <w:bottom w:val="nil"/>
                <w:right w:val="nil"/>
                <w:between w:val="nil"/>
              </w:pBdr>
              <w:spacing w:before="26"/>
              <w:jc w:val="left"/>
              <w:rPr>
                <w:color w:val="000000"/>
                <w:sz w:val="20"/>
                <w:szCs w:val="20"/>
              </w:rPr>
            </w:pPr>
            <w:r w:rsidRPr="00550C1A">
              <w:rPr>
                <w:rFonts w:ascii="Arial" w:eastAsia="Arial" w:hAnsi="Arial" w:cs="Arial"/>
                <w:color w:val="000000"/>
                <w:sz w:val="20"/>
                <w:szCs w:val="20"/>
              </w:rPr>
              <w:t>Elementos da natureza.</w:t>
            </w:r>
          </w:p>
        </w:tc>
        <w:tc>
          <w:tcPr>
            <w:tcW w:w="5951" w:type="dxa"/>
          </w:tcPr>
          <w:p w:rsidR="00550C1A" w:rsidRPr="00550C1A" w:rsidRDefault="00550C1A" w:rsidP="00550C1A">
            <w:pPr>
              <w:widowControl w:val="0"/>
              <w:pBdr>
                <w:top w:val="nil"/>
                <w:left w:val="nil"/>
                <w:bottom w:val="nil"/>
                <w:right w:val="nil"/>
                <w:between w:val="nil"/>
              </w:pBdr>
              <w:spacing w:line="267" w:lineRule="auto"/>
              <w:ind w:left="360" w:right="569"/>
              <w:jc w:val="left"/>
              <w:rPr>
                <w:color w:val="000000"/>
                <w:sz w:val="20"/>
                <w:szCs w:val="20"/>
              </w:rPr>
            </w:pPr>
          </w:p>
          <w:p w:rsidR="001B3F8F" w:rsidRPr="00550C1A" w:rsidRDefault="001B3F8F">
            <w:pPr>
              <w:pStyle w:val="PargrafodaLista"/>
              <w:widowControl w:val="0"/>
              <w:numPr>
                <w:ilvl w:val="0"/>
                <w:numId w:val="20"/>
              </w:numPr>
              <w:pBdr>
                <w:top w:val="nil"/>
                <w:left w:val="nil"/>
                <w:bottom w:val="nil"/>
                <w:right w:val="nil"/>
                <w:between w:val="nil"/>
              </w:pBdr>
              <w:spacing w:line="267" w:lineRule="auto"/>
              <w:ind w:right="569"/>
              <w:jc w:val="left"/>
              <w:rPr>
                <w:color w:val="000000"/>
                <w:sz w:val="20"/>
                <w:szCs w:val="20"/>
              </w:rPr>
            </w:pPr>
            <w:r w:rsidRPr="00550C1A">
              <w:rPr>
                <w:rFonts w:ascii="Arial" w:eastAsia="Arial" w:hAnsi="Arial" w:cs="Arial"/>
                <w:color w:val="000000"/>
                <w:sz w:val="20"/>
                <w:szCs w:val="20"/>
              </w:rPr>
              <w:t xml:space="preserve">Brincar com diferentes materiais percebendo a atividade de mover e remover objetos como: tirar e colocar em recipientes, colar e descolar objetos com </w:t>
            </w:r>
            <w:proofErr w:type="spellStart"/>
            <w:r w:rsidRPr="00550C1A">
              <w:rPr>
                <w:rFonts w:ascii="Arial" w:eastAsia="Arial" w:hAnsi="Arial" w:cs="Arial"/>
                <w:color w:val="000000"/>
                <w:sz w:val="20"/>
                <w:szCs w:val="20"/>
              </w:rPr>
              <w:t>velcro</w:t>
            </w:r>
            <w:proofErr w:type="spellEnd"/>
            <w:r w:rsidRPr="00550C1A">
              <w:rPr>
                <w:rFonts w:ascii="Arial" w:eastAsia="Arial" w:hAnsi="Arial" w:cs="Arial"/>
                <w:color w:val="000000"/>
                <w:sz w:val="20"/>
                <w:szCs w:val="20"/>
              </w:rPr>
              <w:t xml:space="preserve">, dentre outras possibilidades. </w:t>
            </w:r>
          </w:p>
          <w:p w:rsidR="001B3F8F" w:rsidRPr="00550C1A" w:rsidRDefault="001B3F8F">
            <w:pPr>
              <w:pStyle w:val="PargrafodaLista"/>
              <w:widowControl w:val="0"/>
              <w:numPr>
                <w:ilvl w:val="0"/>
                <w:numId w:val="20"/>
              </w:numPr>
              <w:pBdr>
                <w:top w:val="nil"/>
                <w:left w:val="nil"/>
                <w:bottom w:val="nil"/>
                <w:right w:val="nil"/>
                <w:between w:val="nil"/>
              </w:pBdr>
              <w:spacing w:before="8" w:line="264" w:lineRule="auto"/>
              <w:ind w:right="698"/>
              <w:jc w:val="left"/>
              <w:rPr>
                <w:color w:val="000000"/>
                <w:sz w:val="20"/>
                <w:szCs w:val="20"/>
              </w:rPr>
            </w:pPr>
            <w:r w:rsidRPr="00550C1A">
              <w:rPr>
                <w:rFonts w:ascii="Arial" w:eastAsia="Arial" w:hAnsi="Arial" w:cs="Arial"/>
                <w:color w:val="000000"/>
                <w:sz w:val="20"/>
                <w:szCs w:val="20"/>
              </w:rPr>
              <w:t xml:space="preserve">Realizar ações como puxar ou arrastar brinquedos amarrados com barbantes. </w:t>
            </w:r>
          </w:p>
          <w:p w:rsidR="001B3F8F" w:rsidRPr="00550C1A" w:rsidRDefault="001B3F8F">
            <w:pPr>
              <w:pStyle w:val="PargrafodaLista"/>
              <w:widowControl w:val="0"/>
              <w:numPr>
                <w:ilvl w:val="0"/>
                <w:numId w:val="20"/>
              </w:numPr>
              <w:pBdr>
                <w:top w:val="nil"/>
                <w:left w:val="nil"/>
                <w:bottom w:val="nil"/>
                <w:right w:val="nil"/>
                <w:between w:val="nil"/>
              </w:pBdr>
              <w:spacing w:before="31"/>
              <w:ind w:right="269"/>
              <w:jc w:val="left"/>
              <w:rPr>
                <w:color w:val="000000"/>
                <w:sz w:val="20"/>
                <w:szCs w:val="20"/>
              </w:rPr>
            </w:pPr>
            <w:r w:rsidRPr="00550C1A">
              <w:rPr>
                <w:rFonts w:ascii="Arial" w:eastAsia="Arial" w:hAnsi="Arial" w:cs="Arial"/>
                <w:color w:val="000000"/>
                <w:sz w:val="20"/>
                <w:szCs w:val="20"/>
              </w:rPr>
              <w:t xml:space="preserve">Participar de atividades que envolvam mistura de corantes ou tinta para que perceba a reação. </w:t>
            </w:r>
          </w:p>
          <w:p w:rsidR="00993C9F" w:rsidRPr="00993C9F" w:rsidRDefault="001B3F8F">
            <w:pPr>
              <w:pStyle w:val="PargrafodaLista"/>
              <w:widowControl w:val="0"/>
              <w:numPr>
                <w:ilvl w:val="0"/>
                <w:numId w:val="20"/>
              </w:numPr>
              <w:pBdr>
                <w:top w:val="nil"/>
                <w:left w:val="nil"/>
                <w:bottom w:val="nil"/>
                <w:right w:val="nil"/>
                <w:between w:val="nil"/>
              </w:pBdr>
              <w:spacing w:before="35" w:line="264" w:lineRule="auto"/>
              <w:ind w:right="254"/>
              <w:jc w:val="left"/>
              <w:rPr>
                <w:color w:val="000000"/>
                <w:sz w:val="20"/>
                <w:szCs w:val="20"/>
              </w:rPr>
            </w:pPr>
            <w:r w:rsidRPr="00550C1A">
              <w:rPr>
                <w:rFonts w:ascii="Arial" w:eastAsia="Arial" w:hAnsi="Arial" w:cs="Arial"/>
                <w:color w:val="000000"/>
                <w:sz w:val="20"/>
                <w:szCs w:val="20"/>
              </w:rPr>
              <w:t>Realizar pintura com diferentes misturas: terra com água, cola com corante, espuma com corante, dentre outras possibilidades.</w:t>
            </w:r>
          </w:p>
          <w:p w:rsidR="001B3F8F" w:rsidRPr="00F24BE1" w:rsidRDefault="001B3F8F">
            <w:pPr>
              <w:pStyle w:val="PargrafodaLista"/>
              <w:widowControl w:val="0"/>
              <w:numPr>
                <w:ilvl w:val="0"/>
                <w:numId w:val="20"/>
              </w:numPr>
              <w:pBdr>
                <w:top w:val="nil"/>
                <w:left w:val="nil"/>
                <w:bottom w:val="nil"/>
                <w:right w:val="nil"/>
                <w:between w:val="nil"/>
              </w:pBdr>
              <w:spacing w:before="35" w:line="264" w:lineRule="auto"/>
              <w:ind w:right="254"/>
              <w:jc w:val="left"/>
              <w:rPr>
                <w:color w:val="000000"/>
                <w:sz w:val="20"/>
                <w:szCs w:val="20"/>
              </w:rPr>
            </w:pPr>
            <w:r w:rsidRPr="00550C1A">
              <w:rPr>
                <w:rFonts w:ascii="Arial" w:eastAsia="Arial" w:hAnsi="Arial" w:cs="Arial"/>
                <w:color w:val="000000"/>
                <w:sz w:val="20"/>
                <w:szCs w:val="20"/>
              </w:rPr>
              <w:t>Observar e vivenciar situações de contato com fenômenos da natureza, exemplo: chuva, vento, correnteza etc.</w:t>
            </w:r>
          </w:p>
          <w:p w:rsidR="00993C9F" w:rsidRDefault="00993C9F" w:rsidP="00F24BE1">
            <w:pPr>
              <w:widowControl w:val="0"/>
              <w:pBdr>
                <w:top w:val="nil"/>
                <w:left w:val="nil"/>
                <w:bottom w:val="nil"/>
                <w:right w:val="nil"/>
                <w:between w:val="nil"/>
              </w:pBdr>
              <w:spacing w:before="35" w:line="264" w:lineRule="auto"/>
              <w:ind w:right="254"/>
              <w:jc w:val="left"/>
              <w:rPr>
                <w:color w:val="000000"/>
                <w:sz w:val="20"/>
                <w:szCs w:val="20"/>
              </w:rPr>
            </w:pPr>
          </w:p>
          <w:p w:rsidR="00F24BE1" w:rsidRDefault="00F24BE1" w:rsidP="00F24BE1">
            <w:pPr>
              <w:widowControl w:val="0"/>
              <w:pBdr>
                <w:top w:val="nil"/>
                <w:left w:val="nil"/>
                <w:bottom w:val="nil"/>
                <w:right w:val="nil"/>
                <w:between w:val="nil"/>
              </w:pBdr>
              <w:spacing w:before="35" w:line="264" w:lineRule="auto"/>
              <w:ind w:right="254"/>
              <w:jc w:val="left"/>
              <w:rPr>
                <w:color w:val="000000"/>
                <w:sz w:val="20"/>
                <w:szCs w:val="20"/>
              </w:rPr>
            </w:pPr>
          </w:p>
          <w:p w:rsidR="00F24BE1" w:rsidRPr="00993C9F" w:rsidRDefault="00F24BE1" w:rsidP="00F24BE1">
            <w:pPr>
              <w:widowControl w:val="0"/>
              <w:pBdr>
                <w:top w:val="nil"/>
                <w:left w:val="nil"/>
                <w:bottom w:val="nil"/>
                <w:right w:val="nil"/>
                <w:between w:val="nil"/>
              </w:pBdr>
              <w:spacing w:before="35" w:line="264" w:lineRule="auto"/>
              <w:ind w:right="254"/>
              <w:jc w:val="left"/>
              <w:rPr>
                <w:color w:val="000000"/>
                <w:sz w:val="20"/>
                <w:szCs w:val="20"/>
              </w:rPr>
            </w:pPr>
          </w:p>
        </w:tc>
      </w:tr>
      <w:bookmarkEnd w:id="44"/>
      <w:tr w:rsidR="00762A43" w:rsidTr="00993C9F">
        <w:trPr>
          <w:trHeight w:val="618"/>
        </w:trPr>
        <w:tc>
          <w:tcPr>
            <w:tcW w:w="9212" w:type="dxa"/>
            <w:gridSpan w:val="3"/>
            <w:shd w:val="clear" w:color="auto" w:fill="F1DBDB"/>
            <w:vAlign w:val="center"/>
          </w:tcPr>
          <w:p w:rsidR="00762A43" w:rsidRDefault="00762A43" w:rsidP="00993C9F">
            <w:pPr>
              <w:widowControl w:val="0"/>
              <w:pBdr>
                <w:top w:val="nil"/>
                <w:left w:val="nil"/>
                <w:bottom w:val="nil"/>
                <w:right w:val="nil"/>
                <w:between w:val="nil"/>
              </w:pBdr>
              <w:spacing w:line="269" w:lineRule="auto"/>
              <w:ind w:right="440"/>
              <w:jc w:val="left"/>
              <w:rPr>
                <w:b/>
                <w:color w:val="000000"/>
                <w:sz w:val="20"/>
                <w:szCs w:val="20"/>
                <w:shd w:val="clear" w:color="auto" w:fill="F1DBDB"/>
              </w:rPr>
            </w:pPr>
            <w:r>
              <w:rPr>
                <w:rFonts w:ascii="Arial" w:eastAsia="Arial" w:hAnsi="Arial" w:cs="Arial"/>
                <w:b/>
                <w:color w:val="000000"/>
                <w:sz w:val="20"/>
                <w:szCs w:val="20"/>
                <w:shd w:val="clear" w:color="auto" w:fill="F1DBDB"/>
              </w:rPr>
              <w:t>Objetivo de Aprendizagem: (EI01ET03) Explorar o ambiente pela ação e observação, manipulando,experimentando e fazendo descobertas.</w:t>
            </w:r>
          </w:p>
        </w:tc>
      </w:tr>
      <w:tr w:rsidR="00762A43" w:rsidTr="00993C9F">
        <w:trPr>
          <w:trHeight w:val="618"/>
        </w:trPr>
        <w:tc>
          <w:tcPr>
            <w:tcW w:w="3231" w:type="dxa"/>
            <w:vAlign w:val="center"/>
          </w:tcPr>
          <w:p w:rsidR="00762A43" w:rsidRDefault="00762A43" w:rsidP="00993C9F">
            <w:pPr>
              <w:widowControl w:val="0"/>
              <w:pBdr>
                <w:top w:val="nil"/>
                <w:left w:val="nil"/>
                <w:bottom w:val="nil"/>
                <w:right w:val="nil"/>
                <w:between w:val="nil"/>
              </w:pBdr>
              <w:jc w:val="left"/>
              <w:rPr>
                <w:b/>
                <w:color w:val="000000"/>
                <w:sz w:val="20"/>
                <w:szCs w:val="20"/>
              </w:rPr>
            </w:pPr>
            <w:r>
              <w:rPr>
                <w:rFonts w:ascii="Arial" w:eastAsia="Arial" w:hAnsi="Arial" w:cs="Arial"/>
                <w:b/>
                <w:color w:val="000000"/>
                <w:sz w:val="20"/>
                <w:szCs w:val="20"/>
              </w:rPr>
              <w:t xml:space="preserve">Experiências de aprendizagem </w:t>
            </w:r>
          </w:p>
        </w:tc>
        <w:tc>
          <w:tcPr>
            <w:tcW w:w="5981" w:type="dxa"/>
            <w:gridSpan w:val="2"/>
            <w:vAlign w:val="center"/>
          </w:tcPr>
          <w:p w:rsidR="000F499F" w:rsidRDefault="00762A43" w:rsidP="00993C9F">
            <w:pPr>
              <w:widowControl w:val="0"/>
              <w:pBdr>
                <w:top w:val="nil"/>
                <w:left w:val="nil"/>
                <w:bottom w:val="nil"/>
                <w:right w:val="nil"/>
                <w:between w:val="nil"/>
              </w:pBdr>
              <w:spacing w:line="264" w:lineRule="auto"/>
              <w:ind w:right="365"/>
              <w:jc w:val="left"/>
              <w:rPr>
                <w:rFonts w:ascii="Arial" w:eastAsia="Arial" w:hAnsi="Arial" w:cs="Arial"/>
                <w:b/>
                <w:color w:val="000000"/>
                <w:sz w:val="20"/>
                <w:szCs w:val="20"/>
              </w:rPr>
            </w:pPr>
            <w:r>
              <w:rPr>
                <w:rFonts w:ascii="Arial" w:eastAsia="Arial" w:hAnsi="Arial" w:cs="Arial"/>
                <w:b/>
                <w:color w:val="000000"/>
                <w:sz w:val="20"/>
                <w:szCs w:val="20"/>
              </w:rPr>
              <w:t xml:space="preserve">Demais objetivos importantes a priorizar no trabalho com bebês </w:t>
            </w:r>
          </w:p>
          <w:p w:rsidR="00762A43" w:rsidRDefault="00762A43" w:rsidP="000F499F">
            <w:pPr>
              <w:widowControl w:val="0"/>
              <w:pBdr>
                <w:top w:val="nil"/>
                <w:left w:val="nil"/>
                <w:bottom w:val="nil"/>
                <w:right w:val="nil"/>
                <w:between w:val="nil"/>
              </w:pBdr>
              <w:spacing w:line="264" w:lineRule="auto"/>
              <w:ind w:right="365"/>
              <w:jc w:val="center"/>
              <w:rPr>
                <w:b/>
                <w:color w:val="000000"/>
                <w:sz w:val="20"/>
                <w:szCs w:val="20"/>
                <w:highlight w:val="white"/>
              </w:rPr>
            </w:pPr>
            <w:r>
              <w:rPr>
                <w:rFonts w:ascii="Arial" w:eastAsia="Arial" w:hAnsi="Arial" w:cs="Arial"/>
                <w:b/>
                <w:color w:val="000000"/>
                <w:sz w:val="20"/>
                <w:szCs w:val="20"/>
                <w:highlight w:val="white"/>
              </w:rPr>
              <w:t>(Infantil 1 - 04 a 11 meses)</w:t>
            </w:r>
          </w:p>
        </w:tc>
      </w:tr>
      <w:tr w:rsidR="00762A43" w:rsidTr="00993C9F">
        <w:trPr>
          <w:trHeight w:val="3458"/>
        </w:trPr>
        <w:tc>
          <w:tcPr>
            <w:tcW w:w="3231" w:type="dxa"/>
          </w:tcPr>
          <w:p w:rsidR="00993C9F" w:rsidRPr="00993C9F" w:rsidRDefault="00993C9F" w:rsidP="00993C9F">
            <w:pPr>
              <w:widowControl w:val="0"/>
              <w:pBdr>
                <w:top w:val="nil"/>
                <w:left w:val="nil"/>
                <w:bottom w:val="nil"/>
                <w:right w:val="nil"/>
                <w:between w:val="nil"/>
              </w:pBdr>
              <w:ind w:left="360"/>
              <w:jc w:val="left"/>
              <w:rPr>
                <w:color w:val="000000"/>
                <w:sz w:val="20"/>
                <w:szCs w:val="20"/>
              </w:rPr>
            </w:pPr>
          </w:p>
          <w:p w:rsidR="00762A43" w:rsidRPr="00993C9F" w:rsidRDefault="00762A43">
            <w:pPr>
              <w:pStyle w:val="PargrafodaLista"/>
              <w:widowControl w:val="0"/>
              <w:numPr>
                <w:ilvl w:val="0"/>
                <w:numId w:val="21"/>
              </w:numPr>
              <w:pBdr>
                <w:top w:val="nil"/>
                <w:left w:val="nil"/>
                <w:bottom w:val="nil"/>
                <w:right w:val="nil"/>
                <w:between w:val="nil"/>
              </w:pBdr>
              <w:jc w:val="left"/>
              <w:rPr>
                <w:color w:val="000000"/>
                <w:sz w:val="20"/>
                <w:szCs w:val="20"/>
              </w:rPr>
            </w:pPr>
            <w:r w:rsidRPr="00993C9F">
              <w:rPr>
                <w:rFonts w:ascii="Arial" w:eastAsia="Arial" w:hAnsi="Arial" w:cs="Arial"/>
                <w:color w:val="000000"/>
                <w:sz w:val="20"/>
                <w:szCs w:val="20"/>
              </w:rPr>
              <w:t xml:space="preserve">Plantas e seu habitat. </w:t>
            </w:r>
          </w:p>
          <w:p w:rsidR="00993C9F" w:rsidRPr="00993C9F" w:rsidRDefault="00762A43">
            <w:pPr>
              <w:pStyle w:val="PargrafodaLista"/>
              <w:widowControl w:val="0"/>
              <w:numPr>
                <w:ilvl w:val="0"/>
                <w:numId w:val="21"/>
              </w:numPr>
              <w:pBdr>
                <w:top w:val="nil"/>
                <w:left w:val="nil"/>
                <w:bottom w:val="nil"/>
                <w:right w:val="nil"/>
                <w:between w:val="nil"/>
              </w:pBdr>
              <w:spacing w:before="31" w:line="266" w:lineRule="auto"/>
              <w:ind w:right="330"/>
              <w:jc w:val="left"/>
              <w:rPr>
                <w:color w:val="000000"/>
                <w:sz w:val="20"/>
                <w:szCs w:val="20"/>
              </w:rPr>
            </w:pPr>
            <w:r w:rsidRPr="00993C9F">
              <w:rPr>
                <w:rFonts w:ascii="Arial" w:eastAsia="Arial" w:hAnsi="Arial" w:cs="Arial"/>
                <w:color w:val="000000"/>
                <w:sz w:val="20"/>
                <w:szCs w:val="20"/>
              </w:rPr>
              <w:t>Animais e seus modos de vida.</w:t>
            </w:r>
          </w:p>
          <w:p w:rsidR="00993C9F" w:rsidRPr="00993C9F" w:rsidRDefault="00762A43">
            <w:pPr>
              <w:pStyle w:val="PargrafodaLista"/>
              <w:widowControl w:val="0"/>
              <w:numPr>
                <w:ilvl w:val="0"/>
                <w:numId w:val="21"/>
              </w:numPr>
              <w:pBdr>
                <w:top w:val="nil"/>
                <w:left w:val="nil"/>
                <w:bottom w:val="nil"/>
                <w:right w:val="nil"/>
                <w:between w:val="nil"/>
              </w:pBdr>
              <w:spacing w:before="31" w:line="266" w:lineRule="auto"/>
              <w:ind w:right="330"/>
              <w:jc w:val="left"/>
              <w:rPr>
                <w:color w:val="000000"/>
                <w:sz w:val="20"/>
                <w:szCs w:val="20"/>
              </w:rPr>
            </w:pPr>
            <w:r w:rsidRPr="00993C9F">
              <w:rPr>
                <w:rFonts w:ascii="Arial" w:eastAsia="Arial" w:hAnsi="Arial" w:cs="Arial"/>
                <w:color w:val="000000"/>
                <w:sz w:val="20"/>
                <w:szCs w:val="20"/>
              </w:rPr>
              <w:t>Preservação do meio ambiente.</w:t>
            </w:r>
          </w:p>
          <w:p w:rsidR="00993C9F" w:rsidRPr="00993C9F" w:rsidRDefault="00762A43">
            <w:pPr>
              <w:pStyle w:val="PargrafodaLista"/>
              <w:widowControl w:val="0"/>
              <w:numPr>
                <w:ilvl w:val="0"/>
                <w:numId w:val="21"/>
              </w:numPr>
              <w:pBdr>
                <w:top w:val="nil"/>
                <w:left w:val="nil"/>
                <w:bottom w:val="nil"/>
                <w:right w:val="nil"/>
                <w:between w:val="nil"/>
              </w:pBdr>
              <w:spacing w:before="31" w:line="266" w:lineRule="auto"/>
              <w:ind w:right="330"/>
              <w:jc w:val="left"/>
              <w:rPr>
                <w:color w:val="000000"/>
                <w:sz w:val="20"/>
                <w:szCs w:val="20"/>
              </w:rPr>
            </w:pPr>
            <w:r w:rsidRPr="00993C9F">
              <w:rPr>
                <w:rFonts w:ascii="Arial" w:eastAsia="Arial" w:hAnsi="Arial" w:cs="Arial"/>
                <w:color w:val="000000"/>
                <w:sz w:val="20"/>
                <w:szCs w:val="20"/>
              </w:rPr>
              <w:t>Transformação da natureza.</w:t>
            </w:r>
          </w:p>
          <w:p w:rsidR="00762A43" w:rsidRPr="00993C9F" w:rsidRDefault="00762A43">
            <w:pPr>
              <w:pStyle w:val="PargrafodaLista"/>
              <w:widowControl w:val="0"/>
              <w:numPr>
                <w:ilvl w:val="0"/>
                <w:numId w:val="21"/>
              </w:numPr>
              <w:pBdr>
                <w:top w:val="nil"/>
                <w:left w:val="nil"/>
                <w:bottom w:val="nil"/>
                <w:right w:val="nil"/>
                <w:between w:val="nil"/>
              </w:pBdr>
              <w:spacing w:before="31" w:line="266" w:lineRule="auto"/>
              <w:ind w:right="330"/>
              <w:jc w:val="left"/>
              <w:rPr>
                <w:color w:val="000000"/>
                <w:sz w:val="20"/>
                <w:szCs w:val="20"/>
              </w:rPr>
            </w:pPr>
            <w:r w:rsidRPr="00993C9F">
              <w:rPr>
                <w:rFonts w:ascii="Arial" w:eastAsia="Arial" w:hAnsi="Arial" w:cs="Arial"/>
                <w:color w:val="000000"/>
                <w:sz w:val="20"/>
                <w:szCs w:val="20"/>
              </w:rPr>
              <w:t>Elementos da natureza.</w:t>
            </w:r>
          </w:p>
        </w:tc>
        <w:tc>
          <w:tcPr>
            <w:tcW w:w="5981" w:type="dxa"/>
            <w:gridSpan w:val="2"/>
          </w:tcPr>
          <w:p w:rsidR="00993C9F" w:rsidRPr="00993C9F" w:rsidRDefault="00993C9F" w:rsidP="00993C9F">
            <w:pPr>
              <w:widowControl w:val="0"/>
              <w:pBdr>
                <w:top w:val="nil"/>
                <w:left w:val="nil"/>
                <w:bottom w:val="nil"/>
                <w:right w:val="nil"/>
                <w:between w:val="nil"/>
              </w:pBdr>
              <w:spacing w:line="264" w:lineRule="auto"/>
              <w:ind w:left="360" w:right="283"/>
              <w:jc w:val="left"/>
              <w:rPr>
                <w:color w:val="000000"/>
                <w:sz w:val="20"/>
                <w:szCs w:val="20"/>
              </w:rPr>
            </w:pPr>
          </w:p>
          <w:p w:rsidR="00762A43" w:rsidRPr="00993C9F" w:rsidRDefault="00762A43">
            <w:pPr>
              <w:pStyle w:val="PargrafodaLista"/>
              <w:widowControl w:val="0"/>
              <w:numPr>
                <w:ilvl w:val="0"/>
                <w:numId w:val="21"/>
              </w:numPr>
              <w:pBdr>
                <w:top w:val="nil"/>
                <w:left w:val="nil"/>
                <w:bottom w:val="nil"/>
                <w:right w:val="nil"/>
                <w:between w:val="nil"/>
              </w:pBdr>
              <w:spacing w:line="264" w:lineRule="auto"/>
              <w:ind w:right="283"/>
              <w:jc w:val="left"/>
              <w:rPr>
                <w:color w:val="000000"/>
                <w:sz w:val="20"/>
                <w:szCs w:val="20"/>
              </w:rPr>
            </w:pPr>
            <w:r w:rsidRPr="00993C9F">
              <w:rPr>
                <w:rFonts w:ascii="Arial" w:eastAsia="Arial" w:hAnsi="Arial" w:cs="Arial"/>
                <w:color w:val="000000"/>
                <w:sz w:val="20"/>
                <w:szCs w:val="20"/>
              </w:rPr>
              <w:t xml:space="preserve">Interagir em diferentes espaços que permitem, por meio dos sentidos, a percepção dos elementos naturais: água, sol, ar, solo. </w:t>
            </w:r>
          </w:p>
          <w:p w:rsidR="00762A43" w:rsidRPr="00993C9F" w:rsidRDefault="00762A43">
            <w:pPr>
              <w:pStyle w:val="PargrafodaLista"/>
              <w:widowControl w:val="0"/>
              <w:numPr>
                <w:ilvl w:val="0"/>
                <w:numId w:val="21"/>
              </w:numPr>
              <w:pBdr>
                <w:top w:val="nil"/>
                <w:left w:val="nil"/>
                <w:bottom w:val="nil"/>
                <w:right w:val="nil"/>
                <w:between w:val="nil"/>
              </w:pBdr>
              <w:spacing w:before="10" w:line="264" w:lineRule="auto"/>
              <w:ind w:right="574"/>
              <w:jc w:val="left"/>
              <w:rPr>
                <w:color w:val="000000"/>
                <w:sz w:val="20"/>
                <w:szCs w:val="20"/>
              </w:rPr>
            </w:pPr>
            <w:r w:rsidRPr="00993C9F">
              <w:rPr>
                <w:rFonts w:ascii="Arial" w:eastAsia="Arial" w:hAnsi="Arial" w:cs="Arial"/>
                <w:color w:val="000000"/>
                <w:sz w:val="20"/>
                <w:szCs w:val="20"/>
              </w:rPr>
              <w:t xml:space="preserve">Perceber a existência de diferentes tipos de seres vivos observando animais e plantas. </w:t>
            </w:r>
          </w:p>
          <w:p w:rsidR="00762A43" w:rsidRPr="00993C9F" w:rsidRDefault="00762A43">
            <w:pPr>
              <w:pStyle w:val="PargrafodaLista"/>
              <w:widowControl w:val="0"/>
              <w:numPr>
                <w:ilvl w:val="0"/>
                <w:numId w:val="21"/>
              </w:numPr>
              <w:pBdr>
                <w:top w:val="nil"/>
                <w:left w:val="nil"/>
                <w:bottom w:val="nil"/>
                <w:right w:val="nil"/>
                <w:between w:val="nil"/>
              </w:pBdr>
              <w:spacing w:before="30" w:line="264" w:lineRule="auto"/>
              <w:ind w:right="679"/>
              <w:jc w:val="left"/>
              <w:rPr>
                <w:color w:val="000000"/>
                <w:sz w:val="20"/>
                <w:szCs w:val="20"/>
              </w:rPr>
            </w:pPr>
            <w:r w:rsidRPr="00993C9F">
              <w:rPr>
                <w:rFonts w:ascii="Arial" w:eastAsia="Arial" w:hAnsi="Arial" w:cs="Arial"/>
                <w:color w:val="000000"/>
                <w:sz w:val="20"/>
                <w:szCs w:val="20"/>
              </w:rPr>
              <w:t xml:space="preserve">Explorar ambientes naturais para que perceba pequenos animais e insetos. </w:t>
            </w:r>
          </w:p>
          <w:p w:rsidR="00993C9F" w:rsidRPr="00993C9F" w:rsidRDefault="00762A43">
            <w:pPr>
              <w:pStyle w:val="PargrafodaLista"/>
              <w:widowControl w:val="0"/>
              <w:numPr>
                <w:ilvl w:val="0"/>
                <w:numId w:val="21"/>
              </w:numPr>
              <w:pBdr>
                <w:top w:val="nil"/>
                <w:left w:val="nil"/>
                <w:bottom w:val="nil"/>
                <w:right w:val="nil"/>
                <w:between w:val="nil"/>
              </w:pBdr>
              <w:spacing w:before="30" w:line="277" w:lineRule="auto"/>
              <w:ind w:right="454"/>
              <w:jc w:val="left"/>
              <w:rPr>
                <w:color w:val="000000"/>
                <w:sz w:val="20"/>
                <w:szCs w:val="20"/>
              </w:rPr>
            </w:pPr>
            <w:r w:rsidRPr="00993C9F">
              <w:rPr>
                <w:rFonts w:ascii="Arial" w:eastAsia="Arial" w:hAnsi="Arial" w:cs="Arial"/>
                <w:color w:val="000000"/>
                <w:sz w:val="20"/>
                <w:szCs w:val="20"/>
              </w:rPr>
              <w:t>Explorar ambientes naturais para que perceba diferentes vegetações.</w:t>
            </w:r>
          </w:p>
          <w:p w:rsidR="00762A43" w:rsidRPr="00993C9F" w:rsidRDefault="00762A43">
            <w:pPr>
              <w:pStyle w:val="PargrafodaLista"/>
              <w:widowControl w:val="0"/>
              <w:numPr>
                <w:ilvl w:val="0"/>
                <w:numId w:val="21"/>
              </w:numPr>
              <w:pBdr>
                <w:top w:val="nil"/>
                <w:left w:val="nil"/>
                <w:bottom w:val="nil"/>
                <w:right w:val="nil"/>
                <w:between w:val="nil"/>
              </w:pBdr>
              <w:spacing w:before="30" w:line="277" w:lineRule="auto"/>
              <w:ind w:right="454"/>
              <w:jc w:val="left"/>
              <w:rPr>
                <w:color w:val="000000"/>
                <w:sz w:val="20"/>
                <w:szCs w:val="20"/>
              </w:rPr>
            </w:pPr>
            <w:r w:rsidRPr="00993C9F">
              <w:rPr>
                <w:rFonts w:ascii="Arial" w:eastAsia="Arial" w:hAnsi="Arial" w:cs="Arial"/>
                <w:color w:val="000000"/>
                <w:sz w:val="20"/>
                <w:szCs w:val="20"/>
              </w:rPr>
              <w:t xml:space="preserve">Descobrir, por meio de seus sentidos, os seres vivos próximos do seu entorno. </w:t>
            </w:r>
          </w:p>
          <w:p w:rsidR="00762A43" w:rsidRPr="00993C9F" w:rsidRDefault="00762A43">
            <w:pPr>
              <w:pStyle w:val="PargrafodaLista"/>
              <w:widowControl w:val="0"/>
              <w:numPr>
                <w:ilvl w:val="0"/>
                <w:numId w:val="21"/>
              </w:numPr>
              <w:pBdr>
                <w:top w:val="nil"/>
                <w:left w:val="nil"/>
                <w:bottom w:val="nil"/>
                <w:right w:val="nil"/>
                <w:between w:val="nil"/>
              </w:pBdr>
              <w:spacing w:before="20"/>
              <w:ind w:right="159"/>
              <w:jc w:val="left"/>
              <w:rPr>
                <w:color w:val="000000"/>
                <w:sz w:val="20"/>
                <w:szCs w:val="20"/>
              </w:rPr>
            </w:pPr>
            <w:r w:rsidRPr="00993C9F">
              <w:rPr>
                <w:rFonts w:ascii="Arial" w:eastAsia="Arial" w:hAnsi="Arial" w:cs="Arial"/>
                <w:color w:val="000000"/>
                <w:sz w:val="20"/>
                <w:szCs w:val="20"/>
              </w:rPr>
              <w:t xml:space="preserve">Conhecer as características (tamanho, cheiro, som, cores, movimentos e etc.) dos seres vivos. </w:t>
            </w:r>
          </w:p>
          <w:p w:rsidR="00762A43" w:rsidRPr="00993C9F" w:rsidRDefault="00762A43">
            <w:pPr>
              <w:pStyle w:val="PargrafodaLista"/>
              <w:widowControl w:val="0"/>
              <w:numPr>
                <w:ilvl w:val="0"/>
                <w:numId w:val="21"/>
              </w:numPr>
              <w:pBdr>
                <w:top w:val="nil"/>
                <w:left w:val="nil"/>
                <w:bottom w:val="nil"/>
                <w:right w:val="nil"/>
                <w:between w:val="nil"/>
              </w:pBdr>
              <w:spacing w:before="40" w:line="269" w:lineRule="auto"/>
              <w:ind w:right="304"/>
              <w:jc w:val="left"/>
              <w:rPr>
                <w:color w:val="000000"/>
                <w:sz w:val="20"/>
                <w:szCs w:val="20"/>
              </w:rPr>
            </w:pPr>
            <w:r w:rsidRPr="00993C9F">
              <w:rPr>
                <w:rFonts w:ascii="Arial" w:eastAsia="Arial" w:hAnsi="Arial" w:cs="Arial"/>
                <w:color w:val="000000"/>
                <w:sz w:val="20"/>
                <w:szCs w:val="20"/>
              </w:rPr>
              <w:t>Apreciar e manifestar curiosidade frente aos elementos da natureza, se entretendo com eles.</w:t>
            </w:r>
          </w:p>
          <w:p w:rsidR="00993C9F" w:rsidRDefault="00993C9F" w:rsidP="00993C9F">
            <w:pPr>
              <w:widowControl w:val="0"/>
              <w:pBdr>
                <w:top w:val="nil"/>
                <w:left w:val="nil"/>
                <w:bottom w:val="nil"/>
                <w:right w:val="nil"/>
                <w:between w:val="nil"/>
              </w:pBdr>
              <w:spacing w:before="40" w:line="269" w:lineRule="auto"/>
              <w:ind w:left="360" w:right="304"/>
              <w:jc w:val="left"/>
              <w:rPr>
                <w:color w:val="000000"/>
                <w:sz w:val="20"/>
                <w:szCs w:val="20"/>
              </w:rPr>
            </w:pPr>
          </w:p>
          <w:p w:rsidR="00F24BE1" w:rsidRDefault="00F24BE1" w:rsidP="00993C9F">
            <w:pPr>
              <w:widowControl w:val="0"/>
              <w:pBdr>
                <w:top w:val="nil"/>
                <w:left w:val="nil"/>
                <w:bottom w:val="nil"/>
                <w:right w:val="nil"/>
                <w:between w:val="nil"/>
              </w:pBdr>
              <w:spacing w:before="40" w:line="269" w:lineRule="auto"/>
              <w:ind w:left="360" w:right="304"/>
              <w:jc w:val="left"/>
              <w:rPr>
                <w:color w:val="000000"/>
                <w:sz w:val="20"/>
                <w:szCs w:val="20"/>
              </w:rPr>
            </w:pPr>
          </w:p>
          <w:p w:rsidR="00F24BE1" w:rsidRDefault="00F24BE1" w:rsidP="00993C9F">
            <w:pPr>
              <w:widowControl w:val="0"/>
              <w:pBdr>
                <w:top w:val="nil"/>
                <w:left w:val="nil"/>
                <w:bottom w:val="nil"/>
                <w:right w:val="nil"/>
                <w:between w:val="nil"/>
              </w:pBdr>
              <w:spacing w:before="40" w:line="269" w:lineRule="auto"/>
              <w:ind w:left="360" w:right="304"/>
              <w:jc w:val="left"/>
              <w:rPr>
                <w:color w:val="000000"/>
                <w:sz w:val="20"/>
                <w:szCs w:val="20"/>
              </w:rPr>
            </w:pPr>
          </w:p>
          <w:p w:rsidR="00F24BE1" w:rsidRPr="00993C9F" w:rsidRDefault="00F24BE1" w:rsidP="00993C9F">
            <w:pPr>
              <w:widowControl w:val="0"/>
              <w:pBdr>
                <w:top w:val="nil"/>
                <w:left w:val="nil"/>
                <w:bottom w:val="nil"/>
                <w:right w:val="nil"/>
                <w:between w:val="nil"/>
              </w:pBdr>
              <w:spacing w:before="40" w:line="269" w:lineRule="auto"/>
              <w:ind w:left="360" w:right="304"/>
              <w:jc w:val="left"/>
              <w:rPr>
                <w:color w:val="000000"/>
                <w:sz w:val="20"/>
                <w:szCs w:val="20"/>
              </w:rPr>
            </w:pPr>
          </w:p>
        </w:tc>
      </w:tr>
      <w:tr w:rsidR="00762A43" w:rsidTr="00993C9F">
        <w:trPr>
          <w:trHeight w:val="618"/>
        </w:trPr>
        <w:tc>
          <w:tcPr>
            <w:tcW w:w="9212" w:type="dxa"/>
            <w:gridSpan w:val="3"/>
            <w:shd w:val="clear" w:color="auto" w:fill="F1DBDB"/>
            <w:vAlign w:val="center"/>
          </w:tcPr>
          <w:p w:rsidR="00762A43" w:rsidRDefault="00762A43" w:rsidP="00993C9F">
            <w:pPr>
              <w:widowControl w:val="0"/>
              <w:pBdr>
                <w:top w:val="nil"/>
                <w:left w:val="nil"/>
                <w:bottom w:val="nil"/>
                <w:right w:val="nil"/>
                <w:between w:val="nil"/>
              </w:pBdr>
              <w:spacing w:line="259" w:lineRule="auto"/>
              <w:ind w:right="247"/>
              <w:jc w:val="left"/>
              <w:rPr>
                <w:b/>
                <w:color w:val="000000"/>
                <w:sz w:val="20"/>
                <w:szCs w:val="20"/>
                <w:shd w:val="clear" w:color="auto" w:fill="F1DBDB"/>
              </w:rPr>
            </w:pPr>
            <w:r>
              <w:rPr>
                <w:rFonts w:ascii="Arial" w:eastAsia="Arial" w:hAnsi="Arial" w:cs="Arial"/>
                <w:b/>
                <w:color w:val="000000"/>
                <w:sz w:val="20"/>
                <w:szCs w:val="20"/>
                <w:shd w:val="clear" w:color="auto" w:fill="F1DBDB"/>
              </w:rPr>
              <w:t xml:space="preserve">Objetivo de Aprendizagem: (EI01ET04) Manipular, experimentar, arrumar e explorar o espaço por </w:t>
            </w:r>
            <w:proofErr w:type="spellStart"/>
            <w:r>
              <w:rPr>
                <w:rFonts w:ascii="Arial" w:eastAsia="Arial" w:hAnsi="Arial" w:cs="Arial"/>
                <w:b/>
                <w:color w:val="000000"/>
                <w:sz w:val="20"/>
                <w:szCs w:val="20"/>
                <w:shd w:val="clear" w:color="auto" w:fill="F1DBDB"/>
              </w:rPr>
              <w:t>meiode</w:t>
            </w:r>
            <w:proofErr w:type="spellEnd"/>
            <w:r>
              <w:rPr>
                <w:rFonts w:ascii="Arial" w:eastAsia="Arial" w:hAnsi="Arial" w:cs="Arial"/>
                <w:b/>
                <w:color w:val="000000"/>
                <w:sz w:val="20"/>
                <w:szCs w:val="20"/>
                <w:shd w:val="clear" w:color="auto" w:fill="F1DBDB"/>
              </w:rPr>
              <w:t xml:space="preserve"> experiências de deslocamentos de si e dos objetos.</w:t>
            </w:r>
          </w:p>
        </w:tc>
      </w:tr>
      <w:tr w:rsidR="00762A43" w:rsidTr="00993C9F">
        <w:trPr>
          <w:trHeight w:val="618"/>
        </w:trPr>
        <w:tc>
          <w:tcPr>
            <w:tcW w:w="3231" w:type="dxa"/>
            <w:vAlign w:val="center"/>
          </w:tcPr>
          <w:p w:rsidR="00762A43" w:rsidRDefault="00762A43" w:rsidP="00993C9F">
            <w:pPr>
              <w:widowControl w:val="0"/>
              <w:pBdr>
                <w:top w:val="nil"/>
                <w:left w:val="nil"/>
                <w:bottom w:val="nil"/>
                <w:right w:val="nil"/>
                <w:between w:val="nil"/>
              </w:pBdr>
              <w:jc w:val="left"/>
              <w:rPr>
                <w:b/>
                <w:color w:val="000000"/>
                <w:sz w:val="20"/>
                <w:szCs w:val="20"/>
              </w:rPr>
            </w:pPr>
            <w:r>
              <w:rPr>
                <w:rFonts w:ascii="Arial" w:eastAsia="Arial" w:hAnsi="Arial" w:cs="Arial"/>
                <w:b/>
                <w:color w:val="000000"/>
                <w:sz w:val="20"/>
                <w:szCs w:val="20"/>
              </w:rPr>
              <w:t xml:space="preserve">Experiências de aprendizagem </w:t>
            </w:r>
          </w:p>
        </w:tc>
        <w:tc>
          <w:tcPr>
            <w:tcW w:w="5981" w:type="dxa"/>
            <w:gridSpan w:val="2"/>
            <w:vAlign w:val="center"/>
          </w:tcPr>
          <w:p w:rsidR="000F499F" w:rsidRDefault="00762A43" w:rsidP="00993C9F">
            <w:pPr>
              <w:widowControl w:val="0"/>
              <w:pBdr>
                <w:top w:val="nil"/>
                <w:left w:val="nil"/>
                <w:bottom w:val="nil"/>
                <w:right w:val="nil"/>
                <w:between w:val="nil"/>
              </w:pBdr>
              <w:spacing w:line="264" w:lineRule="auto"/>
              <w:ind w:right="365"/>
              <w:jc w:val="left"/>
              <w:rPr>
                <w:rFonts w:ascii="Arial" w:eastAsia="Arial" w:hAnsi="Arial" w:cs="Arial"/>
                <w:b/>
                <w:color w:val="000000"/>
                <w:sz w:val="20"/>
                <w:szCs w:val="20"/>
              </w:rPr>
            </w:pPr>
            <w:r>
              <w:rPr>
                <w:rFonts w:ascii="Arial" w:eastAsia="Arial" w:hAnsi="Arial" w:cs="Arial"/>
                <w:b/>
                <w:color w:val="000000"/>
                <w:sz w:val="20"/>
                <w:szCs w:val="20"/>
              </w:rPr>
              <w:t xml:space="preserve">Demais objetivos importantes a priorizar no trabalho com bebês </w:t>
            </w:r>
          </w:p>
          <w:p w:rsidR="00762A43" w:rsidRDefault="00762A43" w:rsidP="000F499F">
            <w:pPr>
              <w:widowControl w:val="0"/>
              <w:pBdr>
                <w:top w:val="nil"/>
                <w:left w:val="nil"/>
                <w:bottom w:val="nil"/>
                <w:right w:val="nil"/>
                <w:between w:val="nil"/>
              </w:pBdr>
              <w:spacing w:line="264" w:lineRule="auto"/>
              <w:ind w:right="365"/>
              <w:jc w:val="center"/>
              <w:rPr>
                <w:b/>
                <w:color w:val="000000"/>
                <w:sz w:val="20"/>
                <w:szCs w:val="20"/>
              </w:rPr>
            </w:pPr>
            <w:r>
              <w:rPr>
                <w:rFonts w:ascii="Arial" w:eastAsia="Arial" w:hAnsi="Arial" w:cs="Arial"/>
                <w:b/>
                <w:color w:val="000000"/>
                <w:sz w:val="20"/>
                <w:szCs w:val="20"/>
              </w:rPr>
              <w:t>(Infantil 1 - 04 a 11 meses)</w:t>
            </w:r>
          </w:p>
        </w:tc>
      </w:tr>
      <w:tr w:rsidR="00762A43" w:rsidTr="00276AF2">
        <w:trPr>
          <w:trHeight w:val="5102"/>
        </w:trPr>
        <w:tc>
          <w:tcPr>
            <w:tcW w:w="3231" w:type="dxa"/>
          </w:tcPr>
          <w:p w:rsidR="00993C9F" w:rsidRPr="00993C9F" w:rsidRDefault="00993C9F" w:rsidP="00993C9F">
            <w:pPr>
              <w:widowControl w:val="0"/>
              <w:pBdr>
                <w:top w:val="nil"/>
                <w:left w:val="nil"/>
                <w:bottom w:val="nil"/>
                <w:right w:val="nil"/>
                <w:between w:val="nil"/>
              </w:pBdr>
              <w:ind w:left="247"/>
              <w:jc w:val="left"/>
              <w:rPr>
                <w:color w:val="000000"/>
                <w:sz w:val="20"/>
                <w:szCs w:val="20"/>
              </w:rPr>
            </w:pPr>
          </w:p>
          <w:p w:rsidR="00762A43" w:rsidRPr="00993C9F" w:rsidRDefault="00762A43">
            <w:pPr>
              <w:pStyle w:val="PargrafodaLista"/>
              <w:widowControl w:val="0"/>
              <w:numPr>
                <w:ilvl w:val="0"/>
                <w:numId w:val="22"/>
              </w:numPr>
              <w:pBdr>
                <w:top w:val="nil"/>
                <w:left w:val="nil"/>
                <w:bottom w:val="nil"/>
                <w:right w:val="nil"/>
                <w:between w:val="nil"/>
              </w:pBdr>
              <w:ind w:left="607"/>
              <w:jc w:val="left"/>
              <w:rPr>
                <w:color w:val="000000"/>
                <w:sz w:val="20"/>
                <w:szCs w:val="20"/>
              </w:rPr>
            </w:pPr>
            <w:r w:rsidRPr="00993C9F">
              <w:rPr>
                <w:rFonts w:ascii="Arial" w:eastAsia="Arial" w:hAnsi="Arial" w:cs="Arial"/>
                <w:color w:val="000000"/>
                <w:sz w:val="20"/>
                <w:szCs w:val="20"/>
              </w:rPr>
              <w:t xml:space="preserve">Linguagem matemática. </w:t>
            </w:r>
          </w:p>
          <w:p w:rsidR="00762A43" w:rsidRPr="00993C9F" w:rsidRDefault="00762A43">
            <w:pPr>
              <w:pStyle w:val="PargrafodaLista"/>
              <w:widowControl w:val="0"/>
              <w:numPr>
                <w:ilvl w:val="0"/>
                <w:numId w:val="22"/>
              </w:numPr>
              <w:pBdr>
                <w:top w:val="nil"/>
                <w:left w:val="nil"/>
                <w:bottom w:val="nil"/>
                <w:right w:val="nil"/>
                <w:between w:val="nil"/>
              </w:pBdr>
              <w:spacing w:before="36" w:line="265" w:lineRule="auto"/>
              <w:ind w:left="607" w:right="602"/>
              <w:jc w:val="left"/>
              <w:rPr>
                <w:color w:val="000000"/>
                <w:sz w:val="20"/>
                <w:szCs w:val="20"/>
              </w:rPr>
            </w:pPr>
            <w:r w:rsidRPr="00993C9F">
              <w:rPr>
                <w:rFonts w:ascii="Arial" w:eastAsia="Arial" w:hAnsi="Arial" w:cs="Arial"/>
                <w:color w:val="000000"/>
                <w:sz w:val="20"/>
                <w:szCs w:val="20"/>
              </w:rPr>
              <w:t xml:space="preserve">Comparação da posição dos elementos no espaço. </w:t>
            </w:r>
          </w:p>
          <w:p w:rsidR="00762A43" w:rsidRPr="00276AF2" w:rsidRDefault="00762A43">
            <w:pPr>
              <w:pStyle w:val="PargrafodaLista"/>
              <w:widowControl w:val="0"/>
              <w:numPr>
                <w:ilvl w:val="0"/>
                <w:numId w:val="22"/>
              </w:numPr>
              <w:pBdr>
                <w:top w:val="nil"/>
                <w:left w:val="nil"/>
                <w:bottom w:val="nil"/>
                <w:right w:val="nil"/>
                <w:between w:val="nil"/>
              </w:pBdr>
              <w:spacing w:before="15" w:line="264" w:lineRule="auto"/>
              <w:ind w:left="607" w:right="256"/>
              <w:jc w:val="left"/>
              <w:rPr>
                <w:color w:val="000000"/>
                <w:sz w:val="20"/>
                <w:szCs w:val="20"/>
              </w:rPr>
            </w:pPr>
            <w:r w:rsidRPr="00993C9F">
              <w:rPr>
                <w:rFonts w:ascii="Arial" w:eastAsia="Arial" w:hAnsi="Arial" w:cs="Arial"/>
                <w:color w:val="000000"/>
                <w:sz w:val="20"/>
                <w:szCs w:val="20"/>
              </w:rPr>
              <w:t>Noções espaciais de orientação, direção, proximidade,</w:t>
            </w:r>
            <w:r w:rsidR="00276AF2" w:rsidRPr="00276AF2">
              <w:rPr>
                <w:rFonts w:ascii="Arial" w:eastAsia="Arial" w:hAnsi="Arial" w:cs="Arial"/>
                <w:color w:val="000000"/>
                <w:sz w:val="20"/>
                <w:szCs w:val="20"/>
              </w:rPr>
              <w:t>lateralidade, exterior</w:t>
            </w:r>
            <w:r w:rsidRPr="00276AF2">
              <w:rPr>
                <w:rFonts w:ascii="Arial" w:eastAsia="Arial" w:hAnsi="Arial" w:cs="Arial"/>
                <w:color w:val="000000"/>
                <w:sz w:val="20"/>
                <w:szCs w:val="20"/>
              </w:rPr>
              <w:t xml:space="preserve"> e interior, lugar e distância. </w:t>
            </w:r>
          </w:p>
          <w:p w:rsidR="00762A43" w:rsidRPr="00993C9F" w:rsidRDefault="00762A43">
            <w:pPr>
              <w:pStyle w:val="PargrafodaLista"/>
              <w:widowControl w:val="0"/>
              <w:numPr>
                <w:ilvl w:val="0"/>
                <w:numId w:val="22"/>
              </w:numPr>
              <w:pBdr>
                <w:top w:val="nil"/>
                <w:left w:val="nil"/>
                <w:bottom w:val="nil"/>
                <w:right w:val="nil"/>
                <w:between w:val="nil"/>
              </w:pBdr>
              <w:spacing w:before="5"/>
              <w:ind w:left="607"/>
              <w:jc w:val="left"/>
              <w:rPr>
                <w:color w:val="000000"/>
                <w:sz w:val="20"/>
                <w:szCs w:val="20"/>
              </w:rPr>
            </w:pPr>
            <w:r w:rsidRPr="00993C9F">
              <w:rPr>
                <w:rFonts w:ascii="Arial" w:eastAsia="Arial" w:hAnsi="Arial" w:cs="Arial"/>
                <w:color w:val="000000"/>
                <w:sz w:val="20"/>
                <w:szCs w:val="20"/>
              </w:rPr>
              <w:t xml:space="preserve">Noção temporal. </w:t>
            </w:r>
          </w:p>
          <w:p w:rsidR="00762A43" w:rsidRPr="00993C9F" w:rsidRDefault="00762A43">
            <w:pPr>
              <w:pStyle w:val="PargrafodaLista"/>
              <w:widowControl w:val="0"/>
              <w:numPr>
                <w:ilvl w:val="0"/>
                <w:numId w:val="22"/>
              </w:numPr>
              <w:pBdr>
                <w:top w:val="nil"/>
                <w:left w:val="nil"/>
                <w:bottom w:val="nil"/>
                <w:right w:val="nil"/>
                <w:between w:val="nil"/>
              </w:pBdr>
              <w:spacing w:before="26"/>
              <w:ind w:left="607"/>
              <w:jc w:val="left"/>
              <w:rPr>
                <w:color w:val="000000"/>
                <w:sz w:val="20"/>
                <w:szCs w:val="20"/>
              </w:rPr>
            </w:pPr>
            <w:r w:rsidRPr="00993C9F">
              <w:rPr>
                <w:rFonts w:ascii="Arial" w:eastAsia="Arial" w:hAnsi="Arial" w:cs="Arial"/>
                <w:color w:val="000000"/>
                <w:sz w:val="20"/>
                <w:szCs w:val="20"/>
              </w:rPr>
              <w:t>Posição do corpo no espaço.</w:t>
            </w:r>
          </w:p>
        </w:tc>
        <w:tc>
          <w:tcPr>
            <w:tcW w:w="5981" w:type="dxa"/>
            <w:gridSpan w:val="2"/>
          </w:tcPr>
          <w:p w:rsidR="00993C9F" w:rsidRPr="00993C9F" w:rsidRDefault="00993C9F" w:rsidP="00993C9F">
            <w:pPr>
              <w:widowControl w:val="0"/>
              <w:pBdr>
                <w:top w:val="nil"/>
                <w:left w:val="nil"/>
                <w:bottom w:val="nil"/>
                <w:right w:val="nil"/>
                <w:between w:val="nil"/>
              </w:pBdr>
              <w:spacing w:line="264" w:lineRule="auto"/>
              <w:ind w:left="247" w:right="1410"/>
              <w:jc w:val="left"/>
              <w:rPr>
                <w:color w:val="000000"/>
                <w:sz w:val="20"/>
                <w:szCs w:val="20"/>
              </w:rPr>
            </w:pPr>
          </w:p>
          <w:p w:rsidR="00762A43" w:rsidRPr="00993C9F" w:rsidRDefault="00762A43">
            <w:pPr>
              <w:pStyle w:val="PargrafodaLista"/>
              <w:widowControl w:val="0"/>
              <w:numPr>
                <w:ilvl w:val="0"/>
                <w:numId w:val="22"/>
              </w:numPr>
              <w:pBdr>
                <w:top w:val="nil"/>
                <w:left w:val="nil"/>
                <w:bottom w:val="nil"/>
                <w:right w:val="nil"/>
                <w:between w:val="nil"/>
              </w:pBdr>
              <w:spacing w:line="264" w:lineRule="auto"/>
              <w:ind w:left="607" w:right="1410"/>
              <w:jc w:val="left"/>
              <w:rPr>
                <w:color w:val="000000"/>
                <w:sz w:val="20"/>
                <w:szCs w:val="20"/>
              </w:rPr>
            </w:pPr>
            <w:r w:rsidRPr="00993C9F">
              <w:rPr>
                <w:rFonts w:ascii="Arial" w:eastAsia="Arial" w:hAnsi="Arial" w:cs="Arial"/>
                <w:color w:val="000000"/>
                <w:sz w:val="20"/>
                <w:szCs w:val="20"/>
              </w:rPr>
              <w:t xml:space="preserve">Explorar elementos presentes no espaço percebendo suas características e possibilidades. </w:t>
            </w:r>
          </w:p>
          <w:p w:rsidR="00276AF2" w:rsidRPr="00276AF2" w:rsidRDefault="00762A43">
            <w:pPr>
              <w:pStyle w:val="PargrafodaLista"/>
              <w:widowControl w:val="0"/>
              <w:numPr>
                <w:ilvl w:val="0"/>
                <w:numId w:val="22"/>
              </w:numPr>
              <w:pBdr>
                <w:top w:val="nil"/>
                <w:left w:val="nil"/>
                <w:bottom w:val="nil"/>
                <w:right w:val="nil"/>
                <w:between w:val="nil"/>
              </w:pBdr>
              <w:spacing w:before="35" w:line="264" w:lineRule="auto"/>
              <w:ind w:left="607" w:right="377"/>
              <w:jc w:val="left"/>
              <w:rPr>
                <w:color w:val="000000"/>
                <w:sz w:val="20"/>
                <w:szCs w:val="20"/>
              </w:rPr>
            </w:pPr>
            <w:r w:rsidRPr="00993C9F">
              <w:rPr>
                <w:rFonts w:ascii="Arial" w:eastAsia="Arial" w:hAnsi="Arial" w:cs="Arial"/>
                <w:color w:val="000000"/>
                <w:sz w:val="20"/>
                <w:szCs w:val="20"/>
              </w:rPr>
              <w:t>Brincar de deslocar elementos em um espaço como, puxar carrinhos amarrados com barbante, empurrar carrinhos de boneca ou de supermercados, deslocar materiais de um lado para outro e etc.</w:t>
            </w:r>
          </w:p>
          <w:p w:rsidR="00762A43" w:rsidRPr="00993C9F" w:rsidRDefault="00762A43">
            <w:pPr>
              <w:pStyle w:val="PargrafodaLista"/>
              <w:widowControl w:val="0"/>
              <w:numPr>
                <w:ilvl w:val="0"/>
                <w:numId w:val="22"/>
              </w:numPr>
              <w:pBdr>
                <w:top w:val="nil"/>
                <w:left w:val="nil"/>
                <w:bottom w:val="nil"/>
                <w:right w:val="nil"/>
                <w:between w:val="nil"/>
              </w:pBdr>
              <w:spacing w:before="35" w:line="264" w:lineRule="auto"/>
              <w:ind w:left="607" w:right="377"/>
              <w:jc w:val="left"/>
              <w:rPr>
                <w:color w:val="000000"/>
                <w:sz w:val="20"/>
                <w:szCs w:val="20"/>
              </w:rPr>
            </w:pPr>
            <w:r w:rsidRPr="00993C9F">
              <w:rPr>
                <w:rFonts w:ascii="Arial" w:eastAsia="Arial" w:hAnsi="Arial" w:cs="Arial"/>
                <w:color w:val="000000"/>
                <w:sz w:val="20"/>
                <w:szCs w:val="20"/>
              </w:rPr>
              <w:t xml:space="preserve">Movimentar-se de forma a explorar os espaços da instituição de forma autônoma e participativa. </w:t>
            </w:r>
          </w:p>
          <w:p w:rsidR="00762A43" w:rsidRPr="00993C9F" w:rsidRDefault="00762A43">
            <w:pPr>
              <w:pStyle w:val="PargrafodaLista"/>
              <w:widowControl w:val="0"/>
              <w:numPr>
                <w:ilvl w:val="0"/>
                <w:numId w:val="22"/>
              </w:numPr>
              <w:pBdr>
                <w:top w:val="nil"/>
                <w:left w:val="nil"/>
                <w:bottom w:val="nil"/>
                <w:right w:val="nil"/>
                <w:between w:val="nil"/>
              </w:pBdr>
              <w:spacing w:before="30" w:line="264" w:lineRule="auto"/>
              <w:ind w:left="607" w:right="628"/>
              <w:jc w:val="left"/>
              <w:rPr>
                <w:color w:val="000000"/>
                <w:sz w:val="20"/>
                <w:szCs w:val="20"/>
              </w:rPr>
            </w:pPr>
            <w:r w:rsidRPr="00993C9F">
              <w:rPr>
                <w:rFonts w:ascii="Arial" w:eastAsia="Arial" w:hAnsi="Arial" w:cs="Arial"/>
                <w:color w:val="000000"/>
                <w:sz w:val="20"/>
                <w:szCs w:val="20"/>
              </w:rPr>
              <w:t xml:space="preserve">Deslocar-se de diferentes formas: engatinhando, </w:t>
            </w:r>
            <w:r w:rsidR="00276AF2" w:rsidRPr="00993C9F">
              <w:rPr>
                <w:rFonts w:ascii="Arial" w:eastAsia="Arial" w:hAnsi="Arial" w:cs="Arial"/>
                <w:color w:val="000000"/>
                <w:sz w:val="20"/>
                <w:szCs w:val="20"/>
              </w:rPr>
              <w:t>andando rolando</w:t>
            </w:r>
            <w:r w:rsidRPr="00993C9F">
              <w:rPr>
                <w:rFonts w:ascii="Arial" w:eastAsia="Arial" w:hAnsi="Arial" w:cs="Arial"/>
                <w:color w:val="000000"/>
                <w:sz w:val="20"/>
                <w:szCs w:val="20"/>
              </w:rPr>
              <w:t xml:space="preserve">, arrastando-se. </w:t>
            </w:r>
          </w:p>
          <w:p w:rsidR="00762A43" w:rsidRPr="00993C9F" w:rsidRDefault="00762A43">
            <w:pPr>
              <w:pStyle w:val="PargrafodaLista"/>
              <w:widowControl w:val="0"/>
              <w:numPr>
                <w:ilvl w:val="0"/>
                <w:numId w:val="22"/>
              </w:numPr>
              <w:pBdr>
                <w:top w:val="nil"/>
                <w:left w:val="nil"/>
                <w:bottom w:val="nil"/>
                <w:right w:val="nil"/>
                <w:between w:val="nil"/>
              </w:pBdr>
              <w:spacing w:before="25"/>
              <w:ind w:left="607"/>
              <w:jc w:val="left"/>
              <w:rPr>
                <w:color w:val="000000"/>
                <w:sz w:val="20"/>
                <w:szCs w:val="20"/>
              </w:rPr>
            </w:pPr>
            <w:r w:rsidRPr="00993C9F">
              <w:rPr>
                <w:rFonts w:ascii="Arial" w:eastAsia="Arial" w:hAnsi="Arial" w:cs="Arial"/>
                <w:color w:val="000000"/>
                <w:sz w:val="20"/>
                <w:szCs w:val="20"/>
              </w:rPr>
              <w:t xml:space="preserve">Lançar objetos. </w:t>
            </w:r>
          </w:p>
          <w:p w:rsidR="00762A43" w:rsidRPr="00993C9F" w:rsidRDefault="00762A43">
            <w:pPr>
              <w:pStyle w:val="PargrafodaLista"/>
              <w:widowControl w:val="0"/>
              <w:numPr>
                <w:ilvl w:val="0"/>
                <w:numId w:val="22"/>
              </w:numPr>
              <w:pBdr>
                <w:top w:val="nil"/>
                <w:left w:val="nil"/>
                <w:bottom w:val="nil"/>
                <w:right w:val="nil"/>
                <w:between w:val="nil"/>
              </w:pBdr>
              <w:spacing w:before="61" w:line="265" w:lineRule="auto"/>
              <w:ind w:left="607" w:right="304"/>
              <w:jc w:val="left"/>
              <w:rPr>
                <w:color w:val="000000"/>
                <w:sz w:val="20"/>
                <w:szCs w:val="20"/>
              </w:rPr>
            </w:pPr>
            <w:r w:rsidRPr="00993C9F">
              <w:rPr>
                <w:rFonts w:ascii="Arial" w:eastAsia="Arial" w:hAnsi="Arial" w:cs="Arial"/>
                <w:color w:val="000000"/>
                <w:sz w:val="20"/>
                <w:szCs w:val="20"/>
              </w:rPr>
              <w:t xml:space="preserve">Acompanhar com os olhos os movimentos dos materiais e usar o corpo para explorar o espaço, virando-se para diferentes lados ou rastejando se. </w:t>
            </w:r>
          </w:p>
          <w:p w:rsidR="00762A43" w:rsidRPr="00993C9F" w:rsidRDefault="00762A43">
            <w:pPr>
              <w:pStyle w:val="PargrafodaLista"/>
              <w:widowControl w:val="0"/>
              <w:numPr>
                <w:ilvl w:val="0"/>
                <w:numId w:val="22"/>
              </w:numPr>
              <w:pBdr>
                <w:top w:val="nil"/>
                <w:left w:val="nil"/>
                <w:bottom w:val="nil"/>
                <w:right w:val="nil"/>
                <w:between w:val="nil"/>
              </w:pBdr>
              <w:spacing w:before="10"/>
              <w:ind w:left="607" w:right="544"/>
              <w:jc w:val="left"/>
              <w:rPr>
                <w:color w:val="000000"/>
                <w:sz w:val="20"/>
                <w:szCs w:val="20"/>
              </w:rPr>
            </w:pPr>
            <w:r w:rsidRPr="00993C9F">
              <w:rPr>
                <w:rFonts w:ascii="Arial" w:eastAsia="Arial" w:hAnsi="Arial" w:cs="Arial"/>
                <w:color w:val="000000"/>
                <w:sz w:val="20"/>
                <w:szCs w:val="20"/>
              </w:rPr>
              <w:t xml:space="preserve">Ajudar a organizar brinquedos e outros objetos nos seus respectivos espaços. </w:t>
            </w:r>
          </w:p>
          <w:p w:rsidR="00762A43" w:rsidRPr="00276AF2" w:rsidRDefault="00762A43">
            <w:pPr>
              <w:pStyle w:val="PargrafodaLista"/>
              <w:widowControl w:val="0"/>
              <w:numPr>
                <w:ilvl w:val="0"/>
                <w:numId w:val="22"/>
              </w:numPr>
              <w:pBdr>
                <w:top w:val="nil"/>
                <w:left w:val="nil"/>
                <w:bottom w:val="nil"/>
                <w:right w:val="nil"/>
                <w:between w:val="nil"/>
              </w:pBdr>
              <w:spacing w:before="30" w:line="269" w:lineRule="auto"/>
              <w:ind w:left="607" w:right="941"/>
              <w:jc w:val="left"/>
              <w:rPr>
                <w:color w:val="000000"/>
                <w:sz w:val="20"/>
                <w:szCs w:val="20"/>
              </w:rPr>
            </w:pPr>
            <w:r w:rsidRPr="00993C9F">
              <w:rPr>
                <w:rFonts w:ascii="Arial" w:eastAsia="Arial" w:hAnsi="Arial" w:cs="Arial"/>
                <w:color w:val="000000"/>
                <w:sz w:val="20"/>
                <w:szCs w:val="20"/>
              </w:rPr>
              <w:t>Participar de situações que envolvam a resolução de problemas (superar desafios, passar por obstáculos e outras).</w:t>
            </w:r>
          </w:p>
          <w:p w:rsidR="00276AF2" w:rsidRPr="00276AF2" w:rsidRDefault="00276AF2" w:rsidP="00276AF2">
            <w:pPr>
              <w:widowControl w:val="0"/>
              <w:pBdr>
                <w:top w:val="nil"/>
                <w:left w:val="nil"/>
                <w:bottom w:val="nil"/>
                <w:right w:val="nil"/>
                <w:between w:val="nil"/>
              </w:pBdr>
              <w:spacing w:before="30" w:line="269" w:lineRule="auto"/>
              <w:ind w:left="247" w:right="941"/>
              <w:jc w:val="left"/>
              <w:rPr>
                <w:color w:val="000000"/>
                <w:sz w:val="20"/>
                <w:szCs w:val="20"/>
              </w:rPr>
            </w:pPr>
          </w:p>
        </w:tc>
      </w:tr>
      <w:tr w:rsidR="00762A43" w:rsidTr="00956B43">
        <w:trPr>
          <w:trHeight w:val="618"/>
        </w:trPr>
        <w:tc>
          <w:tcPr>
            <w:tcW w:w="9212" w:type="dxa"/>
            <w:gridSpan w:val="3"/>
            <w:shd w:val="clear" w:color="auto" w:fill="F1DBDB"/>
            <w:vAlign w:val="center"/>
          </w:tcPr>
          <w:p w:rsidR="00762A43" w:rsidRDefault="00762A43" w:rsidP="00956B43">
            <w:pPr>
              <w:widowControl w:val="0"/>
              <w:pBdr>
                <w:top w:val="nil"/>
                <w:left w:val="nil"/>
                <w:bottom w:val="nil"/>
                <w:right w:val="nil"/>
                <w:between w:val="nil"/>
              </w:pBdr>
              <w:spacing w:line="270" w:lineRule="auto"/>
              <w:ind w:right="1192"/>
              <w:jc w:val="left"/>
              <w:rPr>
                <w:b/>
                <w:color w:val="000000"/>
                <w:sz w:val="20"/>
                <w:szCs w:val="20"/>
                <w:shd w:val="clear" w:color="auto" w:fill="F1DBDB"/>
              </w:rPr>
            </w:pPr>
            <w:bookmarkStart w:id="45" w:name="_Hlk110884114"/>
            <w:r>
              <w:rPr>
                <w:rFonts w:ascii="Arial" w:eastAsia="Arial" w:hAnsi="Arial" w:cs="Arial"/>
                <w:b/>
                <w:color w:val="000000"/>
                <w:sz w:val="20"/>
                <w:szCs w:val="20"/>
                <w:shd w:val="clear" w:color="auto" w:fill="F1DBDB"/>
              </w:rPr>
              <w:t>Objetivo de Aprendizagem:(EI01ET05) Manipular materiais diversos e variados para comparar as diferenças e semelhanças entre eles.</w:t>
            </w:r>
          </w:p>
        </w:tc>
      </w:tr>
      <w:tr w:rsidR="00762A43" w:rsidTr="00956B43">
        <w:trPr>
          <w:trHeight w:val="618"/>
        </w:trPr>
        <w:tc>
          <w:tcPr>
            <w:tcW w:w="3231" w:type="dxa"/>
            <w:vAlign w:val="center"/>
          </w:tcPr>
          <w:p w:rsidR="00762A43" w:rsidRDefault="00762A43" w:rsidP="00956B43">
            <w:pPr>
              <w:widowControl w:val="0"/>
              <w:pBdr>
                <w:top w:val="nil"/>
                <w:left w:val="nil"/>
                <w:bottom w:val="nil"/>
                <w:right w:val="nil"/>
                <w:between w:val="nil"/>
              </w:pBdr>
              <w:jc w:val="left"/>
              <w:rPr>
                <w:b/>
                <w:color w:val="000000"/>
                <w:sz w:val="20"/>
                <w:szCs w:val="20"/>
              </w:rPr>
            </w:pPr>
            <w:r>
              <w:rPr>
                <w:rFonts w:ascii="Arial" w:eastAsia="Arial" w:hAnsi="Arial" w:cs="Arial"/>
                <w:b/>
                <w:color w:val="000000"/>
                <w:sz w:val="20"/>
                <w:szCs w:val="20"/>
              </w:rPr>
              <w:t xml:space="preserve">Experiências de aprendizagem </w:t>
            </w:r>
          </w:p>
        </w:tc>
        <w:tc>
          <w:tcPr>
            <w:tcW w:w="5981" w:type="dxa"/>
            <w:gridSpan w:val="2"/>
            <w:vAlign w:val="center"/>
          </w:tcPr>
          <w:p w:rsidR="000F499F" w:rsidRDefault="00762A43" w:rsidP="00956B43">
            <w:pPr>
              <w:widowControl w:val="0"/>
              <w:pBdr>
                <w:top w:val="nil"/>
                <w:left w:val="nil"/>
                <w:bottom w:val="nil"/>
                <w:right w:val="nil"/>
                <w:between w:val="nil"/>
              </w:pBdr>
              <w:spacing w:line="264" w:lineRule="auto"/>
              <w:ind w:right="365"/>
              <w:jc w:val="left"/>
              <w:rPr>
                <w:rFonts w:ascii="Arial" w:eastAsia="Arial" w:hAnsi="Arial" w:cs="Arial"/>
                <w:b/>
                <w:color w:val="000000"/>
                <w:sz w:val="20"/>
                <w:szCs w:val="20"/>
              </w:rPr>
            </w:pPr>
            <w:r>
              <w:rPr>
                <w:rFonts w:ascii="Arial" w:eastAsia="Arial" w:hAnsi="Arial" w:cs="Arial"/>
                <w:b/>
                <w:color w:val="000000"/>
                <w:sz w:val="20"/>
                <w:szCs w:val="20"/>
              </w:rPr>
              <w:t>Demais objetivos importantes a priorizar no trabalho com bebês</w:t>
            </w:r>
          </w:p>
          <w:p w:rsidR="00762A43" w:rsidRDefault="00762A43" w:rsidP="000F499F">
            <w:pPr>
              <w:widowControl w:val="0"/>
              <w:pBdr>
                <w:top w:val="nil"/>
                <w:left w:val="nil"/>
                <w:bottom w:val="nil"/>
                <w:right w:val="nil"/>
                <w:between w:val="nil"/>
              </w:pBdr>
              <w:spacing w:line="264" w:lineRule="auto"/>
              <w:ind w:right="365"/>
              <w:jc w:val="center"/>
              <w:rPr>
                <w:b/>
                <w:color w:val="000000"/>
                <w:sz w:val="20"/>
                <w:szCs w:val="20"/>
              </w:rPr>
            </w:pPr>
            <w:r>
              <w:rPr>
                <w:rFonts w:ascii="Arial" w:eastAsia="Arial" w:hAnsi="Arial" w:cs="Arial"/>
                <w:b/>
                <w:color w:val="000000"/>
                <w:sz w:val="20"/>
                <w:szCs w:val="20"/>
              </w:rPr>
              <w:t>(Infantil 1 - 04 a 11 meses)</w:t>
            </w:r>
          </w:p>
        </w:tc>
      </w:tr>
      <w:tr w:rsidR="00762A43" w:rsidTr="00956B43">
        <w:trPr>
          <w:trHeight w:val="2976"/>
        </w:trPr>
        <w:tc>
          <w:tcPr>
            <w:tcW w:w="3231" w:type="dxa"/>
            <w:vAlign w:val="center"/>
          </w:tcPr>
          <w:p w:rsidR="00956B43" w:rsidRPr="0005340E" w:rsidRDefault="00956B43" w:rsidP="0005340E">
            <w:pPr>
              <w:widowControl w:val="0"/>
              <w:pBdr>
                <w:top w:val="nil"/>
                <w:left w:val="nil"/>
                <w:bottom w:val="nil"/>
                <w:right w:val="nil"/>
                <w:between w:val="nil"/>
              </w:pBdr>
              <w:ind w:left="360"/>
              <w:jc w:val="left"/>
              <w:rPr>
                <w:rFonts w:ascii="Noto Sans Symbols" w:eastAsia="Noto Sans Symbols" w:hAnsi="Noto Sans Symbols" w:cs="Noto Sans Symbols"/>
                <w:color w:val="000000"/>
                <w:sz w:val="20"/>
                <w:szCs w:val="20"/>
              </w:rPr>
            </w:pPr>
          </w:p>
          <w:p w:rsidR="00762A43" w:rsidRPr="00956B43" w:rsidRDefault="00762A43">
            <w:pPr>
              <w:pStyle w:val="PargrafodaLista"/>
              <w:widowControl w:val="0"/>
              <w:numPr>
                <w:ilvl w:val="0"/>
                <w:numId w:val="23"/>
              </w:numPr>
              <w:pBdr>
                <w:top w:val="nil"/>
                <w:left w:val="nil"/>
                <w:bottom w:val="nil"/>
                <w:right w:val="nil"/>
                <w:between w:val="nil"/>
              </w:pBdr>
              <w:jc w:val="left"/>
              <w:rPr>
                <w:rFonts w:ascii="Noto Sans Symbols" w:eastAsia="Noto Sans Symbols" w:hAnsi="Noto Sans Symbols" w:cs="Noto Sans Symbols"/>
                <w:color w:val="000000"/>
                <w:sz w:val="20"/>
                <w:szCs w:val="20"/>
              </w:rPr>
            </w:pPr>
            <w:r w:rsidRPr="00956B43">
              <w:rPr>
                <w:rFonts w:ascii="Arial" w:eastAsia="Arial" w:hAnsi="Arial" w:cs="Arial"/>
                <w:color w:val="000000"/>
                <w:sz w:val="20"/>
                <w:szCs w:val="20"/>
              </w:rPr>
              <w:t>Propriedades dos objetos.</w:t>
            </w:r>
          </w:p>
          <w:p w:rsidR="00762A43" w:rsidRPr="00956B43" w:rsidRDefault="00762A43">
            <w:pPr>
              <w:pStyle w:val="PargrafodaLista"/>
              <w:widowControl w:val="0"/>
              <w:numPr>
                <w:ilvl w:val="0"/>
                <w:numId w:val="23"/>
              </w:numPr>
              <w:pBdr>
                <w:top w:val="nil"/>
                <w:left w:val="nil"/>
                <w:bottom w:val="nil"/>
                <w:right w:val="nil"/>
                <w:between w:val="nil"/>
              </w:pBdr>
              <w:spacing w:before="32" w:line="264" w:lineRule="auto"/>
              <w:ind w:right="611"/>
              <w:jc w:val="left"/>
              <w:rPr>
                <w:color w:val="000000"/>
                <w:sz w:val="20"/>
                <w:szCs w:val="20"/>
              </w:rPr>
            </w:pPr>
            <w:r w:rsidRPr="00956B43">
              <w:rPr>
                <w:rFonts w:ascii="Arial" w:eastAsia="Arial" w:hAnsi="Arial" w:cs="Arial"/>
                <w:color w:val="000000"/>
                <w:sz w:val="20"/>
                <w:szCs w:val="20"/>
              </w:rPr>
              <w:t>Classificação dos objetos de acordo com atributos.</w:t>
            </w:r>
          </w:p>
          <w:p w:rsidR="00762A43" w:rsidRPr="00956B43" w:rsidRDefault="00762A43">
            <w:pPr>
              <w:pStyle w:val="PargrafodaLista"/>
              <w:widowControl w:val="0"/>
              <w:numPr>
                <w:ilvl w:val="0"/>
                <w:numId w:val="23"/>
              </w:numPr>
              <w:pBdr>
                <w:top w:val="nil"/>
                <w:left w:val="nil"/>
                <w:bottom w:val="nil"/>
                <w:right w:val="nil"/>
                <w:between w:val="nil"/>
              </w:pBdr>
              <w:spacing w:before="10" w:line="264" w:lineRule="auto"/>
              <w:ind w:right="392"/>
              <w:jc w:val="left"/>
              <w:rPr>
                <w:color w:val="000000"/>
                <w:sz w:val="20"/>
                <w:szCs w:val="20"/>
              </w:rPr>
            </w:pPr>
            <w:r w:rsidRPr="00956B43">
              <w:rPr>
                <w:rFonts w:ascii="Arial" w:eastAsia="Arial" w:hAnsi="Arial" w:cs="Arial"/>
                <w:color w:val="000000"/>
                <w:sz w:val="20"/>
                <w:szCs w:val="20"/>
              </w:rPr>
              <w:t>Tamanho, forma e posição dos objetos.</w:t>
            </w:r>
          </w:p>
          <w:p w:rsidR="00762A43" w:rsidRPr="00956B43" w:rsidRDefault="00762A43">
            <w:pPr>
              <w:pStyle w:val="PargrafodaLista"/>
              <w:widowControl w:val="0"/>
              <w:numPr>
                <w:ilvl w:val="0"/>
                <w:numId w:val="23"/>
              </w:numPr>
              <w:pBdr>
                <w:top w:val="nil"/>
                <w:left w:val="nil"/>
                <w:bottom w:val="nil"/>
                <w:right w:val="nil"/>
                <w:between w:val="nil"/>
              </w:pBdr>
              <w:spacing w:before="10" w:line="264" w:lineRule="auto"/>
              <w:ind w:right="435"/>
              <w:jc w:val="left"/>
              <w:rPr>
                <w:color w:val="000000"/>
                <w:sz w:val="20"/>
                <w:szCs w:val="20"/>
              </w:rPr>
            </w:pPr>
            <w:r w:rsidRPr="00956B43">
              <w:rPr>
                <w:rFonts w:ascii="Arial" w:eastAsia="Arial" w:hAnsi="Arial" w:cs="Arial"/>
                <w:color w:val="000000"/>
                <w:sz w:val="20"/>
                <w:szCs w:val="20"/>
              </w:rPr>
              <w:t>Medidas padronizadas e não padronizadas de comprimento e massa.</w:t>
            </w:r>
          </w:p>
          <w:p w:rsidR="00762A43" w:rsidRPr="0005340E" w:rsidRDefault="00762A43">
            <w:pPr>
              <w:pStyle w:val="PargrafodaLista"/>
              <w:widowControl w:val="0"/>
              <w:numPr>
                <w:ilvl w:val="0"/>
                <w:numId w:val="23"/>
              </w:numPr>
              <w:pBdr>
                <w:top w:val="nil"/>
                <w:left w:val="nil"/>
                <w:bottom w:val="nil"/>
                <w:right w:val="nil"/>
                <w:between w:val="nil"/>
              </w:pBdr>
              <w:spacing w:before="1"/>
              <w:jc w:val="left"/>
              <w:rPr>
                <w:color w:val="000000"/>
                <w:sz w:val="20"/>
                <w:szCs w:val="20"/>
              </w:rPr>
            </w:pPr>
            <w:r w:rsidRPr="00956B43">
              <w:rPr>
                <w:rFonts w:ascii="Arial" w:eastAsia="Arial" w:hAnsi="Arial" w:cs="Arial"/>
                <w:color w:val="000000"/>
                <w:sz w:val="20"/>
                <w:szCs w:val="20"/>
              </w:rPr>
              <w:t>Linguagem matemática.</w:t>
            </w:r>
          </w:p>
          <w:p w:rsidR="0005340E" w:rsidRPr="0005340E" w:rsidRDefault="0005340E" w:rsidP="0005340E">
            <w:pPr>
              <w:widowControl w:val="0"/>
              <w:pBdr>
                <w:top w:val="nil"/>
                <w:left w:val="nil"/>
                <w:bottom w:val="nil"/>
                <w:right w:val="nil"/>
                <w:between w:val="nil"/>
              </w:pBdr>
              <w:spacing w:before="1"/>
              <w:ind w:left="360"/>
              <w:jc w:val="left"/>
              <w:rPr>
                <w:color w:val="000000"/>
                <w:sz w:val="20"/>
                <w:szCs w:val="20"/>
              </w:rPr>
            </w:pPr>
          </w:p>
        </w:tc>
        <w:tc>
          <w:tcPr>
            <w:tcW w:w="5981" w:type="dxa"/>
            <w:gridSpan w:val="2"/>
            <w:vAlign w:val="center"/>
          </w:tcPr>
          <w:p w:rsidR="00762A43" w:rsidRPr="00956B43" w:rsidRDefault="00762A43">
            <w:pPr>
              <w:pStyle w:val="PargrafodaLista"/>
              <w:widowControl w:val="0"/>
              <w:numPr>
                <w:ilvl w:val="0"/>
                <w:numId w:val="23"/>
              </w:numPr>
              <w:pBdr>
                <w:top w:val="nil"/>
                <w:left w:val="nil"/>
                <w:bottom w:val="nil"/>
                <w:right w:val="nil"/>
                <w:between w:val="nil"/>
              </w:pBdr>
              <w:ind w:right="320"/>
              <w:jc w:val="left"/>
              <w:rPr>
                <w:color w:val="000000"/>
                <w:sz w:val="20"/>
                <w:szCs w:val="20"/>
              </w:rPr>
            </w:pPr>
            <w:r w:rsidRPr="00956B43">
              <w:rPr>
                <w:rFonts w:ascii="Arial" w:eastAsia="Arial" w:hAnsi="Arial" w:cs="Arial"/>
                <w:color w:val="000000"/>
                <w:sz w:val="20"/>
                <w:szCs w:val="20"/>
              </w:rPr>
              <w:t>Manipular objetos com formas, cores, texturas, tamanhos e espessuras diferentes.</w:t>
            </w:r>
          </w:p>
          <w:p w:rsidR="00762A43" w:rsidRPr="00956B43" w:rsidRDefault="00762A43">
            <w:pPr>
              <w:pStyle w:val="PargrafodaLista"/>
              <w:widowControl w:val="0"/>
              <w:numPr>
                <w:ilvl w:val="0"/>
                <w:numId w:val="23"/>
              </w:numPr>
              <w:pBdr>
                <w:top w:val="nil"/>
                <w:left w:val="nil"/>
                <w:bottom w:val="nil"/>
                <w:right w:val="nil"/>
                <w:between w:val="nil"/>
              </w:pBdr>
              <w:spacing w:before="40" w:line="264" w:lineRule="auto"/>
              <w:ind w:right="530"/>
              <w:jc w:val="left"/>
              <w:rPr>
                <w:color w:val="000000"/>
                <w:sz w:val="20"/>
                <w:szCs w:val="20"/>
              </w:rPr>
            </w:pPr>
            <w:r w:rsidRPr="00956B43">
              <w:rPr>
                <w:rFonts w:ascii="Arial" w:eastAsia="Arial" w:hAnsi="Arial" w:cs="Arial"/>
                <w:color w:val="000000"/>
                <w:sz w:val="20"/>
                <w:szCs w:val="20"/>
              </w:rPr>
              <w:t>Participar de situações em que o(a) professor(a) nomeia os atributos dos objetos destacando semelhanças e diferenças.</w:t>
            </w:r>
          </w:p>
          <w:p w:rsidR="00762A43" w:rsidRPr="00956B43" w:rsidRDefault="00762A43">
            <w:pPr>
              <w:pStyle w:val="PargrafodaLista"/>
              <w:widowControl w:val="0"/>
              <w:numPr>
                <w:ilvl w:val="0"/>
                <w:numId w:val="23"/>
              </w:numPr>
              <w:pBdr>
                <w:top w:val="nil"/>
                <w:left w:val="nil"/>
                <w:bottom w:val="nil"/>
                <w:right w:val="nil"/>
                <w:between w:val="nil"/>
              </w:pBdr>
              <w:spacing w:before="10" w:line="262" w:lineRule="auto"/>
              <w:ind w:right="784"/>
              <w:jc w:val="left"/>
              <w:rPr>
                <w:color w:val="000000"/>
                <w:sz w:val="20"/>
                <w:szCs w:val="20"/>
              </w:rPr>
            </w:pPr>
            <w:r w:rsidRPr="00956B43">
              <w:rPr>
                <w:rFonts w:ascii="Arial" w:eastAsia="Arial" w:hAnsi="Arial" w:cs="Arial"/>
                <w:color w:val="000000"/>
                <w:sz w:val="20"/>
                <w:szCs w:val="20"/>
              </w:rPr>
              <w:t>Perceber objetos com características variadas: leves, pesados, pequenos, grandes, finos, grossos, roliços, e suas possibilidades de manuseio.</w:t>
            </w:r>
          </w:p>
          <w:p w:rsidR="00762A43" w:rsidRPr="00156938" w:rsidRDefault="00762A43">
            <w:pPr>
              <w:pStyle w:val="PargrafodaLista"/>
              <w:widowControl w:val="0"/>
              <w:numPr>
                <w:ilvl w:val="0"/>
                <w:numId w:val="23"/>
              </w:numPr>
              <w:pBdr>
                <w:top w:val="nil"/>
                <w:left w:val="nil"/>
                <w:bottom w:val="nil"/>
                <w:right w:val="nil"/>
                <w:between w:val="nil"/>
              </w:pBdr>
              <w:spacing w:before="12" w:line="265" w:lineRule="auto"/>
              <w:ind w:right="520"/>
              <w:jc w:val="left"/>
              <w:rPr>
                <w:color w:val="000000"/>
                <w:sz w:val="20"/>
                <w:szCs w:val="20"/>
              </w:rPr>
            </w:pPr>
            <w:r w:rsidRPr="00956B43">
              <w:rPr>
                <w:rFonts w:ascii="Arial" w:eastAsia="Arial" w:hAnsi="Arial" w:cs="Arial"/>
                <w:color w:val="000000"/>
                <w:sz w:val="20"/>
                <w:szCs w:val="20"/>
              </w:rPr>
              <w:t>Explorar materiais com texturas variadas como: mole, macio, áspero, liso, duro, dentre outras.</w:t>
            </w:r>
          </w:p>
          <w:p w:rsidR="00156938" w:rsidRDefault="00156938" w:rsidP="00156938">
            <w:pPr>
              <w:widowControl w:val="0"/>
              <w:pBdr>
                <w:top w:val="nil"/>
                <w:left w:val="nil"/>
                <w:bottom w:val="nil"/>
                <w:right w:val="nil"/>
                <w:between w:val="nil"/>
              </w:pBdr>
              <w:spacing w:before="12" w:line="265" w:lineRule="auto"/>
              <w:ind w:right="520"/>
              <w:jc w:val="left"/>
              <w:rPr>
                <w:color w:val="000000"/>
                <w:sz w:val="20"/>
                <w:szCs w:val="20"/>
              </w:rPr>
            </w:pPr>
          </w:p>
          <w:p w:rsidR="00156938" w:rsidRDefault="00156938" w:rsidP="00156938">
            <w:pPr>
              <w:widowControl w:val="0"/>
              <w:pBdr>
                <w:top w:val="nil"/>
                <w:left w:val="nil"/>
                <w:bottom w:val="nil"/>
                <w:right w:val="nil"/>
                <w:between w:val="nil"/>
              </w:pBdr>
              <w:spacing w:before="12" w:line="265" w:lineRule="auto"/>
              <w:ind w:right="520"/>
              <w:jc w:val="left"/>
              <w:rPr>
                <w:color w:val="000000"/>
                <w:sz w:val="20"/>
                <w:szCs w:val="20"/>
              </w:rPr>
            </w:pPr>
          </w:p>
          <w:p w:rsidR="00156938" w:rsidRDefault="00156938" w:rsidP="00156938">
            <w:pPr>
              <w:widowControl w:val="0"/>
              <w:pBdr>
                <w:top w:val="nil"/>
                <w:left w:val="nil"/>
                <w:bottom w:val="nil"/>
                <w:right w:val="nil"/>
                <w:between w:val="nil"/>
              </w:pBdr>
              <w:spacing w:before="12" w:line="265" w:lineRule="auto"/>
              <w:ind w:right="520"/>
              <w:jc w:val="left"/>
              <w:rPr>
                <w:color w:val="000000"/>
                <w:sz w:val="20"/>
                <w:szCs w:val="20"/>
              </w:rPr>
            </w:pPr>
          </w:p>
          <w:p w:rsidR="00156938" w:rsidRDefault="00156938" w:rsidP="00156938">
            <w:pPr>
              <w:widowControl w:val="0"/>
              <w:pBdr>
                <w:top w:val="nil"/>
                <w:left w:val="nil"/>
                <w:bottom w:val="nil"/>
                <w:right w:val="nil"/>
                <w:between w:val="nil"/>
              </w:pBdr>
              <w:spacing w:before="12" w:line="265" w:lineRule="auto"/>
              <w:ind w:right="520"/>
              <w:jc w:val="left"/>
              <w:rPr>
                <w:color w:val="000000"/>
                <w:sz w:val="20"/>
                <w:szCs w:val="20"/>
              </w:rPr>
            </w:pPr>
          </w:p>
          <w:p w:rsidR="00156938" w:rsidRDefault="00156938" w:rsidP="00156938">
            <w:pPr>
              <w:widowControl w:val="0"/>
              <w:pBdr>
                <w:top w:val="nil"/>
                <w:left w:val="nil"/>
                <w:bottom w:val="nil"/>
                <w:right w:val="nil"/>
                <w:between w:val="nil"/>
              </w:pBdr>
              <w:spacing w:before="12" w:line="265" w:lineRule="auto"/>
              <w:ind w:right="520"/>
              <w:jc w:val="left"/>
              <w:rPr>
                <w:color w:val="000000"/>
                <w:sz w:val="20"/>
                <w:szCs w:val="20"/>
              </w:rPr>
            </w:pPr>
          </w:p>
          <w:p w:rsidR="00156938" w:rsidRDefault="00156938" w:rsidP="00156938">
            <w:pPr>
              <w:widowControl w:val="0"/>
              <w:pBdr>
                <w:top w:val="nil"/>
                <w:left w:val="nil"/>
                <w:bottom w:val="nil"/>
                <w:right w:val="nil"/>
                <w:between w:val="nil"/>
              </w:pBdr>
              <w:spacing w:before="12" w:line="265" w:lineRule="auto"/>
              <w:ind w:right="520"/>
              <w:jc w:val="left"/>
              <w:rPr>
                <w:color w:val="000000"/>
                <w:sz w:val="20"/>
                <w:szCs w:val="20"/>
              </w:rPr>
            </w:pPr>
          </w:p>
          <w:p w:rsidR="00156938" w:rsidRPr="00156938" w:rsidRDefault="00156938" w:rsidP="00156938">
            <w:pPr>
              <w:widowControl w:val="0"/>
              <w:pBdr>
                <w:top w:val="nil"/>
                <w:left w:val="nil"/>
                <w:bottom w:val="nil"/>
                <w:right w:val="nil"/>
                <w:between w:val="nil"/>
              </w:pBdr>
              <w:spacing w:before="12" w:line="265" w:lineRule="auto"/>
              <w:ind w:right="520"/>
              <w:jc w:val="left"/>
              <w:rPr>
                <w:color w:val="000000"/>
                <w:sz w:val="20"/>
                <w:szCs w:val="20"/>
              </w:rPr>
            </w:pPr>
          </w:p>
        </w:tc>
      </w:tr>
      <w:tr w:rsidR="00762A43" w:rsidTr="0005340E">
        <w:trPr>
          <w:trHeight w:val="618"/>
        </w:trPr>
        <w:tc>
          <w:tcPr>
            <w:tcW w:w="9212" w:type="dxa"/>
            <w:gridSpan w:val="3"/>
            <w:shd w:val="clear" w:color="auto" w:fill="F1DBDB"/>
            <w:vAlign w:val="center"/>
          </w:tcPr>
          <w:p w:rsidR="00762A43" w:rsidRDefault="00762A43" w:rsidP="0005340E">
            <w:pPr>
              <w:widowControl w:val="0"/>
              <w:pBdr>
                <w:top w:val="nil"/>
                <w:left w:val="nil"/>
                <w:bottom w:val="nil"/>
                <w:right w:val="nil"/>
                <w:between w:val="nil"/>
              </w:pBdr>
              <w:spacing w:line="269" w:lineRule="auto"/>
              <w:ind w:right="159"/>
              <w:jc w:val="left"/>
              <w:rPr>
                <w:b/>
                <w:color w:val="000000"/>
                <w:sz w:val="20"/>
                <w:szCs w:val="20"/>
                <w:shd w:val="clear" w:color="auto" w:fill="F1DBDB"/>
              </w:rPr>
            </w:pPr>
            <w:r>
              <w:rPr>
                <w:rFonts w:ascii="Arial" w:eastAsia="Arial" w:hAnsi="Arial" w:cs="Arial"/>
                <w:b/>
                <w:color w:val="000000"/>
                <w:sz w:val="20"/>
                <w:szCs w:val="20"/>
                <w:shd w:val="clear" w:color="auto" w:fill="F1DBDB"/>
              </w:rPr>
              <w:t xml:space="preserve">Objetivo de Aprendizagem:(EI01ET06) Vivenciar diferentes ritmos, velocidades e fluxos nas interações </w:t>
            </w:r>
            <w:proofErr w:type="spellStart"/>
            <w:r>
              <w:rPr>
                <w:rFonts w:ascii="Arial" w:eastAsia="Arial" w:hAnsi="Arial" w:cs="Arial"/>
                <w:b/>
                <w:color w:val="000000"/>
                <w:sz w:val="20"/>
                <w:szCs w:val="20"/>
                <w:shd w:val="clear" w:color="auto" w:fill="F1DBDB"/>
              </w:rPr>
              <w:t>ebrincadeiras</w:t>
            </w:r>
            <w:proofErr w:type="spellEnd"/>
            <w:r>
              <w:rPr>
                <w:rFonts w:ascii="Arial" w:eastAsia="Arial" w:hAnsi="Arial" w:cs="Arial"/>
                <w:b/>
                <w:color w:val="000000"/>
                <w:sz w:val="20"/>
                <w:szCs w:val="20"/>
                <w:shd w:val="clear" w:color="auto" w:fill="F1DBDB"/>
              </w:rPr>
              <w:t xml:space="preserve"> (em danças, balanços, escorregadores etc.).</w:t>
            </w:r>
          </w:p>
        </w:tc>
      </w:tr>
      <w:tr w:rsidR="00762A43" w:rsidTr="0005340E">
        <w:trPr>
          <w:trHeight w:val="618"/>
        </w:trPr>
        <w:tc>
          <w:tcPr>
            <w:tcW w:w="3231" w:type="dxa"/>
            <w:vAlign w:val="center"/>
          </w:tcPr>
          <w:p w:rsidR="00762A43" w:rsidRDefault="00762A43" w:rsidP="0005340E">
            <w:pPr>
              <w:widowControl w:val="0"/>
              <w:pBdr>
                <w:top w:val="nil"/>
                <w:left w:val="nil"/>
                <w:bottom w:val="nil"/>
                <w:right w:val="nil"/>
                <w:between w:val="nil"/>
              </w:pBdr>
              <w:jc w:val="left"/>
              <w:rPr>
                <w:b/>
                <w:color w:val="000000"/>
                <w:sz w:val="20"/>
                <w:szCs w:val="20"/>
              </w:rPr>
            </w:pPr>
            <w:r>
              <w:rPr>
                <w:rFonts w:ascii="Arial" w:eastAsia="Arial" w:hAnsi="Arial" w:cs="Arial"/>
                <w:b/>
                <w:color w:val="000000"/>
                <w:sz w:val="20"/>
                <w:szCs w:val="20"/>
              </w:rPr>
              <w:t xml:space="preserve">Experiências de aprendizagem </w:t>
            </w:r>
          </w:p>
        </w:tc>
        <w:tc>
          <w:tcPr>
            <w:tcW w:w="5981" w:type="dxa"/>
            <w:gridSpan w:val="2"/>
            <w:vAlign w:val="center"/>
          </w:tcPr>
          <w:p w:rsidR="000F499F" w:rsidRDefault="00762A43" w:rsidP="0005340E">
            <w:pPr>
              <w:widowControl w:val="0"/>
              <w:pBdr>
                <w:top w:val="nil"/>
                <w:left w:val="nil"/>
                <w:bottom w:val="nil"/>
                <w:right w:val="nil"/>
                <w:between w:val="nil"/>
              </w:pBdr>
              <w:spacing w:line="259" w:lineRule="auto"/>
              <w:ind w:right="359"/>
              <w:jc w:val="left"/>
              <w:rPr>
                <w:rFonts w:ascii="Arial" w:eastAsia="Arial" w:hAnsi="Arial" w:cs="Arial"/>
                <w:b/>
                <w:color w:val="000000"/>
                <w:sz w:val="20"/>
                <w:szCs w:val="20"/>
              </w:rPr>
            </w:pPr>
            <w:r>
              <w:rPr>
                <w:rFonts w:ascii="Arial" w:eastAsia="Arial" w:hAnsi="Arial" w:cs="Arial"/>
                <w:b/>
                <w:color w:val="000000"/>
                <w:sz w:val="20"/>
                <w:szCs w:val="20"/>
              </w:rPr>
              <w:t>Demais objetivos importantes a priorizar no trabalho com bebês</w:t>
            </w:r>
          </w:p>
          <w:p w:rsidR="00762A43" w:rsidRDefault="00762A43" w:rsidP="000F499F">
            <w:pPr>
              <w:widowControl w:val="0"/>
              <w:pBdr>
                <w:top w:val="nil"/>
                <w:left w:val="nil"/>
                <w:bottom w:val="nil"/>
                <w:right w:val="nil"/>
                <w:between w:val="nil"/>
              </w:pBdr>
              <w:spacing w:line="259" w:lineRule="auto"/>
              <w:ind w:right="359"/>
              <w:jc w:val="center"/>
              <w:rPr>
                <w:b/>
                <w:color w:val="000000"/>
                <w:sz w:val="20"/>
                <w:szCs w:val="20"/>
              </w:rPr>
            </w:pPr>
            <w:r>
              <w:rPr>
                <w:rFonts w:ascii="Arial" w:eastAsia="Arial" w:hAnsi="Arial" w:cs="Arial"/>
                <w:b/>
                <w:color w:val="000000"/>
                <w:sz w:val="20"/>
                <w:szCs w:val="20"/>
              </w:rPr>
              <w:t>(Infantil 1 - 04 a 11 meses)</w:t>
            </w:r>
          </w:p>
        </w:tc>
      </w:tr>
      <w:tr w:rsidR="00762A43" w:rsidTr="0005340E">
        <w:trPr>
          <w:trHeight w:val="2130"/>
        </w:trPr>
        <w:tc>
          <w:tcPr>
            <w:tcW w:w="3231" w:type="dxa"/>
          </w:tcPr>
          <w:p w:rsidR="0005340E" w:rsidRPr="0005340E" w:rsidRDefault="0005340E" w:rsidP="0005340E">
            <w:pPr>
              <w:widowControl w:val="0"/>
              <w:pBdr>
                <w:top w:val="nil"/>
                <w:left w:val="nil"/>
                <w:bottom w:val="nil"/>
                <w:right w:val="nil"/>
                <w:between w:val="nil"/>
              </w:pBdr>
              <w:ind w:left="247"/>
              <w:rPr>
                <w:color w:val="000000"/>
                <w:sz w:val="20"/>
                <w:szCs w:val="20"/>
              </w:rPr>
            </w:pPr>
          </w:p>
          <w:p w:rsidR="00762A43" w:rsidRPr="0005340E" w:rsidRDefault="00762A43">
            <w:pPr>
              <w:pStyle w:val="PargrafodaLista"/>
              <w:widowControl w:val="0"/>
              <w:numPr>
                <w:ilvl w:val="0"/>
                <w:numId w:val="24"/>
              </w:numPr>
              <w:pBdr>
                <w:top w:val="nil"/>
                <w:left w:val="nil"/>
                <w:bottom w:val="nil"/>
                <w:right w:val="nil"/>
                <w:between w:val="nil"/>
              </w:pBdr>
              <w:ind w:left="607"/>
              <w:rPr>
                <w:color w:val="000000"/>
                <w:sz w:val="20"/>
                <w:szCs w:val="20"/>
              </w:rPr>
            </w:pPr>
            <w:r w:rsidRPr="0005340E">
              <w:rPr>
                <w:rFonts w:ascii="Arial" w:eastAsia="Arial" w:hAnsi="Arial" w:cs="Arial"/>
                <w:color w:val="000000"/>
                <w:sz w:val="20"/>
                <w:szCs w:val="20"/>
              </w:rPr>
              <w:t xml:space="preserve">Noções de tempo. </w:t>
            </w:r>
          </w:p>
          <w:p w:rsidR="00762A43" w:rsidRPr="0005340E" w:rsidRDefault="00762A43">
            <w:pPr>
              <w:pStyle w:val="PargrafodaLista"/>
              <w:widowControl w:val="0"/>
              <w:numPr>
                <w:ilvl w:val="0"/>
                <w:numId w:val="24"/>
              </w:numPr>
              <w:pBdr>
                <w:top w:val="nil"/>
                <w:left w:val="nil"/>
                <w:bottom w:val="nil"/>
                <w:right w:val="nil"/>
                <w:between w:val="nil"/>
              </w:pBdr>
              <w:spacing w:before="31" w:line="264" w:lineRule="auto"/>
              <w:ind w:left="607" w:right="211"/>
              <w:rPr>
                <w:color w:val="000000"/>
                <w:sz w:val="20"/>
                <w:szCs w:val="20"/>
              </w:rPr>
            </w:pPr>
            <w:r w:rsidRPr="0005340E">
              <w:rPr>
                <w:rFonts w:ascii="Arial" w:eastAsia="Arial" w:hAnsi="Arial" w:cs="Arial"/>
                <w:color w:val="000000"/>
                <w:sz w:val="20"/>
                <w:szCs w:val="20"/>
              </w:rPr>
              <w:t xml:space="preserve">Transformações na natureza: dia e a noite. </w:t>
            </w:r>
          </w:p>
          <w:p w:rsidR="00762A43" w:rsidRPr="0005340E" w:rsidRDefault="00762A43">
            <w:pPr>
              <w:pStyle w:val="PargrafodaLista"/>
              <w:widowControl w:val="0"/>
              <w:numPr>
                <w:ilvl w:val="0"/>
                <w:numId w:val="24"/>
              </w:numPr>
              <w:pBdr>
                <w:top w:val="nil"/>
                <w:left w:val="nil"/>
                <w:bottom w:val="nil"/>
                <w:right w:val="nil"/>
                <w:between w:val="nil"/>
              </w:pBdr>
              <w:spacing w:before="5"/>
              <w:ind w:left="607"/>
              <w:rPr>
                <w:color w:val="000000"/>
                <w:sz w:val="20"/>
                <w:szCs w:val="20"/>
              </w:rPr>
            </w:pPr>
            <w:r w:rsidRPr="0005340E">
              <w:rPr>
                <w:rFonts w:ascii="Arial" w:eastAsia="Arial" w:hAnsi="Arial" w:cs="Arial"/>
                <w:color w:val="000000"/>
                <w:sz w:val="20"/>
                <w:szCs w:val="20"/>
              </w:rPr>
              <w:t xml:space="preserve">Medidas e grandezas. </w:t>
            </w:r>
          </w:p>
          <w:p w:rsidR="00762A43" w:rsidRPr="0005340E" w:rsidRDefault="00762A43">
            <w:pPr>
              <w:pStyle w:val="PargrafodaLista"/>
              <w:widowControl w:val="0"/>
              <w:numPr>
                <w:ilvl w:val="0"/>
                <w:numId w:val="24"/>
              </w:numPr>
              <w:pBdr>
                <w:top w:val="nil"/>
                <w:left w:val="nil"/>
                <w:bottom w:val="nil"/>
                <w:right w:val="nil"/>
                <w:between w:val="nil"/>
              </w:pBdr>
              <w:spacing w:before="36" w:line="260" w:lineRule="auto"/>
              <w:ind w:left="607" w:right="609"/>
              <w:rPr>
                <w:color w:val="000000"/>
                <w:sz w:val="20"/>
                <w:szCs w:val="20"/>
              </w:rPr>
            </w:pPr>
            <w:proofErr w:type="spellStart"/>
            <w:r w:rsidRPr="0005340E">
              <w:rPr>
                <w:rFonts w:ascii="Arial" w:eastAsia="Arial" w:hAnsi="Arial" w:cs="Arial"/>
                <w:color w:val="000000"/>
                <w:sz w:val="20"/>
                <w:szCs w:val="20"/>
              </w:rPr>
              <w:t>Medidaspadronizadas</w:t>
            </w:r>
            <w:proofErr w:type="spellEnd"/>
            <w:r w:rsidRPr="0005340E">
              <w:rPr>
                <w:rFonts w:ascii="Arial" w:eastAsia="Arial" w:hAnsi="Arial" w:cs="Arial"/>
                <w:color w:val="000000"/>
                <w:sz w:val="20"/>
                <w:szCs w:val="20"/>
              </w:rPr>
              <w:t xml:space="preserve"> e não padronizadas de tempo. </w:t>
            </w:r>
          </w:p>
          <w:p w:rsidR="00762A43" w:rsidRPr="0005340E" w:rsidRDefault="00762A43">
            <w:pPr>
              <w:pStyle w:val="PargrafodaLista"/>
              <w:widowControl w:val="0"/>
              <w:numPr>
                <w:ilvl w:val="0"/>
                <w:numId w:val="24"/>
              </w:numPr>
              <w:pBdr>
                <w:top w:val="nil"/>
                <w:left w:val="nil"/>
                <w:bottom w:val="nil"/>
                <w:right w:val="nil"/>
                <w:between w:val="nil"/>
              </w:pBdr>
              <w:spacing w:before="34"/>
              <w:ind w:left="607"/>
              <w:rPr>
                <w:color w:val="000000"/>
                <w:sz w:val="20"/>
                <w:szCs w:val="20"/>
              </w:rPr>
            </w:pPr>
            <w:r w:rsidRPr="0005340E">
              <w:rPr>
                <w:rFonts w:ascii="Arial" w:eastAsia="Arial" w:hAnsi="Arial" w:cs="Arial"/>
                <w:color w:val="000000"/>
                <w:sz w:val="20"/>
                <w:szCs w:val="20"/>
              </w:rPr>
              <w:t>Linguagem matemática.</w:t>
            </w:r>
          </w:p>
          <w:p w:rsidR="0005340E" w:rsidRPr="0005340E" w:rsidRDefault="0005340E" w:rsidP="0005340E">
            <w:pPr>
              <w:widowControl w:val="0"/>
              <w:pBdr>
                <w:top w:val="nil"/>
                <w:left w:val="nil"/>
                <w:bottom w:val="nil"/>
                <w:right w:val="nil"/>
                <w:between w:val="nil"/>
              </w:pBdr>
              <w:spacing w:before="34"/>
              <w:ind w:left="247"/>
              <w:rPr>
                <w:color w:val="000000"/>
                <w:sz w:val="20"/>
                <w:szCs w:val="20"/>
              </w:rPr>
            </w:pPr>
          </w:p>
        </w:tc>
        <w:tc>
          <w:tcPr>
            <w:tcW w:w="5981" w:type="dxa"/>
            <w:gridSpan w:val="2"/>
            <w:shd w:val="clear" w:color="auto" w:fill="auto"/>
          </w:tcPr>
          <w:p w:rsidR="0005340E" w:rsidRPr="0005340E" w:rsidRDefault="0005340E" w:rsidP="0005340E">
            <w:pPr>
              <w:widowControl w:val="0"/>
              <w:pBdr>
                <w:top w:val="nil"/>
                <w:left w:val="nil"/>
                <w:bottom w:val="nil"/>
                <w:right w:val="nil"/>
                <w:between w:val="nil"/>
              </w:pBdr>
              <w:spacing w:line="266" w:lineRule="auto"/>
              <w:ind w:left="247" w:right="413"/>
              <w:rPr>
                <w:color w:val="000000"/>
                <w:sz w:val="20"/>
                <w:szCs w:val="20"/>
              </w:rPr>
            </w:pPr>
          </w:p>
          <w:p w:rsidR="0005340E" w:rsidRPr="0005340E" w:rsidRDefault="00762A43">
            <w:pPr>
              <w:pStyle w:val="PargrafodaLista"/>
              <w:widowControl w:val="0"/>
              <w:numPr>
                <w:ilvl w:val="0"/>
                <w:numId w:val="24"/>
              </w:numPr>
              <w:pBdr>
                <w:top w:val="nil"/>
                <w:left w:val="nil"/>
                <w:bottom w:val="nil"/>
                <w:right w:val="nil"/>
                <w:between w:val="nil"/>
              </w:pBdr>
              <w:spacing w:line="266" w:lineRule="auto"/>
              <w:ind w:left="607" w:right="413"/>
              <w:rPr>
                <w:color w:val="000000"/>
                <w:sz w:val="20"/>
                <w:szCs w:val="20"/>
              </w:rPr>
            </w:pPr>
            <w:r w:rsidRPr="0005340E">
              <w:rPr>
                <w:rFonts w:ascii="Arial" w:eastAsia="Arial" w:hAnsi="Arial" w:cs="Arial"/>
                <w:color w:val="000000"/>
                <w:sz w:val="20"/>
                <w:szCs w:val="20"/>
              </w:rPr>
              <w:t xml:space="preserve">Participar de situações em que o(a) professor(a) relaciona noções de tempo a seus ritmos biológicos, para perceber a </w:t>
            </w:r>
            <w:proofErr w:type="spellStart"/>
            <w:r w:rsidR="004342F5" w:rsidRPr="0005340E">
              <w:rPr>
                <w:rFonts w:ascii="Arial" w:eastAsia="Arial" w:hAnsi="Arial" w:cs="Arial"/>
                <w:color w:val="000000"/>
                <w:sz w:val="20"/>
                <w:szCs w:val="20"/>
              </w:rPr>
              <w:t>sequência</w:t>
            </w:r>
            <w:proofErr w:type="spellEnd"/>
            <w:r w:rsidRPr="0005340E">
              <w:rPr>
                <w:rFonts w:ascii="Arial" w:eastAsia="Arial" w:hAnsi="Arial" w:cs="Arial"/>
                <w:color w:val="000000"/>
                <w:sz w:val="20"/>
                <w:szCs w:val="20"/>
              </w:rPr>
              <w:t xml:space="preserve"> temporal em sua rotina diária: alimentar-se, brincar, descansar, tomar banho. </w:t>
            </w:r>
          </w:p>
          <w:p w:rsidR="00762A43" w:rsidRPr="0005340E" w:rsidRDefault="00762A43">
            <w:pPr>
              <w:pStyle w:val="PargrafodaLista"/>
              <w:widowControl w:val="0"/>
              <w:numPr>
                <w:ilvl w:val="0"/>
                <w:numId w:val="24"/>
              </w:numPr>
              <w:pBdr>
                <w:top w:val="nil"/>
                <w:left w:val="nil"/>
                <w:bottom w:val="nil"/>
                <w:right w:val="nil"/>
                <w:between w:val="nil"/>
              </w:pBdr>
              <w:spacing w:line="266" w:lineRule="auto"/>
              <w:ind w:left="607" w:right="413"/>
              <w:rPr>
                <w:color w:val="000000"/>
                <w:sz w:val="20"/>
                <w:szCs w:val="20"/>
              </w:rPr>
            </w:pPr>
            <w:r w:rsidRPr="0005340E">
              <w:rPr>
                <w:rFonts w:ascii="Arial" w:eastAsia="Arial" w:hAnsi="Arial" w:cs="Arial"/>
                <w:color w:val="000000"/>
                <w:sz w:val="20"/>
                <w:szCs w:val="20"/>
              </w:rPr>
              <w:t xml:space="preserve">Realizar movimentos corporais na mesma </w:t>
            </w:r>
            <w:proofErr w:type="spellStart"/>
            <w:r w:rsidR="004342F5" w:rsidRPr="0005340E">
              <w:rPr>
                <w:rFonts w:ascii="Arial" w:eastAsia="Arial" w:hAnsi="Arial" w:cs="Arial"/>
                <w:color w:val="000000"/>
                <w:sz w:val="20"/>
                <w:szCs w:val="20"/>
              </w:rPr>
              <w:t>frequência</w:t>
            </w:r>
            <w:proofErr w:type="spellEnd"/>
            <w:r w:rsidRPr="0005340E">
              <w:rPr>
                <w:rFonts w:ascii="Arial" w:eastAsia="Arial" w:hAnsi="Arial" w:cs="Arial"/>
                <w:color w:val="000000"/>
                <w:sz w:val="20"/>
                <w:szCs w:val="20"/>
              </w:rPr>
              <w:t xml:space="preserve"> dos ritmos musicais. </w:t>
            </w:r>
          </w:p>
          <w:p w:rsidR="00762A43" w:rsidRPr="0005340E" w:rsidRDefault="00762A43">
            <w:pPr>
              <w:pStyle w:val="PargrafodaLista"/>
              <w:widowControl w:val="0"/>
              <w:numPr>
                <w:ilvl w:val="0"/>
                <w:numId w:val="24"/>
              </w:numPr>
              <w:pBdr>
                <w:top w:val="nil"/>
                <w:left w:val="nil"/>
                <w:bottom w:val="nil"/>
                <w:right w:val="nil"/>
                <w:between w:val="nil"/>
              </w:pBdr>
              <w:spacing w:before="30" w:line="264" w:lineRule="auto"/>
              <w:ind w:left="607" w:right="322"/>
              <w:rPr>
                <w:color w:val="000000"/>
                <w:sz w:val="20"/>
                <w:szCs w:val="20"/>
              </w:rPr>
            </w:pPr>
            <w:r w:rsidRPr="0005340E">
              <w:rPr>
                <w:rFonts w:ascii="Arial" w:eastAsia="Arial" w:hAnsi="Arial" w:cs="Arial"/>
                <w:color w:val="000000"/>
                <w:sz w:val="20"/>
                <w:szCs w:val="20"/>
              </w:rPr>
              <w:t xml:space="preserve">Realizar brincadeiras que envolvam fluxo e velocidade, como exemplo: serra, serra, serrador; </w:t>
            </w:r>
            <w:proofErr w:type="spellStart"/>
            <w:r w:rsidRPr="0005340E">
              <w:rPr>
                <w:rFonts w:ascii="Arial" w:eastAsia="Arial" w:hAnsi="Arial" w:cs="Arial"/>
                <w:color w:val="000000"/>
                <w:sz w:val="20"/>
                <w:szCs w:val="20"/>
              </w:rPr>
              <w:t>bambalalão</w:t>
            </w:r>
            <w:proofErr w:type="spellEnd"/>
            <w:r w:rsidRPr="0005340E">
              <w:rPr>
                <w:rFonts w:ascii="Arial" w:eastAsia="Arial" w:hAnsi="Arial" w:cs="Arial"/>
                <w:color w:val="000000"/>
                <w:sz w:val="20"/>
                <w:szCs w:val="20"/>
              </w:rPr>
              <w:t>; dentre outras.</w:t>
            </w:r>
          </w:p>
        </w:tc>
      </w:tr>
      <w:bookmarkEnd w:id="45"/>
    </w:tbl>
    <w:p w:rsidR="00B431A1" w:rsidRDefault="00B431A1" w:rsidP="00F43D38"/>
    <w:p w:rsidR="00514BA1" w:rsidRPr="00514BA1" w:rsidRDefault="00514BA1" w:rsidP="00235202">
      <w:pPr>
        <w:pStyle w:val="Ttulo1"/>
        <w:jc w:val="center"/>
        <w:rPr>
          <w:b/>
          <w:bCs/>
        </w:rPr>
      </w:pPr>
      <w:bookmarkStart w:id="46" w:name="_Toc112350502"/>
      <w:r w:rsidRPr="00514BA1">
        <w:rPr>
          <w:b/>
          <w:bCs/>
        </w:rPr>
        <w:t>INFANTIL 1 - 1 ANO</w:t>
      </w:r>
      <w:bookmarkEnd w:id="46"/>
    </w:p>
    <w:p w:rsidR="00514BA1" w:rsidRDefault="00514BA1" w:rsidP="00514BA1">
      <w:pPr>
        <w:pStyle w:val="Estilo2"/>
        <w:ind w:firstLine="0"/>
      </w:pPr>
    </w:p>
    <w:p w:rsidR="00514BA1" w:rsidRDefault="00514BA1" w:rsidP="00514BA1">
      <w:pPr>
        <w:pStyle w:val="Estilo2"/>
        <w:ind w:firstLine="0"/>
      </w:pPr>
      <w:r>
        <w:t>Os atos pedagógicos são representados pelos planejamentos dos espaços, tempos e materiais para que estes possam produzir significados para as crianças pequenas, de forma que possam extrair sentido da prática que está sendo proporcionada.</w:t>
      </w:r>
    </w:p>
    <w:p w:rsidR="00514BA1" w:rsidRDefault="00514BA1" w:rsidP="00514BA1">
      <w:pPr>
        <w:pStyle w:val="Estilo2"/>
        <w:ind w:firstLine="0"/>
      </w:pPr>
      <w:r>
        <w:t>Cabe aos educadores proporcionar significados, oferecendo</w:t>
      </w:r>
      <w:r w:rsidR="004F438B">
        <w:t>-se</w:t>
      </w:r>
      <w:r>
        <w:t xml:space="preserve"> como instrumentos de descobertas, que provocam situações intensas, nas quais se dê a possibilidade de exploração de materia</w:t>
      </w:r>
      <w:r w:rsidR="004F438B">
        <w:t>i</w:t>
      </w:r>
      <w:r>
        <w:t>s e ambientes, do encontro com outras pessoas, crianças e adultos, tendo como foco as escolhas e predileções de cada criança.</w:t>
      </w:r>
    </w:p>
    <w:p w:rsidR="00514BA1" w:rsidRDefault="00514BA1" w:rsidP="00514BA1">
      <w:pPr>
        <w:pStyle w:val="Estilo2"/>
        <w:ind w:firstLine="0"/>
      </w:pPr>
      <w:r>
        <w:t xml:space="preserve">O educar passa a ser um processo em que a criança e o adulto convivem mutuamente, transformando-se espontaneamente, ao ponto que do modo de convivência de ambos se faça progressivamente equivalente entre si, onde a criança aprenda a aceitar-se e a respeitar-se. </w:t>
      </w:r>
      <w:proofErr w:type="spellStart"/>
      <w:r>
        <w:t>Maturana</w:t>
      </w:r>
      <w:proofErr w:type="spellEnd"/>
      <w:r>
        <w:t xml:space="preserve"> (2002).</w:t>
      </w:r>
    </w:p>
    <w:p w:rsidR="00514BA1" w:rsidRDefault="00514BA1" w:rsidP="00514BA1">
      <w:pPr>
        <w:pStyle w:val="Estilo2"/>
        <w:ind w:firstLine="0"/>
      </w:pPr>
      <w:r>
        <w:t xml:space="preserve">O incentivo em pequenas ações diárias de higiene, alimentação e autonomia podem contribuir para constituição de importantes aprendizagens que influenciem na identidade e </w:t>
      </w:r>
      <w:proofErr w:type="spellStart"/>
      <w:r w:rsidR="004342F5">
        <w:t>autoimagens</w:t>
      </w:r>
      <w:proofErr w:type="spellEnd"/>
      <w:r>
        <w:t xml:space="preserve"> das crianças, respeitando o limite e tempo de cada criança.</w:t>
      </w:r>
    </w:p>
    <w:p w:rsidR="00514BA1" w:rsidRDefault="00514BA1" w:rsidP="00514BA1">
      <w:pPr>
        <w:pStyle w:val="Estilo2"/>
        <w:ind w:firstLine="0"/>
      </w:pPr>
      <w:r>
        <w:t>O reconhecimento da importância do sono para o desenvolvimento infantil, não significa que todas devem dormir no mesmo horário e que tem o mesmo tempo de sono. Algumas crianças dormem de uma a duas horas, outras necessitam somente de momentos de descanso, relaxamento, um pequeno cochilo e há ainda, as que não dormem.</w:t>
      </w:r>
    </w:p>
    <w:p w:rsidR="00514BA1" w:rsidRDefault="00514BA1" w:rsidP="00514BA1">
      <w:pPr>
        <w:pStyle w:val="Estilo2"/>
        <w:ind w:firstLine="0"/>
      </w:pPr>
      <w:r>
        <w:lastRenderedPageBreak/>
        <w:t>É fundamental o estabelecimento de estratégias de comunicação contínua com as famílias, de maneira a constituir um vínculo dialógico, de forma que tanto as informações vindas da instituição, como as que se originam do ambiente familiar possam ser consideradas na educação e no cuidado das crianças.</w:t>
      </w:r>
    </w:p>
    <w:p w:rsidR="00514BA1" w:rsidRDefault="00514BA1" w:rsidP="00514BA1">
      <w:pPr>
        <w:pStyle w:val="Estilo2"/>
        <w:ind w:firstLine="0"/>
      </w:pPr>
      <w:r>
        <w:t xml:space="preserve">O planejamento do processo de desfralde de forma conjunta com as famílias, considerando as características singulares de cada criança. </w:t>
      </w:r>
      <w:proofErr w:type="spellStart"/>
      <w:r>
        <w:t>Odesfralde</w:t>
      </w:r>
      <w:proofErr w:type="spellEnd"/>
      <w:r>
        <w:t xml:space="preserve"> não é um processo homogêneo a ser aplicado ao grupo </w:t>
      </w:r>
      <w:proofErr w:type="spellStart"/>
      <w:r>
        <w:t>dascrianças</w:t>
      </w:r>
      <w:proofErr w:type="spellEnd"/>
      <w:r>
        <w:t xml:space="preserve"> bem pequenas de maneira uniforme, mas um processo que </w:t>
      </w:r>
      <w:proofErr w:type="spellStart"/>
      <w:r>
        <w:t>envolveaspectos</w:t>
      </w:r>
      <w:proofErr w:type="spellEnd"/>
      <w:r>
        <w:t xml:space="preserve"> subjetivos ligados à condição biopsicossocial de cada criança.</w:t>
      </w:r>
    </w:p>
    <w:p w:rsidR="00514BA1" w:rsidRDefault="00514BA1" w:rsidP="00514BA1">
      <w:pPr>
        <w:pStyle w:val="Estilo2"/>
        <w:ind w:firstLine="0"/>
      </w:pPr>
      <w:r>
        <w:t xml:space="preserve">A observação das manifestações comunicativas das crianças, deforma </w:t>
      </w:r>
      <w:r w:rsidR="006D1A63">
        <w:t>a buscar</w:t>
      </w:r>
      <w:r>
        <w:t xml:space="preserve"> indícios para o planejamento cotidiano que podem </w:t>
      </w:r>
      <w:proofErr w:type="spellStart"/>
      <w:r>
        <w:t>seapresentar</w:t>
      </w:r>
      <w:proofErr w:type="spellEnd"/>
      <w:r>
        <w:t xml:space="preserve"> de diversas formas (oral, corporal, gestual, emocional, </w:t>
      </w:r>
      <w:proofErr w:type="spellStart"/>
      <w:r>
        <w:t>entreoutras</w:t>
      </w:r>
      <w:proofErr w:type="spellEnd"/>
      <w:r>
        <w:t xml:space="preserve">) na relação com os adultos, com seus pares, ambiente, </w:t>
      </w:r>
      <w:proofErr w:type="spellStart"/>
      <w:r>
        <w:t>naturezaeanimais</w:t>
      </w:r>
      <w:proofErr w:type="spellEnd"/>
      <w:r>
        <w:t xml:space="preserve">. “Na natureza, a criança brinca através da inteligência de seu </w:t>
      </w:r>
      <w:proofErr w:type="spellStart"/>
      <w:r>
        <w:t>corpoe</w:t>
      </w:r>
      <w:proofErr w:type="spellEnd"/>
      <w:r>
        <w:t xml:space="preserve"> está potente. Ao mesmo tempo, a natureza é ninho e refúgio para</w:t>
      </w:r>
      <w:r w:rsidR="00CD0492">
        <w:t xml:space="preserve"> </w:t>
      </w:r>
      <w:r>
        <w:t xml:space="preserve">momentos de </w:t>
      </w:r>
      <w:proofErr w:type="spellStart"/>
      <w:r>
        <w:t>solitude</w:t>
      </w:r>
      <w:proofErr w:type="spellEnd"/>
      <w:r>
        <w:t xml:space="preserve"> e introspecção” FLEURY (2018, p.12).</w:t>
      </w:r>
    </w:p>
    <w:p w:rsidR="001A0B95" w:rsidRDefault="00514BA1" w:rsidP="00514BA1">
      <w:pPr>
        <w:pStyle w:val="Estilo2"/>
        <w:ind w:firstLine="0"/>
      </w:pPr>
      <w:r>
        <w:t xml:space="preserve">Portanto, a defesa em reconhecer o ato de brincar livremente </w:t>
      </w:r>
      <w:proofErr w:type="spellStart"/>
      <w:r>
        <w:t>pelacriança</w:t>
      </w:r>
      <w:proofErr w:type="spellEnd"/>
      <w:r>
        <w:t xml:space="preserve"> como algo intrínseco à infância, como a linguagem essencial </w:t>
      </w:r>
      <w:proofErr w:type="spellStart"/>
      <w:r>
        <w:t>pormeio</w:t>
      </w:r>
      <w:proofErr w:type="spellEnd"/>
      <w:r>
        <w:t xml:space="preserve"> da qual a criança descobre e apreende o mundo.</w:t>
      </w:r>
    </w:p>
    <w:p w:rsidR="00147434" w:rsidRDefault="00147434" w:rsidP="00514BA1">
      <w:pPr>
        <w:pStyle w:val="Estilo2"/>
        <w:ind w:firstLine="0"/>
      </w:pPr>
    </w:p>
    <w:tbl>
      <w:tblPr>
        <w:tblW w:w="10206" w:type="dxa"/>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261"/>
        <w:gridCol w:w="6945"/>
      </w:tblGrid>
      <w:tr w:rsidR="003A6050" w:rsidTr="00D146A1">
        <w:trPr>
          <w:trHeight w:val="567"/>
        </w:trPr>
        <w:tc>
          <w:tcPr>
            <w:tcW w:w="10206" w:type="dxa"/>
            <w:gridSpan w:val="2"/>
            <w:shd w:val="clear" w:color="auto" w:fill="8EAADB" w:themeFill="accent1" w:themeFillTint="99"/>
            <w:tcMar>
              <w:top w:w="100" w:type="dxa"/>
              <w:left w:w="100" w:type="dxa"/>
              <w:bottom w:w="100" w:type="dxa"/>
              <w:right w:w="100" w:type="dxa"/>
            </w:tcMar>
            <w:vAlign w:val="center"/>
          </w:tcPr>
          <w:p w:rsidR="003A6050" w:rsidRPr="00D146A1" w:rsidRDefault="003A6050" w:rsidP="00D146A1">
            <w:pPr>
              <w:spacing w:after="0" w:line="240" w:lineRule="auto"/>
              <w:jc w:val="center"/>
              <w:rPr>
                <w:b/>
                <w:bCs/>
              </w:rPr>
            </w:pPr>
            <w:r w:rsidRPr="00D146A1">
              <w:rPr>
                <w:b/>
                <w:bCs/>
              </w:rPr>
              <w:t>CAMPO DE EXPERIÊNCIA: O EU, O OUTRO E O NÓS</w:t>
            </w:r>
          </w:p>
        </w:tc>
      </w:tr>
      <w:tr w:rsidR="003A6050" w:rsidTr="00D146A1">
        <w:trPr>
          <w:trHeight w:val="567"/>
        </w:trPr>
        <w:tc>
          <w:tcPr>
            <w:tcW w:w="10206" w:type="dxa"/>
            <w:gridSpan w:val="2"/>
            <w:shd w:val="clear" w:color="auto" w:fill="D9E2F3" w:themeFill="accent1" w:themeFillTint="33"/>
            <w:tcMar>
              <w:top w:w="100" w:type="dxa"/>
              <w:left w:w="100" w:type="dxa"/>
              <w:bottom w:w="100" w:type="dxa"/>
              <w:right w:w="100" w:type="dxa"/>
            </w:tcMar>
            <w:vAlign w:val="center"/>
          </w:tcPr>
          <w:p w:rsidR="003A6050" w:rsidRPr="00542F45" w:rsidRDefault="003A6050" w:rsidP="00542F45">
            <w:pPr>
              <w:spacing w:after="0" w:line="240" w:lineRule="auto"/>
              <w:jc w:val="left"/>
              <w:rPr>
                <w:b/>
                <w:bCs/>
              </w:rPr>
            </w:pPr>
            <w:r w:rsidRPr="00542F45">
              <w:rPr>
                <w:b/>
                <w:bCs/>
              </w:rPr>
              <w:t>Objetivo de Aprendizagem: (EI02EO01) Demonstrar atitudes de cuidado e solidariedade na interação com crianças e adultos.</w:t>
            </w:r>
          </w:p>
        </w:tc>
      </w:tr>
      <w:tr w:rsidR="003A6050" w:rsidTr="00D146A1">
        <w:trPr>
          <w:trHeight w:val="567"/>
        </w:trPr>
        <w:tc>
          <w:tcPr>
            <w:tcW w:w="3261" w:type="dxa"/>
            <w:shd w:val="clear" w:color="auto" w:fill="auto"/>
            <w:tcMar>
              <w:top w:w="100" w:type="dxa"/>
              <w:left w:w="100" w:type="dxa"/>
              <w:bottom w:w="100" w:type="dxa"/>
              <w:right w:w="100" w:type="dxa"/>
            </w:tcMar>
            <w:vAlign w:val="center"/>
          </w:tcPr>
          <w:p w:rsidR="003A6050" w:rsidRDefault="003A6050" w:rsidP="00FD183B">
            <w:pPr>
              <w:widowControl w:val="0"/>
              <w:pBdr>
                <w:top w:val="nil"/>
                <w:left w:val="nil"/>
                <w:bottom w:val="nil"/>
                <w:right w:val="nil"/>
                <w:between w:val="nil"/>
              </w:pBdr>
              <w:spacing w:line="240" w:lineRule="auto"/>
              <w:jc w:val="left"/>
              <w:rPr>
                <w:b/>
                <w:color w:val="000000"/>
                <w:sz w:val="20"/>
                <w:szCs w:val="20"/>
              </w:rPr>
            </w:pPr>
            <w:r>
              <w:rPr>
                <w:rFonts w:ascii="Arial" w:eastAsia="Arial" w:hAnsi="Arial" w:cs="Arial"/>
                <w:b/>
                <w:color w:val="000000"/>
                <w:sz w:val="20"/>
                <w:szCs w:val="20"/>
              </w:rPr>
              <w:t>Experiências de aprendizagem</w:t>
            </w:r>
          </w:p>
        </w:tc>
        <w:tc>
          <w:tcPr>
            <w:tcW w:w="6945" w:type="dxa"/>
            <w:shd w:val="clear" w:color="auto" w:fill="auto"/>
            <w:tcMar>
              <w:top w:w="100" w:type="dxa"/>
              <w:left w:w="100" w:type="dxa"/>
              <w:bottom w:w="100" w:type="dxa"/>
              <w:right w:w="100" w:type="dxa"/>
            </w:tcMar>
            <w:vAlign w:val="center"/>
          </w:tcPr>
          <w:p w:rsidR="00542F45" w:rsidRDefault="003A6050" w:rsidP="00D146A1">
            <w:pPr>
              <w:widowControl w:val="0"/>
              <w:pBdr>
                <w:top w:val="nil"/>
                <w:left w:val="nil"/>
                <w:bottom w:val="nil"/>
                <w:right w:val="nil"/>
                <w:between w:val="nil"/>
              </w:pBdr>
              <w:spacing w:after="0" w:line="240" w:lineRule="auto"/>
              <w:jc w:val="left"/>
              <w:rPr>
                <w:rFonts w:ascii="Arial" w:eastAsia="Arial" w:hAnsi="Arial" w:cs="Arial"/>
                <w:b/>
                <w:color w:val="000000"/>
                <w:sz w:val="20"/>
                <w:szCs w:val="20"/>
              </w:rPr>
            </w:pPr>
            <w:r>
              <w:rPr>
                <w:rFonts w:ascii="Arial" w:eastAsia="Arial" w:hAnsi="Arial" w:cs="Arial"/>
                <w:b/>
                <w:color w:val="000000"/>
                <w:sz w:val="20"/>
                <w:szCs w:val="20"/>
                <w:highlight w:val="white"/>
              </w:rPr>
              <w:t xml:space="preserve">Demais objetivos importantes a priorizar no trabalho </w:t>
            </w:r>
            <w:r w:rsidR="00FD183B">
              <w:rPr>
                <w:rFonts w:ascii="Arial" w:eastAsia="Arial" w:hAnsi="Arial" w:cs="Arial"/>
                <w:b/>
                <w:color w:val="000000"/>
                <w:sz w:val="20"/>
                <w:szCs w:val="20"/>
                <w:highlight w:val="white"/>
              </w:rPr>
              <w:t>com infantil</w:t>
            </w:r>
            <w:r>
              <w:rPr>
                <w:rFonts w:ascii="Arial" w:eastAsia="Arial" w:hAnsi="Arial" w:cs="Arial"/>
                <w:b/>
                <w:color w:val="000000"/>
                <w:sz w:val="20"/>
                <w:szCs w:val="20"/>
                <w:highlight w:val="white"/>
              </w:rPr>
              <w:t xml:space="preserve"> 1</w:t>
            </w:r>
          </w:p>
          <w:p w:rsidR="003A6050" w:rsidRDefault="003A6050" w:rsidP="00D0080A">
            <w:pPr>
              <w:widowControl w:val="0"/>
              <w:pBdr>
                <w:top w:val="nil"/>
                <w:left w:val="nil"/>
                <w:bottom w:val="nil"/>
                <w:right w:val="nil"/>
                <w:between w:val="nil"/>
              </w:pBdr>
              <w:spacing w:after="0" w:line="240" w:lineRule="auto"/>
              <w:jc w:val="center"/>
              <w:rPr>
                <w:b/>
                <w:color w:val="000000"/>
                <w:sz w:val="20"/>
                <w:szCs w:val="20"/>
                <w:highlight w:val="white"/>
              </w:rPr>
            </w:pPr>
            <w:r>
              <w:rPr>
                <w:rFonts w:ascii="Arial" w:eastAsia="Arial" w:hAnsi="Arial" w:cs="Arial"/>
                <w:b/>
                <w:color w:val="000000"/>
                <w:sz w:val="20"/>
                <w:szCs w:val="20"/>
                <w:highlight w:val="white"/>
              </w:rPr>
              <w:t>1 ano</w:t>
            </w:r>
          </w:p>
        </w:tc>
      </w:tr>
      <w:tr w:rsidR="003A6050" w:rsidTr="00D146A1">
        <w:trPr>
          <w:trHeight w:val="567"/>
        </w:trPr>
        <w:tc>
          <w:tcPr>
            <w:tcW w:w="3261" w:type="dxa"/>
            <w:shd w:val="clear" w:color="auto" w:fill="auto"/>
            <w:tcMar>
              <w:top w:w="100" w:type="dxa"/>
              <w:left w:w="100" w:type="dxa"/>
              <w:bottom w:w="100" w:type="dxa"/>
              <w:right w:w="100" w:type="dxa"/>
            </w:tcMar>
          </w:tcPr>
          <w:p w:rsidR="003A6050" w:rsidRDefault="003A6050" w:rsidP="00D146A1">
            <w:pPr>
              <w:widowControl w:val="0"/>
              <w:pBdr>
                <w:top w:val="nil"/>
                <w:left w:val="nil"/>
                <w:bottom w:val="nil"/>
                <w:right w:val="nil"/>
                <w:between w:val="nil"/>
              </w:pBdr>
              <w:spacing w:line="264" w:lineRule="auto"/>
              <w:ind w:left="127" w:right="136" w:firstLine="9"/>
              <w:jc w:val="left"/>
              <w:rPr>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Cuidados com a organização do ambiente.</w:t>
            </w:r>
          </w:p>
          <w:p w:rsidR="003A6050" w:rsidRDefault="003A6050" w:rsidP="00D146A1">
            <w:pPr>
              <w:widowControl w:val="0"/>
              <w:pBdr>
                <w:top w:val="nil"/>
                <w:left w:val="nil"/>
                <w:bottom w:val="nil"/>
                <w:right w:val="nil"/>
                <w:between w:val="nil"/>
              </w:pBdr>
              <w:spacing w:before="10"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 xml:space="preserve">Valores para a vida </w:t>
            </w:r>
            <w:proofErr w:type="spellStart"/>
            <w:r>
              <w:rPr>
                <w:rFonts w:ascii="Arial" w:eastAsia="Arial" w:hAnsi="Arial" w:cs="Arial"/>
                <w:color w:val="000000"/>
                <w:sz w:val="20"/>
                <w:szCs w:val="20"/>
              </w:rPr>
              <w:t>emsociedade</w:t>
            </w:r>
            <w:proofErr w:type="spellEnd"/>
            <w:r>
              <w:rPr>
                <w:rFonts w:ascii="Arial" w:eastAsia="Arial" w:hAnsi="Arial" w:cs="Arial"/>
                <w:color w:val="000000"/>
                <w:sz w:val="20"/>
                <w:szCs w:val="20"/>
              </w:rPr>
              <w:t>.</w:t>
            </w:r>
          </w:p>
          <w:p w:rsidR="003A6050" w:rsidRDefault="003A6050" w:rsidP="00D146A1">
            <w:pPr>
              <w:widowControl w:val="0"/>
              <w:pBdr>
                <w:top w:val="nil"/>
                <w:left w:val="nil"/>
                <w:bottom w:val="nil"/>
                <w:right w:val="nil"/>
                <w:between w:val="nil"/>
              </w:pBdr>
              <w:spacing w:before="36"/>
              <w:ind w:left="126" w:right="335" w:firstLine="9"/>
              <w:jc w:val="left"/>
              <w:rPr>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Respeito à individualidade e à diversidade de todos.</w:t>
            </w:r>
          </w:p>
          <w:p w:rsidR="003A6050" w:rsidRDefault="003A6050" w:rsidP="00D146A1">
            <w:pPr>
              <w:widowControl w:val="0"/>
              <w:pBdr>
                <w:top w:val="nil"/>
                <w:left w:val="nil"/>
                <w:bottom w:val="nil"/>
                <w:right w:val="nil"/>
                <w:between w:val="nil"/>
              </w:pBdr>
              <w:spacing w:before="10"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Família e escola.</w:t>
            </w:r>
          </w:p>
        </w:tc>
        <w:tc>
          <w:tcPr>
            <w:tcW w:w="6945" w:type="dxa"/>
            <w:shd w:val="clear" w:color="auto" w:fill="auto"/>
            <w:tcMar>
              <w:top w:w="100" w:type="dxa"/>
              <w:left w:w="100" w:type="dxa"/>
              <w:bottom w:w="100" w:type="dxa"/>
              <w:right w:w="100" w:type="dxa"/>
            </w:tcMar>
          </w:tcPr>
          <w:p w:rsidR="003A6050" w:rsidRDefault="003A6050" w:rsidP="00D146A1">
            <w:pPr>
              <w:widowControl w:val="0"/>
              <w:pBdr>
                <w:top w:val="nil"/>
                <w:left w:val="nil"/>
                <w:bottom w:val="nil"/>
                <w:right w:val="nil"/>
                <w:between w:val="nil"/>
              </w:pBdr>
              <w:spacing w:line="264" w:lineRule="auto"/>
              <w:ind w:left="133" w:right="454" w:firstLine="3"/>
              <w:jc w:val="left"/>
              <w:rPr>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Conhecer e relacionar-se com outros indivíduos, e com profissionais da instituição.</w:t>
            </w:r>
          </w:p>
          <w:p w:rsidR="003A6050" w:rsidRDefault="003A6050" w:rsidP="00D146A1">
            <w:pPr>
              <w:widowControl w:val="0"/>
              <w:pBdr>
                <w:top w:val="nil"/>
                <w:left w:val="nil"/>
                <w:bottom w:val="nil"/>
                <w:right w:val="nil"/>
                <w:between w:val="nil"/>
              </w:pBdr>
              <w:spacing w:before="31" w:line="264" w:lineRule="auto"/>
              <w:ind w:left="127" w:right="993" w:firstLine="8"/>
              <w:jc w:val="left"/>
              <w:rPr>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Receber visitas e visitar crianças de outras turmas para vivenciar experiências.</w:t>
            </w:r>
          </w:p>
          <w:p w:rsidR="003A6050" w:rsidRDefault="003A6050" w:rsidP="00D146A1">
            <w:pPr>
              <w:widowControl w:val="0"/>
              <w:pBdr>
                <w:top w:val="nil"/>
                <w:left w:val="nil"/>
                <w:bottom w:val="nil"/>
                <w:right w:val="nil"/>
                <w:between w:val="nil"/>
              </w:pBdr>
              <w:spacing w:before="31"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Reconhecer seus familiares.</w:t>
            </w:r>
          </w:p>
          <w:p w:rsidR="00D146A1" w:rsidRDefault="003A6050" w:rsidP="00D146A1">
            <w:pPr>
              <w:widowControl w:val="0"/>
              <w:pBdr>
                <w:top w:val="nil"/>
                <w:left w:val="nil"/>
                <w:bottom w:val="nil"/>
                <w:right w:val="nil"/>
                <w:between w:val="nil"/>
              </w:pBdr>
              <w:spacing w:before="56" w:line="277" w:lineRule="auto"/>
              <w:ind w:left="127" w:right="289" w:firstLine="9"/>
              <w:jc w:val="left"/>
              <w:rPr>
                <w:rFonts w:ascii="Arial" w:eastAsia="Arial" w:hAnsi="Arial" w:cs="Arial"/>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 xml:space="preserve">Vivenciar situações de convívio social com crianças de diferentes idades. </w:t>
            </w:r>
          </w:p>
          <w:p w:rsidR="003A6050" w:rsidRDefault="003A6050" w:rsidP="00D146A1">
            <w:pPr>
              <w:widowControl w:val="0"/>
              <w:pBdr>
                <w:top w:val="nil"/>
                <w:left w:val="nil"/>
                <w:bottom w:val="nil"/>
                <w:right w:val="nil"/>
                <w:between w:val="nil"/>
              </w:pBdr>
              <w:spacing w:before="56" w:line="277" w:lineRule="auto"/>
              <w:ind w:left="127" w:right="289" w:firstLine="9"/>
              <w:jc w:val="left"/>
              <w:rPr>
                <w:color w:val="000000"/>
                <w:sz w:val="20"/>
                <w:szCs w:val="20"/>
              </w:rPr>
            </w:pPr>
            <w:r>
              <w:rPr>
                <w:rFonts w:ascii="Noto Sans Symbols" w:eastAsia="Noto Sans Symbols" w:hAnsi="Noto Sans Symbols" w:cs="Noto Sans Symbols"/>
                <w:color w:val="000000"/>
                <w:sz w:val="20"/>
                <w:szCs w:val="20"/>
              </w:rPr>
              <w:lastRenderedPageBreak/>
              <w:t xml:space="preserve">▪ </w:t>
            </w:r>
            <w:r>
              <w:rPr>
                <w:rFonts w:ascii="Arial" w:eastAsia="Arial" w:hAnsi="Arial" w:cs="Arial"/>
                <w:color w:val="000000"/>
                <w:sz w:val="20"/>
                <w:szCs w:val="20"/>
              </w:rPr>
              <w:t xml:space="preserve">Perceber as </w:t>
            </w:r>
            <w:proofErr w:type="spellStart"/>
            <w:r w:rsidR="00C7124C">
              <w:rPr>
                <w:rFonts w:ascii="Arial" w:eastAsia="Arial" w:hAnsi="Arial" w:cs="Arial"/>
                <w:color w:val="000000"/>
                <w:sz w:val="20"/>
                <w:szCs w:val="20"/>
              </w:rPr>
              <w:t>consequências</w:t>
            </w:r>
            <w:proofErr w:type="spellEnd"/>
            <w:r>
              <w:rPr>
                <w:rFonts w:ascii="Arial" w:eastAsia="Arial" w:hAnsi="Arial" w:cs="Arial"/>
                <w:color w:val="000000"/>
                <w:sz w:val="20"/>
                <w:szCs w:val="20"/>
              </w:rPr>
              <w:t xml:space="preserve"> de suas ações com o outro em situações de amizade e conflito.</w:t>
            </w:r>
          </w:p>
          <w:p w:rsidR="003A6050" w:rsidRDefault="003A6050" w:rsidP="00D146A1">
            <w:pPr>
              <w:widowControl w:val="0"/>
              <w:pBdr>
                <w:top w:val="nil"/>
                <w:left w:val="nil"/>
                <w:bottom w:val="nil"/>
                <w:right w:val="nil"/>
                <w:between w:val="nil"/>
              </w:pBdr>
              <w:spacing w:before="15" w:line="264" w:lineRule="auto"/>
              <w:ind w:left="127" w:right="779" w:firstLine="9"/>
              <w:jc w:val="left"/>
              <w:rPr>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Vivenciar dinâmicas de troca de afeto percebendo a importância do abraço, fazer um carinho, entre outras.</w:t>
            </w:r>
          </w:p>
          <w:p w:rsidR="00D146A1" w:rsidRDefault="003A6050" w:rsidP="00D146A1">
            <w:pPr>
              <w:widowControl w:val="0"/>
              <w:pBdr>
                <w:top w:val="nil"/>
                <w:left w:val="nil"/>
                <w:bottom w:val="nil"/>
                <w:right w:val="nil"/>
                <w:between w:val="nil"/>
              </w:pBdr>
              <w:spacing w:before="31" w:line="268" w:lineRule="auto"/>
              <w:ind w:left="127" w:right="219" w:firstLine="8"/>
              <w:jc w:val="left"/>
              <w:rPr>
                <w:rFonts w:ascii="Arial" w:eastAsia="Arial" w:hAnsi="Arial" w:cs="Arial"/>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 xml:space="preserve">Demonstrar sentimentos de afeição pelas pessoas com as quais interage. </w:t>
            </w:r>
          </w:p>
          <w:p w:rsidR="00D146A1" w:rsidRDefault="003A6050" w:rsidP="00D146A1">
            <w:pPr>
              <w:widowControl w:val="0"/>
              <w:pBdr>
                <w:top w:val="nil"/>
                <w:left w:val="nil"/>
                <w:bottom w:val="nil"/>
                <w:right w:val="nil"/>
                <w:between w:val="nil"/>
              </w:pBdr>
              <w:spacing w:before="31" w:line="268" w:lineRule="auto"/>
              <w:ind w:left="127" w:right="219" w:firstLine="8"/>
              <w:jc w:val="left"/>
              <w:rPr>
                <w:rFonts w:ascii="Arial" w:eastAsia="Arial" w:hAnsi="Arial" w:cs="Arial"/>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Demonstrar incômodo quando suas ações geram o choro de outra criança ou fazer carinho quando um colega da sala está triste.</w:t>
            </w:r>
          </w:p>
          <w:p w:rsidR="00D146A1" w:rsidRDefault="003A6050" w:rsidP="00D146A1">
            <w:pPr>
              <w:widowControl w:val="0"/>
              <w:pBdr>
                <w:top w:val="nil"/>
                <w:left w:val="nil"/>
                <w:bottom w:val="nil"/>
                <w:right w:val="nil"/>
                <w:between w:val="nil"/>
              </w:pBdr>
              <w:spacing w:before="31" w:line="268" w:lineRule="auto"/>
              <w:ind w:left="127" w:right="219" w:firstLine="8"/>
              <w:jc w:val="left"/>
              <w:rPr>
                <w:rFonts w:ascii="Arial" w:eastAsia="Arial" w:hAnsi="Arial" w:cs="Arial"/>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 xml:space="preserve">Ajudar o(a) professor(a) em tarefas simples, como </w:t>
            </w:r>
            <w:r w:rsidR="00D146A1">
              <w:rPr>
                <w:rFonts w:ascii="Arial" w:eastAsia="Arial" w:hAnsi="Arial" w:cs="Arial"/>
                <w:color w:val="000000"/>
                <w:sz w:val="20"/>
                <w:szCs w:val="20"/>
              </w:rPr>
              <w:t>guardar brinquedos</w:t>
            </w:r>
            <w:r>
              <w:rPr>
                <w:rFonts w:ascii="Arial" w:eastAsia="Arial" w:hAnsi="Arial" w:cs="Arial"/>
                <w:color w:val="000000"/>
                <w:sz w:val="20"/>
                <w:szCs w:val="20"/>
              </w:rPr>
              <w:t xml:space="preserve">. </w:t>
            </w:r>
          </w:p>
          <w:p w:rsidR="003A6050" w:rsidRDefault="003A6050" w:rsidP="00D146A1">
            <w:pPr>
              <w:widowControl w:val="0"/>
              <w:pBdr>
                <w:top w:val="nil"/>
                <w:left w:val="nil"/>
                <w:bottom w:val="nil"/>
                <w:right w:val="nil"/>
                <w:between w:val="nil"/>
              </w:pBdr>
              <w:spacing w:before="31" w:line="268" w:lineRule="auto"/>
              <w:ind w:left="127" w:right="219" w:firstLine="8"/>
              <w:jc w:val="left"/>
              <w:rPr>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Imitar ações de outras crianças e dos(as) professores(as) estabelecendo relações.</w:t>
            </w:r>
          </w:p>
        </w:tc>
      </w:tr>
      <w:tr w:rsidR="003A6050" w:rsidTr="00D146A1">
        <w:trPr>
          <w:trHeight w:val="567"/>
        </w:trPr>
        <w:tc>
          <w:tcPr>
            <w:tcW w:w="10206" w:type="dxa"/>
            <w:gridSpan w:val="2"/>
            <w:shd w:val="clear" w:color="auto" w:fill="D9E2F3" w:themeFill="accent1" w:themeFillTint="33"/>
            <w:tcMar>
              <w:top w:w="100" w:type="dxa"/>
              <w:left w:w="100" w:type="dxa"/>
              <w:bottom w:w="100" w:type="dxa"/>
              <w:right w:w="100" w:type="dxa"/>
            </w:tcMar>
            <w:vAlign w:val="center"/>
          </w:tcPr>
          <w:p w:rsidR="003A6050" w:rsidRDefault="003A6050" w:rsidP="00542F45">
            <w:pPr>
              <w:pBdr>
                <w:top w:val="nil"/>
                <w:left w:val="nil"/>
                <w:bottom w:val="nil"/>
                <w:right w:val="nil"/>
                <w:between w:val="nil"/>
              </w:pBdr>
              <w:spacing w:after="0" w:line="240" w:lineRule="auto"/>
              <w:jc w:val="left"/>
              <w:rPr>
                <w:b/>
                <w:color w:val="000000"/>
                <w:sz w:val="20"/>
                <w:szCs w:val="20"/>
                <w:shd w:val="clear" w:color="auto" w:fill="DAEDF3"/>
              </w:rPr>
            </w:pPr>
            <w:r w:rsidRPr="00542F45">
              <w:rPr>
                <w:b/>
                <w:bCs/>
              </w:rPr>
              <w:lastRenderedPageBreak/>
              <w:t>Objetivo de Aprendizagem: (EI02EO02) Demonstrar imagem positiva de si e confiança em sua capacidade para enfrentar dificuldades e desafios.</w:t>
            </w:r>
          </w:p>
        </w:tc>
      </w:tr>
      <w:tr w:rsidR="003A6050" w:rsidTr="00D146A1">
        <w:trPr>
          <w:trHeight w:val="567"/>
        </w:trPr>
        <w:tc>
          <w:tcPr>
            <w:tcW w:w="3261" w:type="dxa"/>
            <w:shd w:val="clear" w:color="auto" w:fill="auto"/>
            <w:tcMar>
              <w:top w:w="100" w:type="dxa"/>
              <w:left w:w="100" w:type="dxa"/>
              <w:bottom w:w="100" w:type="dxa"/>
              <w:right w:w="100" w:type="dxa"/>
            </w:tcMar>
            <w:vAlign w:val="center"/>
          </w:tcPr>
          <w:p w:rsidR="003A6050" w:rsidRPr="00542F45" w:rsidRDefault="003A6050" w:rsidP="00D146A1">
            <w:pPr>
              <w:widowControl w:val="0"/>
              <w:pBdr>
                <w:top w:val="nil"/>
                <w:left w:val="nil"/>
                <w:bottom w:val="nil"/>
                <w:right w:val="nil"/>
                <w:between w:val="nil"/>
              </w:pBdr>
              <w:spacing w:line="240" w:lineRule="auto"/>
              <w:jc w:val="left"/>
              <w:rPr>
                <w:rFonts w:ascii="Arial" w:eastAsia="Arial" w:hAnsi="Arial" w:cs="Arial"/>
                <w:b/>
                <w:color w:val="000000"/>
                <w:sz w:val="20"/>
                <w:szCs w:val="20"/>
              </w:rPr>
            </w:pPr>
            <w:r>
              <w:rPr>
                <w:rFonts w:ascii="Arial" w:eastAsia="Arial" w:hAnsi="Arial" w:cs="Arial"/>
                <w:b/>
                <w:color w:val="000000"/>
                <w:sz w:val="20"/>
                <w:szCs w:val="20"/>
              </w:rPr>
              <w:t>Experiências de aprendizagem</w:t>
            </w:r>
          </w:p>
        </w:tc>
        <w:tc>
          <w:tcPr>
            <w:tcW w:w="6945" w:type="dxa"/>
            <w:shd w:val="clear" w:color="auto" w:fill="auto"/>
            <w:tcMar>
              <w:top w:w="100" w:type="dxa"/>
              <w:left w:w="100" w:type="dxa"/>
              <w:bottom w:w="100" w:type="dxa"/>
              <w:right w:w="100" w:type="dxa"/>
            </w:tcMar>
            <w:vAlign w:val="center"/>
          </w:tcPr>
          <w:p w:rsidR="003A6050" w:rsidRPr="00542F45" w:rsidRDefault="003A6050" w:rsidP="00F53AC9">
            <w:pPr>
              <w:widowControl w:val="0"/>
              <w:pBdr>
                <w:top w:val="nil"/>
                <w:left w:val="nil"/>
                <w:bottom w:val="nil"/>
                <w:right w:val="nil"/>
                <w:between w:val="nil"/>
              </w:pBdr>
              <w:spacing w:after="0" w:line="269" w:lineRule="auto"/>
              <w:ind w:right="314"/>
              <w:jc w:val="center"/>
              <w:rPr>
                <w:rFonts w:ascii="Arial" w:eastAsia="Arial" w:hAnsi="Arial" w:cs="Arial"/>
                <w:b/>
                <w:color w:val="000000"/>
                <w:sz w:val="20"/>
                <w:szCs w:val="20"/>
              </w:rPr>
            </w:pPr>
            <w:r w:rsidRPr="00542F45">
              <w:rPr>
                <w:rFonts w:ascii="Arial" w:eastAsia="Arial" w:hAnsi="Arial" w:cs="Arial"/>
                <w:b/>
                <w:color w:val="000000"/>
                <w:sz w:val="20"/>
                <w:szCs w:val="20"/>
              </w:rPr>
              <w:t>Demais objetivos importantes a priorizar no trabalho</w:t>
            </w:r>
            <w:r w:rsidR="00D146A1" w:rsidRPr="00542F45">
              <w:rPr>
                <w:rFonts w:ascii="Arial" w:eastAsia="Arial" w:hAnsi="Arial" w:cs="Arial"/>
                <w:b/>
                <w:color w:val="000000"/>
                <w:sz w:val="20"/>
                <w:szCs w:val="20"/>
              </w:rPr>
              <w:t xml:space="preserve"> com infantil</w:t>
            </w:r>
            <w:r w:rsidRPr="00542F45">
              <w:rPr>
                <w:rFonts w:ascii="Arial" w:eastAsia="Arial" w:hAnsi="Arial" w:cs="Arial"/>
                <w:b/>
                <w:color w:val="000000"/>
                <w:sz w:val="20"/>
                <w:szCs w:val="20"/>
              </w:rPr>
              <w:t xml:space="preserve">1 </w:t>
            </w:r>
            <w:r w:rsidR="00F53AC9">
              <w:rPr>
                <w:rFonts w:ascii="Arial" w:eastAsia="Arial" w:hAnsi="Arial" w:cs="Arial"/>
                <w:b/>
                <w:color w:val="000000"/>
                <w:sz w:val="20"/>
                <w:szCs w:val="20"/>
              </w:rPr>
              <w:t>1</w:t>
            </w:r>
            <w:r w:rsidRPr="00542F45">
              <w:rPr>
                <w:rFonts w:ascii="Arial" w:eastAsia="Arial" w:hAnsi="Arial" w:cs="Arial"/>
                <w:b/>
                <w:color w:val="000000"/>
                <w:sz w:val="20"/>
                <w:szCs w:val="20"/>
              </w:rPr>
              <w:t>ano</w:t>
            </w:r>
          </w:p>
        </w:tc>
      </w:tr>
      <w:tr w:rsidR="003A6050" w:rsidTr="00542F45">
        <w:trPr>
          <w:trHeight w:val="567"/>
        </w:trPr>
        <w:tc>
          <w:tcPr>
            <w:tcW w:w="3261" w:type="dxa"/>
            <w:shd w:val="clear" w:color="auto" w:fill="auto"/>
            <w:tcMar>
              <w:top w:w="100" w:type="dxa"/>
              <w:left w:w="100" w:type="dxa"/>
              <w:bottom w:w="100" w:type="dxa"/>
              <w:right w:w="100" w:type="dxa"/>
            </w:tcMar>
            <w:vAlign w:val="center"/>
          </w:tcPr>
          <w:p w:rsidR="003A6050" w:rsidRDefault="003A6050" w:rsidP="00542F45">
            <w:pPr>
              <w:widowControl w:val="0"/>
              <w:pBdr>
                <w:top w:val="nil"/>
                <w:left w:val="nil"/>
                <w:bottom w:val="nil"/>
                <w:right w:val="nil"/>
                <w:between w:val="nil"/>
              </w:pBdr>
              <w:spacing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Autoconhecimento.</w:t>
            </w:r>
          </w:p>
          <w:p w:rsidR="003A6050" w:rsidRDefault="003A6050" w:rsidP="00542F45">
            <w:pPr>
              <w:widowControl w:val="0"/>
              <w:pBdr>
                <w:top w:val="nil"/>
                <w:left w:val="nil"/>
                <w:bottom w:val="nil"/>
                <w:right w:val="nil"/>
                <w:between w:val="nil"/>
              </w:pBdr>
              <w:spacing w:before="31"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Próprio corpo e suas</w:t>
            </w:r>
          </w:p>
          <w:p w:rsidR="003A6050" w:rsidRDefault="003A6050" w:rsidP="00542F45">
            <w:pPr>
              <w:widowControl w:val="0"/>
              <w:pBdr>
                <w:top w:val="nil"/>
                <w:left w:val="nil"/>
                <w:bottom w:val="nil"/>
                <w:right w:val="nil"/>
                <w:between w:val="nil"/>
              </w:pBdr>
              <w:spacing w:before="31" w:line="240" w:lineRule="auto"/>
              <w:ind w:left="131"/>
              <w:jc w:val="left"/>
              <w:rPr>
                <w:color w:val="000000"/>
                <w:sz w:val="20"/>
                <w:szCs w:val="20"/>
              </w:rPr>
            </w:pPr>
            <w:r>
              <w:rPr>
                <w:rFonts w:ascii="Arial" w:eastAsia="Arial" w:hAnsi="Arial" w:cs="Arial"/>
                <w:color w:val="000000"/>
                <w:sz w:val="20"/>
                <w:szCs w:val="20"/>
              </w:rPr>
              <w:t>possibilidades motoras,</w:t>
            </w:r>
          </w:p>
          <w:p w:rsidR="003A6050" w:rsidRDefault="003A6050" w:rsidP="00542F45">
            <w:pPr>
              <w:widowControl w:val="0"/>
              <w:pBdr>
                <w:top w:val="nil"/>
                <w:left w:val="nil"/>
                <w:bottom w:val="nil"/>
                <w:right w:val="nil"/>
                <w:between w:val="nil"/>
              </w:pBdr>
              <w:spacing w:before="32" w:line="240" w:lineRule="auto"/>
              <w:ind w:left="126"/>
              <w:jc w:val="left"/>
              <w:rPr>
                <w:color w:val="000000"/>
                <w:sz w:val="20"/>
                <w:szCs w:val="20"/>
              </w:rPr>
            </w:pPr>
            <w:r>
              <w:rPr>
                <w:rFonts w:ascii="Arial" w:eastAsia="Arial" w:hAnsi="Arial" w:cs="Arial"/>
                <w:color w:val="000000"/>
                <w:sz w:val="20"/>
                <w:szCs w:val="20"/>
              </w:rPr>
              <w:t>sensoriais e expressivas.</w:t>
            </w:r>
          </w:p>
          <w:p w:rsidR="003A6050" w:rsidRDefault="003A6050" w:rsidP="00542F45">
            <w:pPr>
              <w:widowControl w:val="0"/>
              <w:pBdr>
                <w:top w:val="nil"/>
                <w:left w:val="nil"/>
                <w:bottom w:val="nil"/>
                <w:right w:val="nil"/>
                <w:between w:val="nil"/>
              </w:pBdr>
              <w:spacing w:before="31" w:line="264" w:lineRule="auto"/>
              <w:ind w:left="126" w:right="180" w:firstLine="10"/>
              <w:jc w:val="left"/>
              <w:rPr>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Estratégias para a resolução de situações-problema.</w:t>
            </w:r>
          </w:p>
        </w:tc>
        <w:tc>
          <w:tcPr>
            <w:tcW w:w="6945" w:type="dxa"/>
            <w:shd w:val="clear" w:color="auto" w:fill="auto"/>
            <w:tcMar>
              <w:top w:w="100" w:type="dxa"/>
              <w:left w:w="100" w:type="dxa"/>
              <w:bottom w:w="100" w:type="dxa"/>
              <w:right w:w="100" w:type="dxa"/>
            </w:tcMar>
            <w:vAlign w:val="center"/>
          </w:tcPr>
          <w:p w:rsidR="00542F45" w:rsidRDefault="003A6050" w:rsidP="00542F45">
            <w:pPr>
              <w:widowControl w:val="0"/>
              <w:pBdr>
                <w:top w:val="nil"/>
                <w:left w:val="nil"/>
                <w:bottom w:val="nil"/>
                <w:right w:val="nil"/>
                <w:between w:val="nil"/>
              </w:pBdr>
              <w:spacing w:line="269" w:lineRule="auto"/>
              <w:ind w:left="127" w:right="359" w:firstLine="8"/>
              <w:jc w:val="left"/>
              <w:rPr>
                <w:rFonts w:ascii="Arial" w:eastAsia="Arial" w:hAnsi="Arial" w:cs="Arial"/>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 xml:space="preserve">Reconhecer sua imagem corporal no espelho ou através de fotos. </w:t>
            </w:r>
          </w:p>
          <w:p w:rsidR="00542F45" w:rsidRDefault="003A6050" w:rsidP="00542F45">
            <w:pPr>
              <w:widowControl w:val="0"/>
              <w:pBdr>
                <w:top w:val="nil"/>
                <w:left w:val="nil"/>
                <w:bottom w:val="nil"/>
                <w:right w:val="nil"/>
                <w:between w:val="nil"/>
              </w:pBdr>
              <w:spacing w:line="269" w:lineRule="auto"/>
              <w:ind w:left="127" w:right="359" w:firstLine="8"/>
              <w:jc w:val="left"/>
              <w:rPr>
                <w:rFonts w:ascii="Arial" w:eastAsia="Arial" w:hAnsi="Arial" w:cs="Arial"/>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 xml:space="preserve">Brincar com seu corpo por meio de gestos e movimentos ou apontar partes do seu corpo e mostrar a correspondência destas em seus colegas. </w:t>
            </w:r>
          </w:p>
          <w:p w:rsidR="003A6050" w:rsidRDefault="003A6050" w:rsidP="00542F45">
            <w:pPr>
              <w:widowControl w:val="0"/>
              <w:pBdr>
                <w:top w:val="nil"/>
                <w:left w:val="nil"/>
                <w:bottom w:val="nil"/>
                <w:right w:val="nil"/>
                <w:between w:val="nil"/>
              </w:pBdr>
              <w:spacing w:line="269" w:lineRule="auto"/>
              <w:ind w:left="127" w:right="359" w:firstLine="8"/>
              <w:jc w:val="left"/>
              <w:rPr>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Realizar progressivamente ações como andar, levantar, sentar, engatinhar, carregar, rastejar, rolar e outros.</w:t>
            </w:r>
          </w:p>
          <w:p w:rsidR="003A6050" w:rsidRDefault="003A6050" w:rsidP="00542F45">
            <w:pPr>
              <w:widowControl w:val="0"/>
              <w:pBdr>
                <w:top w:val="nil"/>
                <w:left w:val="nil"/>
                <w:bottom w:val="nil"/>
                <w:right w:val="nil"/>
                <w:between w:val="nil"/>
              </w:pBdr>
              <w:spacing w:before="32" w:line="264" w:lineRule="auto"/>
              <w:ind w:left="135" w:right="525" w:firstLine="1"/>
              <w:jc w:val="left"/>
              <w:rPr>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Perceber as possibilidades de seu corpo frente aos desafios (agachar, rolar, rastejar, engatinhar).</w:t>
            </w:r>
          </w:p>
          <w:p w:rsidR="003A6050" w:rsidRDefault="003A6050" w:rsidP="00542F45">
            <w:pPr>
              <w:widowControl w:val="0"/>
              <w:pBdr>
                <w:top w:val="nil"/>
                <w:left w:val="nil"/>
                <w:bottom w:val="nil"/>
                <w:right w:val="nil"/>
                <w:between w:val="nil"/>
              </w:pBdr>
              <w:spacing w:before="35"/>
              <w:ind w:left="131" w:right="685" w:firstLine="5"/>
              <w:jc w:val="left"/>
              <w:rPr>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Resolver situações de dificuldades e desafios (lançar um brinquedo, pegar algo que caiu, alcançar algo) à sua maneira.</w:t>
            </w:r>
          </w:p>
          <w:p w:rsidR="003A6050" w:rsidRDefault="003A6050" w:rsidP="00542F45">
            <w:pPr>
              <w:widowControl w:val="0"/>
              <w:pBdr>
                <w:top w:val="nil"/>
                <w:left w:val="nil"/>
                <w:bottom w:val="nil"/>
                <w:right w:val="nil"/>
                <w:between w:val="nil"/>
              </w:pBdr>
              <w:spacing w:before="15" w:line="264" w:lineRule="auto"/>
              <w:ind w:left="131" w:right="1494" w:firstLine="5"/>
              <w:jc w:val="left"/>
              <w:rPr>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Participar de situações diversas interagindo com os pares e professores(as).</w:t>
            </w:r>
          </w:p>
        </w:tc>
      </w:tr>
      <w:tr w:rsidR="003A6050" w:rsidTr="00542F45">
        <w:trPr>
          <w:trHeight w:val="567"/>
        </w:trPr>
        <w:tc>
          <w:tcPr>
            <w:tcW w:w="10206" w:type="dxa"/>
            <w:gridSpan w:val="2"/>
            <w:shd w:val="clear" w:color="auto" w:fill="D9E2F3" w:themeFill="accent1" w:themeFillTint="33"/>
            <w:tcMar>
              <w:top w:w="100" w:type="dxa"/>
              <w:left w:w="100" w:type="dxa"/>
              <w:bottom w:w="100" w:type="dxa"/>
              <w:right w:w="100" w:type="dxa"/>
            </w:tcMar>
          </w:tcPr>
          <w:p w:rsidR="003A6050" w:rsidRDefault="003A6050" w:rsidP="00542F45">
            <w:pPr>
              <w:pBdr>
                <w:top w:val="nil"/>
                <w:left w:val="nil"/>
                <w:bottom w:val="nil"/>
                <w:right w:val="nil"/>
                <w:between w:val="nil"/>
              </w:pBdr>
              <w:spacing w:after="0" w:line="240" w:lineRule="auto"/>
              <w:jc w:val="left"/>
              <w:rPr>
                <w:b/>
                <w:color w:val="000000"/>
                <w:sz w:val="20"/>
                <w:szCs w:val="20"/>
                <w:shd w:val="clear" w:color="auto" w:fill="DAEDF3"/>
              </w:rPr>
            </w:pPr>
            <w:r w:rsidRPr="00542F45">
              <w:rPr>
                <w:b/>
                <w:bCs/>
              </w:rPr>
              <w:t>Objetivo de Aprendizagem: (EI02EO03) Compartilhar os objetos e os espaços com crianças da mesma faixa etária e adultos.</w:t>
            </w:r>
          </w:p>
        </w:tc>
      </w:tr>
      <w:tr w:rsidR="003A6050" w:rsidTr="00D5604F">
        <w:trPr>
          <w:trHeight w:val="454"/>
        </w:trPr>
        <w:tc>
          <w:tcPr>
            <w:tcW w:w="3261" w:type="dxa"/>
            <w:shd w:val="clear" w:color="auto" w:fill="auto"/>
            <w:tcMar>
              <w:top w:w="100" w:type="dxa"/>
              <w:left w:w="100" w:type="dxa"/>
              <w:bottom w:w="100" w:type="dxa"/>
              <w:right w:w="100" w:type="dxa"/>
            </w:tcMar>
            <w:vAlign w:val="center"/>
          </w:tcPr>
          <w:p w:rsidR="003A6050" w:rsidRPr="00542F45" w:rsidRDefault="003A6050" w:rsidP="00D5604F">
            <w:pPr>
              <w:widowControl w:val="0"/>
              <w:pBdr>
                <w:top w:val="nil"/>
                <w:left w:val="nil"/>
                <w:bottom w:val="nil"/>
                <w:right w:val="nil"/>
                <w:between w:val="nil"/>
              </w:pBdr>
              <w:spacing w:after="0" w:line="240" w:lineRule="auto"/>
              <w:jc w:val="left"/>
              <w:rPr>
                <w:rFonts w:ascii="Arial" w:eastAsia="Arial" w:hAnsi="Arial" w:cs="Arial"/>
                <w:b/>
                <w:color w:val="000000"/>
                <w:sz w:val="20"/>
                <w:szCs w:val="20"/>
              </w:rPr>
            </w:pPr>
            <w:r>
              <w:rPr>
                <w:rFonts w:ascii="Arial" w:eastAsia="Arial" w:hAnsi="Arial" w:cs="Arial"/>
                <w:b/>
                <w:color w:val="000000"/>
                <w:sz w:val="20"/>
                <w:szCs w:val="20"/>
              </w:rPr>
              <w:t>Experiências de aprendizagem</w:t>
            </w:r>
          </w:p>
        </w:tc>
        <w:tc>
          <w:tcPr>
            <w:tcW w:w="6945" w:type="dxa"/>
            <w:shd w:val="clear" w:color="auto" w:fill="auto"/>
            <w:tcMar>
              <w:top w:w="100" w:type="dxa"/>
              <w:left w:w="100" w:type="dxa"/>
              <w:bottom w:w="100" w:type="dxa"/>
              <w:right w:w="100" w:type="dxa"/>
            </w:tcMar>
            <w:vAlign w:val="center"/>
          </w:tcPr>
          <w:p w:rsidR="00F53AC9" w:rsidRDefault="003A6050" w:rsidP="00F53AC9">
            <w:pPr>
              <w:widowControl w:val="0"/>
              <w:pBdr>
                <w:top w:val="nil"/>
                <w:left w:val="nil"/>
                <w:bottom w:val="nil"/>
                <w:right w:val="nil"/>
                <w:between w:val="nil"/>
              </w:pBdr>
              <w:spacing w:after="0" w:line="240" w:lineRule="auto"/>
              <w:ind w:right="314"/>
              <w:jc w:val="left"/>
              <w:rPr>
                <w:rFonts w:ascii="Arial" w:eastAsia="Arial" w:hAnsi="Arial" w:cs="Arial"/>
                <w:b/>
                <w:color w:val="000000"/>
                <w:sz w:val="20"/>
                <w:szCs w:val="20"/>
              </w:rPr>
            </w:pPr>
            <w:r w:rsidRPr="00542F45">
              <w:rPr>
                <w:rFonts w:ascii="Arial" w:eastAsia="Arial" w:hAnsi="Arial" w:cs="Arial"/>
                <w:b/>
                <w:color w:val="000000"/>
                <w:sz w:val="20"/>
                <w:szCs w:val="20"/>
              </w:rPr>
              <w:t xml:space="preserve">Demais objetivos importantes a priorizar no trabalho </w:t>
            </w:r>
            <w:r w:rsidR="00D146A1" w:rsidRPr="00542F45">
              <w:rPr>
                <w:rFonts w:ascii="Arial" w:eastAsia="Arial" w:hAnsi="Arial" w:cs="Arial"/>
                <w:b/>
                <w:color w:val="000000"/>
                <w:sz w:val="20"/>
                <w:szCs w:val="20"/>
              </w:rPr>
              <w:t>com infantil</w:t>
            </w:r>
            <w:r w:rsidRPr="00542F45">
              <w:rPr>
                <w:rFonts w:ascii="Arial" w:eastAsia="Arial" w:hAnsi="Arial" w:cs="Arial"/>
                <w:b/>
                <w:color w:val="000000"/>
                <w:sz w:val="20"/>
                <w:szCs w:val="20"/>
              </w:rPr>
              <w:t>1</w:t>
            </w:r>
          </w:p>
          <w:p w:rsidR="003A6050" w:rsidRPr="00542F45" w:rsidRDefault="003A6050" w:rsidP="00F53AC9">
            <w:pPr>
              <w:widowControl w:val="0"/>
              <w:pBdr>
                <w:top w:val="nil"/>
                <w:left w:val="nil"/>
                <w:bottom w:val="nil"/>
                <w:right w:val="nil"/>
                <w:between w:val="nil"/>
              </w:pBdr>
              <w:spacing w:after="0" w:line="240" w:lineRule="auto"/>
              <w:ind w:right="314"/>
              <w:jc w:val="center"/>
              <w:rPr>
                <w:rFonts w:ascii="Arial" w:eastAsia="Arial" w:hAnsi="Arial" w:cs="Arial"/>
                <w:b/>
                <w:color w:val="000000"/>
                <w:sz w:val="20"/>
                <w:szCs w:val="20"/>
              </w:rPr>
            </w:pPr>
            <w:r w:rsidRPr="00542F45">
              <w:rPr>
                <w:rFonts w:ascii="Arial" w:eastAsia="Arial" w:hAnsi="Arial" w:cs="Arial"/>
                <w:b/>
                <w:color w:val="000000"/>
                <w:sz w:val="20"/>
                <w:szCs w:val="20"/>
              </w:rPr>
              <w:t>1 ano</w:t>
            </w:r>
          </w:p>
        </w:tc>
      </w:tr>
      <w:tr w:rsidR="003A6050" w:rsidTr="00D146A1">
        <w:trPr>
          <w:trHeight w:val="567"/>
        </w:trPr>
        <w:tc>
          <w:tcPr>
            <w:tcW w:w="3261" w:type="dxa"/>
            <w:shd w:val="clear" w:color="auto" w:fill="auto"/>
            <w:tcMar>
              <w:top w:w="100" w:type="dxa"/>
              <w:left w:w="100" w:type="dxa"/>
              <w:bottom w:w="100" w:type="dxa"/>
              <w:right w:w="100" w:type="dxa"/>
            </w:tcMar>
          </w:tcPr>
          <w:p w:rsidR="00542F45" w:rsidRDefault="003A6050" w:rsidP="00542F45">
            <w:pPr>
              <w:widowControl w:val="0"/>
              <w:pBdr>
                <w:top w:val="nil"/>
                <w:left w:val="nil"/>
                <w:bottom w:val="nil"/>
                <w:right w:val="nil"/>
                <w:between w:val="nil"/>
              </w:pBdr>
              <w:spacing w:line="265" w:lineRule="auto"/>
              <w:ind w:left="136" w:right="260"/>
              <w:jc w:val="left"/>
              <w:rPr>
                <w:rFonts w:ascii="Arial" w:eastAsia="Arial" w:hAnsi="Arial" w:cs="Arial"/>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 xml:space="preserve">Patrimônio material e imaterial. </w:t>
            </w:r>
          </w:p>
          <w:p w:rsidR="003A6050" w:rsidRDefault="003A6050" w:rsidP="00542F45">
            <w:pPr>
              <w:widowControl w:val="0"/>
              <w:pBdr>
                <w:top w:val="nil"/>
                <w:left w:val="nil"/>
                <w:bottom w:val="nil"/>
                <w:right w:val="nil"/>
                <w:between w:val="nil"/>
              </w:pBdr>
              <w:spacing w:line="265" w:lineRule="auto"/>
              <w:ind w:left="136" w:right="260"/>
              <w:jc w:val="left"/>
              <w:rPr>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Recursos tecnológicos e</w:t>
            </w:r>
          </w:p>
          <w:p w:rsidR="003A6050" w:rsidRDefault="003A6050" w:rsidP="00542F45">
            <w:pPr>
              <w:widowControl w:val="0"/>
              <w:pBdr>
                <w:top w:val="nil"/>
                <w:left w:val="nil"/>
                <w:bottom w:val="nil"/>
                <w:right w:val="nil"/>
                <w:between w:val="nil"/>
              </w:pBdr>
              <w:spacing w:before="10" w:line="240" w:lineRule="auto"/>
              <w:ind w:left="133"/>
              <w:jc w:val="left"/>
              <w:rPr>
                <w:color w:val="000000"/>
                <w:sz w:val="20"/>
                <w:szCs w:val="20"/>
              </w:rPr>
            </w:pPr>
            <w:r>
              <w:rPr>
                <w:rFonts w:ascii="Arial" w:eastAsia="Arial" w:hAnsi="Arial" w:cs="Arial"/>
                <w:color w:val="000000"/>
                <w:sz w:val="20"/>
                <w:szCs w:val="20"/>
              </w:rPr>
              <w:t>midiáticos.</w:t>
            </w:r>
          </w:p>
          <w:p w:rsidR="00542F45" w:rsidRDefault="003A6050" w:rsidP="00542F45">
            <w:pPr>
              <w:widowControl w:val="0"/>
              <w:pBdr>
                <w:top w:val="nil"/>
                <w:left w:val="nil"/>
                <w:bottom w:val="nil"/>
                <w:right w:val="nil"/>
                <w:between w:val="nil"/>
              </w:pBdr>
              <w:spacing w:before="21" w:line="267" w:lineRule="auto"/>
              <w:ind w:left="126" w:right="208" w:firstLine="9"/>
              <w:jc w:val="left"/>
              <w:rPr>
                <w:rFonts w:ascii="Arial" w:eastAsia="Arial" w:hAnsi="Arial" w:cs="Arial"/>
                <w:color w:val="000000"/>
                <w:sz w:val="20"/>
                <w:szCs w:val="20"/>
              </w:rPr>
            </w:pPr>
            <w:r>
              <w:rPr>
                <w:rFonts w:ascii="Noto Sans Symbols" w:eastAsia="Noto Sans Symbols" w:hAnsi="Noto Sans Symbols" w:cs="Noto Sans Symbols"/>
                <w:color w:val="000000"/>
                <w:sz w:val="20"/>
                <w:szCs w:val="20"/>
              </w:rPr>
              <w:lastRenderedPageBreak/>
              <w:t xml:space="preserve">▪ </w:t>
            </w:r>
            <w:r>
              <w:rPr>
                <w:rFonts w:ascii="Arial" w:eastAsia="Arial" w:hAnsi="Arial" w:cs="Arial"/>
                <w:color w:val="000000"/>
                <w:sz w:val="20"/>
                <w:szCs w:val="20"/>
              </w:rPr>
              <w:t xml:space="preserve">Convívio e interação social. </w:t>
            </w:r>
          </w:p>
          <w:p w:rsidR="003A6050" w:rsidRDefault="003A6050" w:rsidP="00542F45">
            <w:pPr>
              <w:widowControl w:val="0"/>
              <w:pBdr>
                <w:top w:val="nil"/>
                <w:left w:val="nil"/>
                <w:bottom w:val="nil"/>
                <w:right w:val="nil"/>
                <w:between w:val="nil"/>
              </w:pBdr>
              <w:spacing w:before="21" w:line="267" w:lineRule="auto"/>
              <w:ind w:left="126" w:right="208" w:firstLine="9"/>
              <w:jc w:val="left"/>
              <w:rPr>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Atributos físicos e função social dos objetos.</w:t>
            </w:r>
          </w:p>
          <w:p w:rsidR="003A6050" w:rsidRDefault="003A6050" w:rsidP="00542F45">
            <w:pPr>
              <w:widowControl w:val="0"/>
              <w:pBdr>
                <w:top w:val="nil"/>
                <w:left w:val="nil"/>
                <w:bottom w:val="nil"/>
                <w:right w:val="nil"/>
                <w:between w:val="nil"/>
              </w:pBdr>
              <w:spacing w:before="3"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Meios de transporte.</w:t>
            </w:r>
          </w:p>
        </w:tc>
        <w:tc>
          <w:tcPr>
            <w:tcW w:w="6945" w:type="dxa"/>
            <w:shd w:val="clear" w:color="auto" w:fill="auto"/>
            <w:tcMar>
              <w:top w:w="100" w:type="dxa"/>
              <w:left w:w="100" w:type="dxa"/>
              <w:bottom w:w="100" w:type="dxa"/>
              <w:right w:w="100" w:type="dxa"/>
            </w:tcMar>
          </w:tcPr>
          <w:p w:rsidR="003A6050" w:rsidRDefault="003A6050" w:rsidP="00542F45">
            <w:pPr>
              <w:widowControl w:val="0"/>
              <w:pBdr>
                <w:top w:val="nil"/>
                <w:left w:val="nil"/>
                <w:bottom w:val="nil"/>
                <w:right w:val="nil"/>
                <w:between w:val="nil"/>
              </w:pBdr>
              <w:spacing w:line="240" w:lineRule="auto"/>
              <w:ind w:left="136"/>
              <w:jc w:val="left"/>
              <w:rPr>
                <w:color w:val="000000"/>
                <w:sz w:val="20"/>
                <w:szCs w:val="20"/>
              </w:rPr>
            </w:pPr>
            <w:r>
              <w:rPr>
                <w:rFonts w:ascii="Noto Sans Symbols" w:eastAsia="Noto Sans Symbols" w:hAnsi="Noto Sans Symbols" w:cs="Noto Sans Symbols"/>
                <w:color w:val="000000"/>
                <w:sz w:val="20"/>
                <w:szCs w:val="20"/>
              </w:rPr>
              <w:lastRenderedPageBreak/>
              <w:t xml:space="preserve">▪ </w:t>
            </w:r>
            <w:r>
              <w:rPr>
                <w:rFonts w:ascii="Arial" w:eastAsia="Arial" w:hAnsi="Arial" w:cs="Arial"/>
                <w:color w:val="000000"/>
                <w:sz w:val="20"/>
                <w:szCs w:val="20"/>
              </w:rPr>
              <w:t>Explorar espaços e objetos de uso coletivo.</w:t>
            </w:r>
          </w:p>
          <w:p w:rsidR="003A6050" w:rsidRDefault="003A6050" w:rsidP="00542F45">
            <w:pPr>
              <w:widowControl w:val="0"/>
              <w:pBdr>
                <w:top w:val="nil"/>
                <w:left w:val="nil"/>
                <w:bottom w:val="nil"/>
                <w:right w:val="nil"/>
                <w:between w:val="nil"/>
              </w:pBdr>
              <w:spacing w:before="57" w:line="264" w:lineRule="auto"/>
              <w:ind w:left="131" w:right="1189" w:firstLine="5"/>
              <w:jc w:val="left"/>
              <w:rPr>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Vivenciar situações coletivas de brincadeiras com seus pares e professores(as).</w:t>
            </w:r>
          </w:p>
          <w:p w:rsidR="003A6050" w:rsidRDefault="003A6050" w:rsidP="00542F45">
            <w:pPr>
              <w:widowControl w:val="0"/>
              <w:pBdr>
                <w:top w:val="nil"/>
                <w:left w:val="nil"/>
                <w:bottom w:val="nil"/>
                <w:right w:val="nil"/>
                <w:between w:val="nil"/>
              </w:pBdr>
              <w:spacing w:before="30"/>
              <w:ind w:left="122" w:right="145" w:firstLine="13"/>
              <w:jc w:val="left"/>
              <w:rPr>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 xml:space="preserve">Brincar com brinquedos e objetos em pequenos grupos considerando </w:t>
            </w:r>
            <w:r>
              <w:rPr>
                <w:rFonts w:ascii="Arial" w:eastAsia="Arial" w:hAnsi="Arial" w:cs="Arial"/>
                <w:color w:val="000000"/>
                <w:sz w:val="20"/>
                <w:szCs w:val="20"/>
              </w:rPr>
              <w:lastRenderedPageBreak/>
              <w:t>suas funções sociais.</w:t>
            </w:r>
          </w:p>
          <w:p w:rsidR="00542F45" w:rsidRDefault="003A6050" w:rsidP="00542F45">
            <w:pPr>
              <w:widowControl w:val="0"/>
              <w:pBdr>
                <w:top w:val="nil"/>
                <w:left w:val="nil"/>
                <w:bottom w:val="nil"/>
                <w:right w:val="nil"/>
                <w:between w:val="nil"/>
              </w:pBdr>
              <w:spacing w:before="45" w:line="263" w:lineRule="auto"/>
              <w:ind w:left="127" w:right="319" w:firstLine="8"/>
              <w:jc w:val="left"/>
              <w:rPr>
                <w:rFonts w:ascii="Arial" w:eastAsia="Arial" w:hAnsi="Arial" w:cs="Arial"/>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 xml:space="preserve">Explorar coletivamente em diferentes momentos: fantasias, acessórios como lenços, chapéus, entre outros, brincando de faz de conta. </w:t>
            </w:r>
          </w:p>
          <w:p w:rsidR="003A6050" w:rsidRDefault="003A6050" w:rsidP="00542F45">
            <w:pPr>
              <w:widowControl w:val="0"/>
              <w:pBdr>
                <w:top w:val="nil"/>
                <w:left w:val="nil"/>
                <w:bottom w:val="nil"/>
                <w:right w:val="nil"/>
                <w:between w:val="nil"/>
              </w:pBdr>
              <w:spacing w:before="45" w:line="263" w:lineRule="auto"/>
              <w:ind w:left="127" w:right="319" w:firstLine="8"/>
              <w:jc w:val="left"/>
              <w:rPr>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Interagir com colegas para iniciar uma brincadeira ou compartilhar brinquedos em suas atividades de explorações, investigações ou de faz de conta.</w:t>
            </w:r>
          </w:p>
          <w:p w:rsidR="003A6050" w:rsidRDefault="003A6050" w:rsidP="00542F45">
            <w:pPr>
              <w:widowControl w:val="0"/>
              <w:pBdr>
                <w:top w:val="nil"/>
                <w:left w:val="nil"/>
                <w:bottom w:val="nil"/>
                <w:right w:val="nil"/>
                <w:between w:val="nil"/>
              </w:pBdr>
              <w:spacing w:before="11" w:line="264" w:lineRule="auto"/>
              <w:ind w:left="127" w:right="379" w:firstLine="8"/>
              <w:jc w:val="left"/>
              <w:rPr>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 xml:space="preserve">Explorar e compartilhar instrumentos e objetos de nossa cultura: óculos, chapéus, pentes, </w:t>
            </w:r>
            <w:r w:rsidR="00542F45">
              <w:rPr>
                <w:rFonts w:ascii="Arial" w:eastAsia="Arial" w:hAnsi="Arial" w:cs="Arial"/>
                <w:color w:val="000000"/>
                <w:sz w:val="20"/>
                <w:szCs w:val="20"/>
              </w:rPr>
              <w:t>escovas, telefones</w:t>
            </w:r>
            <w:r>
              <w:rPr>
                <w:rFonts w:ascii="Arial" w:eastAsia="Arial" w:hAnsi="Arial" w:cs="Arial"/>
                <w:color w:val="000000"/>
                <w:sz w:val="20"/>
                <w:szCs w:val="20"/>
              </w:rPr>
              <w:t>, caixas, panelas, instrumentos musicais, livros, rádio, gravadores, etc.</w:t>
            </w:r>
          </w:p>
          <w:p w:rsidR="003A6050" w:rsidRDefault="003A6050" w:rsidP="00542F45">
            <w:pPr>
              <w:widowControl w:val="0"/>
              <w:pBdr>
                <w:top w:val="nil"/>
                <w:left w:val="nil"/>
                <w:bottom w:val="nil"/>
                <w:right w:val="nil"/>
                <w:between w:val="nil"/>
              </w:pBdr>
              <w:spacing w:before="10" w:line="265" w:lineRule="auto"/>
              <w:ind w:left="127" w:right="1055" w:firstLine="8"/>
              <w:jc w:val="left"/>
              <w:rPr>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Brincar livremente com crianças da mesma faixa etária e adultos estabelecendo relações.</w:t>
            </w:r>
          </w:p>
          <w:p w:rsidR="003A6050" w:rsidRDefault="003A6050" w:rsidP="00542F45">
            <w:pPr>
              <w:widowControl w:val="0"/>
              <w:pBdr>
                <w:top w:val="nil"/>
                <w:left w:val="nil"/>
                <w:bottom w:val="nil"/>
                <w:right w:val="nil"/>
                <w:between w:val="nil"/>
              </w:pBdr>
              <w:spacing w:before="25" w:line="264" w:lineRule="auto"/>
              <w:ind w:left="127" w:right="284" w:firstLine="9"/>
              <w:jc w:val="left"/>
              <w:rPr>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Manter interações que gradativamente tenham maior duração, intenção de continuidade e complexidade de relações nas suas brincadeiras e jogos de exploração.</w:t>
            </w:r>
          </w:p>
          <w:p w:rsidR="003A6050" w:rsidRDefault="003A6050" w:rsidP="00542F45">
            <w:pPr>
              <w:widowControl w:val="0"/>
              <w:pBdr>
                <w:top w:val="nil"/>
                <w:left w:val="nil"/>
                <w:bottom w:val="nil"/>
                <w:right w:val="nil"/>
                <w:between w:val="nil"/>
              </w:pBdr>
              <w:spacing w:before="10"/>
              <w:ind w:left="127" w:right="714" w:firstLine="8"/>
              <w:jc w:val="left"/>
              <w:rPr>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Observar e nomear os meios de transportes que fazem parte do seu contexto.</w:t>
            </w:r>
          </w:p>
        </w:tc>
      </w:tr>
      <w:tr w:rsidR="003A6050" w:rsidTr="00542F45">
        <w:trPr>
          <w:trHeight w:val="567"/>
        </w:trPr>
        <w:tc>
          <w:tcPr>
            <w:tcW w:w="10206" w:type="dxa"/>
            <w:gridSpan w:val="2"/>
            <w:shd w:val="clear" w:color="auto" w:fill="D9E2F3" w:themeFill="accent1" w:themeFillTint="33"/>
            <w:tcMar>
              <w:top w:w="100" w:type="dxa"/>
              <w:left w:w="100" w:type="dxa"/>
              <w:bottom w:w="100" w:type="dxa"/>
              <w:right w:w="100" w:type="dxa"/>
            </w:tcMar>
          </w:tcPr>
          <w:p w:rsidR="003A6050" w:rsidRDefault="003A6050" w:rsidP="00D5604F">
            <w:pPr>
              <w:pBdr>
                <w:top w:val="nil"/>
                <w:left w:val="nil"/>
                <w:bottom w:val="nil"/>
                <w:right w:val="nil"/>
                <w:between w:val="nil"/>
              </w:pBdr>
              <w:spacing w:after="0" w:line="240" w:lineRule="auto"/>
              <w:jc w:val="left"/>
              <w:rPr>
                <w:b/>
                <w:color w:val="000000"/>
                <w:sz w:val="20"/>
                <w:szCs w:val="20"/>
                <w:shd w:val="clear" w:color="auto" w:fill="DAEDF3"/>
              </w:rPr>
            </w:pPr>
            <w:r w:rsidRPr="00542F45">
              <w:rPr>
                <w:b/>
                <w:bCs/>
              </w:rPr>
              <w:lastRenderedPageBreak/>
              <w:t>Objetivo de Aprendizagem: (EI02EO04) Comunicar-se com os colegas e os adultos, buscando compreendê-los e fazendo-se compreender.</w:t>
            </w:r>
          </w:p>
        </w:tc>
      </w:tr>
      <w:tr w:rsidR="003A6050" w:rsidTr="00D5604F">
        <w:trPr>
          <w:trHeight w:val="567"/>
        </w:trPr>
        <w:tc>
          <w:tcPr>
            <w:tcW w:w="3261" w:type="dxa"/>
            <w:shd w:val="clear" w:color="auto" w:fill="auto"/>
            <w:tcMar>
              <w:top w:w="100" w:type="dxa"/>
              <w:left w:w="100" w:type="dxa"/>
              <w:bottom w:w="100" w:type="dxa"/>
              <w:right w:w="100" w:type="dxa"/>
            </w:tcMar>
            <w:vAlign w:val="center"/>
          </w:tcPr>
          <w:p w:rsidR="003A6050" w:rsidRPr="00542F45" w:rsidRDefault="003A6050" w:rsidP="00D5604F">
            <w:pPr>
              <w:widowControl w:val="0"/>
              <w:pBdr>
                <w:top w:val="nil"/>
                <w:left w:val="nil"/>
                <w:bottom w:val="nil"/>
                <w:right w:val="nil"/>
                <w:between w:val="nil"/>
              </w:pBdr>
              <w:spacing w:line="240" w:lineRule="auto"/>
              <w:jc w:val="left"/>
              <w:rPr>
                <w:rFonts w:ascii="Arial" w:eastAsia="Arial" w:hAnsi="Arial" w:cs="Arial"/>
                <w:b/>
                <w:color w:val="000000"/>
                <w:sz w:val="20"/>
                <w:szCs w:val="20"/>
              </w:rPr>
            </w:pPr>
            <w:r>
              <w:rPr>
                <w:rFonts w:ascii="Arial" w:eastAsia="Arial" w:hAnsi="Arial" w:cs="Arial"/>
                <w:b/>
                <w:color w:val="000000"/>
                <w:sz w:val="20"/>
                <w:szCs w:val="20"/>
              </w:rPr>
              <w:t>Experiências de aprendizagem</w:t>
            </w:r>
          </w:p>
        </w:tc>
        <w:tc>
          <w:tcPr>
            <w:tcW w:w="6945" w:type="dxa"/>
            <w:shd w:val="clear" w:color="auto" w:fill="auto"/>
            <w:tcMar>
              <w:top w:w="100" w:type="dxa"/>
              <w:left w:w="100" w:type="dxa"/>
              <w:bottom w:w="100" w:type="dxa"/>
              <w:right w:w="100" w:type="dxa"/>
            </w:tcMar>
          </w:tcPr>
          <w:p w:rsidR="003A6050" w:rsidRPr="00542F45" w:rsidRDefault="003A6050" w:rsidP="001E2817">
            <w:pPr>
              <w:widowControl w:val="0"/>
              <w:pBdr>
                <w:top w:val="nil"/>
                <w:left w:val="nil"/>
                <w:bottom w:val="nil"/>
                <w:right w:val="nil"/>
                <w:between w:val="nil"/>
              </w:pBdr>
              <w:spacing w:after="0" w:line="240" w:lineRule="auto"/>
              <w:ind w:right="314"/>
              <w:jc w:val="center"/>
              <w:rPr>
                <w:rFonts w:ascii="Arial" w:eastAsia="Arial" w:hAnsi="Arial" w:cs="Arial"/>
                <w:b/>
                <w:color w:val="000000"/>
                <w:sz w:val="20"/>
                <w:szCs w:val="20"/>
              </w:rPr>
            </w:pPr>
            <w:r>
              <w:rPr>
                <w:rFonts w:ascii="Arial" w:eastAsia="Arial" w:hAnsi="Arial" w:cs="Arial"/>
                <w:b/>
                <w:color w:val="000000"/>
                <w:sz w:val="20"/>
                <w:szCs w:val="20"/>
              </w:rPr>
              <w:t xml:space="preserve">Demais objetivos importantes a priorizar no trabalho </w:t>
            </w:r>
            <w:r w:rsidR="00542F45">
              <w:rPr>
                <w:rFonts w:ascii="Arial" w:eastAsia="Arial" w:hAnsi="Arial" w:cs="Arial"/>
                <w:b/>
                <w:color w:val="000000"/>
                <w:sz w:val="20"/>
                <w:szCs w:val="20"/>
              </w:rPr>
              <w:t>com infantil</w:t>
            </w:r>
            <w:r>
              <w:rPr>
                <w:rFonts w:ascii="Arial" w:eastAsia="Arial" w:hAnsi="Arial" w:cs="Arial"/>
                <w:b/>
                <w:color w:val="000000"/>
                <w:sz w:val="20"/>
                <w:szCs w:val="20"/>
              </w:rPr>
              <w:t xml:space="preserve"> 1 </w:t>
            </w:r>
            <w:proofErr w:type="spellStart"/>
            <w:r>
              <w:rPr>
                <w:rFonts w:ascii="Arial" w:eastAsia="Arial" w:hAnsi="Arial" w:cs="Arial"/>
                <w:b/>
                <w:color w:val="000000"/>
                <w:sz w:val="20"/>
                <w:szCs w:val="20"/>
              </w:rPr>
              <w:t>1</w:t>
            </w:r>
            <w:proofErr w:type="spellEnd"/>
            <w:r>
              <w:rPr>
                <w:rFonts w:ascii="Arial" w:eastAsia="Arial" w:hAnsi="Arial" w:cs="Arial"/>
                <w:b/>
                <w:color w:val="000000"/>
                <w:sz w:val="20"/>
                <w:szCs w:val="20"/>
              </w:rPr>
              <w:t xml:space="preserve"> ano</w:t>
            </w:r>
          </w:p>
        </w:tc>
      </w:tr>
      <w:tr w:rsidR="003A6050" w:rsidTr="00D5604F">
        <w:trPr>
          <w:trHeight w:val="567"/>
        </w:trPr>
        <w:tc>
          <w:tcPr>
            <w:tcW w:w="3261" w:type="dxa"/>
            <w:shd w:val="clear" w:color="auto" w:fill="auto"/>
            <w:tcMar>
              <w:top w:w="100" w:type="dxa"/>
              <w:left w:w="100" w:type="dxa"/>
              <w:bottom w:w="100" w:type="dxa"/>
              <w:right w:w="100" w:type="dxa"/>
            </w:tcMar>
            <w:vAlign w:val="center"/>
          </w:tcPr>
          <w:p w:rsidR="003A6050" w:rsidRDefault="003A6050" w:rsidP="00D5604F">
            <w:pPr>
              <w:widowControl w:val="0"/>
              <w:pBdr>
                <w:top w:val="nil"/>
                <w:left w:val="nil"/>
                <w:bottom w:val="nil"/>
                <w:right w:val="nil"/>
                <w:between w:val="nil"/>
              </w:pBdr>
              <w:spacing w:line="269" w:lineRule="auto"/>
              <w:ind w:left="121" w:right="626" w:firstLine="15"/>
              <w:jc w:val="left"/>
              <w:rPr>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Comunicação verbal e não verbal.</w:t>
            </w:r>
          </w:p>
          <w:p w:rsidR="003A6050" w:rsidRDefault="003A6050" w:rsidP="00D5604F">
            <w:pPr>
              <w:widowControl w:val="0"/>
              <w:pBdr>
                <w:top w:val="nil"/>
                <w:left w:val="nil"/>
                <w:bottom w:val="nil"/>
                <w:right w:val="nil"/>
                <w:between w:val="nil"/>
              </w:pBdr>
              <w:spacing w:before="2"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Sensações, emoções,</w:t>
            </w:r>
          </w:p>
          <w:p w:rsidR="003A6050" w:rsidRDefault="003A6050" w:rsidP="00D5604F">
            <w:pPr>
              <w:widowControl w:val="0"/>
              <w:pBdr>
                <w:top w:val="nil"/>
                <w:left w:val="nil"/>
                <w:bottom w:val="nil"/>
                <w:right w:val="nil"/>
                <w:between w:val="nil"/>
              </w:pBdr>
              <w:spacing w:before="31" w:line="240" w:lineRule="auto"/>
              <w:ind w:left="131"/>
              <w:jc w:val="left"/>
              <w:rPr>
                <w:color w:val="000000"/>
                <w:sz w:val="20"/>
                <w:szCs w:val="20"/>
              </w:rPr>
            </w:pPr>
            <w:r>
              <w:rPr>
                <w:rFonts w:ascii="Arial" w:eastAsia="Arial" w:hAnsi="Arial" w:cs="Arial"/>
                <w:color w:val="000000"/>
                <w:sz w:val="20"/>
                <w:szCs w:val="20"/>
              </w:rPr>
              <w:t>percepções e sentimentos.</w:t>
            </w:r>
          </w:p>
        </w:tc>
        <w:tc>
          <w:tcPr>
            <w:tcW w:w="6945" w:type="dxa"/>
            <w:shd w:val="clear" w:color="auto" w:fill="auto"/>
            <w:tcMar>
              <w:top w:w="100" w:type="dxa"/>
              <w:left w:w="100" w:type="dxa"/>
              <w:bottom w:w="100" w:type="dxa"/>
              <w:right w:w="100" w:type="dxa"/>
            </w:tcMar>
            <w:vAlign w:val="center"/>
          </w:tcPr>
          <w:p w:rsidR="00D5604F" w:rsidRDefault="003A6050" w:rsidP="00D5604F">
            <w:pPr>
              <w:widowControl w:val="0"/>
              <w:pBdr>
                <w:top w:val="nil"/>
                <w:left w:val="nil"/>
                <w:bottom w:val="nil"/>
                <w:right w:val="nil"/>
                <w:between w:val="nil"/>
              </w:pBdr>
              <w:spacing w:line="279" w:lineRule="auto"/>
              <w:ind w:left="127" w:right="345" w:firstLine="9"/>
              <w:jc w:val="left"/>
              <w:rPr>
                <w:rFonts w:ascii="Arial" w:eastAsia="Arial" w:hAnsi="Arial" w:cs="Arial"/>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Relacionar-se com o outro e percebê-lo nas diferentes situações sociais.</w:t>
            </w:r>
          </w:p>
          <w:p w:rsidR="00D5604F" w:rsidRDefault="003A6050" w:rsidP="00D5604F">
            <w:pPr>
              <w:widowControl w:val="0"/>
              <w:pBdr>
                <w:top w:val="nil"/>
                <w:left w:val="nil"/>
                <w:bottom w:val="nil"/>
                <w:right w:val="nil"/>
                <w:between w:val="nil"/>
              </w:pBdr>
              <w:spacing w:line="279" w:lineRule="auto"/>
              <w:ind w:left="127" w:right="345" w:firstLine="9"/>
              <w:jc w:val="left"/>
              <w:rPr>
                <w:rFonts w:ascii="Arial" w:eastAsia="Arial" w:hAnsi="Arial" w:cs="Arial"/>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 xml:space="preserve">Interagir com seus pares, professor(a) e outras pessoas à sua volta. </w:t>
            </w:r>
          </w:p>
          <w:p w:rsidR="003A6050" w:rsidRDefault="003A6050" w:rsidP="00D5604F">
            <w:pPr>
              <w:widowControl w:val="0"/>
              <w:pBdr>
                <w:top w:val="nil"/>
                <w:left w:val="nil"/>
                <w:bottom w:val="nil"/>
                <w:right w:val="nil"/>
                <w:between w:val="nil"/>
              </w:pBdr>
              <w:spacing w:line="279" w:lineRule="auto"/>
              <w:ind w:left="127" w:right="345" w:firstLine="9"/>
              <w:jc w:val="left"/>
              <w:rPr>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Expressar as sensações e percepções que tem de seu entorno por meio do choro, balbucio, gestos, palavras e frases simples.</w:t>
            </w:r>
          </w:p>
          <w:p w:rsidR="003A6050" w:rsidRDefault="003A6050" w:rsidP="00D5604F">
            <w:pPr>
              <w:widowControl w:val="0"/>
              <w:pBdr>
                <w:top w:val="nil"/>
                <w:left w:val="nil"/>
                <w:bottom w:val="nil"/>
                <w:right w:val="nil"/>
                <w:between w:val="nil"/>
              </w:pBdr>
              <w:spacing w:line="262" w:lineRule="auto"/>
              <w:ind w:left="127" w:right="309" w:firstLine="9"/>
              <w:jc w:val="left"/>
              <w:rPr>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Expressar necessidades, emoções e sentimentos que vivencia, por meio de diferentes linguagens, sinalizando situações positivas e negativas que experimenta.</w:t>
            </w:r>
          </w:p>
          <w:p w:rsidR="003A6050" w:rsidRDefault="003A6050" w:rsidP="00D5604F">
            <w:pPr>
              <w:widowControl w:val="0"/>
              <w:pBdr>
                <w:top w:val="nil"/>
                <w:left w:val="nil"/>
                <w:bottom w:val="nil"/>
                <w:right w:val="nil"/>
                <w:between w:val="nil"/>
              </w:pBdr>
              <w:spacing w:before="7"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Brincar livremente com o outro estabelecendo relações.</w:t>
            </w:r>
          </w:p>
          <w:p w:rsidR="00D5604F" w:rsidRDefault="003A6050" w:rsidP="00D5604F">
            <w:pPr>
              <w:widowControl w:val="0"/>
              <w:pBdr>
                <w:top w:val="nil"/>
                <w:left w:val="nil"/>
                <w:bottom w:val="nil"/>
                <w:right w:val="nil"/>
                <w:between w:val="nil"/>
              </w:pBdr>
              <w:spacing w:before="56" w:line="263" w:lineRule="auto"/>
              <w:ind w:left="126" w:right="323" w:firstLine="10"/>
              <w:jc w:val="left"/>
              <w:rPr>
                <w:rFonts w:ascii="Arial" w:eastAsia="Arial" w:hAnsi="Arial" w:cs="Arial"/>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 xml:space="preserve">Participar de situações de brincadeira buscando compartilhar enredos e cenários, usando expressões faciais como forma de expressar suas </w:t>
            </w:r>
            <w:proofErr w:type="spellStart"/>
            <w:r w:rsidR="004342F5">
              <w:rPr>
                <w:rFonts w:ascii="Arial" w:eastAsia="Arial" w:hAnsi="Arial" w:cs="Arial"/>
                <w:color w:val="000000"/>
                <w:sz w:val="20"/>
                <w:szCs w:val="20"/>
              </w:rPr>
              <w:t>ideias</w:t>
            </w:r>
            <w:proofErr w:type="spellEnd"/>
            <w:r>
              <w:rPr>
                <w:rFonts w:ascii="Arial" w:eastAsia="Arial" w:hAnsi="Arial" w:cs="Arial"/>
                <w:color w:val="000000"/>
                <w:sz w:val="20"/>
                <w:szCs w:val="20"/>
              </w:rPr>
              <w:t xml:space="preserve">, sentimentos e emoções por meio da dança, da música ou da arte. </w:t>
            </w:r>
          </w:p>
          <w:p w:rsidR="003A6050" w:rsidRDefault="003A6050" w:rsidP="00D5604F">
            <w:pPr>
              <w:widowControl w:val="0"/>
              <w:pBdr>
                <w:top w:val="nil"/>
                <w:left w:val="nil"/>
                <w:bottom w:val="nil"/>
                <w:right w:val="nil"/>
                <w:between w:val="nil"/>
              </w:pBdr>
              <w:spacing w:before="56" w:line="263" w:lineRule="auto"/>
              <w:ind w:left="126" w:right="323" w:firstLine="10"/>
              <w:jc w:val="left"/>
              <w:rPr>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Participar de situações de brincadeiras de faz de conta que incentivem a comunicação entre as crianças.</w:t>
            </w:r>
          </w:p>
        </w:tc>
      </w:tr>
      <w:tr w:rsidR="003A6050" w:rsidTr="00542F45">
        <w:trPr>
          <w:trHeight w:val="567"/>
        </w:trPr>
        <w:tc>
          <w:tcPr>
            <w:tcW w:w="10206" w:type="dxa"/>
            <w:gridSpan w:val="2"/>
            <w:shd w:val="clear" w:color="auto" w:fill="D9E2F3" w:themeFill="accent1" w:themeFillTint="33"/>
            <w:tcMar>
              <w:top w:w="100" w:type="dxa"/>
              <w:left w:w="100" w:type="dxa"/>
              <w:bottom w:w="100" w:type="dxa"/>
              <w:right w:w="100" w:type="dxa"/>
            </w:tcMar>
          </w:tcPr>
          <w:p w:rsidR="003A6050" w:rsidRDefault="003A6050" w:rsidP="00542F45">
            <w:pPr>
              <w:pBdr>
                <w:top w:val="nil"/>
                <w:left w:val="nil"/>
                <w:bottom w:val="nil"/>
                <w:right w:val="nil"/>
                <w:between w:val="nil"/>
              </w:pBdr>
              <w:spacing w:after="0" w:line="240" w:lineRule="auto"/>
              <w:jc w:val="left"/>
              <w:rPr>
                <w:b/>
                <w:color w:val="000000"/>
                <w:sz w:val="20"/>
                <w:szCs w:val="20"/>
                <w:shd w:val="clear" w:color="auto" w:fill="DAEDF3"/>
              </w:rPr>
            </w:pPr>
            <w:r w:rsidRPr="00542F45">
              <w:rPr>
                <w:b/>
                <w:bCs/>
              </w:rPr>
              <w:t>Objetivo de Aprendizagem: (EI02EO05) Perceber que as pessoas têm características físicas diferentes, respeitando essas diferenças.</w:t>
            </w:r>
          </w:p>
        </w:tc>
      </w:tr>
      <w:tr w:rsidR="003A6050" w:rsidTr="00D5604F">
        <w:trPr>
          <w:trHeight w:val="567"/>
        </w:trPr>
        <w:tc>
          <w:tcPr>
            <w:tcW w:w="3261" w:type="dxa"/>
            <w:shd w:val="clear" w:color="auto" w:fill="auto"/>
            <w:tcMar>
              <w:top w:w="100" w:type="dxa"/>
              <w:left w:w="100" w:type="dxa"/>
              <w:bottom w:w="100" w:type="dxa"/>
              <w:right w:w="100" w:type="dxa"/>
            </w:tcMar>
            <w:vAlign w:val="center"/>
          </w:tcPr>
          <w:p w:rsidR="003A6050" w:rsidRPr="00542F45" w:rsidRDefault="003A6050" w:rsidP="00D5604F">
            <w:pPr>
              <w:widowControl w:val="0"/>
              <w:pBdr>
                <w:top w:val="nil"/>
                <w:left w:val="nil"/>
                <w:bottom w:val="nil"/>
                <w:right w:val="nil"/>
                <w:between w:val="nil"/>
              </w:pBdr>
              <w:spacing w:after="0" w:line="240" w:lineRule="auto"/>
              <w:jc w:val="left"/>
              <w:rPr>
                <w:rFonts w:ascii="Arial" w:eastAsia="Arial" w:hAnsi="Arial" w:cs="Arial"/>
                <w:b/>
                <w:color w:val="000000"/>
                <w:sz w:val="20"/>
                <w:szCs w:val="20"/>
              </w:rPr>
            </w:pPr>
            <w:r>
              <w:rPr>
                <w:rFonts w:ascii="Arial" w:eastAsia="Arial" w:hAnsi="Arial" w:cs="Arial"/>
                <w:b/>
                <w:color w:val="000000"/>
                <w:sz w:val="20"/>
                <w:szCs w:val="20"/>
              </w:rPr>
              <w:lastRenderedPageBreak/>
              <w:t>Experiências de aprendizagem</w:t>
            </w:r>
          </w:p>
        </w:tc>
        <w:tc>
          <w:tcPr>
            <w:tcW w:w="6945" w:type="dxa"/>
            <w:shd w:val="clear" w:color="auto" w:fill="auto"/>
            <w:tcMar>
              <w:top w:w="100" w:type="dxa"/>
              <w:left w:w="100" w:type="dxa"/>
              <w:bottom w:w="100" w:type="dxa"/>
              <w:right w:w="100" w:type="dxa"/>
            </w:tcMar>
            <w:vAlign w:val="center"/>
          </w:tcPr>
          <w:p w:rsidR="003A6050" w:rsidRPr="00542F45" w:rsidRDefault="003A6050" w:rsidP="001E2817">
            <w:pPr>
              <w:widowControl w:val="0"/>
              <w:pBdr>
                <w:top w:val="nil"/>
                <w:left w:val="nil"/>
                <w:bottom w:val="nil"/>
                <w:right w:val="nil"/>
                <w:between w:val="nil"/>
              </w:pBdr>
              <w:spacing w:after="0" w:line="269" w:lineRule="auto"/>
              <w:ind w:right="314"/>
              <w:jc w:val="center"/>
              <w:rPr>
                <w:rFonts w:ascii="Arial" w:eastAsia="Arial" w:hAnsi="Arial" w:cs="Arial"/>
                <w:b/>
                <w:color w:val="000000"/>
                <w:sz w:val="20"/>
                <w:szCs w:val="20"/>
              </w:rPr>
            </w:pPr>
            <w:r>
              <w:rPr>
                <w:rFonts w:ascii="Arial" w:eastAsia="Arial" w:hAnsi="Arial" w:cs="Arial"/>
                <w:b/>
                <w:color w:val="000000"/>
                <w:sz w:val="20"/>
                <w:szCs w:val="20"/>
              </w:rPr>
              <w:t xml:space="preserve">Demais objetivos importantes a priorizar no trabalho </w:t>
            </w:r>
            <w:r w:rsidR="00D5604F">
              <w:rPr>
                <w:rFonts w:ascii="Arial" w:eastAsia="Arial" w:hAnsi="Arial" w:cs="Arial"/>
                <w:b/>
                <w:color w:val="000000"/>
                <w:sz w:val="20"/>
                <w:szCs w:val="20"/>
              </w:rPr>
              <w:t>com infantil</w:t>
            </w:r>
            <w:r>
              <w:rPr>
                <w:rFonts w:ascii="Arial" w:eastAsia="Arial" w:hAnsi="Arial" w:cs="Arial"/>
                <w:b/>
                <w:color w:val="000000"/>
                <w:sz w:val="20"/>
                <w:szCs w:val="20"/>
              </w:rPr>
              <w:t xml:space="preserve"> 1 </w:t>
            </w:r>
            <w:proofErr w:type="spellStart"/>
            <w:r>
              <w:rPr>
                <w:rFonts w:ascii="Arial" w:eastAsia="Arial" w:hAnsi="Arial" w:cs="Arial"/>
                <w:b/>
                <w:color w:val="000000"/>
                <w:sz w:val="20"/>
                <w:szCs w:val="20"/>
              </w:rPr>
              <w:t>1</w:t>
            </w:r>
            <w:proofErr w:type="spellEnd"/>
            <w:r>
              <w:rPr>
                <w:rFonts w:ascii="Arial" w:eastAsia="Arial" w:hAnsi="Arial" w:cs="Arial"/>
                <w:b/>
                <w:color w:val="000000"/>
                <w:sz w:val="20"/>
                <w:szCs w:val="20"/>
              </w:rPr>
              <w:t xml:space="preserve"> ano</w:t>
            </w:r>
          </w:p>
        </w:tc>
      </w:tr>
      <w:tr w:rsidR="003A6050" w:rsidTr="00D146A1">
        <w:trPr>
          <w:trHeight w:val="567"/>
        </w:trPr>
        <w:tc>
          <w:tcPr>
            <w:tcW w:w="3261" w:type="dxa"/>
            <w:shd w:val="clear" w:color="auto" w:fill="auto"/>
            <w:tcMar>
              <w:top w:w="100" w:type="dxa"/>
              <w:left w:w="100" w:type="dxa"/>
              <w:bottom w:w="100" w:type="dxa"/>
              <w:right w:w="100" w:type="dxa"/>
            </w:tcMar>
          </w:tcPr>
          <w:p w:rsidR="00D5604F" w:rsidRDefault="003A6050" w:rsidP="00D5604F">
            <w:pPr>
              <w:widowControl w:val="0"/>
              <w:pBdr>
                <w:top w:val="nil"/>
                <w:left w:val="nil"/>
                <w:bottom w:val="nil"/>
                <w:right w:val="nil"/>
                <w:between w:val="nil"/>
              </w:pBdr>
              <w:spacing w:line="262" w:lineRule="auto"/>
              <w:ind w:left="136" w:right="211"/>
              <w:jc w:val="left"/>
              <w:rPr>
                <w:rFonts w:ascii="Arial" w:eastAsia="Arial" w:hAnsi="Arial" w:cs="Arial"/>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 xml:space="preserve">Identificação do próprio corpo. </w:t>
            </w:r>
          </w:p>
          <w:p w:rsidR="00D5604F" w:rsidRDefault="003A6050" w:rsidP="00D5604F">
            <w:pPr>
              <w:widowControl w:val="0"/>
              <w:pBdr>
                <w:top w:val="nil"/>
                <w:left w:val="nil"/>
                <w:bottom w:val="nil"/>
                <w:right w:val="nil"/>
                <w:between w:val="nil"/>
              </w:pBdr>
              <w:spacing w:line="262" w:lineRule="auto"/>
              <w:ind w:left="136" w:right="211"/>
              <w:jc w:val="left"/>
              <w:rPr>
                <w:rFonts w:ascii="Arial" w:eastAsia="Arial" w:hAnsi="Arial" w:cs="Arial"/>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 xml:space="preserve">Identificação do corpo do outro. </w:t>
            </w:r>
          </w:p>
          <w:p w:rsidR="003A6050" w:rsidRDefault="003A6050" w:rsidP="00D5604F">
            <w:pPr>
              <w:widowControl w:val="0"/>
              <w:pBdr>
                <w:top w:val="nil"/>
                <w:left w:val="nil"/>
                <w:bottom w:val="nil"/>
                <w:right w:val="nil"/>
                <w:between w:val="nil"/>
              </w:pBdr>
              <w:spacing w:line="262" w:lineRule="auto"/>
              <w:ind w:left="136" w:right="211"/>
              <w:jc w:val="left"/>
              <w:rPr>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Características físicas.</w:t>
            </w:r>
          </w:p>
          <w:p w:rsidR="003A6050" w:rsidRDefault="003A6050" w:rsidP="00D5604F">
            <w:pPr>
              <w:widowControl w:val="0"/>
              <w:pBdr>
                <w:top w:val="nil"/>
                <w:left w:val="nil"/>
                <w:bottom w:val="nil"/>
                <w:right w:val="nil"/>
                <w:between w:val="nil"/>
              </w:pBdr>
              <w:spacing w:before="12" w:line="264" w:lineRule="auto"/>
              <w:ind w:left="126" w:right="505" w:firstLine="9"/>
              <w:jc w:val="left"/>
              <w:rPr>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Respeito à individualidade e diversidade.</w:t>
            </w:r>
          </w:p>
          <w:p w:rsidR="003A6050" w:rsidRDefault="003A6050" w:rsidP="00D5604F">
            <w:pPr>
              <w:widowControl w:val="0"/>
              <w:pBdr>
                <w:top w:val="nil"/>
                <w:left w:val="nil"/>
                <w:bottom w:val="nil"/>
                <w:right w:val="nil"/>
                <w:between w:val="nil"/>
              </w:pBdr>
              <w:spacing w:before="10" w:line="264" w:lineRule="auto"/>
              <w:ind w:left="128" w:right="679" w:firstLine="8"/>
              <w:jc w:val="left"/>
              <w:rPr>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Outras pessoas, tempos e culturas.</w:t>
            </w:r>
          </w:p>
        </w:tc>
        <w:tc>
          <w:tcPr>
            <w:tcW w:w="6945" w:type="dxa"/>
            <w:shd w:val="clear" w:color="auto" w:fill="auto"/>
            <w:tcMar>
              <w:top w:w="100" w:type="dxa"/>
              <w:left w:w="100" w:type="dxa"/>
              <w:bottom w:w="100" w:type="dxa"/>
              <w:right w:w="100" w:type="dxa"/>
            </w:tcMar>
          </w:tcPr>
          <w:p w:rsidR="003A6050" w:rsidRDefault="003A6050" w:rsidP="00D5604F">
            <w:pPr>
              <w:widowControl w:val="0"/>
              <w:pBdr>
                <w:top w:val="nil"/>
                <w:left w:val="nil"/>
                <w:bottom w:val="nil"/>
                <w:right w:val="nil"/>
                <w:between w:val="nil"/>
              </w:pBdr>
              <w:spacing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Observar as suas características físicas.</w:t>
            </w:r>
          </w:p>
          <w:p w:rsidR="003A6050" w:rsidRDefault="003A6050" w:rsidP="00D5604F">
            <w:pPr>
              <w:widowControl w:val="0"/>
              <w:pBdr>
                <w:top w:val="nil"/>
                <w:left w:val="nil"/>
                <w:bottom w:val="nil"/>
                <w:right w:val="nil"/>
                <w:between w:val="nil"/>
              </w:pBdr>
              <w:spacing w:before="56"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Observar o outro e suas características físicas.</w:t>
            </w:r>
          </w:p>
          <w:p w:rsidR="003A6050" w:rsidRDefault="003A6050" w:rsidP="00D5604F">
            <w:pPr>
              <w:widowControl w:val="0"/>
              <w:pBdr>
                <w:top w:val="nil"/>
                <w:left w:val="nil"/>
                <w:bottom w:val="nil"/>
                <w:right w:val="nil"/>
                <w:between w:val="nil"/>
              </w:pBdr>
              <w:spacing w:before="57"/>
              <w:ind w:left="131" w:right="415" w:firstLine="5"/>
              <w:jc w:val="left"/>
              <w:rPr>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Observar características individuais, semelhanças e diferenças entre as pessoas.</w:t>
            </w:r>
          </w:p>
          <w:p w:rsidR="003A6050" w:rsidRDefault="003A6050" w:rsidP="00D5604F">
            <w:pPr>
              <w:widowControl w:val="0"/>
              <w:pBdr>
                <w:top w:val="nil"/>
                <w:left w:val="nil"/>
                <w:bottom w:val="nil"/>
                <w:right w:val="nil"/>
                <w:between w:val="nil"/>
              </w:pBdr>
              <w:spacing w:before="35"/>
              <w:ind w:left="133" w:right="185" w:firstLine="3"/>
              <w:jc w:val="left"/>
              <w:rPr>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Vivenciar situações diversas de convívio social com crianças de diferentes idades e adultos.</w:t>
            </w:r>
          </w:p>
          <w:p w:rsidR="003A6050" w:rsidRDefault="003A6050" w:rsidP="00D5604F">
            <w:pPr>
              <w:widowControl w:val="0"/>
              <w:pBdr>
                <w:top w:val="nil"/>
                <w:left w:val="nil"/>
                <w:bottom w:val="nil"/>
                <w:right w:val="nil"/>
                <w:between w:val="nil"/>
              </w:pBdr>
              <w:spacing w:before="10"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Demonstrar afeto e respeito ao outro.</w:t>
            </w:r>
          </w:p>
        </w:tc>
      </w:tr>
      <w:tr w:rsidR="003A6050" w:rsidTr="00542F45">
        <w:trPr>
          <w:trHeight w:val="567"/>
        </w:trPr>
        <w:tc>
          <w:tcPr>
            <w:tcW w:w="10206" w:type="dxa"/>
            <w:gridSpan w:val="2"/>
            <w:shd w:val="clear" w:color="auto" w:fill="D9E2F3" w:themeFill="accent1" w:themeFillTint="33"/>
            <w:tcMar>
              <w:top w:w="100" w:type="dxa"/>
              <w:left w:w="100" w:type="dxa"/>
              <w:bottom w:w="100" w:type="dxa"/>
              <w:right w:w="100" w:type="dxa"/>
            </w:tcMar>
          </w:tcPr>
          <w:p w:rsidR="003A6050" w:rsidRDefault="003A6050" w:rsidP="00542F45">
            <w:pPr>
              <w:pBdr>
                <w:top w:val="nil"/>
                <w:left w:val="nil"/>
                <w:bottom w:val="nil"/>
                <w:right w:val="nil"/>
                <w:between w:val="nil"/>
              </w:pBdr>
              <w:spacing w:after="0" w:line="240" w:lineRule="auto"/>
              <w:jc w:val="left"/>
              <w:rPr>
                <w:b/>
                <w:color w:val="000000"/>
                <w:sz w:val="20"/>
                <w:szCs w:val="20"/>
                <w:shd w:val="clear" w:color="auto" w:fill="DAEDF3"/>
              </w:rPr>
            </w:pPr>
            <w:r w:rsidRPr="00542F45">
              <w:rPr>
                <w:b/>
                <w:bCs/>
              </w:rPr>
              <w:t>Objetivo de Aprendizagem: (EI02EO06) Respeitar regras básicas de convívio social nas interações e brincadeiras.</w:t>
            </w:r>
          </w:p>
        </w:tc>
      </w:tr>
      <w:tr w:rsidR="003A6050" w:rsidTr="00D5604F">
        <w:trPr>
          <w:trHeight w:val="567"/>
        </w:trPr>
        <w:tc>
          <w:tcPr>
            <w:tcW w:w="3261" w:type="dxa"/>
            <w:shd w:val="clear" w:color="auto" w:fill="auto"/>
            <w:tcMar>
              <w:top w:w="100" w:type="dxa"/>
              <w:left w:w="100" w:type="dxa"/>
              <w:bottom w:w="100" w:type="dxa"/>
              <w:right w:w="100" w:type="dxa"/>
            </w:tcMar>
            <w:vAlign w:val="center"/>
          </w:tcPr>
          <w:p w:rsidR="003A6050" w:rsidRPr="00542F45" w:rsidRDefault="003A6050" w:rsidP="00D5604F">
            <w:pPr>
              <w:widowControl w:val="0"/>
              <w:pBdr>
                <w:top w:val="nil"/>
                <w:left w:val="nil"/>
                <w:bottom w:val="nil"/>
                <w:right w:val="nil"/>
                <w:between w:val="nil"/>
              </w:pBdr>
              <w:spacing w:after="0" w:line="240" w:lineRule="auto"/>
              <w:jc w:val="left"/>
              <w:rPr>
                <w:rFonts w:ascii="Arial" w:eastAsia="Arial" w:hAnsi="Arial" w:cs="Arial"/>
                <w:b/>
                <w:color w:val="000000"/>
                <w:sz w:val="20"/>
                <w:szCs w:val="20"/>
              </w:rPr>
            </w:pPr>
            <w:r>
              <w:rPr>
                <w:rFonts w:ascii="Arial" w:eastAsia="Arial" w:hAnsi="Arial" w:cs="Arial"/>
                <w:b/>
                <w:color w:val="000000"/>
                <w:sz w:val="20"/>
                <w:szCs w:val="20"/>
              </w:rPr>
              <w:t>Experiências de aprendizagem</w:t>
            </w:r>
          </w:p>
        </w:tc>
        <w:tc>
          <w:tcPr>
            <w:tcW w:w="6945" w:type="dxa"/>
            <w:shd w:val="clear" w:color="auto" w:fill="auto"/>
            <w:tcMar>
              <w:top w:w="100" w:type="dxa"/>
              <w:left w:w="100" w:type="dxa"/>
              <w:bottom w:w="100" w:type="dxa"/>
              <w:right w:w="100" w:type="dxa"/>
            </w:tcMar>
            <w:vAlign w:val="center"/>
          </w:tcPr>
          <w:p w:rsidR="003A6050" w:rsidRPr="00542F45" w:rsidRDefault="003A6050" w:rsidP="001E2817">
            <w:pPr>
              <w:widowControl w:val="0"/>
              <w:pBdr>
                <w:top w:val="nil"/>
                <w:left w:val="nil"/>
                <w:bottom w:val="nil"/>
                <w:right w:val="nil"/>
                <w:between w:val="nil"/>
              </w:pBdr>
              <w:spacing w:after="0" w:line="269" w:lineRule="auto"/>
              <w:ind w:right="314"/>
              <w:jc w:val="center"/>
              <w:rPr>
                <w:rFonts w:ascii="Arial" w:eastAsia="Arial" w:hAnsi="Arial" w:cs="Arial"/>
                <w:b/>
                <w:color w:val="000000"/>
                <w:sz w:val="20"/>
                <w:szCs w:val="20"/>
              </w:rPr>
            </w:pPr>
            <w:r>
              <w:rPr>
                <w:rFonts w:ascii="Arial" w:eastAsia="Arial" w:hAnsi="Arial" w:cs="Arial"/>
                <w:b/>
                <w:color w:val="000000"/>
                <w:sz w:val="20"/>
                <w:szCs w:val="20"/>
              </w:rPr>
              <w:t xml:space="preserve">Demais objetivos importantes a priorizar no trabalho com </w:t>
            </w:r>
            <w:r w:rsidR="001E2817">
              <w:rPr>
                <w:rFonts w:ascii="Arial" w:eastAsia="Arial" w:hAnsi="Arial" w:cs="Arial"/>
                <w:b/>
                <w:color w:val="000000"/>
                <w:sz w:val="20"/>
                <w:szCs w:val="20"/>
              </w:rPr>
              <w:t>i</w:t>
            </w:r>
            <w:r>
              <w:rPr>
                <w:rFonts w:ascii="Arial" w:eastAsia="Arial" w:hAnsi="Arial" w:cs="Arial"/>
                <w:b/>
                <w:color w:val="000000"/>
                <w:sz w:val="20"/>
                <w:szCs w:val="20"/>
              </w:rPr>
              <w:t xml:space="preserve">nfantil 1 </w:t>
            </w:r>
            <w:proofErr w:type="spellStart"/>
            <w:r>
              <w:rPr>
                <w:rFonts w:ascii="Arial" w:eastAsia="Arial" w:hAnsi="Arial" w:cs="Arial"/>
                <w:b/>
                <w:color w:val="000000"/>
                <w:sz w:val="20"/>
                <w:szCs w:val="20"/>
              </w:rPr>
              <w:t>1</w:t>
            </w:r>
            <w:proofErr w:type="spellEnd"/>
            <w:r>
              <w:rPr>
                <w:rFonts w:ascii="Arial" w:eastAsia="Arial" w:hAnsi="Arial" w:cs="Arial"/>
                <w:b/>
                <w:color w:val="000000"/>
                <w:sz w:val="20"/>
                <w:szCs w:val="20"/>
              </w:rPr>
              <w:t xml:space="preserve"> ano</w:t>
            </w:r>
          </w:p>
        </w:tc>
      </w:tr>
      <w:tr w:rsidR="003A6050" w:rsidTr="00D146A1">
        <w:trPr>
          <w:trHeight w:val="567"/>
        </w:trPr>
        <w:tc>
          <w:tcPr>
            <w:tcW w:w="3261" w:type="dxa"/>
            <w:shd w:val="clear" w:color="auto" w:fill="auto"/>
            <w:tcMar>
              <w:top w:w="100" w:type="dxa"/>
              <w:left w:w="100" w:type="dxa"/>
              <w:bottom w:w="100" w:type="dxa"/>
              <w:right w:w="100" w:type="dxa"/>
            </w:tcMar>
          </w:tcPr>
          <w:p w:rsidR="00D5604F" w:rsidRDefault="003A6050" w:rsidP="00D5604F">
            <w:pPr>
              <w:widowControl w:val="0"/>
              <w:pBdr>
                <w:top w:val="nil"/>
                <w:left w:val="nil"/>
                <w:bottom w:val="nil"/>
                <w:right w:val="nil"/>
                <w:between w:val="nil"/>
              </w:pBdr>
              <w:spacing w:line="264" w:lineRule="auto"/>
              <w:ind w:left="136" w:right="620"/>
              <w:jc w:val="left"/>
              <w:rPr>
                <w:rFonts w:ascii="Arial" w:eastAsia="Arial" w:hAnsi="Arial" w:cs="Arial"/>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 xml:space="preserve">Normas de convívio social. </w:t>
            </w:r>
          </w:p>
          <w:p w:rsidR="003A6050" w:rsidRDefault="003A6050" w:rsidP="00D5604F">
            <w:pPr>
              <w:widowControl w:val="0"/>
              <w:pBdr>
                <w:top w:val="nil"/>
                <w:left w:val="nil"/>
                <w:bottom w:val="nil"/>
                <w:right w:val="nil"/>
                <w:between w:val="nil"/>
              </w:pBdr>
              <w:spacing w:line="264" w:lineRule="auto"/>
              <w:ind w:left="136" w:right="620"/>
              <w:jc w:val="left"/>
              <w:rPr>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Manifestações culturais.</w:t>
            </w:r>
          </w:p>
        </w:tc>
        <w:tc>
          <w:tcPr>
            <w:tcW w:w="6945" w:type="dxa"/>
            <w:shd w:val="clear" w:color="auto" w:fill="auto"/>
            <w:tcMar>
              <w:top w:w="100" w:type="dxa"/>
              <w:left w:w="100" w:type="dxa"/>
              <w:bottom w:w="100" w:type="dxa"/>
              <w:right w:w="100" w:type="dxa"/>
            </w:tcMar>
          </w:tcPr>
          <w:p w:rsidR="00D5604F" w:rsidRDefault="003A6050" w:rsidP="00D5604F">
            <w:pPr>
              <w:widowControl w:val="0"/>
              <w:pBdr>
                <w:top w:val="nil"/>
                <w:left w:val="nil"/>
                <w:bottom w:val="nil"/>
                <w:right w:val="nil"/>
                <w:between w:val="nil"/>
              </w:pBdr>
              <w:spacing w:line="275" w:lineRule="auto"/>
              <w:ind w:left="127" w:right="440" w:firstLine="9"/>
              <w:jc w:val="left"/>
              <w:rPr>
                <w:rFonts w:ascii="Arial" w:eastAsia="Arial" w:hAnsi="Arial" w:cs="Arial"/>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 xml:space="preserve">Adaptar-se à rotina conhecendo seus pares e o espaço de convivência. </w:t>
            </w:r>
          </w:p>
          <w:p w:rsidR="003A6050" w:rsidRDefault="003A6050" w:rsidP="00D5604F">
            <w:pPr>
              <w:widowControl w:val="0"/>
              <w:pBdr>
                <w:top w:val="nil"/>
                <w:left w:val="nil"/>
                <w:bottom w:val="nil"/>
                <w:right w:val="nil"/>
                <w:between w:val="nil"/>
              </w:pBdr>
              <w:spacing w:line="275" w:lineRule="auto"/>
              <w:ind w:left="127" w:right="440" w:firstLine="9"/>
              <w:jc w:val="left"/>
              <w:rPr>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Vivenciar normas e combinados de convívio social em momentos de alimentação, cuidado com a saúde e brincadeiras.</w:t>
            </w:r>
          </w:p>
          <w:p w:rsidR="003A6050" w:rsidRDefault="003A6050" w:rsidP="00D5604F">
            <w:pPr>
              <w:widowControl w:val="0"/>
              <w:pBdr>
                <w:top w:val="nil"/>
                <w:left w:val="nil"/>
                <w:bottom w:val="nil"/>
                <w:right w:val="nil"/>
                <w:between w:val="nil"/>
              </w:pBdr>
              <w:spacing w:before="2"/>
              <w:ind w:left="127" w:right="650" w:firstLine="9"/>
              <w:jc w:val="left"/>
              <w:rPr>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Participar de situações coletivas que exijam compartilhar brinquedos, objetos e espaços.</w:t>
            </w:r>
          </w:p>
          <w:p w:rsidR="003A6050" w:rsidRDefault="003A6050" w:rsidP="00D5604F">
            <w:pPr>
              <w:widowControl w:val="0"/>
              <w:pBdr>
                <w:top w:val="nil"/>
                <w:left w:val="nil"/>
                <w:bottom w:val="nil"/>
                <w:right w:val="nil"/>
                <w:between w:val="nil"/>
              </w:pBdr>
              <w:spacing w:before="15" w:line="264" w:lineRule="auto"/>
              <w:ind w:left="127" w:right="709" w:firstLine="8"/>
              <w:jc w:val="left"/>
              <w:rPr>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Conhecer e participar dos ritos, festas ou celebrações típicas de sua cultura.</w:t>
            </w:r>
          </w:p>
        </w:tc>
      </w:tr>
      <w:tr w:rsidR="003A6050" w:rsidTr="00542F45">
        <w:trPr>
          <w:trHeight w:val="567"/>
        </w:trPr>
        <w:tc>
          <w:tcPr>
            <w:tcW w:w="10206" w:type="dxa"/>
            <w:gridSpan w:val="2"/>
            <w:shd w:val="clear" w:color="auto" w:fill="D9E2F3" w:themeFill="accent1" w:themeFillTint="33"/>
            <w:tcMar>
              <w:top w:w="100" w:type="dxa"/>
              <w:left w:w="100" w:type="dxa"/>
              <w:bottom w:w="100" w:type="dxa"/>
              <w:right w:w="100" w:type="dxa"/>
            </w:tcMar>
          </w:tcPr>
          <w:p w:rsidR="003A6050" w:rsidRDefault="003A6050" w:rsidP="00542F45">
            <w:pPr>
              <w:pBdr>
                <w:top w:val="nil"/>
                <w:left w:val="nil"/>
                <w:bottom w:val="nil"/>
                <w:right w:val="nil"/>
                <w:between w:val="nil"/>
              </w:pBdr>
              <w:spacing w:after="0" w:line="240" w:lineRule="auto"/>
              <w:jc w:val="left"/>
              <w:rPr>
                <w:b/>
                <w:color w:val="000000"/>
                <w:sz w:val="20"/>
                <w:szCs w:val="20"/>
                <w:shd w:val="clear" w:color="auto" w:fill="DAEDF3"/>
              </w:rPr>
            </w:pPr>
            <w:r w:rsidRPr="00542F45">
              <w:rPr>
                <w:b/>
                <w:bCs/>
              </w:rPr>
              <w:t>Objetivo de Aprendizagem: (EI02EO07) Resolver conflitos nas interações e brincadeiras, com a orientação de um adulto.</w:t>
            </w:r>
          </w:p>
        </w:tc>
      </w:tr>
      <w:tr w:rsidR="003A6050" w:rsidTr="00D5604F">
        <w:trPr>
          <w:trHeight w:val="567"/>
        </w:trPr>
        <w:tc>
          <w:tcPr>
            <w:tcW w:w="3261" w:type="dxa"/>
            <w:shd w:val="clear" w:color="auto" w:fill="auto"/>
            <w:tcMar>
              <w:top w:w="100" w:type="dxa"/>
              <w:left w:w="100" w:type="dxa"/>
              <w:bottom w:w="100" w:type="dxa"/>
              <w:right w:w="100" w:type="dxa"/>
            </w:tcMar>
            <w:vAlign w:val="center"/>
          </w:tcPr>
          <w:p w:rsidR="003A6050" w:rsidRPr="00542F45" w:rsidRDefault="003A6050" w:rsidP="00D5604F">
            <w:pPr>
              <w:widowControl w:val="0"/>
              <w:pBdr>
                <w:top w:val="nil"/>
                <w:left w:val="nil"/>
                <w:bottom w:val="nil"/>
                <w:right w:val="nil"/>
                <w:between w:val="nil"/>
              </w:pBdr>
              <w:spacing w:after="0" w:line="240" w:lineRule="auto"/>
              <w:jc w:val="left"/>
              <w:rPr>
                <w:rFonts w:ascii="Arial" w:eastAsia="Arial" w:hAnsi="Arial" w:cs="Arial"/>
                <w:b/>
                <w:color w:val="000000"/>
                <w:sz w:val="20"/>
                <w:szCs w:val="20"/>
              </w:rPr>
            </w:pPr>
            <w:r>
              <w:rPr>
                <w:rFonts w:ascii="Arial" w:eastAsia="Arial" w:hAnsi="Arial" w:cs="Arial"/>
                <w:b/>
                <w:color w:val="000000"/>
                <w:sz w:val="20"/>
                <w:szCs w:val="20"/>
              </w:rPr>
              <w:t>Experiências de aprendizagem</w:t>
            </w:r>
          </w:p>
        </w:tc>
        <w:tc>
          <w:tcPr>
            <w:tcW w:w="6945" w:type="dxa"/>
            <w:shd w:val="clear" w:color="auto" w:fill="auto"/>
            <w:tcMar>
              <w:top w:w="100" w:type="dxa"/>
              <w:left w:w="100" w:type="dxa"/>
              <w:bottom w:w="100" w:type="dxa"/>
              <w:right w:w="100" w:type="dxa"/>
            </w:tcMar>
            <w:vAlign w:val="center"/>
          </w:tcPr>
          <w:p w:rsidR="003A6050" w:rsidRPr="00542F45" w:rsidRDefault="003A6050" w:rsidP="001E2817">
            <w:pPr>
              <w:widowControl w:val="0"/>
              <w:pBdr>
                <w:top w:val="nil"/>
                <w:left w:val="nil"/>
                <w:bottom w:val="nil"/>
                <w:right w:val="nil"/>
                <w:between w:val="nil"/>
              </w:pBdr>
              <w:spacing w:after="0" w:line="240" w:lineRule="auto"/>
              <w:ind w:right="314"/>
              <w:jc w:val="center"/>
              <w:rPr>
                <w:rFonts w:ascii="Arial" w:eastAsia="Arial" w:hAnsi="Arial" w:cs="Arial"/>
                <w:b/>
                <w:color w:val="000000"/>
                <w:sz w:val="20"/>
                <w:szCs w:val="20"/>
              </w:rPr>
            </w:pPr>
            <w:r>
              <w:rPr>
                <w:rFonts w:ascii="Arial" w:eastAsia="Arial" w:hAnsi="Arial" w:cs="Arial"/>
                <w:b/>
                <w:color w:val="000000"/>
                <w:sz w:val="20"/>
                <w:szCs w:val="20"/>
              </w:rPr>
              <w:t xml:space="preserve">Demais objetivos importantes a priorizar no trabalho </w:t>
            </w:r>
            <w:r w:rsidR="00D5604F">
              <w:rPr>
                <w:rFonts w:ascii="Arial" w:eastAsia="Arial" w:hAnsi="Arial" w:cs="Arial"/>
                <w:b/>
                <w:color w:val="000000"/>
                <w:sz w:val="20"/>
                <w:szCs w:val="20"/>
              </w:rPr>
              <w:t>com infantil</w:t>
            </w:r>
            <w:r>
              <w:rPr>
                <w:rFonts w:ascii="Arial" w:eastAsia="Arial" w:hAnsi="Arial" w:cs="Arial"/>
                <w:b/>
                <w:color w:val="000000"/>
                <w:sz w:val="20"/>
                <w:szCs w:val="20"/>
              </w:rPr>
              <w:t xml:space="preserve"> 1 </w:t>
            </w:r>
            <w:proofErr w:type="spellStart"/>
            <w:r>
              <w:rPr>
                <w:rFonts w:ascii="Arial" w:eastAsia="Arial" w:hAnsi="Arial" w:cs="Arial"/>
                <w:b/>
                <w:color w:val="000000"/>
                <w:sz w:val="20"/>
                <w:szCs w:val="20"/>
              </w:rPr>
              <w:t>1</w:t>
            </w:r>
            <w:proofErr w:type="spellEnd"/>
            <w:r>
              <w:rPr>
                <w:rFonts w:ascii="Arial" w:eastAsia="Arial" w:hAnsi="Arial" w:cs="Arial"/>
                <w:b/>
                <w:color w:val="000000"/>
                <w:sz w:val="20"/>
                <w:szCs w:val="20"/>
              </w:rPr>
              <w:t xml:space="preserve"> ano</w:t>
            </w:r>
          </w:p>
        </w:tc>
      </w:tr>
      <w:tr w:rsidR="003A6050" w:rsidTr="00D146A1">
        <w:trPr>
          <w:trHeight w:val="567"/>
        </w:trPr>
        <w:tc>
          <w:tcPr>
            <w:tcW w:w="3261" w:type="dxa"/>
            <w:shd w:val="clear" w:color="auto" w:fill="auto"/>
            <w:tcMar>
              <w:top w:w="100" w:type="dxa"/>
              <w:left w:w="100" w:type="dxa"/>
              <w:bottom w:w="100" w:type="dxa"/>
              <w:right w:w="100" w:type="dxa"/>
            </w:tcMar>
          </w:tcPr>
          <w:p w:rsidR="003A6050" w:rsidRDefault="003A6050" w:rsidP="00D5604F">
            <w:pPr>
              <w:widowControl w:val="0"/>
              <w:pBdr>
                <w:top w:val="nil"/>
                <w:left w:val="nil"/>
                <w:bottom w:val="nil"/>
                <w:right w:val="nil"/>
                <w:between w:val="nil"/>
              </w:pBdr>
              <w:spacing w:line="265" w:lineRule="auto"/>
              <w:ind w:left="126" w:right="307" w:firstLine="9"/>
              <w:jc w:val="left"/>
              <w:rPr>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Reconhecimento e respeito às diferenças.</w:t>
            </w:r>
          </w:p>
          <w:p w:rsidR="003A6050" w:rsidRDefault="003A6050" w:rsidP="00D5604F">
            <w:pPr>
              <w:widowControl w:val="0"/>
              <w:pBdr>
                <w:top w:val="nil"/>
                <w:left w:val="nil"/>
                <w:bottom w:val="nil"/>
                <w:right w:val="nil"/>
                <w:between w:val="nil"/>
              </w:pBdr>
              <w:spacing w:before="10" w:line="265" w:lineRule="auto"/>
              <w:ind w:left="126" w:right="461" w:firstLine="10"/>
              <w:jc w:val="left"/>
              <w:rPr>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Brincadeiras de cooperação, solidariedade e respeito.</w:t>
            </w:r>
          </w:p>
          <w:p w:rsidR="003A6050" w:rsidRDefault="003A6050" w:rsidP="00D5604F">
            <w:pPr>
              <w:widowControl w:val="0"/>
              <w:pBdr>
                <w:top w:val="nil"/>
                <w:left w:val="nil"/>
                <w:bottom w:val="nil"/>
                <w:right w:val="nil"/>
                <w:between w:val="nil"/>
              </w:pBdr>
              <w:spacing w:before="10" w:line="264" w:lineRule="auto"/>
              <w:ind w:left="135" w:right="105" w:firstLine="1"/>
              <w:jc w:val="left"/>
              <w:rPr>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Procedimentos dialógicos para a resolução de conflitos.</w:t>
            </w:r>
          </w:p>
        </w:tc>
        <w:tc>
          <w:tcPr>
            <w:tcW w:w="6945" w:type="dxa"/>
            <w:shd w:val="clear" w:color="auto" w:fill="auto"/>
            <w:tcMar>
              <w:top w:w="100" w:type="dxa"/>
              <w:left w:w="100" w:type="dxa"/>
              <w:bottom w:w="100" w:type="dxa"/>
              <w:right w:w="100" w:type="dxa"/>
            </w:tcMar>
          </w:tcPr>
          <w:p w:rsidR="003A6050" w:rsidRDefault="003A6050" w:rsidP="00D5604F">
            <w:pPr>
              <w:widowControl w:val="0"/>
              <w:pBdr>
                <w:top w:val="nil"/>
                <w:left w:val="nil"/>
                <w:bottom w:val="nil"/>
                <w:right w:val="nil"/>
                <w:between w:val="nil"/>
              </w:pBdr>
              <w:spacing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Participar de interações e brincadeiras coletivas.</w:t>
            </w:r>
          </w:p>
          <w:p w:rsidR="003A6050" w:rsidRDefault="003A6050" w:rsidP="00D5604F">
            <w:pPr>
              <w:widowControl w:val="0"/>
              <w:pBdr>
                <w:top w:val="nil"/>
                <w:left w:val="nil"/>
                <w:bottom w:val="nil"/>
                <w:right w:val="nil"/>
                <w:between w:val="nil"/>
              </w:pBdr>
              <w:spacing w:before="51" w:line="269" w:lineRule="auto"/>
              <w:ind w:left="127" w:right="614" w:firstLine="9"/>
              <w:jc w:val="left"/>
              <w:rPr>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Vivenciar situações de compartilhamento de objetos com a mediação do(a) professor(a).</w:t>
            </w:r>
          </w:p>
          <w:p w:rsidR="003A6050" w:rsidRDefault="003A6050" w:rsidP="00D5604F">
            <w:pPr>
              <w:widowControl w:val="0"/>
              <w:pBdr>
                <w:top w:val="nil"/>
                <w:left w:val="nil"/>
                <w:bottom w:val="nil"/>
                <w:right w:val="nil"/>
                <w:between w:val="nil"/>
              </w:pBdr>
              <w:spacing w:before="26" w:line="264" w:lineRule="auto"/>
              <w:ind w:left="127" w:right="165" w:firstLine="8"/>
              <w:jc w:val="left"/>
              <w:rPr>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Interagir com as crianças e professor(a) percebendo situações de conflitos e suas soluções.</w:t>
            </w:r>
          </w:p>
          <w:p w:rsidR="003A6050" w:rsidRDefault="003A6050" w:rsidP="00D5604F">
            <w:pPr>
              <w:widowControl w:val="0"/>
              <w:pBdr>
                <w:top w:val="nil"/>
                <w:left w:val="nil"/>
                <w:bottom w:val="nil"/>
                <w:right w:val="nil"/>
                <w:between w:val="nil"/>
              </w:pBdr>
              <w:spacing w:before="10" w:line="264" w:lineRule="auto"/>
              <w:ind w:left="132" w:right="257" w:firstLine="3"/>
              <w:jc w:val="left"/>
              <w:rPr>
                <w:color w:val="000000"/>
                <w:sz w:val="20"/>
                <w:szCs w:val="20"/>
              </w:rPr>
            </w:pPr>
            <w:r>
              <w:rPr>
                <w:rFonts w:ascii="Noto Sans Symbols" w:eastAsia="Noto Sans Symbols" w:hAnsi="Noto Sans Symbols" w:cs="Noto Sans Symbols"/>
                <w:color w:val="000000"/>
                <w:sz w:val="20"/>
                <w:szCs w:val="20"/>
              </w:rPr>
              <w:t xml:space="preserve">▪ </w:t>
            </w:r>
            <w:r>
              <w:rPr>
                <w:rFonts w:ascii="Arial" w:eastAsia="Arial" w:hAnsi="Arial" w:cs="Arial"/>
                <w:color w:val="000000"/>
                <w:sz w:val="20"/>
                <w:szCs w:val="20"/>
              </w:rPr>
              <w:t>Reconhecer o(a) professor(a) como apoio para ajudar a resolver conflitos nas brincadeiras e interações com outras crianças.</w:t>
            </w:r>
          </w:p>
        </w:tc>
      </w:tr>
    </w:tbl>
    <w:p w:rsidR="007740D7" w:rsidRDefault="007740D7" w:rsidP="00514BA1">
      <w:pPr>
        <w:pStyle w:val="Estilo2"/>
        <w:ind w:firstLine="0"/>
      </w:pPr>
    </w:p>
    <w:tbl>
      <w:tblPr>
        <w:tblW w:w="10324" w:type="dxa"/>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266"/>
        <w:gridCol w:w="7058"/>
      </w:tblGrid>
      <w:tr w:rsidR="007740D7" w:rsidTr="006913BE">
        <w:trPr>
          <w:trHeight w:val="567"/>
        </w:trPr>
        <w:tc>
          <w:tcPr>
            <w:tcW w:w="10324" w:type="dxa"/>
            <w:gridSpan w:val="2"/>
            <w:shd w:val="clear" w:color="auto" w:fill="F4B083" w:themeFill="accent2" w:themeFillTint="99"/>
            <w:tcMar>
              <w:top w:w="100" w:type="dxa"/>
              <w:left w:w="100" w:type="dxa"/>
              <w:bottom w:w="100" w:type="dxa"/>
              <w:right w:w="100" w:type="dxa"/>
            </w:tcMar>
            <w:vAlign w:val="center"/>
          </w:tcPr>
          <w:p w:rsidR="007740D7" w:rsidRPr="006913BE" w:rsidRDefault="007740D7" w:rsidP="006913BE">
            <w:pPr>
              <w:widowControl w:val="0"/>
              <w:pBdr>
                <w:top w:val="nil"/>
                <w:left w:val="nil"/>
                <w:bottom w:val="nil"/>
                <w:right w:val="nil"/>
                <w:between w:val="nil"/>
              </w:pBdr>
              <w:spacing w:after="0" w:line="240" w:lineRule="auto"/>
              <w:jc w:val="center"/>
              <w:rPr>
                <w:b/>
                <w:color w:val="000000"/>
              </w:rPr>
            </w:pPr>
            <w:r w:rsidRPr="006913BE">
              <w:rPr>
                <w:b/>
                <w:color w:val="000000"/>
              </w:rPr>
              <w:lastRenderedPageBreak/>
              <w:t>CAMPO DE EXPERIÊNCIA: CORPO, GESTOS E MOVIMENTOS</w:t>
            </w:r>
          </w:p>
        </w:tc>
      </w:tr>
      <w:tr w:rsidR="007740D7" w:rsidTr="006913BE">
        <w:trPr>
          <w:trHeight w:val="567"/>
        </w:trPr>
        <w:tc>
          <w:tcPr>
            <w:tcW w:w="10324" w:type="dxa"/>
            <w:gridSpan w:val="2"/>
            <w:shd w:val="clear" w:color="auto" w:fill="F7CAAC" w:themeFill="accent2" w:themeFillTint="66"/>
            <w:tcMar>
              <w:top w:w="100" w:type="dxa"/>
              <w:left w:w="100" w:type="dxa"/>
              <w:bottom w:w="100" w:type="dxa"/>
              <w:right w:w="100" w:type="dxa"/>
            </w:tcMar>
            <w:vAlign w:val="center"/>
          </w:tcPr>
          <w:p w:rsidR="007740D7" w:rsidRPr="006913BE" w:rsidRDefault="007740D7" w:rsidP="006913BE">
            <w:pPr>
              <w:spacing w:after="0" w:line="240" w:lineRule="auto"/>
              <w:jc w:val="left"/>
              <w:rPr>
                <w:b/>
                <w:bCs/>
              </w:rPr>
            </w:pPr>
            <w:r w:rsidRPr="006913BE">
              <w:rPr>
                <w:b/>
                <w:bCs/>
              </w:rPr>
              <w:t>Objetivo de Aprendizagem: (EI02CG01) Apropriar-se de gestos e movimentos de sua cultura no cuidado de si e nos jogos e brincadeiras.</w:t>
            </w:r>
          </w:p>
        </w:tc>
      </w:tr>
      <w:tr w:rsidR="007740D7" w:rsidTr="00181836">
        <w:trPr>
          <w:trHeight w:val="567"/>
        </w:trPr>
        <w:tc>
          <w:tcPr>
            <w:tcW w:w="3266" w:type="dxa"/>
            <w:shd w:val="clear" w:color="auto" w:fill="auto"/>
            <w:tcMar>
              <w:top w:w="100" w:type="dxa"/>
              <w:left w:w="100" w:type="dxa"/>
              <w:bottom w:w="100" w:type="dxa"/>
              <w:right w:w="100" w:type="dxa"/>
            </w:tcMar>
            <w:vAlign w:val="center"/>
          </w:tcPr>
          <w:p w:rsidR="007740D7" w:rsidRPr="001E2817" w:rsidRDefault="007740D7" w:rsidP="00181836">
            <w:pPr>
              <w:widowControl w:val="0"/>
              <w:pBdr>
                <w:top w:val="nil"/>
                <w:left w:val="nil"/>
                <w:bottom w:val="nil"/>
                <w:right w:val="nil"/>
                <w:between w:val="nil"/>
              </w:pBdr>
              <w:spacing w:after="0" w:line="240" w:lineRule="auto"/>
              <w:jc w:val="left"/>
              <w:rPr>
                <w:rFonts w:ascii="Arial" w:hAnsi="Arial" w:cs="Arial"/>
                <w:b/>
                <w:color w:val="000000"/>
                <w:sz w:val="20"/>
                <w:szCs w:val="20"/>
              </w:rPr>
            </w:pPr>
            <w:r w:rsidRPr="001E2817">
              <w:rPr>
                <w:rFonts w:ascii="Arial" w:hAnsi="Arial" w:cs="Arial"/>
                <w:b/>
                <w:color w:val="000000"/>
                <w:sz w:val="20"/>
                <w:szCs w:val="20"/>
              </w:rPr>
              <w:t xml:space="preserve">Experiências de aprendizagem </w:t>
            </w:r>
          </w:p>
        </w:tc>
        <w:tc>
          <w:tcPr>
            <w:tcW w:w="7058" w:type="dxa"/>
            <w:shd w:val="clear" w:color="auto" w:fill="auto"/>
            <w:tcMar>
              <w:top w:w="100" w:type="dxa"/>
              <w:left w:w="100" w:type="dxa"/>
              <w:bottom w:w="100" w:type="dxa"/>
              <w:right w:w="100" w:type="dxa"/>
            </w:tcMar>
            <w:vAlign w:val="center"/>
          </w:tcPr>
          <w:p w:rsidR="00181836" w:rsidRPr="001E2817" w:rsidRDefault="007740D7" w:rsidP="00181836">
            <w:pPr>
              <w:widowControl w:val="0"/>
              <w:pBdr>
                <w:top w:val="nil"/>
                <w:left w:val="nil"/>
                <w:bottom w:val="nil"/>
                <w:right w:val="nil"/>
                <w:between w:val="nil"/>
              </w:pBdr>
              <w:spacing w:after="0" w:line="240" w:lineRule="auto"/>
              <w:ind w:right="314"/>
              <w:jc w:val="left"/>
              <w:rPr>
                <w:rFonts w:ascii="Arial" w:hAnsi="Arial" w:cs="Arial"/>
                <w:b/>
                <w:color w:val="000000"/>
                <w:sz w:val="20"/>
                <w:szCs w:val="20"/>
              </w:rPr>
            </w:pPr>
            <w:r w:rsidRPr="001E2817">
              <w:rPr>
                <w:rFonts w:ascii="Arial" w:hAnsi="Arial" w:cs="Arial"/>
                <w:b/>
                <w:color w:val="000000"/>
                <w:sz w:val="20"/>
                <w:szCs w:val="20"/>
                <w:highlight w:val="white"/>
              </w:rPr>
              <w:t xml:space="preserve">Demais objetivos importantes a priorizar no trabalho </w:t>
            </w:r>
            <w:r w:rsidR="006913BE" w:rsidRPr="001E2817">
              <w:rPr>
                <w:rFonts w:ascii="Arial" w:hAnsi="Arial" w:cs="Arial"/>
                <w:b/>
                <w:color w:val="000000"/>
                <w:sz w:val="20"/>
                <w:szCs w:val="20"/>
                <w:highlight w:val="white"/>
              </w:rPr>
              <w:t>com infantil</w:t>
            </w:r>
            <w:r w:rsidRPr="001E2817">
              <w:rPr>
                <w:rFonts w:ascii="Arial" w:hAnsi="Arial" w:cs="Arial"/>
                <w:b/>
                <w:color w:val="000000"/>
                <w:sz w:val="20"/>
                <w:szCs w:val="20"/>
                <w:highlight w:val="white"/>
              </w:rPr>
              <w:t xml:space="preserve"> 1</w:t>
            </w:r>
          </w:p>
          <w:p w:rsidR="007740D7" w:rsidRPr="001E2817" w:rsidRDefault="007740D7" w:rsidP="001E2817">
            <w:pPr>
              <w:widowControl w:val="0"/>
              <w:pBdr>
                <w:top w:val="nil"/>
                <w:left w:val="nil"/>
                <w:bottom w:val="nil"/>
                <w:right w:val="nil"/>
                <w:between w:val="nil"/>
              </w:pBdr>
              <w:spacing w:after="0" w:line="240" w:lineRule="auto"/>
              <w:ind w:right="314"/>
              <w:jc w:val="center"/>
              <w:rPr>
                <w:rFonts w:ascii="Arial" w:hAnsi="Arial" w:cs="Arial"/>
                <w:b/>
                <w:color w:val="000000"/>
                <w:sz w:val="20"/>
                <w:szCs w:val="20"/>
                <w:highlight w:val="white"/>
              </w:rPr>
            </w:pPr>
            <w:r w:rsidRPr="001E2817">
              <w:rPr>
                <w:rFonts w:ascii="Arial" w:hAnsi="Arial" w:cs="Arial"/>
                <w:b/>
                <w:color w:val="000000"/>
                <w:sz w:val="20"/>
                <w:szCs w:val="20"/>
                <w:highlight w:val="white"/>
              </w:rPr>
              <w:t>1 ano</w:t>
            </w:r>
          </w:p>
        </w:tc>
      </w:tr>
      <w:tr w:rsidR="007740D7" w:rsidTr="00147434">
        <w:trPr>
          <w:trHeight w:val="1052"/>
        </w:trPr>
        <w:tc>
          <w:tcPr>
            <w:tcW w:w="3266" w:type="dxa"/>
            <w:shd w:val="clear" w:color="auto" w:fill="auto"/>
            <w:tcMar>
              <w:top w:w="100" w:type="dxa"/>
              <w:left w:w="100" w:type="dxa"/>
              <w:bottom w:w="100" w:type="dxa"/>
              <w:right w:w="100" w:type="dxa"/>
            </w:tcMar>
          </w:tcPr>
          <w:p w:rsidR="007740D7" w:rsidRDefault="007740D7" w:rsidP="00181836">
            <w:pPr>
              <w:widowControl w:val="0"/>
              <w:pBdr>
                <w:top w:val="nil"/>
                <w:left w:val="nil"/>
                <w:bottom w:val="nil"/>
                <w:right w:val="nil"/>
                <w:between w:val="nil"/>
              </w:pBdr>
              <w:spacing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Cuidados com o corpo. </w:t>
            </w:r>
          </w:p>
          <w:p w:rsidR="007740D7" w:rsidRDefault="007740D7" w:rsidP="00181836">
            <w:pPr>
              <w:widowControl w:val="0"/>
              <w:pBdr>
                <w:top w:val="nil"/>
                <w:left w:val="nil"/>
                <w:bottom w:val="nil"/>
                <w:right w:val="nil"/>
                <w:between w:val="nil"/>
              </w:pBdr>
              <w:spacing w:before="32"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Manifestações culturais. </w:t>
            </w:r>
          </w:p>
          <w:p w:rsidR="007740D7" w:rsidRDefault="007740D7" w:rsidP="00181836">
            <w:pPr>
              <w:widowControl w:val="0"/>
              <w:pBdr>
                <w:top w:val="nil"/>
                <w:left w:val="nil"/>
                <w:bottom w:val="nil"/>
                <w:right w:val="nil"/>
                <w:between w:val="nil"/>
              </w:pBdr>
              <w:spacing w:before="31"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Órgãos dos sentidos e </w:t>
            </w:r>
          </w:p>
          <w:p w:rsidR="007740D7" w:rsidRDefault="007740D7" w:rsidP="00181836">
            <w:pPr>
              <w:widowControl w:val="0"/>
              <w:pBdr>
                <w:top w:val="nil"/>
                <w:left w:val="nil"/>
                <w:bottom w:val="nil"/>
                <w:right w:val="nil"/>
                <w:between w:val="nil"/>
              </w:pBdr>
              <w:spacing w:before="31" w:line="240" w:lineRule="auto"/>
              <w:ind w:left="126"/>
              <w:jc w:val="left"/>
              <w:rPr>
                <w:color w:val="000000"/>
                <w:sz w:val="20"/>
                <w:szCs w:val="20"/>
              </w:rPr>
            </w:pPr>
            <w:r>
              <w:rPr>
                <w:color w:val="000000"/>
                <w:sz w:val="20"/>
                <w:szCs w:val="20"/>
              </w:rPr>
              <w:t xml:space="preserve">sensações. </w:t>
            </w:r>
          </w:p>
          <w:p w:rsidR="007740D7" w:rsidRDefault="007740D7" w:rsidP="00181836">
            <w:pPr>
              <w:widowControl w:val="0"/>
              <w:pBdr>
                <w:top w:val="nil"/>
                <w:left w:val="nil"/>
                <w:bottom w:val="nil"/>
                <w:right w:val="nil"/>
                <w:between w:val="nil"/>
              </w:pBdr>
              <w:spacing w:before="31" w:line="264" w:lineRule="auto"/>
              <w:ind w:left="128" w:right="471" w:firstLine="8"/>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Coordenação motora ampla: equilíbrio, destreza e postura corporal. </w:t>
            </w:r>
          </w:p>
          <w:p w:rsidR="007740D7" w:rsidRDefault="007740D7" w:rsidP="00181836">
            <w:pPr>
              <w:widowControl w:val="0"/>
              <w:pBdr>
                <w:top w:val="nil"/>
                <w:left w:val="nil"/>
                <w:bottom w:val="nil"/>
                <w:right w:val="nil"/>
                <w:between w:val="nil"/>
              </w:pBdr>
              <w:spacing w:before="1"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Orientação espacial. </w:t>
            </w:r>
          </w:p>
          <w:p w:rsidR="007740D7" w:rsidRDefault="007740D7" w:rsidP="00181836">
            <w:pPr>
              <w:widowControl w:val="0"/>
              <w:pBdr>
                <w:top w:val="nil"/>
                <w:left w:val="nil"/>
                <w:bottom w:val="nil"/>
                <w:right w:val="nil"/>
                <w:between w:val="nil"/>
              </w:pBdr>
              <w:spacing w:before="41" w:line="264" w:lineRule="auto"/>
              <w:ind w:left="126" w:right="181" w:firstLine="10"/>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Estratégias para a resolução de situações-problema. </w:t>
            </w:r>
          </w:p>
          <w:p w:rsidR="007740D7" w:rsidRDefault="007740D7" w:rsidP="00181836">
            <w:pPr>
              <w:widowControl w:val="0"/>
              <w:pBdr>
                <w:top w:val="nil"/>
                <w:left w:val="nil"/>
                <w:bottom w:val="nil"/>
                <w:right w:val="nil"/>
                <w:between w:val="nil"/>
              </w:pBdr>
              <w:spacing w:before="10"/>
              <w:ind w:left="133" w:right="252" w:firstLine="3"/>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Seu corpo, suas possibilidades motoras, sensoriais e </w:t>
            </w:r>
          </w:p>
          <w:p w:rsidR="007740D7" w:rsidRDefault="007740D7" w:rsidP="00181836">
            <w:pPr>
              <w:widowControl w:val="0"/>
              <w:pBdr>
                <w:top w:val="nil"/>
                <w:left w:val="nil"/>
                <w:bottom w:val="nil"/>
                <w:right w:val="nil"/>
                <w:between w:val="nil"/>
              </w:pBdr>
              <w:spacing w:before="15" w:line="240" w:lineRule="auto"/>
              <w:ind w:left="128"/>
              <w:jc w:val="left"/>
              <w:rPr>
                <w:color w:val="000000"/>
                <w:sz w:val="20"/>
                <w:szCs w:val="20"/>
              </w:rPr>
            </w:pPr>
            <w:r>
              <w:rPr>
                <w:color w:val="000000"/>
                <w:sz w:val="20"/>
                <w:szCs w:val="20"/>
              </w:rPr>
              <w:t xml:space="preserve">expressivas. </w:t>
            </w:r>
          </w:p>
          <w:p w:rsidR="007740D7" w:rsidRDefault="007740D7" w:rsidP="00181836">
            <w:pPr>
              <w:widowControl w:val="0"/>
              <w:pBdr>
                <w:top w:val="nil"/>
                <w:left w:val="nil"/>
                <w:bottom w:val="nil"/>
                <w:right w:val="nil"/>
                <w:between w:val="nil"/>
              </w:pBdr>
              <w:spacing w:before="26"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O próprio corpo. </w:t>
            </w:r>
          </w:p>
          <w:p w:rsidR="007740D7" w:rsidRDefault="007740D7" w:rsidP="00181836">
            <w:pPr>
              <w:widowControl w:val="0"/>
              <w:pBdr>
                <w:top w:val="nil"/>
                <w:left w:val="nil"/>
                <w:bottom w:val="nil"/>
                <w:right w:val="nil"/>
                <w:between w:val="nil"/>
              </w:pBdr>
              <w:spacing w:before="36"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O corpo do outro.</w:t>
            </w:r>
          </w:p>
        </w:tc>
        <w:tc>
          <w:tcPr>
            <w:tcW w:w="7058" w:type="dxa"/>
            <w:shd w:val="clear" w:color="auto" w:fill="auto"/>
            <w:tcMar>
              <w:top w:w="100" w:type="dxa"/>
              <w:left w:w="100" w:type="dxa"/>
              <w:bottom w:w="100" w:type="dxa"/>
              <w:right w:w="100" w:type="dxa"/>
            </w:tcMar>
          </w:tcPr>
          <w:p w:rsidR="007740D7" w:rsidRDefault="007740D7" w:rsidP="00181836">
            <w:pPr>
              <w:widowControl w:val="0"/>
              <w:pBdr>
                <w:top w:val="nil"/>
                <w:left w:val="nil"/>
                <w:bottom w:val="nil"/>
                <w:right w:val="nil"/>
                <w:between w:val="nil"/>
              </w:pBdr>
              <w:spacing w:line="262" w:lineRule="auto"/>
              <w:ind w:left="157" w:right="244" w:firstLine="13"/>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Explorar progressivamente o próprio corpo na perspectiva de conhecê-lo, sentindo os seus movimentos, ouvindo seus barulhos, conhecendo suas funções e formas de funcionamento. </w:t>
            </w:r>
          </w:p>
          <w:p w:rsidR="007740D7" w:rsidRDefault="007740D7" w:rsidP="00181836">
            <w:pPr>
              <w:widowControl w:val="0"/>
              <w:pBdr>
                <w:top w:val="nil"/>
                <w:left w:val="nil"/>
                <w:bottom w:val="nil"/>
                <w:right w:val="nil"/>
                <w:between w:val="nil"/>
              </w:pBdr>
              <w:spacing w:before="12" w:line="264" w:lineRule="auto"/>
              <w:ind w:left="162" w:right="269" w:firstLine="9"/>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Movimentar as partes do corpo para expressar emoções, necessidades e desejos. </w:t>
            </w:r>
          </w:p>
          <w:p w:rsidR="007740D7" w:rsidRDefault="007740D7" w:rsidP="00181836">
            <w:pPr>
              <w:widowControl w:val="0"/>
              <w:pBdr>
                <w:top w:val="nil"/>
                <w:left w:val="nil"/>
                <w:bottom w:val="nil"/>
                <w:right w:val="nil"/>
                <w:between w:val="nil"/>
              </w:pBdr>
              <w:spacing w:before="25" w:line="240" w:lineRule="auto"/>
              <w:ind w:left="16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Associar o nome dos sentimentos às suas expressões. </w:t>
            </w:r>
          </w:p>
          <w:p w:rsidR="007740D7" w:rsidRDefault="007740D7" w:rsidP="00181836">
            <w:pPr>
              <w:widowControl w:val="0"/>
              <w:pBdr>
                <w:top w:val="nil"/>
                <w:left w:val="nil"/>
                <w:bottom w:val="nil"/>
                <w:right w:val="nil"/>
                <w:between w:val="nil"/>
              </w:pBdr>
              <w:spacing w:before="61" w:line="264" w:lineRule="auto"/>
              <w:ind w:left="162" w:right="346" w:firstLine="9"/>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Participar de brincadeiras envolvendo cantigas, rimas, lendas, </w:t>
            </w:r>
            <w:proofErr w:type="spellStart"/>
            <w:r>
              <w:rPr>
                <w:color w:val="000000"/>
                <w:sz w:val="20"/>
                <w:szCs w:val="20"/>
              </w:rPr>
              <w:t>parlendas</w:t>
            </w:r>
            <w:proofErr w:type="spellEnd"/>
            <w:r>
              <w:rPr>
                <w:color w:val="000000"/>
                <w:sz w:val="20"/>
                <w:szCs w:val="20"/>
              </w:rPr>
              <w:t xml:space="preserve"> ou outras situações que envolvam movimentos corporais. </w:t>
            </w:r>
          </w:p>
          <w:p w:rsidR="007740D7" w:rsidRDefault="007740D7" w:rsidP="00181836">
            <w:pPr>
              <w:widowControl w:val="0"/>
              <w:pBdr>
                <w:top w:val="nil"/>
                <w:left w:val="nil"/>
                <w:bottom w:val="nil"/>
                <w:right w:val="nil"/>
                <w:between w:val="nil"/>
              </w:pBdr>
              <w:spacing w:before="11" w:line="262" w:lineRule="auto"/>
              <w:ind w:left="166" w:right="259" w:firstLine="5"/>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Explorar objetos diversos de: borracha, madeira, metal, papel e outros para apertar, morder, tocar, balançar, produzir sons, arremessar, empurrar, puxar, rolar, encaixar, </w:t>
            </w:r>
            <w:proofErr w:type="spellStart"/>
            <w:r>
              <w:rPr>
                <w:color w:val="000000"/>
                <w:sz w:val="20"/>
                <w:szCs w:val="20"/>
              </w:rPr>
              <w:t>rosquear</w:t>
            </w:r>
            <w:proofErr w:type="spellEnd"/>
            <w:r>
              <w:rPr>
                <w:color w:val="000000"/>
                <w:sz w:val="20"/>
                <w:szCs w:val="20"/>
              </w:rPr>
              <w:t xml:space="preserve"> e outros. </w:t>
            </w:r>
          </w:p>
          <w:p w:rsidR="00181836" w:rsidRDefault="007740D7" w:rsidP="00181836">
            <w:pPr>
              <w:widowControl w:val="0"/>
              <w:pBdr>
                <w:top w:val="nil"/>
                <w:left w:val="nil"/>
                <w:bottom w:val="nil"/>
                <w:right w:val="nil"/>
                <w:between w:val="nil"/>
              </w:pBdr>
              <w:spacing w:before="12" w:line="264" w:lineRule="auto"/>
              <w:ind w:left="162" w:right="228" w:firstLine="9"/>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Compreender e realizar comandos em momentos de brincadeira e do dia a dia: levantar, sentar, abaixar, subir, descer, dançar, comer, beber, etc.</w:t>
            </w:r>
          </w:p>
          <w:p w:rsidR="007740D7" w:rsidRDefault="007740D7" w:rsidP="00181836">
            <w:pPr>
              <w:widowControl w:val="0"/>
              <w:pBdr>
                <w:top w:val="nil"/>
                <w:left w:val="nil"/>
                <w:bottom w:val="nil"/>
                <w:right w:val="nil"/>
                <w:between w:val="nil"/>
              </w:pBdr>
              <w:spacing w:before="12" w:line="264" w:lineRule="auto"/>
              <w:ind w:left="162" w:right="228" w:firstLine="9"/>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Brincar nos espaços externos e internos, com obstáculos que permitem empurrar, rodopiar, balançar, escorregar, equilibrar-se, arrastar, engatinhar, levantar, subir, descer, passar por dentro, por baixo, saltar, rolar, virar cambalhotas, perseguir, procurar, pegar etc., vivenciando limites e possibilidades corporais. </w:t>
            </w:r>
          </w:p>
          <w:p w:rsidR="007740D7" w:rsidRDefault="007740D7" w:rsidP="00181836">
            <w:pPr>
              <w:widowControl w:val="0"/>
              <w:pBdr>
                <w:top w:val="nil"/>
                <w:left w:val="nil"/>
                <w:bottom w:val="nil"/>
                <w:right w:val="nil"/>
                <w:between w:val="nil"/>
              </w:pBdr>
              <w:spacing w:before="10" w:line="264" w:lineRule="auto"/>
              <w:ind w:left="162" w:right="279" w:firstLine="8"/>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Vivenciar brincadeiras de esquema corporal, de exploração e expressão corporal diante do espelho, utilizando as diferentes formas de linguagens e percebendo suas características. </w:t>
            </w:r>
          </w:p>
          <w:p w:rsidR="00181836" w:rsidRDefault="007740D7" w:rsidP="00181836">
            <w:pPr>
              <w:widowControl w:val="0"/>
              <w:pBdr>
                <w:top w:val="nil"/>
                <w:left w:val="nil"/>
                <w:bottom w:val="nil"/>
                <w:right w:val="nil"/>
                <w:between w:val="nil"/>
              </w:pBdr>
              <w:spacing w:before="1" w:line="277" w:lineRule="auto"/>
              <w:ind w:left="162" w:right="180" w:firstLine="3"/>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Imitar gestos e movimentos de outras crianças, professores(as) e animais. </w:t>
            </w:r>
          </w:p>
          <w:p w:rsidR="007740D7" w:rsidRDefault="007740D7" w:rsidP="00181836">
            <w:pPr>
              <w:widowControl w:val="0"/>
              <w:pBdr>
                <w:top w:val="nil"/>
                <w:left w:val="nil"/>
                <w:bottom w:val="nil"/>
                <w:right w:val="nil"/>
                <w:between w:val="nil"/>
              </w:pBdr>
              <w:spacing w:before="1" w:line="277" w:lineRule="auto"/>
              <w:ind w:left="162" w:right="180" w:firstLine="3"/>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Expressar sentimentos referentes a confortos e desconfortos por meio de gestos e movimentos </w:t>
            </w:r>
          </w:p>
          <w:p w:rsidR="007740D7" w:rsidRDefault="007740D7" w:rsidP="00181836">
            <w:pPr>
              <w:widowControl w:val="0"/>
              <w:pBdr>
                <w:top w:val="nil"/>
                <w:left w:val="nil"/>
                <w:bottom w:val="nil"/>
                <w:right w:val="nil"/>
                <w:between w:val="nil"/>
              </w:pBdr>
              <w:spacing w:before="20" w:line="265" w:lineRule="auto"/>
              <w:ind w:left="166" w:right="203" w:firstLine="5"/>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Ouvir orientações sobre o cuidado com o corpo: escovar os dentes, tomar banho, lavar mãos etc. </w:t>
            </w:r>
          </w:p>
          <w:p w:rsidR="007740D7" w:rsidRDefault="007740D7" w:rsidP="00181836">
            <w:pPr>
              <w:widowControl w:val="0"/>
              <w:pBdr>
                <w:top w:val="nil"/>
                <w:left w:val="nil"/>
                <w:bottom w:val="nil"/>
                <w:right w:val="nil"/>
                <w:between w:val="nil"/>
              </w:pBdr>
              <w:spacing w:before="30" w:line="240" w:lineRule="auto"/>
              <w:ind w:left="16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Participar de situações de cuidado pessoal com auxílio. </w:t>
            </w:r>
          </w:p>
          <w:p w:rsidR="007740D7" w:rsidRDefault="007740D7" w:rsidP="00181836">
            <w:pPr>
              <w:widowControl w:val="0"/>
              <w:pBdr>
                <w:top w:val="nil"/>
                <w:left w:val="nil"/>
                <w:bottom w:val="nil"/>
                <w:right w:val="nil"/>
                <w:between w:val="nil"/>
              </w:pBdr>
              <w:spacing w:before="52" w:line="240" w:lineRule="auto"/>
              <w:ind w:left="16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Perceber o desconforto do colega e oferecer acolhimento. </w:t>
            </w:r>
          </w:p>
          <w:p w:rsidR="007740D7" w:rsidRDefault="007740D7" w:rsidP="00181836">
            <w:pPr>
              <w:widowControl w:val="0"/>
              <w:pBdr>
                <w:top w:val="nil"/>
                <w:left w:val="nil"/>
                <w:bottom w:val="nil"/>
                <w:right w:val="nil"/>
                <w:between w:val="nil"/>
              </w:pBdr>
              <w:spacing w:before="56"/>
              <w:ind w:left="162" w:right="438" w:firstLine="8"/>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Participar de situações coletivas de danças ou outras formas da cultura corporal. </w:t>
            </w:r>
          </w:p>
          <w:p w:rsidR="007740D7" w:rsidRDefault="007740D7" w:rsidP="00181836">
            <w:pPr>
              <w:widowControl w:val="0"/>
              <w:pBdr>
                <w:top w:val="nil"/>
                <w:left w:val="nil"/>
                <w:bottom w:val="nil"/>
                <w:right w:val="nil"/>
                <w:between w:val="nil"/>
              </w:pBdr>
              <w:spacing w:before="35" w:line="240" w:lineRule="auto"/>
              <w:ind w:left="16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Participar de situações coletivas de danças da região paranaense.</w:t>
            </w:r>
          </w:p>
        </w:tc>
      </w:tr>
      <w:tr w:rsidR="007740D7" w:rsidTr="00EC7EB2">
        <w:trPr>
          <w:trHeight w:val="567"/>
        </w:trPr>
        <w:tc>
          <w:tcPr>
            <w:tcW w:w="10324" w:type="dxa"/>
            <w:gridSpan w:val="2"/>
            <w:shd w:val="clear" w:color="auto" w:fill="F7CAAC" w:themeFill="accent2" w:themeFillTint="66"/>
            <w:tcMar>
              <w:top w:w="100" w:type="dxa"/>
              <w:left w:w="100" w:type="dxa"/>
              <w:bottom w:w="100" w:type="dxa"/>
              <w:right w:w="100" w:type="dxa"/>
            </w:tcMar>
            <w:vAlign w:val="center"/>
          </w:tcPr>
          <w:p w:rsidR="007740D7" w:rsidRDefault="007740D7" w:rsidP="00EC7EB2">
            <w:pPr>
              <w:pBdr>
                <w:top w:val="nil"/>
                <w:left w:val="nil"/>
                <w:bottom w:val="nil"/>
                <w:right w:val="nil"/>
                <w:between w:val="nil"/>
              </w:pBdr>
              <w:spacing w:after="0" w:line="240" w:lineRule="auto"/>
              <w:jc w:val="left"/>
              <w:rPr>
                <w:b/>
                <w:color w:val="000000"/>
                <w:sz w:val="20"/>
                <w:szCs w:val="20"/>
                <w:shd w:val="clear" w:color="auto" w:fill="FAD3B4"/>
              </w:rPr>
            </w:pPr>
            <w:r w:rsidRPr="006913BE">
              <w:rPr>
                <w:b/>
                <w:bCs/>
              </w:rPr>
              <w:lastRenderedPageBreak/>
              <w:t>Objetivo de Aprendizagem: (EI02CG02) Deslocar seu corpo no espaço, orientando-se por noções como em frente, atrás, no alto, embaixo, dentro, fora etc., ao se envolver em brincadeiras e atividades de diferentes naturezas.</w:t>
            </w:r>
          </w:p>
        </w:tc>
      </w:tr>
      <w:tr w:rsidR="007740D7" w:rsidTr="00EC7EB2">
        <w:trPr>
          <w:trHeight w:val="567"/>
        </w:trPr>
        <w:tc>
          <w:tcPr>
            <w:tcW w:w="3266" w:type="dxa"/>
            <w:shd w:val="clear" w:color="auto" w:fill="auto"/>
            <w:tcMar>
              <w:top w:w="100" w:type="dxa"/>
              <w:left w:w="100" w:type="dxa"/>
              <w:bottom w:w="100" w:type="dxa"/>
              <w:right w:w="100" w:type="dxa"/>
            </w:tcMar>
            <w:vAlign w:val="center"/>
          </w:tcPr>
          <w:p w:rsidR="007740D7" w:rsidRPr="001E2817" w:rsidRDefault="007740D7" w:rsidP="00EC7EB2">
            <w:pPr>
              <w:widowControl w:val="0"/>
              <w:pBdr>
                <w:top w:val="nil"/>
                <w:left w:val="nil"/>
                <w:bottom w:val="nil"/>
                <w:right w:val="nil"/>
                <w:between w:val="nil"/>
              </w:pBdr>
              <w:spacing w:after="0" w:line="240" w:lineRule="auto"/>
              <w:jc w:val="left"/>
              <w:rPr>
                <w:rFonts w:ascii="Arial" w:hAnsi="Arial" w:cs="Arial"/>
                <w:b/>
                <w:color w:val="000000"/>
                <w:sz w:val="20"/>
                <w:szCs w:val="20"/>
              </w:rPr>
            </w:pPr>
            <w:r w:rsidRPr="001E2817">
              <w:rPr>
                <w:rFonts w:ascii="Arial" w:hAnsi="Arial" w:cs="Arial"/>
                <w:b/>
                <w:color w:val="000000"/>
                <w:sz w:val="20"/>
                <w:szCs w:val="20"/>
              </w:rPr>
              <w:t xml:space="preserve">Experiências de aprendizagem </w:t>
            </w:r>
          </w:p>
        </w:tc>
        <w:tc>
          <w:tcPr>
            <w:tcW w:w="7058" w:type="dxa"/>
            <w:shd w:val="clear" w:color="auto" w:fill="auto"/>
            <w:tcMar>
              <w:top w:w="100" w:type="dxa"/>
              <w:left w:w="100" w:type="dxa"/>
              <w:bottom w:w="100" w:type="dxa"/>
              <w:right w:w="100" w:type="dxa"/>
            </w:tcMar>
            <w:vAlign w:val="center"/>
          </w:tcPr>
          <w:p w:rsidR="00EC7EB2" w:rsidRPr="001E2817" w:rsidRDefault="007740D7" w:rsidP="00EC7EB2">
            <w:pPr>
              <w:widowControl w:val="0"/>
              <w:pBdr>
                <w:top w:val="nil"/>
                <w:left w:val="nil"/>
                <w:bottom w:val="nil"/>
                <w:right w:val="nil"/>
                <w:between w:val="nil"/>
              </w:pBdr>
              <w:spacing w:after="0" w:line="240" w:lineRule="auto"/>
              <w:ind w:right="314"/>
              <w:jc w:val="left"/>
              <w:rPr>
                <w:rFonts w:ascii="Arial" w:hAnsi="Arial" w:cs="Arial"/>
                <w:b/>
                <w:color w:val="000000"/>
                <w:sz w:val="20"/>
                <w:szCs w:val="20"/>
              </w:rPr>
            </w:pPr>
            <w:r w:rsidRPr="001E2817">
              <w:rPr>
                <w:rFonts w:ascii="Arial" w:hAnsi="Arial" w:cs="Arial"/>
                <w:b/>
                <w:color w:val="000000"/>
                <w:sz w:val="20"/>
                <w:szCs w:val="20"/>
              </w:rPr>
              <w:t xml:space="preserve">Demais objetivos importantes a priorizar no trabalho </w:t>
            </w:r>
            <w:r w:rsidR="00EC7EB2" w:rsidRPr="001E2817">
              <w:rPr>
                <w:rFonts w:ascii="Arial" w:hAnsi="Arial" w:cs="Arial"/>
                <w:b/>
                <w:color w:val="000000"/>
                <w:sz w:val="20"/>
                <w:szCs w:val="20"/>
              </w:rPr>
              <w:t>com infantil</w:t>
            </w:r>
            <w:r w:rsidRPr="001E2817">
              <w:rPr>
                <w:rFonts w:ascii="Arial" w:hAnsi="Arial" w:cs="Arial"/>
                <w:b/>
                <w:color w:val="000000"/>
                <w:sz w:val="20"/>
                <w:szCs w:val="20"/>
              </w:rPr>
              <w:t xml:space="preserve"> 1 </w:t>
            </w:r>
          </w:p>
          <w:p w:rsidR="007740D7" w:rsidRPr="001E2817" w:rsidRDefault="007740D7" w:rsidP="001E2817">
            <w:pPr>
              <w:widowControl w:val="0"/>
              <w:pBdr>
                <w:top w:val="nil"/>
                <w:left w:val="nil"/>
                <w:bottom w:val="nil"/>
                <w:right w:val="nil"/>
                <w:between w:val="nil"/>
              </w:pBdr>
              <w:spacing w:after="0" w:line="240" w:lineRule="auto"/>
              <w:ind w:right="314"/>
              <w:jc w:val="center"/>
              <w:rPr>
                <w:rFonts w:ascii="Arial" w:hAnsi="Arial" w:cs="Arial"/>
                <w:b/>
                <w:color w:val="000000"/>
                <w:sz w:val="20"/>
                <w:szCs w:val="20"/>
              </w:rPr>
            </w:pPr>
            <w:r w:rsidRPr="001E2817">
              <w:rPr>
                <w:rFonts w:ascii="Arial" w:hAnsi="Arial" w:cs="Arial"/>
                <w:b/>
                <w:color w:val="000000"/>
                <w:sz w:val="20"/>
                <w:szCs w:val="20"/>
              </w:rPr>
              <w:t>1 ano</w:t>
            </w:r>
          </w:p>
        </w:tc>
      </w:tr>
      <w:tr w:rsidR="007740D7" w:rsidTr="00181836">
        <w:trPr>
          <w:trHeight w:val="4175"/>
        </w:trPr>
        <w:tc>
          <w:tcPr>
            <w:tcW w:w="3266" w:type="dxa"/>
            <w:shd w:val="clear" w:color="auto" w:fill="auto"/>
            <w:tcMar>
              <w:top w:w="100" w:type="dxa"/>
              <w:left w:w="100" w:type="dxa"/>
              <w:bottom w:w="100" w:type="dxa"/>
              <w:right w:w="100" w:type="dxa"/>
            </w:tcMar>
          </w:tcPr>
          <w:p w:rsidR="007740D7" w:rsidRDefault="007740D7" w:rsidP="00181836">
            <w:pPr>
              <w:widowControl w:val="0"/>
              <w:pBdr>
                <w:top w:val="nil"/>
                <w:left w:val="nil"/>
                <w:bottom w:val="nil"/>
                <w:right w:val="nil"/>
                <w:between w:val="nil"/>
              </w:pBdr>
              <w:spacing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O corpo e o espaço. </w:t>
            </w:r>
          </w:p>
          <w:p w:rsidR="007740D7" w:rsidRDefault="007740D7" w:rsidP="00181836">
            <w:pPr>
              <w:widowControl w:val="0"/>
              <w:pBdr>
                <w:top w:val="nil"/>
                <w:left w:val="nil"/>
                <w:bottom w:val="nil"/>
                <w:right w:val="nil"/>
                <w:between w:val="nil"/>
              </w:pBdr>
              <w:spacing w:before="31" w:line="265" w:lineRule="auto"/>
              <w:ind w:left="128" w:right="114" w:firstLine="8"/>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Jogos expressivos de linguagem corporal. </w:t>
            </w:r>
          </w:p>
          <w:p w:rsidR="007740D7" w:rsidRDefault="007740D7" w:rsidP="00181836">
            <w:pPr>
              <w:widowControl w:val="0"/>
              <w:pBdr>
                <w:top w:val="nil"/>
                <w:left w:val="nil"/>
                <w:bottom w:val="nil"/>
                <w:right w:val="nil"/>
                <w:between w:val="nil"/>
              </w:pBdr>
              <w:spacing w:before="10" w:line="264" w:lineRule="auto"/>
              <w:ind w:left="126" w:right="137" w:firstLine="9"/>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Noções espaciais: dentro, fora, perto, longe, embaixo, em cima, de um lado, do outro, frente, atrás etc. </w:t>
            </w:r>
          </w:p>
          <w:p w:rsidR="007740D7" w:rsidRDefault="007740D7" w:rsidP="00181836">
            <w:pPr>
              <w:widowControl w:val="0"/>
              <w:pBdr>
                <w:top w:val="nil"/>
                <w:left w:val="nil"/>
                <w:bottom w:val="nil"/>
                <w:right w:val="nil"/>
                <w:between w:val="nil"/>
              </w:pBdr>
              <w:spacing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Orientação espacial.</w:t>
            </w:r>
          </w:p>
        </w:tc>
        <w:tc>
          <w:tcPr>
            <w:tcW w:w="7058" w:type="dxa"/>
            <w:shd w:val="clear" w:color="auto" w:fill="auto"/>
            <w:tcMar>
              <w:top w:w="100" w:type="dxa"/>
              <w:left w:w="100" w:type="dxa"/>
              <w:bottom w:w="100" w:type="dxa"/>
              <w:right w:w="100" w:type="dxa"/>
            </w:tcMar>
          </w:tcPr>
          <w:p w:rsidR="007740D7" w:rsidRDefault="007740D7" w:rsidP="00181836">
            <w:pPr>
              <w:widowControl w:val="0"/>
              <w:pBdr>
                <w:top w:val="nil"/>
                <w:left w:val="nil"/>
                <w:bottom w:val="nil"/>
                <w:right w:val="nil"/>
                <w:between w:val="nil"/>
              </w:pBdr>
              <w:spacing w:line="263" w:lineRule="auto"/>
              <w:ind w:left="127" w:right="223" w:firstLine="9"/>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Realizar movimentos variados como: levantar o corpo ao estar deitado no chão, sentar com ou sem autonomia, engatinhar ou se arrastar pelo espaço, brincar com o próprio corpo, envolver-se em brincadeiras de cobrir e descobrir o rosto ou alguma outra parte do corpo, ficar em pé com ou sem autonomia, andar cada vez com mais destreza, subir pequenos degraus e depois descer e outros. </w:t>
            </w:r>
          </w:p>
          <w:p w:rsidR="007740D7" w:rsidRDefault="007740D7" w:rsidP="00181836">
            <w:pPr>
              <w:widowControl w:val="0"/>
              <w:pBdr>
                <w:top w:val="nil"/>
                <w:left w:val="nil"/>
                <w:bottom w:val="nil"/>
                <w:right w:val="nil"/>
                <w:between w:val="nil"/>
              </w:pBdr>
              <w:spacing w:before="11" w:line="264" w:lineRule="auto"/>
              <w:ind w:left="127" w:right="454" w:firstLine="9"/>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Explorar o ambiente da escola considerando a localização de seus elementos no espaço: dentro, fora, perto, longe, em cima, ao lado, frente, atrás, no alto, embaixo e outros. </w:t>
            </w:r>
          </w:p>
          <w:p w:rsidR="00EC7EB2" w:rsidRDefault="007740D7" w:rsidP="00181836">
            <w:pPr>
              <w:widowControl w:val="0"/>
              <w:pBdr>
                <w:top w:val="nil"/>
                <w:left w:val="nil"/>
                <w:bottom w:val="nil"/>
                <w:right w:val="nil"/>
                <w:between w:val="nil"/>
              </w:pBdr>
              <w:spacing w:before="10" w:line="270" w:lineRule="auto"/>
              <w:ind w:left="127" w:right="245" w:firstLine="8"/>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Participar de experiências executando ações que envolvam noções de espaço: colocar as bolinhas dentro da caixa, guardar a boneca na frente do carrinho, sentar ao lado do colega, dentre outras possibilidades. </w:t>
            </w:r>
          </w:p>
          <w:p w:rsidR="00E40806" w:rsidRDefault="007740D7" w:rsidP="00147434">
            <w:pPr>
              <w:widowControl w:val="0"/>
              <w:pBdr>
                <w:top w:val="nil"/>
                <w:left w:val="nil"/>
                <w:bottom w:val="nil"/>
                <w:right w:val="nil"/>
                <w:between w:val="nil"/>
              </w:pBdr>
              <w:spacing w:before="10" w:line="270" w:lineRule="auto"/>
              <w:ind w:left="127" w:right="245" w:firstLine="8"/>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Empurrar e puxar brinquedos enquanto anda ou engatinha.</w:t>
            </w:r>
          </w:p>
          <w:p w:rsidR="003312BE" w:rsidRDefault="003312BE" w:rsidP="00147434">
            <w:pPr>
              <w:widowControl w:val="0"/>
              <w:pBdr>
                <w:top w:val="nil"/>
                <w:left w:val="nil"/>
                <w:bottom w:val="nil"/>
                <w:right w:val="nil"/>
                <w:between w:val="nil"/>
              </w:pBdr>
              <w:spacing w:before="10" w:line="270" w:lineRule="auto"/>
              <w:ind w:left="127" w:right="245" w:firstLine="8"/>
              <w:jc w:val="left"/>
              <w:rPr>
                <w:color w:val="000000"/>
                <w:sz w:val="20"/>
                <w:szCs w:val="20"/>
              </w:rPr>
            </w:pPr>
          </w:p>
          <w:p w:rsidR="003312BE" w:rsidRDefault="003312BE" w:rsidP="00147434">
            <w:pPr>
              <w:widowControl w:val="0"/>
              <w:pBdr>
                <w:top w:val="nil"/>
                <w:left w:val="nil"/>
                <w:bottom w:val="nil"/>
                <w:right w:val="nil"/>
                <w:between w:val="nil"/>
              </w:pBdr>
              <w:spacing w:before="10" w:line="270" w:lineRule="auto"/>
              <w:ind w:left="127" w:right="245" w:firstLine="8"/>
              <w:jc w:val="left"/>
              <w:rPr>
                <w:color w:val="000000"/>
                <w:sz w:val="20"/>
                <w:szCs w:val="20"/>
              </w:rPr>
            </w:pPr>
          </w:p>
          <w:p w:rsidR="003312BE" w:rsidRDefault="003312BE" w:rsidP="00147434">
            <w:pPr>
              <w:widowControl w:val="0"/>
              <w:pBdr>
                <w:top w:val="nil"/>
                <w:left w:val="nil"/>
                <w:bottom w:val="nil"/>
                <w:right w:val="nil"/>
                <w:between w:val="nil"/>
              </w:pBdr>
              <w:spacing w:before="10" w:line="270" w:lineRule="auto"/>
              <w:ind w:left="127" w:right="245" w:firstLine="8"/>
              <w:jc w:val="left"/>
              <w:rPr>
                <w:color w:val="000000"/>
                <w:sz w:val="20"/>
                <w:szCs w:val="20"/>
              </w:rPr>
            </w:pPr>
          </w:p>
          <w:p w:rsidR="003312BE" w:rsidRDefault="003312BE" w:rsidP="00147434">
            <w:pPr>
              <w:widowControl w:val="0"/>
              <w:pBdr>
                <w:top w:val="nil"/>
                <w:left w:val="nil"/>
                <w:bottom w:val="nil"/>
                <w:right w:val="nil"/>
                <w:between w:val="nil"/>
              </w:pBdr>
              <w:spacing w:before="10" w:line="270" w:lineRule="auto"/>
              <w:ind w:left="127" w:right="245" w:firstLine="8"/>
              <w:jc w:val="left"/>
              <w:rPr>
                <w:color w:val="000000"/>
                <w:sz w:val="20"/>
                <w:szCs w:val="20"/>
              </w:rPr>
            </w:pPr>
          </w:p>
          <w:p w:rsidR="003312BE" w:rsidRDefault="003312BE" w:rsidP="00147434">
            <w:pPr>
              <w:widowControl w:val="0"/>
              <w:pBdr>
                <w:top w:val="nil"/>
                <w:left w:val="nil"/>
                <w:bottom w:val="nil"/>
                <w:right w:val="nil"/>
                <w:between w:val="nil"/>
              </w:pBdr>
              <w:spacing w:before="10" w:line="270" w:lineRule="auto"/>
              <w:ind w:left="127" w:right="245" w:firstLine="8"/>
              <w:jc w:val="left"/>
              <w:rPr>
                <w:color w:val="000000"/>
                <w:sz w:val="20"/>
                <w:szCs w:val="20"/>
              </w:rPr>
            </w:pPr>
          </w:p>
          <w:p w:rsidR="003312BE" w:rsidRDefault="003312BE" w:rsidP="00147434">
            <w:pPr>
              <w:widowControl w:val="0"/>
              <w:pBdr>
                <w:top w:val="nil"/>
                <w:left w:val="nil"/>
                <w:bottom w:val="nil"/>
                <w:right w:val="nil"/>
                <w:between w:val="nil"/>
              </w:pBdr>
              <w:spacing w:before="10" w:line="270" w:lineRule="auto"/>
              <w:ind w:left="127" w:right="245" w:firstLine="8"/>
              <w:jc w:val="left"/>
              <w:rPr>
                <w:color w:val="000000"/>
                <w:sz w:val="20"/>
                <w:szCs w:val="20"/>
              </w:rPr>
            </w:pPr>
          </w:p>
          <w:p w:rsidR="003312BE" w:rsidRDefault="003312BE" w:rsidP="00147434">
            <w:pPr>
              <w:widowControl w:val="0"/>
              <w:pBdr>
                <w:top w:val="nil"/>
                <w:left w:val="nil"/>
                <w:bottom w:val="nil"/>
                <w:right w:val="nil"/>
                <w:between w:val="nil"/>
              </w:pBdr>
              <w:spacing w:before="10" w:line="270" w:lineRule="auto"/>
              <w:ind w:left="127" w:right="245" w:firstLine="8"/>
              <w:jc w:val="left"/>
              <w:rPr>
                <w:color w:val="000000"/>
                <w:sz w:val="20"/>
                <w:szCs w:val="20"/>
              </w:rPr>
            </w:pPr>
          </w:p>
          <w:p w:rsidR="003312BE" w:rsidRDefault="003312BE" w:rsidP="00147434">
            <w:pPr>
              <w:widowControl w:val="0"/>
              <w:pBdr>
                <w:top w:val="nil"/>
                <w:left w:val="nil"/>
                <w:bottom w:val="nil"/>
                <w:right w:val="nil"/>
                <w:between w:val="nil"/>
              </w:pBdr>
              <w:spacing w:before="10" w:line="270" w:lineRule="auto"/>
              <w:ind w:left="127" w:right="245" w:firstLine="8"/>
              <w:jc w:val="left"/>
              <w:rPr>
                <w:color w:val="000000"/>
                <w:sz w:val="20"/>
                <w:szCs w:val="20"/>
              </w:rPr>
            </w:pPr>
          </w:p>
          <w:p w:rsidR="003312BE" w:rsidRDefault="003312BE" w:rsidP="00147434">
            <w:pPr>
              <w:widowControl w:val="0"/>
              <w:pBdr>
                <w:top w:val="nil"/>
                <w:left w:val="nil"/>
                <w:bottom w:val="nil"/>
                <w:right w:val="nil"/>
                <w:between w:val="nil"/>
              </w:pBdr>
              <w:spacing w:before="10" w:line="270" w:lineRule="auto"/>
              <w:ind w:left="127" w:right="245" w:firstLine="8"/>
              <w:jc w:val="left"/>
              <w:rPr>
                <w:color w:val="000000"/>
                <w:sz w:val="20"/>
                <w:szCs w:val="20"/>
              </w:rPr>
            </w:pPr>
          </w:p>
          <w:p w:rsidR="003312BE" w:rsidRDefault="003312BE" w:rsidP="00147434">
            <w:pPr>
              <w:widowControl w:val="0"/>
              <w:pBdr>
                <w:top w:val="nil"/>
                <w:left w:val="nil"/>
                <w:bottom w:val="nil"/>
                <w:right w:val="nil"/>
                <w:between w:val="nil"/>
              </w:pBdr>
              <w:spacing w:before="10" w:line="270" w:lineRule="auto"/>
              <w:ind w:left="127" w:right="245" w:firstLine="8"/>
              <w:jc w:val="left"/>
              <w:rPr>
                <w:color w:val="000000"/>
                <w:sz w:val="20"/>
                <w:szCs w:val="20"/>
              </w:rPr>
            </w:pPr>
          </w:p>
          <w:p w:rsidR="003312BE" w:rsidRDefault="003312BE" w:rsidP="00147434">
            <w:pPr>
              <w:widowControl w:val="0"/>
              <w:pBdr>
                <w:top w:val="nil"/>
                <w:left w:val="nil"/>
                <w:bottom w:val="nil"/>
                <w:right w:val="nil"/>
                <w:between w:val="nil"/>
              </w:pBdr>
              <w:spacing w:before="10" w:line="270" w:lineRule="auto"/>
              <w:ind w:left="127" w:right="245" w:firstLine="8"/>
              <w:jc w:val="left"/>
              <w:rPr>
                <w:color w:val="000000"/>
                <w:sz w:val="20"/>
                <w:szCs w:val="20"/>
              </w:rPr>
            </w:pPr>
          </w:p>
          <w:p w:rsidR="003312BE" w:rsidRDefault="003312BE" w:rsidP="00147434">
            <w:pPr>
              <w:widowControl w:val="0"/>
              <w:pBdr>
                <w:top w:val="nil"/>
                <w:left w:val="nil"/>
                <w:bottom w:val="nil"/>
                <w:right w:val="nil"/>
                <w:between w:val="nil"/>
              </w:pBdr>
              <w:spacing w:before="10" w:line="270" w:lineRule="auto"/>
              <w:ind w:left="127" w:right="245" w:firstLine="8"/>
              <w:jc w:val="left"/>
              <w:rPr>
                <w:color w:val="000000"/>
                <w:sz w:val="20"/>
                <w:szCs w:val="20"/>
              </w:rPr>
            </w:pPr>
          </w:p>
        </w:tc>
      </w:tr>
      <w:tr w:rsidR="007740D7" w:rsidTr="00EC7EB2">
        <w:trPr>
          <w:trHeight w:val="567"/>
        </w:trPr>
        <w:tc>
          <w:tcPr>
            <w:tcW w:w="10324" w:type="dxa"/>
            <w:gridSpan w:val="2"/>
            <w:shd w:val="clear" w:color="auto" w:fill="F7CAAC" w:themeFill="accent2" w:themeFillTint="66"/>
            <w:tcMar>
              <w:top w:w="100" w:type="dxa"/>
              <w:left w:w="100" w:type="dxa"/>
              <w:bottom w:w="100" w:type="dxa"/>
              <w:right w:w="100" w:type="dxa"/>
            </w:tcMar>
          </w:tcPr>
          <w:p w:rsidR="007740D7" w:rsidRDefault="007740D7" w:rsidP="00EC7EB2">
            <w:pPr>
              <w:pBdr>
                <w:top w:val="nil"/>
                <w:left w:val="nil"/>
                <w:bottom w:val="nil"/>
                <w:right w:val="nil"/>
                <w:between w:val="nil"/>
              </w:pBdr>
              <w:spacing w:after="0" w:line="240" w:lineRule="auto"/>
              <w:jc w:val="left"/>
              <w:rPr>
                <w:b/>
                <w:color w:val="000000"/>
                <w:sz w:val="20"/>
                <w:szCs w:val="20"/>
                <w:shd w:val="clear" w:color="auto" w:fill="FAD3B4"/>
              </w:rPr>
            </w:pPr>
            <w:r w:rsidRPr="006913BE">
              <w:rPr>
                <w:b/>
                <w:bCs/>
              </w:rPr>
              <w:t>Objetivo de Aprendizagem: (EI02CG03) Explorar formas de deslocamento no espaço (pular, saltar, dançar), combinando movimentos e seguindo orientações.</w:t>
            </w:r>
          </w:p>
        </w:tc>
      </w:tr>
      <w:tr w:rsidR="00EC7EB2" w:rsidTr="00EC7EB2">
        <w:trPr>
          <w:trHeight w:val="567"/>
        </w:trPr>
        <w:tc>
          <w:tcPr>
            <w:tcW w:w="3266" w:type="dxa"/>
            <w:shd w:val="clear" w:color="auto" w:fill="auto"/>
            <w:tcMar>
              <w:top w:w="100" w:type="dxa"/>
              <w:left w:w="100" w:type="dxa"/>
              <w:bottom w:w="100" w:type="dxa"/>
              <w:right w:w="100" w:type="dxa"/>
            </w:tcMar>
            <w:vAlign w:val="center"/>
          </w:tcPr>
          <w:p w:rsidR="00EC7EB2" w:rsidRPr="00AC693A" w:rsidRDefault="00EC7EB2" w:rsidP="00EC7EB2">
            <w:pPr>
              <w:widowControl w:val="0"/>
              <w:pBdr>
                <w:top w:val="nil"/>
                <w:left w:val="nil"/>
                <w:bottom w:val="nil"/>
                <w:right w:val="nil"/>
                <w:between w:val="nil"/>
              </w:pBdr>
              <w:spacing w:after="0" w:line="240" w:lineRule="auto"/>
              <w:jc w:val="left"/>
              <w:rPr>
                <w:rFonts w:ascii="Arial" w:hAnsi="Arial" w:cs="Arial"/>
                <w:b/>
                <w:color w:val="000000"/>
                <w:sz w:val="20"/>
                <w:szCs w:val="20"/>
                <w:highlight w:val="white"/>
              </w:rPr>
            </w:pPr>
            <w:r w:rsidRPr="00AC693A">
              <w:rPr>
                <w:rFonts w:ascii="Arial" w:hAnsi="Arial" w:cs="Arial"/>
                <w:b/>
                <w:color w:val="000000"/>
                <w:sz w:val="20"/>
                <w:szCs w:val="20"/>
              </w:rPr>
              <w:t xml:space="preserve">Experiências de aprendizagem </w:t>
            </w:r>
          </w:p>
        </w:tc>
        <w:tc>
          <w:tcPr>
            <w:tcW w:w="7058" w:type="dxa"/>
            <w:shd w:val="clear" w:color="auto" w:fill="auto"/>
            <w:tcMar>
              <w:top w:w="100" w:type="dxa"/>
              <w:left w:w="100" w:type="dxa"/>
              <w:bottom w:w="100" w:type="dxa"/>
              <w:right w:w="100" w:type="dxa"/>
            </w:tcMar>
            <w:vAlign w:val="center"/>
          </w:tcPr>
          <w:p w:rsidR="00EC7EB2" w:rsidRPr="00AC693A" w:rsidRDefault="00EC7EB2" w:rsidP="00EC7EB2">
            <w:pPr>
              <w:widowControl w:val="0"/>
              <w:pBdr>
                <w:top w:val="nil"/>
                <w:left w:val="nil"/>
                <w:bottom w:val="nil"/>
                <w:right w:val="nil"/>
                <w:between w:val="nil"/>
              </w:pBdr>
              <w:spacing w:after="0" w:line="240" w:lineRule="auto"/>
              <w:ind w:right="314"/>
              <w:jc w:val="left"/>
              <w:rPr>
                <w:rFonts w:ascii="Arial" w:hAnsi="Arial" w:cs="Arial"/>
                <w:b/>
                <w:color w:val="000000"/>
                <w:sz w:val="20"/>
                <w:szCs w:val="20"/>
              </w:rPr>
            </w:pPr>
            <w:r w:rsidRPr="00AC693A">
              <w:rPr>
                <w:rFonts w:ascii="Arial" w:hAnsi="Arial" w:cs="Arial"/>
                <w:b/>
                <w:color w:val="000000"/>
                <w:sz w:val="20"/>
                <w:szCs w:val="20"/>
              </w:rPr>
              <w:t xml:space="preserve">Demais objetivos importantes a priorizar no trabalho com infantil 1 </w:t>
            </w:r>
          </w:p>
          <w:p w:rsidR="00EC7EB2" w:rsidRPr="00AC693A" w:rsidRDefault="00EC7EB2" w:rsidP="00AC693A">
            <w:pPr>
              <w:widowControl w:val="0"/>
              <w:pBdr>
                <w:top w:val="nil"/>
                <w:left w:val="nil"/>
                <w:bottom w:val="nil"/>
                <w:right w:val="nil"/>
                <w:between w:val="nil"/>
              </w:pBdr>
              <w:spacing w:after="0" w:line="240" w:lineRule="auto"/>
              <w:ind w:right="314"/>
              <w:jc w:val="center"/>
              <w:rPr>
                <w:rFonts w:ascii="Arial" w:hAnsi="Arial" w:cs="Arial"/>
                <w:b/>
                <w:color w:val="000000"/>
                <w:sz w:val="20"/>
                <w:szCs w:val="20"/>
              </w:rPr>
            </w:pPr>
            <w:r w:rsidRPr="00AC693A">
              <w:rPr>
                <w:rFonts w:ascii="Arial" w:hAnsi="Arial" w:cs="Arial"/>
                <w:b/>
                <w:color w:val="000000"/>
                <w:sz w:val="20"/>
                <w:szCs w:val="20"/>
              </w:rPr>
              <w:t>1 ano</w:t>
            </w:r>
          </w:p>
        </w:tc>
      </w:tr>
      <w:tr w:rsidR="007740D7" w:rsidTr="00E44105">
        <w:trPr>
          <w:trHeight w:val="4531"/>
        </w:trPr>
        <w:tc>
          <w:tcPr>
            <w:tcW w:w="3266" w:type="dxa"/>
            <w:shd w:val="clear" w:color="auto" w:fill="auto"/>
            <w:tcMar>
              <w:top w:w="100" w:type="dxa"/>
              <w:left w:w="100" w:type="dxa"/>
              <w:bottom w:w="100" w:type="dxa"/>
              <w:right w:w="100" w:type="dxa"/>
            </w:tcMar>
          </w:tcPr>
          <w:p w:rsidR="007740D7" w:rsidRDefault="007740D7" w:rsidP="00147434">
            <w:pPr>
              <w:widowControl w:val="0"/>
              <w:pBdr>
                <w:top w:val="nil"/>
                <w:left w:val="nil"/>
                <w:bottom w:val="nil"/>
                <w:right w:val="nil"/>
                <w:between w:val="nil"/>
              </w:pBdr>
              <w:spacing w:line="240" w:lineRule="auto"/>
              <w:rPr>
                <w:color w:val="000000"/>
                <w:sz w:val="20"/>
                <w:szCs w:val="20"/>
              </w:rPr>
            </w:pPr>
            <w:r>
              <w:rPr>
                <w:rFonts w:ascii="Noto Sans Symbols" w:eastAsia="Noto Sans Symbols" w:hAnsi="Noto Sans Symbols" w:cs="Noto Sans Symbols"/>
                <w:color w:val="000000"/>
                <w:sz w:val="20"/>
                <w:szCs w:val="20"/>
              </w:rPr>
              <w:lastRenderedPageBreak/>
              <w:t xml:space="preserve">▪ </w:t>
            </w:r>
            <w:r>
              <w:rPr>
                <w:color w:val="000000"/>
                <w:sz w:val="20"/>
                <w:szCs w:val="20"/>
              </w:rPr>
              <w:t xml:space="preserve">Corpo e movimento. </w:t>
            </w:r>
          </w:p>
          <w:p w:rsidR="007740D7" w:rsidRDefault="007740D7" w:rsidP="00AC64C7">
            <w:pPr>
              <w:widowControl w:val="0"/>
              <w:pBdr>
                <w:top w:val="nil"/>
                <w:left w:val="nil"/>
                <w:bottom w:val="nil"/>
                <w:right w:val="nil"/>
                <w:between w:val="nil"/>
              </w:pBdr>
              <w:spacing w:before="31" w:line="240" w:lineRule="auto"/>
              <w:ind w:left="136"/>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Esquema corporal.</w:t>
            </w:r>
          </w:p>
        </w:tc>
        <w:tc>
          <w:tcPr>
            <w:tcW w:w="7058" w:type="dxa"/>
            <w:shd w:val="clear" w:color="auto" w:fill="auto"/>
            <w:tcMar>
              <w:top w:w="100" w:type="dxa"/>
              <w:left w:w="100" w:type="dxa"/>
              <w:bottom w:w="100" w:type="dxa"/>
              <w:right w:w="100" w:type="dxa"/>
            </w:tcMar>
          </w:tcPr>
          <w:p w:rsidR="007740D7" w:rsidRDefault="007740D7" w:rsidP="00AC64C7">
            <w:pPr>
              <w:widowControl w:val="0"/>
              <w:pBdr>
                <w:top w:val="nil"/>
                <w:left w:val="nil"/>
                <w:bottom w:val="nil"/>
                <w:right w:val="nil"/>
                <w:between w:val="nil"/>
              </w:pBdr>
              <w:spacing w:line="264" w:lineRule="auto"/>
              <w:ind w:left="127" w:right="264" w:firstLine="8"/>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Explorar o espaço ao seu redor fazendo movimentos como correr, lançar, galopar, pendurar-se, pular, saltar, rolar, arremessar, engatinhar, dançar, esconder e achar objetos de forma independente ou de acordo com comandos dados em brincadeiras e jogos. </w:t>
            </w:r>
          </w:p>
          <w:p w:rsidR="007740D7" w:rsidRDefault="007740D7" w:rsidP="00AC64C7">
            <w:pPr>
              <w:widowControl w:val="0"/>
              <w:pBdr>
                <w:top w:val="nil"/>
                <w:left w:val="nil"/>
                <w:bottom w:val="nil"/>
                <w:right w:val="nil"/>
                <w:between w:val="nil"/>
              </w:pBdr>
              <w:spacing w:before="10" w:line="264" w:lineRule="auto"/>
              <w:ind w:left="127" w:right="557" w:firstLine="9"/>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Participar de situações de deslocamento e movimento do corpo fora e dentro da sala. </w:t>
            </w:r>
          </w:p>
          <w:p w:rsidR="007740D7" w:rsidRDefault="007740D7" w:rsidP="00AC64C7">
            <w:pPr>
              <w:widowControl w:val="0"/>
              <w:pBdr>
                <w:top w:val="nil"/>
                <w:left w:val="nil"/>
                <w:bottom w:val="nil"/>
                <w:right w:val="nil"/>
                <w:between w:val="nil"/>
              </w:pBdr>
              <w:spacing w:before="31" w:line="262" w:lineRule="auto"/>
              <w:ind w:left="122" w:right="318" w:firstLine="13"/>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Percorrer circuitos feitos com cordas, elásticos, fitas adesivas, cubos, túneis, pneus e outros obstáculos para subir, descer, passar por baixo, por cima, dar voltas. </w:t>
            </w:r>
          </w:p>
          <w:p w:rsidR="007740D7" w:rsidRDefault="007740D7" w:rsidP="00AC64C7">
            <w:pPr>
              <w:widowControl w:val="0"/>
              <w:pBdr>
                <w:top w:val="nil"/>
                <w:left w:val="nil"/>
                <w:bottom w:val="nil"/>
                <w:right w:val="nil"/>
                <w:between w:val="nil"/>
              </w:pBdr>
              <w:spacing w:before="7" w:line="240" w:lineRule="auto"/>
              <w:ind w:left="136"/>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Dançar, executando movimentos variados. </w:t>
            </w:r>
          </w:p>
          <w:p w:rsidR="007740D7" w:rsidRDefault="007740D7" w:rsidP="00AC64C7">
            <w:pPr>
              <w:widowControl w:val="0"/>
              <w:pBdr>
                <w:top w:val="nil"/>
                <w:left w:val="nil"/>
                <w:bottom w:val="nil"/>
                <w:right w:val="nil"/>
                <w:between w:val="nil"/>
              </w:pBdr>
              <w:spacing w:before="61" w:line="264" w:lineRule="auto"/>
              <w:ind w:left="127" w:right="224" w:firstLine="9"/>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Vivenciar jogos de imitação, durante brincadeiras, </w:t>
            </w:r>
            <w:proofErr w:type="spellStart"/>
            <w:r>
              <w:rPr>
                <w:color w:val="000000"/>
                <w:sz w:val="20"/>
                <w:szCs w:val="20"/>
              </w:rPr>
              <w:t>contação</w:t>
            </w:r>
            <w:proofErr w:type="spellEnd"/>
            <w:r>
              <w:rPr>
                <w:color w:val="000000"/>
                <w:sz w:val="20"/>
                <w:szCs w:val="20"/>
              </w:rPr>
              <w:t xml:space="preserve"> de histórias e outras possibilidades. </w:t>
            </w:r>
          </w:p>
          <w:p w:rsidR="00870F64" w:rsidRDefault="007740D7" w:rsidP="00A74D4B">
            <w:pPr>
              <w:widowControl w:val="0"/>
              <w:pBdr>
                <w:top w:val="nil"/>
                <w:left w:val="nil"/>
                <w:bottom w:val="nil"/>
                <w:right w:val="nil"/>
                <w:between w:val="nil"/>
              </w:pBdr>
              <w:spacing w:before="25" w:line="240" w:lineRule="auto"/>
              <w:ind w:left="136"/>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Realizar atividades corporais e vencer desafios motores.</w:t>
            </w:r>
          </w:p>
          <w:p w:rsidR="006E511A" w:rsidRDefault="006E511A" w:rsidP="00A74D4B">
            <w:pPr>
              <w:widowControl w:val="0"/>
              <w:pBdr>
                <w:top w:val="nil"/>
                <w:left w:val="nil"/>
                <w:bottom w:val="nil"/>
                <w:right w:val="nil"/>
                <w:between w:val="nil"/>
              </w:pBdr>
              <w:spacing w:before="25" w:line="240" w:lineRule="auto"/>
              <w:ind w:left="136"/>
              <w:rPr>
                <w:color w:val="000000"/>
                <w:sz w:val="20"/>
                <w:szCs w:val="20"/>
              </w:rPr>
            </w:pPr>
          </w:p>
        </w:tc>
      </w:tr>
      <w:tr w:rsidR="007740D7" w:rsidTr="00EC7EB2">
        <w:trPr>
          <w:trHeight w:val="567"/>
        </w:trPr>
        <w:tc>
          <w:tcPr>
            <w:tcW w:w="10324" w:type="dxa"/>
            <w:gridSpan w:val="2"/>
            <w:shd w:val="clear" w:color="auto" w:fill="F7CAAC" w:themeFill="accent2" w:themeFillTint="66"/>
            <w:tcMar>
              <w:top w:w="100" w:type="dxa"/>
              <w:left w:w="100" w:type="dxa"/>
              <w:bottom w:w="100" w:type="dxa"/>
              <w:right w:w="100" w:type="dxa"/>
            </w:tcMar>
            <w:vAlign w:val="center"/>
          </w:tcPr>
          <w:p w:rsidR="007740D7" w:rsidRDefault="007740D7" w:rsidP="00EC7EB2">
            <w:pPr>
              <w:pBdr>
                <w:top w:val="nil"/>
                <w:left w:val="nil"/>
                <w:bottom w:val="nil"/>
                <w:right w:val="nil"/>
                <w:between w:val="nil"/>
              </w:pBdr>
              <w:spacing w:line="240" w:lineRule="auto"/>
              <w:jc w:val="left"/>
              <w:rPr>
                <w:b/>
                <w:color w:val="000000"/>
                <w:sz w:val="20"/>
                <w:szCs w:val="20"/>
                <w:shd w:val="clear" w:color="auto" w:fill="FAD3B4"/>
              </w:rPr>
            </w:pPr>
            <w:r w:rsidRPr="006913BE">
              <w:rPr>
                <w:b/>
                <w:bCs/>
              </w:rPr>
              <w:t>Objetivo de Aprendizagem: (EI02CG04) Demonstrar progressiva independência no cuidado do seu corpo.</w:t>
            </w:r>
          </w:p>
        </w:tc>
      </w:tr>
      <w:tr w:rsidR="007740D7" w:rsidTr="00EC7EB2">
        <w:trPr>
          <w:trHeight w:val="567"/>
        </w:trPr>
        <w:tc>
          <w:tcPr>
            <w:tcW w:w="3266" w:type="dxa"/>
            <w:shd w:val="clear" w:color="auto" w:fill="auto"/>
            <w:tcMar>
              <w:top w:w="100" w:type="dxa"/>
              <w:left w:w="100" w:type="dxa"/>
              <w:bottom w:w="100" w:type="dxa"/>
              <w:right w:w="100" w:type="dxa"/>
            </w:tcMar>
            <w:vAlign w:val="center"/>
          </w:tcPr>
          <w:p w:rsidR="007740D7" w:rsidRPr="00AC693A" w:rsidRDefault="007740D7" w:rsidP="00EC7EB2">
            <w:pPr>
              <w:widowControl w:val="0"/>
              <w:pBdr>
                <w:top w:val="nil"/>
                <w:left w:val="nil"/>
                <w:bottom w:val="nil"/>
                <w:right w:val="nil"/>
                <w:between w:val="nil"/>
              </w:pBdr>
              <w:spacing w:after="0" w:line="240" w:lineRule="auto"/>
              <w:jc w:val="left"/>
              <w:rPr>
                <w:rFonts w:ascii="Arial" w:hAnsi="Arial" w:cs="Arial"/>
                <w:b/>
                <w:color w:val="000000"/>
                <w:sz w:val="20"/>
                <w:szCs w:val="20"/>
              </w:rPr>
            </w:pPr>
            <w:r w:rsidRPr="00AC693A">
              <w:rPr>
                <w:rFonts w:ascii="Arial" w:hAnsi="Arial" w:cs="Arial"/>
                <w:b/>
                <w:color w:val="000000"/>
                <w:sz w:val="20"/>
                <w:szCs w:val="20"/>
              </w:rPr>
              <w:t xml:space="preserve">Experiências de aprendizagem </w:t>
            </w:r>
          </w:p>
        </w:tc>
        <w:tc>
          <w:tcPr>
            <w:tcW w:w="7058" w:type="dxa"/>
            <w:shd w:val="clear" w:color="auto" w:fill="auto"/>
            <w:tcMar>
              <w:top w:w="100" w:type="dxa"/>
              <w:left w:w="100" w:type="dxa"/>
              <w:bottom w:w="100" w:type="dxa"/>
              <w:right w:w="100" w:type="dxa"/>
            </w:tcMar>
            <w:vAlign w:val="center"/>
          </w:tcPr>
          <w:p w:rsidR="00EC7EB2" w:rsidRPr="00AC693A" w:rsidRDefault="007740D7" w:rsidP="00EC7EB2">
            <w:pPr>
              <w:widowControl w:val="0"/>
              <w:pBdr>
                <w:top w:val="nil"/>
                <w:left w:val="nil"/>
                <w:bottom w:val="nil"/>
                <w:right w:val="nil"/>
                <w:between w:val="nil"/>
              </w:pBdr>
              <w:spacing w:after="0" w:line="240" w:lineRule="auto"/>
              <w:ind w:right="314"/>
              <w:jc w:val="left"/>
              <w:rPr>
                <w:rFonts w:ascii="Arial" w:hAnsi="Arial" w:cs="Arial"/>
                <w:b/>
                <w:color w:val="000000"/>
                <w:sz w:val="20"/>
                <w:szCs w:val="20"/>
              </w:rPr>
            </w:pPr>
            <w:r w:rsidRPr="00AC693A">
              <w:rPr>
                <w:rFonts w:ascii="Arial" w:hAnsi="Arial" w:cs="Arial"/>
                <w:b/>
                <w:color w:val="000000"/>
                <w:sz w:val="20"/>
                <w:szCs w:val="20"/>
              </w:rPr>
              <w:t xml:space="preserve">Demais objetivos importantes a priorizar no trabalho </w:t>
            </w:r>
            <w:r w:rsidR="00EC7EB2" w:rsidRPr="00AC693A">
              <w:rPr>
                <w:rFonts w:ascii="Arial" w:hAnsi="Arial" w:cs="Arial"/>
                <w:b/>
                <w:color w:val="000000"/>
                <w:sz w:val="20"/>
                <w:szCs w:val="20"/>
              </w:rPr>
              <w:t>com infantil</w:t>
            </w:r>
            <w:r w:rsidRPr="00AC693A">
              <w:rPr>
                <w:rFonts w:ascii="Arial" w:hAnsi="Arial" w:cs="Arial"/>
                <w:b/>
                <w:color w:val="000000"/>
                <w:sz w:val="20"/>
                <w:szCs w:val="20"/>
              </w:rPr>
              <w:t xml:space="preserve"> 1 </w:t>
            </w:r>
          </w:p>
          <w:p w:rsidR="007740D7" w:rsidRPr="00AC693A" w:rsidRDefault="007740D7" w:rsidP="00AC693A">
            <w:pPr>
              <w:widowControl w:val="0"/>
              <w:pBdr>
                <w:top w:val="nil"/>
                <w:left w:val="nil"/>
                <w:bottom w:val="nil"/>
                <w:right w:val="nil"/>
                <w:between w:val="nil"/>
              </w:pBdr>
              <w:spacing w:after="0" w:line="240" w:lineRule="auto"/>
              <w:ind w:right="314"/>
              <w:jc w:val="center"/>
              <w:rPr>
                <w:rFonts w:ascii="Arial" w:hAnsi="Arial" w:cs="Arial"/>
                <w:b/>
                <w:color w:val="000000"/>
                <w:sz w:val="20"/>
                <w:szCs w:val="20"/>
              </w:rPr>
            </w:pPr>
            <w:r w:rsidRPr="00AC693A">
              <w:rPr>
                <w:rFonts w:ascii="Arial" w:hAnsi="Arial" w:cs="Arial"/>
                <w:b/>
                <w:color w:val="000000"/>
                <w:sz w:val="20"/>
                <w:szCs w:val="20"/>
              </w:rPr>
              <w:t>1 ano</w:t>
            </w:r>
          </w:p>
        </w:tc>
      </w:tr>
      <w:tr w:rsidR="007740D7" w:rsidTr="00E44105">
        <w:trPr>
          <w:trHeight w:val="2400"/>
        </w:trPr>
        <w:tc>
          <w:tcPr>
            <w:tcW w:w="3266" w:type="dxa"/>
            <w:shd w:val="clear" w:color="auto" w:fill="auto"/>
            <w:tcMar>
              <w:top w:w="100" w:type="dxa"/>
              <w:left w:w="100" w:type="dxa"/>
              <w:bottom w:w="100" w:type="dxa"/>
              <w:right w:w="100" w:type="dxa"/>
            </w:tcMar>
          </w:tcPr>
          <w:p w:rsidR="007740D7" w:rsidRDefault="007740D7" w:rsidP="00AC64C7">
            <w:pPr>
              <w:widowControl w:val="0"/>
              <w:pBdr>
                <w:top w:val="nil"/>
                <w:left w:val="nil"/>
                <w:bottom w:val="nil"/>
                <w:right w:val="nil"/>
                <w:between w:val="nil"/>
              </w:pBdr>
              <w:spacing w:line="264" w:lineRule="auto"/>
              <w:ind w:left="133" w:right="651" w:firstLine="3"/>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Práticas sociais relativas à higiene. </w:t>
            </w:r>
          </w:p>
          <w:p w:rsidR="007740D7" w:rsidRDefault="007740D7" w:rsidP="00AC64C7">
            <w:pPr>
              <w:widowControl w:val="0"/>
              <w:pBdr>
                <w:top w:val="nil"/>
                <w:left w:val="nil"/>
                <w:bottom w:val="nil"/>
                <w:right w:val="nil"/>
                <w:between w:val="nil"/>
              </w:pBdr>
              <w:spacing w:before="6" w:line="240" w:lineRule="auto"/>
              <w:ind w:left="136"/>
              <w:rPr>
                <w:color w:val="000000"/>
                <w:sz w:val="20"/>
                <w:szCs w:val="20"/>
              </w:rPr>
            </w:pPr>
            <w:r>
              <w:rPr>
                <w:rFonts w:ascii="Noto Sans Symbols" w:eastAsia="Noto Sans Symbols" w:hAnsi="Noto Sans Symbols" w:cs="Noto Sans Symbols"/>
                <w:color w:val="000000"/>
                <w:sz w:val="20"/>
                <w:szCs w:val="20"/>
              </w:rPr>
              <w:t xml:space="preserve">▪ </w:t>
            </w:r>
            <w:proofErr w:type="spellStart"/>
            <w:r>
              <w:rPr>
                <w:color w:val="000000"/>
                <w:sz w:val="20"/>
                <w:szCs w:val="20"/>
              </w:rPr>
              <w:t>Autocuidado</w:t>
            </w:r>
            <w:proofErr w:type="spellEnd"/>
            <w:r>
              <w:rPr>
                <w:color w:val="000000"/>
                <w:sz w:val="20"/>
                <w:szCs w:val="20"/>
              </w:rPr>
              <w:t xml:space="preserve">. </w:t>
            </w:r>
          </w:p>
          <w:p w:rsidR="007740D7" w:rsidRDefault="007740D7" w:rsidP="00AC64C7">
            <w:pPr>
              <w:widowControl w:val="0"/>
              <w:pBdr>
                <w:top w:val="nil"/>
                <w:left w:val="nil"/>
                <w:bottom w:val="nil"/>
                <w:right w:val="nil"/>
                <w:between w:val="nil"/>
              </w:pBdr>
              <w:spacing w:before="31" w:line="240" w:lineRule="auto"/>
              <w:ind w:left="136"/>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Materiais de uso pessoal. </w:t>
            </w:r>
          </w:p>
          <w:p w:rsidR="007740D7" w:rsidRDefault="007740D7" w:rsidP="00AC64C7">
            <w:pPr>
              <w:widowControl w:val="0"/>
              <w:pBdr>
                <w:top w:val="nil"/>
                <w:left w:val="nil"/>
                <w:bottom w:val="nil"/>
                <w:right w:val="nil"/>
                <w:between w:val="nil"/>
              </w:pBdr>
              <w:spacing w:before="31" w:line="264" w:lineRule="auto"/>
              <w:ind w:left="128" w:right="204" w:firstLine="8"/>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Hábitos alimentares, de higiene e descanso. </w:t>
            </w:r>
          </w:p>
          <w:p w:rsidR="007740D7" w:rsidRDefault="007740D7" w:rsidP="00AC64C7">
            <w:pPr>
              <w:widowControl w:val="0"/>
              <w:pBdr>
                <w:top w:val="nil"/>
                <w:left w:val="nil"/>
                <w:bottom w:val="nil"/>
                <w:right w:val="nil"/>
                <w:between w:val="nil"/>
              </w:pBdr>
              <w:spacing w:before="5" w:line="240" w:lineRule="auto"/>
              <w:ind w:left="136"/>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Cuidados com a saúde.</w:t>
            </w:r>
          </w:p>
        </w:tc>
        <w:tc>
          <w:tcPr>
            <w:tcW w:w="7058" w:type="dxa"/>
            <w:shd w:val="clear" w:color="auto" w:fill="auto"/>
            <w:tcMar>
              <w:top w:w="100" w:type="dxa"/>
              <w:left w:w="100" w:type="dxa"/>
              <w:bottom w:w="100" w:type="dxa"/>
              <w:right w:w="100" w:type="dxa"/>
            </w:tcMar>
          </w:tcPr>
          <w:p w:rsidR="007740D7" w:rsidRDefault="007740D7" w:rsidP="00AC64C7">
            <w:pPr>
              <w:widowControl w:val="0"/>
              <w:pBdr>
                <w:top w:val="nil"/>
                <w:left w:val="nil"/>
                <w:bottom w:val="nil"/>
                <w:right w:val="nil"/>
                <w:between w:val="nil"/>
              </w:pBdr>
              <w:spacing w:line="264" w:lineRule="auto"/>
              <w:ind w:left="127" w:right="783" w:firstLine="9"/>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Participar de momentos como: limpar-se, lavar as mãos, vestir-se e alimentar-se solicitando ajuda. </w:t>
            </w:r>
          </w:p>
          <w:p w:rsidR="007740D7" w:rsidRDefault="007740D7" w:rsidP="00AC64C7">
            <w:pPr>
              <w:widowControl w:val="0"/>
              <w:pBdr>
                <w:top w:val="nil"/>
                <w:left w:val="nil"/>
                <w:bottom w:val="nil"/>
                <w:right w:val="nil"/>
                <w:between w:val="nil"/>
              </w:pBdr>
              <w:spacing w:before="31" w:line="240" w:lineRule="auto"/>
              <w:ind w:left="136"/>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Experimentar diferentes alimentos. </w:t>
            </w:r>
          </w:p>
          <w:p w:rsidR="007740D7" w:rsidRDefault="007740D7" w:rsidP="00AC64C7">
            <w:pPr>
              <w:widowControl w:val="0"/>
              <w:pBdr>
                <w:top w:val="nil"/>
                <w:left w:val="nil"/>
                <w:bottom w:val="nil"/>
                <w:right w:val="nil"/>
                <w:between w:val="nil"/>
              </w:pBdr>
              <w:spacing w:before="51" w:line="264" w:lineRule="auto"/>
              <w:ind w:left="126" w:right="579" w:firstLine="10"/>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Identificar os cuidados básicos ouvindo, antecipadamente, as ações a serem realizadas. </w:t>
            </w:r>
          </w:p>
          <w:p w:rsidR="007740D7" w:rsidRDefault="007740D7" w:rsidP="00AC64C7">
            <w:pPr>
              <w:widowControl w:val="0"/>
              <w:pBdr>
                <w:top w:val="nil"/>
                <w:left w:val="nil"/>
                <w:bottom w:val="nil"/>
                <w:right w:val="nil"/>
                <w:between w:val="nil"/>
              </w:pBdr>
              <w:spacing w:before="30" w:line="240" w:lineRule="auto"/>
              <w:ind w:left="136"/>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Conhecer o material de </w:t>
            </w:r>
            <w:r w:rsidR="00EC7EB2">
              <w:rPr>
                <w:color w:val="000000"/>
                <w:sz w:val="20"/>
                <w:szCs w:val="20"/>
              </w:rPr>
              <w:t>uso pessoal</w:t>
            </w:r>
            <w:r>
              <w:rPr>
                <w:color w:val="000000"/>
                <w:sz w:val="20"/>
                <w:szCs w:val="20"/>
              </w:rPr>
              <w:t xml:space="preserve">. </w:t>
            </w:r>
          </w:p>
          <w:p w:rsidR="00EC7EB2" w:rsidRDefault="007740D7" w:rsidP="00AC64C7">
            <w:pPr>
              <w:widowControl w:val="0"/>
              <w:pBdr>
                <w:top w:val="nil"/>
                <w:left w:val="nil"/>
                <w:bottom w:val="nil"/>
                <w:right w:val="nil"/>
                <w:between w:val="nil"/>
              </w:pBdr>
              <w:spacing w:before="56" w:line="279" w:lineRule="auto"/>
              <w:ind w:left="136" w:right="1095"/>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Utilizar utensílios nos momentos de alimentação e higienização. </w:t>
            </w:r>
          </w:p>
          <w:p w:rsidR="00870F64" w:rsidRDefault="007740D7" w:rsidP="006E511A">
            <w:pPr>
              <w:widowControl w:val="0"/>
              <w:pBdr>
                <w:top w:val="nil"/>
                <w:left w:val="nil"/>
                <w:bottom w:val="nil"/>
                <w:right w:val="nil"/>
                <w:between w:val="nil"/>
              </w:pBdr>
              <w:spacing w:before="56" w:line="279" w:lineRule="auto"/>
              <w:ind w:left="136" w:right="1095"/>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Sentar-se no assento sanitário por alguns minutos</w:t>
            </w:r>
          </w:p>
        </w:tc>
      </w:tr>
      <w:tr w:rsidR="007740D7" w:rsidTr="006913BE">
        <w:trPr>
          <w:trHeight w:val="620"/>
        </w:trPr>
        <w:tc>
          <w:tcPr>
            <w:tcW w:w="10324" w:type="dxa"/>
            <w:gridSpan w:val="2"/>
            <w:shd w:val="clear" w:color="auto" w:fill="F7CAAC" w:themeFill="accent2" w:themeFillTint="66"/>
            <w:tcMar>
              <w:top w:w="100" w:type="dxa"/>
              <w:left w:w="100" w:type="dxa"/>
              <w:bottom w:w="100" w:type="dxa"/>
              <w:right w:w="100" w:type="dxa"/>
            </w:tcMar>
          </w:tcPr>
          <w:p w:rsidR="007740D7" w:rsidRDefault="007740D7" w:rsidP="006913BE">
            <w:pPr>
              <w:pBdr>
                <w:top w:val="nil"/>
                <w:left w:val="nil"/>
                <w:bottom w:val="nil"/>
                <w:right w:val="nil"/>
                <w:between w:val="nil"/>
              </w:pBdr>
              <w:spacing w:after="0" w:line="240" w:lineRule="auto"/>
              <w:jc w:val="left"/>
              <w:rPr>
                <w:b/>
                <w:color w:val="000000"/>
                <w:sz w:val="20"/>
                <w:szCs w:val="20"/>
                <w:shd w:val="clear" w:color="auto" w:fill="FAD3B4"/>
              </w:rPr>
            </w:pPr>
            <w:r w:rsidRPr="006913BE">
              <w:rPr>
                <w:b/>
                <w:bCs/>
              </w:rPr>
              <w:t>Objetivo de Aprendizagem: (EI02CG05) Desenvolver progressivamente as habilidades manuais, adquirindo controle para desenhar, pintar, rasgar, folhear, entre outros.</w:t>
            </w:r>
          </w:p>
        </w:tc>
      </w:tr>
      <w:tr w:rsidR="007740D7" w:rsidTr="006913BE">
        <w:trPr>
          <w:trHeight w:val="540"/>
        </w:trPr>
        <w:tc>
          <w:tcPr>
            <w:tcW w:w="3266" w:type="dxa"/>
            <w:shd w:val="clear" w:color="auto" w:fill="auto"/>
            <w:tcMar>
              <w:top w:w="100" w:type="dxa"/>
              <w:left w:w="100" w:type="dxa"/>
              <w:bottom w:w="100" w:type="dxa"/>
              <w:right w:w="100" w:type="dxa"/>
            </w:tcMar>
            <w:vAlign w:val="center"/>
          </w:tcPr>
          <w:p w:rsidR="007740D7" w:rsidRPr="00AC693A" w:rsidRDefault="007740D7" w:rsidP="006913BE">
            <w:pPr>
              <w:widowControl w:val="0"/>
              <w:pBdr>
                <w:top w:val="nil"/>
                <w:left w:val="nil"/>
                <w:bottom w:val="nil"/>
                <w:right w:val="nil"/>
                <w:between w:val="nil"/>
              </w:pBdr>
              <w:spacing w:after="0" w:line="240" w:lineRule="auto"/>
              <w:jc w:val="left"/>
              <w:rPr>
                <w:rFonts w:ascii="Arial" w:hAnsi="Arial" w:cs="Arial"/>
                <w:b/>
                <w:color w:val="000000"/>
                <w:sz w:val="20"/>
                <w:szCs w:val="20"/>
              </w:rPr>
            </w:pPr>
            <w:r w:rsidRPr="00AC693A">
              <w:rPr>
                <w:rFonts w:ascii="Arial" w:hAnsi="Arial" w:cs="Arial"/>
                <w:b/>
                <w:color w:val="000000"/>
                <w:sz w:val="20"/>
                <w:szCs w:val="20"/>
              </w:rPr>
              <w:t xml:space="preserve">Experiências de aprendizagem </w:t>
            </w:r>
          </w:p>
        </w:tc>
        <w:tc>
          <w:tcPr>
            <w:tcW w:w="7058" w:type="dxa"/>
            <w:shd w:val="clear" w:color="auto" w:fill="auto"/>
            <w:tcMar>
              <w:top w:w="100" w:type="dxa"/>
              <w:left w:w="100" w:type="dxa"/>
              <w:bottom w:w="100" w:type="dxa"/>
              <w:right w:w="100" w:type="dxa"/>
            </w:tcMar>
            <w:vAlign w:val="center"/>
          </w:tcPr>
          <w:p w:rsidR="00EC7EB2" w:rsidRPr="00AC693A" w:rsidRDefault="007740D7" w:rsidP="006913BE">
            <w:pPr>
              <w:widowControl w:val="0"/>
              <w:pBdr>
                <w:top w:val="nil"/>
                <w:left w:val="nil"/>
                <w:bottom w:val="nil"/>
                <w:right w:val="nil"/>
                <w:between w:val="nil"/>
              </w:pBdr>
              <w:spacing w:after="0" w:line="240" w:lineRule="auto"/>
              <w:ind w:right="314"/>
              <w:jc w:val="left"/>
              <w:rPr>
                <w:rFonts w:ascii="Arial" w:hAnsi="Arial" w:cs="Arial"/>
                <w:b/>
                <w:color w:val="000000"/>
                <w:sz w:val="20"/>
                <w:szCs w:val="20"/>
              </w:rPr>
            </w:pPr>
            <w:r w:rsidRPr="00AC693A">
              <w:rPr>
                <w:rFonts w:ascii="Arial" w:hAnsi="Arial" w:cs="Arial"/>
                <w:b/>
                <w:color w:val="000000"/>
                <w:sz w:val="20"/>
                <w:szCs w:val="20"/>
              </w:rPr>
              <w:t xml:space="preserve">Demais objetivos importantes a priorizar no trabalho </w:t>
            </w:r>
            <w:r w:rsidR="006913BE" w:rsidRPr="00AC693A">
              <w:rPr>
                <w:rFonts w:ascii="Arial" w:hAnsi="Arial" w:cs="Arial"/>
                <w:b/>
                <w:color w:val="000000"/>
                <w:sz w:val="20"/>
                <w:szCs w:val="20"/>
              </w:rPr>
              <w:t>com infantil</w:t>
            </w:r>
            <w:r w:rsidRPr="00AC693A">
              <w:rPr>
                <w:rFonts w:ascii="Arial" w:hAnsi="Arial" w:cs="Arial"/>
                <w:b/>
                <w:color w:val="000000"/>
                <w:sz w:val="20"/>
                <w:szCs w:val="20"/>
              </w:rPr>
              <w:t xml:space="preserve"> 1</w:t>
            </w:r>
          </w:p>
          <w:p w:rsidR="007740D7" w:rsidRPr="00AC693A" w:rsidRDefault="007740D7" w:rsidP="00AC693A">
            <w:pPr>
              <w:widowControl w:val="0"/>
              <w:pBdr>
                <w:top w:val="nil"/>
                <w:left w:val="nil"/>
                <w:bottom w:val="nil"/>
                <w:right w:val="nil"/>
                <w:between w:val="nil"/>
              </w:pBdr>
              <w:spacing w:after="0" w:line="240" w:lineRule="auto"/>
              <w:ind w:right="314"/>
              <w:jc w:val="center"/>
              <w:rPr>
                <w:rFonts w:ascii="Arial" w:hAnsi="Arial" w:cs="Arial"/>
                <w:b/>
                <w:color w:val="000000"/>
                <w:sz w:val="20"/>
                <w:szCs w:val="20"/>
              </w:rPr>
            </w:pPr>
            <w:r w:rsidRPr="00AC693A">
              <w:rPr>
                <w:rFonts w:ascii="Arial" w:hAnsi="Arial" w:cs="Arial"/>
                <w:b/>
                <w:color w:val="000000"/>
                <w:sz w:val="20"/>
                <w:szCs w:val="20"/>
              </w:rPr>
              <w:t>1 ano</w:t>
            </w:r>
          </w:p>
        </w:tc>
      </w:tr>
      <w:tr w:rsidR="007740D7" w:rsidTr="00E44105">
        <w:trPr>
          <w:trHeight w:val="3841"/>
        </w:trPr>
        <w:tc>
          <w:tcPr>
            <w:tcW w:w="3266" w:type="dxa"/>
            <w:shd w:val="clear" w:color="auto" w:fill="auto"/>
            <w:tcMar>
              <w:top w:w="100" w:type="dxa"/>
              <w:left w:w="100" w:type="dxa"/>
              <w:bottom w:w="100" w:type="dxa"/>
              <w:right w:w="100" w:type="dxa"/>
            </w:tcMar>
          </w:tcPr>
          <w:p w:rsidR="007740D7" w:rsidRDefault="007740D7" w:rsidP="006913BE">
            <w:pPr>
              <w:widowControl w:val="0"/>
              <w:pBdr>
                <w:top w:val="nil"/>
                <w:left w:val="nil"/>
                <w:bottom w:val="nil"/>
                <w:right w:val="nil"/>
                <w:between w:val="nil"/>
              </w:pBdr>
              <w:spacing w:line="264" w:lineRule="auto"/>
              <w:ind w:left="128" w:right="461" w:firstLine="8"/>
              <w:jc w:val="left"/>
              <w:rPr>
                <w:color w:val="000000"/>
                <w:sz w:val="20"/>
                <w:szCs w:val="20"/>
              </w:rPr>
            </w:pPr>
            <w:r>
              <w:rPr>
                <w:rFonts w:ascii="Noto Sans Symbols" w:eastAsia="Noto Sans Symbols" w:hAnsi="Noto Sans Symbols" w:cs="Noto Sans Symbols"/>
                <w:color w:val="000000"/>
                <w:sz w:val="20"/>
                <w:szCs w:val="20"/>
              </w:rPr>
              <w:lastRenderedPageBreak/>
              <w:t xml:space="preserve">▪ </w:t>
            </w:r>
            <w:r>
              <w:rPr>
                <w:color w:val="000000"/>
                <w:sz w:val="20"/>
                <w:szCs w:val="20"/>
              </w:rPr>
              <w:t xml:space="preserve">Elementos do meio natural e cultural. </w:t>
            </w:r>
          </w:p>
          <w:p w:rsidR="007740D7" w:rsidRDefault="007740D7" w:rsidP="006913BE">
            <w:pPr>
              <w:widowControl w:val="0"/>
              <w:pBdr>
                <w:top w:val="nil"/>
                <w:left w:val="nil"/>
                <w:bottom w:val="nil"/>
                <w:right w:val="nil"/>
                <w:between w:val="nil"/>
              </w:pBdr>
              <w:spacing w:before="35"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Suportes, materiais e </w:t>
            </w:r>
          </w:p>
          <w:p w:rsidR="007740D7" w:rsidRDefault="007740D7" w:rsidP="006913BE">
            <w:pPr>
              <w:widowControl w:val="0"/>
              <w:pBdr>
                <w:top w:val="nil"/>
                <w:left w:val="nil"/>
                <w:bottom w:val="nil"/>
                <w:right w:val="nil"/>
                <w:between w:val="nil"/>
              </w:pBdr>
              <w:spacing w:before="31" w:line="265" w:lineRule="auto"/>
              <w:ind w:left="131" w:right="615" w:firstLine="1"/>
              <w:jc w:val="left"/>
              <w:rPr>
                <w:color w:val="000000"/>
                <w:sz w:val="20"/>
                <w:szCs w:val="20"/>
              </w:rPr>
            </w:pPr>
            <w:r>
              <w:rPr>
                <w:color w:val="000000"/>
                <w:sz w:val="20"/>
                <w:szCs w:val="20"/>
              </w:rPr>
              <w:t>instrumentos para desenhar, pintar, folhear.</w:t>
            </w:r>
          </w:p>
        </w:tc>
        <w:tc>
          <w:tcPr>
            <w:tcW w:w="7058" w:type="dxa"/>
            <w:shd w:val="clear" w:color="auto" w:fill="auto"/>
            <w:tcMar>
              <w:top w:w="100" w:type="dxa"/>
              <w:left w:w="100" w:type="dxa"/>
              <w:bottom w:w="100" w:type="dxa"/>
              <w:right w:w="100" w:type="dxa"/>
            </w:tcMar>
          </w:tcPr>
          <w:p w:rsidR="006913BE" w:rsidRDefault="007740D7" w:rsidP="006913BE">
            <w:pPr>
              <w:widowControl w:val="0"/>
              <w:pBdr>
                <w:top w:val="nil"/>
                <w:left w:val="nil"/>
                <w:bottom w:val="nil"/>
                <w:right w:val="nil"/>
                <w:between w:val="nil"/>
              </w:pBdr>
              <w:spacing w:line="282" w:lineRule="auto"/>
              <w:ind w:left="126" w:right="115" w:firstLine="10"/>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Manusear elementos do meio natural e objetos produzidos pelo homem. </w:t>
            </w:r>
          </w:p>
          <w:p w:rsidR="006913BE" w:rsidRDefault="007740D7" w:rsidP="006913BE">
            <w:pPr>
              <w:widowControl w:val="0"/>
              <w:pBdr>
                <w:top w:val="nil"/>
                <w:left w:val="nil"/>
                <w:bottom w:val="nil"/>
                <w:right w:val="nil"/>
                <w:between w:val="nil"/>
              </w:pBdr>
              <w:spacing w:line="282" w:lineRule="auto"/>
              <w:ind w:left="126" w:right="115" w:firstLine="10"/>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Conhecer e explorar instrumentos gráficos, seus usos ou funções. </w:t>
            </w:r>
          </w:p>
          <w:p w:rsidR="006913BE" w:rsidRDefault="007740D7" w:rsidP="006913BE">
            <w:pPr>
              <w:widowControl w:val="0"/>
              <w:pBdr>
                <w:top w:val="nil"/>
                <w:left w:val="nil"/>
                <w:bottom w:val="nil"/>
                <w:right w:val="nil"/>
                <w:between w:val="nil"/>
              </w:pBdr>
              <w:spacing w:line="282" w:lineRule="auto"/>
              <w:ind w:left="126" w:right="115" w:firstLine="10"/>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Manipular diferentes riscadores, tintas, giz, massas de modelar, argila. </w:t>
            </w:r>
          </w:p>
          <w:p w:rsidR="007740D7" w:rsidRDefault="007740D7" w:rsidP="006913BE">
            <w:pPr>
              <w:widowControl w:val="0"/>
              <w:pBdr>
                <w:top w:val="nil"/>
                <w:left w:val="nil"/>
                <w:bottom w:val="nil"/>
                <w:right w:val="nil"/>
                <w:between w:val="nil"/>
              </w:pBdr>
              <w:spacing w:line="282" w:lineRule="auto"/>
              <w:ind w:left="126" w:right="115" w:firstLine="10"/>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Pintar, desenhar, rabiscar, folhear com diferentes recursos e em diferentes suportes. </w:t>
            </w:r>
          </w:p>
          <w:p w:rsidR="006913BE" w:rsidRDefault="007740D7" w:rsidP="006913BE">
            <w:pPr>
              <w:widowControl w:val="0"/>
              <w:pBdr>
                <w:top w:val="nil"/>
                <w:left w:val="nil"/>
                <w:bottom w:val="nil"/>
                <w:right w:val="nil"/>
                <w:between w:val="nil"/>
              </w:pBdr>
              <w:spacing w:before="16" w:line="263" w:lineRule="auto"/>
              <w:ind w:left="127" w:right="224" w:firstLine="9"/>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Coordenar progressivamente o movimento das mãos para segurar o giz de cera, lápis e outros instrumentos para fazer suas marcas gráficas. </w:t>
            </w:r>
          </w:p>
          <w:p w:rsidR="007740D7" w:rsidRDefault="007740D7" w:rsidP="006913BE">
            <w:pPr>
              <w:widowControl w:val="0"/>
              <w:pBdr>
                <w:top w:val="nil"/>
                <w:left w:val="nil"/>
                <w:bottom w:val="nil"/>
                <w:right w:val="nil"/>
                <w:between w:val="nil"/>
              </w:pBdr>
              <w:spacing w:before="16" w:line="263" w:lineRule="auto"/>
              <w:ind w:left="127" w:right="224" w:firstLine="9"/>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Utilizar instrumentos gráficos (pincel grosso, pincel de rolinho, giz de cera, giz pastel etc.) para conseguir diferentes marcas gráficas. </w:t>
            </w:r>
          </w:p>
          <w:p w:rsidR="006913BE" w:rsidRDefault="007740D7" w:rsidP="006913BE">
            <w:pPr>
              <w:widowControl w:val="0"/>
              <w:pBdr>
                <w:top w:val="nil"/>
                <w:left w:val="nil"/>
                <w:bottom w:val="nil"/>
                <w:right w:val="nil"/>
                <w:between w:val="nil"/>
              </w:pBdr>
              <w:spacing w:before="17" w:line="284" w:lineRule="auto"/>
              <w:ind w:left="136" w:right="660"/>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Participar de situações que envolvam o rasgar, o enrolar e </w:t>
            </w:r>
            <w:r w:rsidR="006913BE">
              <w:rPr>
                <w:color w:val="000000"/>
                <w:sz w:val="20"/>
                <w:szCs w:val="20"/>
              </w:rPr>
              <w:t>o amassar</w:t>
            </w:r>
            <w:r>
              <w:rPr>
                <w:color w:val="000000"/>
                <w:sz w:val="20"/>
                <w:szCs w:val="20"/>
              </w:rPr>
              <w:t xml:space="preserve">. </w:t>
            </w:r>
          </w:p>
          <w:p w:rsidR="007740D7" w:rsidRDefault="007740D7" w:rsidP="006913BE">
            <w:pPr>
              <w:widowControl w:val="0"/>
              <w:pBdr>
                <w:top w:val="nil"/>
                <w:left w:val="nil"/>
                <w:bottom w:val="nil"/>
                <w:right w:val="nil"/>
                <w:between w:val="nil"/>
              </w:pBdr>
              <w:spacing w:before="17" w:line="284" w:lineRule="auto"/>
              <w:ind w:left="136" w:right="660"/>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Virar páginas de um livro, revista, jornais etc. </w:t>
            </w:r>
          </w:p>
          <w:p w:rsidR="007740D7" w:rsidRDefault="007740D7" w:rsidP="006913BE">
            <w:pPr>
              <w:widowControl w:val="0"/>
              <w:pBdr>
                <w:top w:val="nil"/>
                <w:left w:val="nil"/>
                <w:bottom w:val="nil"/>
                <w:right w:val="nil"/>
                <w:between w:val="nil"/>
              </w:pBdr>
              <w:spacing w:before="9" w:line="264" w:lineRule="auto"/>
              <w:ind w:left="122" w:right="120" w:firstLine="13"/>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Explorar materiais de construção e brinquedos de encaixe de diferentes tamanhos, cores e formatos. </w:t>
            </w:r>
          </w:p>
          <w:p w:rsidR="007740D7" w:rsidRDefault="007740D7" w:rsidP="006913BE">
            <w:pPr>
              <w:widowControl w:val="0"/>
              <w:pBdr>
                <w:top w:val="nil"/>
                <w:left w:val="nil"/>
                <w:bottom w:val="nil"/>
                <w:right w:val="nil"/>
                <w:between w:val="nil"/>
              </w:pBdr>
              <w:spacing w:before="5"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Conhecer brinquedos, livros ou jogos de sua cultura local.</w:t>
            </w:r>
          </w:p>
        </w:tc>
      </w:tr>
    </w:tbl>
    <w:p w:rsidR="00870F64" w:rsidRDefault="00870F64" w:rsidP="00514BA1">
      <w:pPr>
        <w:pStyle w:val="Estilo2"/>
        <w:ind w:firstLine="0"/>
      </w:pPr>
    </w:p>
    <w:tbl>
      <w:tblPr>
        <w:tblW w:w="10329" w:type="dxa"/>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261"/>
        <w:gridCol w:w="7068"/>
      </w:tblGrid>
      <w:tr w:rsidR="007740D7" w:rsidTr="009259D1">
        <w:trPr>
          <w:trHeight w:val="355"/>
        </w:trPr>
        <w:tc>
          <w:tcPr>
            <w:tcW w:w="10329" w:type="dxa"/>
            <w:gridSpan w:val="2"/>
            <w:shd w:val="clear" w:color="auto" w:fill="8B70A8"/>
            <w:tcMar>
              <w:top w:w="100" w:type="dxa"/>
              <w:left w:w="100" w:type="dxa"/>
              <w:bottom w:w="100" w:type="dxa"/>
              <w:right w:w="100" w:type="dxa"/>
            </w:tcMar>
          </w:tcPr>
          <w:p w:rsidR="007740D7" w:rsidRPr="009259D1" w:rsidRDefault="007740D7" w:rsidP="00956B40">
            <w:pPr>
              <w:spacing w:after="0" w:line="240" w:lineRule="auto"/>
              <w:jc w:val="center"/>
              <w:rPr>
                <w:b/>
                <w:bCs/>
              </w:rPr>
            </w:pPr>
            <w:r w:rsidRPr="009259D1">
              <w:rPr>
                <w:b/>
                <w:bCs/>
              </w:rPr>
              <w:t>CAMPO DE EXPERIÊNCIA: TRAÇOS, SONS, CORES E FORMAS</w:t>
            </w:r>
          </w:p>
        </w:tc>
      </w:tr>
      <w:tr w:rsidR="007740D7" w:rsidTr="00956B40">
        <w:trPr>
          <w:trHeight w:val="567"/>
        </w:trPr>
        <w:tc>
          <w:tcPr>
            <w:tcW w:w="10329" w:type="dxa"/>
            <w:gridSpan w:val="2"/>
            <w:shd w:val="clear" w:color="auto" w:fill="CCC0D9"/>
            <w:tcMar>
              <w:top w:w="100" w:type="dxa"/>
              <w:left w:w="100" w:type="dxa"/>
              <w:bottom w:w="100" w:type="dxa"/>
              <w:right w:w="100" w:type="dxa"/>
            </w:tcMar>
          </w:tcPr>
          <w:p w:rsidR="007740D7" w:rsidRPr="009259D1" w:rsidRDefault="007740D7" w:rsidP="00956B40">
            <w:pPr>
              <w:spacing w:after="0" w:line="240" w:lineRule="auto"/>
              <w:jc w:val="left"/>
              <w:rPr>
                <w:b/>
                <w:bCs/>
              </w:rPr>
            </w:pPr>
            <w:r w:rsidRPr="009259D1">
              <w:rPr>
                <w:b/>
                <w:bCs/>
              </w:rPr>
              <w:t>Objetivo de Aprendizagem: (EI02TS01) Criar sons com materiais, objetos e instrumentos musicais, para acompanhar diversos ritmos de música.</w:t>
            </w:r>
          </w:p>
        </w:tc>
      </w:tr>
      <w:tr w:rsidR="007740D7" w:rsidTr="00956B40">
        <w:trPr>
          <w:trHeight w:val="567"/>
        </w:trPr>
        <w:tc>
          <w:tcPr>
            <w:tcW w:w="3261" w:type="dxa"/>
            <w:shd w:val="clear" w:color="auto" w:fill="auto"/>
            <w:tcMar>
              <w:top w:w="100" w:type="dxa"/>
              <w:left w:w="100" w:type="dxa"/>
              <w:bottom w:w="100" w:type="dxa"/>
              <w:right w:w="100" w:type="dxa"/>
            </w:tcMar>
            <w:vAlign w:val="center"/>
          </w:tcPr>
          <w:p w:rsidR="007740D7" w:rsidRPr="00AC693A" w:rsidRDefault="007740D7" w:rsidP="00956B40">
            <w:pPr>
              <w:widowControl w:val="0"/>
              <w:pBdr>
                <w:top w:val="nil"/>
                <w:left w:val="nil"/>
                <w:bottom w:val="nil"/>
                <w:right w:val="nil"/>
                <w:between w:val="nil"/>
              </w:pBdr>
              <w:spacing w:after="0" w:line="240" w:lineRule="auto"/>
              <w:jc w:val="left"/>
              <w:rPr>
                <w:rFonts w:ascii="Arial" w:hAnsi="Arial" w:cs="Arial"/>
                <w:b/>
                <w:color w:val="000000"/>
                <w:sz w:val="20"/>
                <w:szCs w:val="20"/>
              </w:rPr>
            </w:pPr>
            <w:r w:rsidRPr="00AC693A">
              <w:rPr>
                <w:rFonts w:ascii="Arial" w:hAnsi="Arial" w:cs="Arial"/>
                <w:b/>
                <w:color w:val="000000"/>
                <w:sz w:val="20"/>
                <w:szCs w:val="20"/>
              </w:rPr>
              <w:t xml:space="preserve">Experiências de aprendizagem </w:t>
            </w:r>
          </w:p>
        </w:tc>
        <w:tc>
          <w:tcPr>
            <w:tcW w:w="7068" w:type="dxa"/>
            <w:shd w:val="clear" w:color="auto" w:fill="auto"/>
            <w:tcMar>
              <w:top w:w="100" w:type="dxa"/>
              <w:left w:w="100" w:type="dxa"/>
              <w:bottom w:w="100" w:type="dxa"/>
              <w:right w:w="100" w:type="dxa"/>
            </w:tcMar>
            <w:vAlign w:val="center"/>
          </w:tcPr>
          <w:p w:rsidR="00956B40" w:rsidRPr="00AC693A" w:rsidRDefault="007740D7" w:rsidP="00956B40">
            <w:pPr>
              <w:widowControl w:val="0"/>
              <w:pBdr>
                <w:top w:val="nil"/>
                <w:left w:val="nil"/>
                <w:bottom w:val="nil"/>
                <w:right w:val="nil"/>
                <w:between w:val="nil"/>
              </w:pBdr>
              <w:spacing w:after="0" w:line="269" w:lineRule="auto"/>
              <w:ind w:right="314"/>
              <w:jc w:val="left"/>
              <w:rPr>
                <w:rFonts w:ascii="Arial" w:hAnsi="Arial" w:cs="Arial"/>
                <w:b/>
                <w:color w:val="000000"/>
                <w:sz w:val="20"/>
                <w:szCs w:val="20"/>
                <w:highlight w:val="white"/>
              </w:rPr>
            </w:pPr>
            <w:r w:rsidRPr="00AC693A">
              <w:rPr>
                <w:rFonts w:ascii="Arial" w:hAnsi="Arial" w:cs="Arial"/>
                <w:b/>
                <w:color w:val="000000"/>
                <w:sz w:val="20"/>
                <w:szCs w:val="20"/>
                <w:highlight w:val="white"/>
              </w:rPr>
              <w:t xml:space="preserve">Demais objetivos importantes a priorizar no trabalho </w:t>
            </w:r>
            <w:r w:rsidR="00956B40" w:rsidRPr="00AC693A">
              <w:rPr>
                <w:rFonts w:ascii="Arial" w:hAnsi="Arial" w:cs="Arial"/>
                <w:b/>
                <w:color w:val="000000"/>
                <w:sz w:val="20"/>
                <w:szCs w:val="20"/>
                <w:highlight w:val="white"/>
              </w:rPr>
              <w:t>com infantil</w:t>
            </w:r>
            <w:r w:rsidRPr="00AC693A">
              <w:rPr>
                <w:rFonts w:ascii="Arial" w:hAnsi="Arial" w:cs="Arial"/>
                <w:b/>
                <w:color w:val="000000"/>
                <w:sz w:val="20"/>
                <w:szCs w:val="20"/>
                <w:highlight w:val="white"/>
              </w:rPr>
              <w:t xml:space="preserve"> 1</w:t>
            </w:r>
          </w:p>
          <w:p w:rsidR="007740D7" w:rsidRPr="00AC693A" w:rsidRDefault="007740D7" w:rsidP="00AC693A">
            <w:pPr>
              <w:widowControl w:val="0"/>
              <w:pBdr>
                <w:top w:val="nil"/>
                <w:left w:val="nil"/>
                <w:bottom w:val="nil"/>
                <w:right w:val="nil"/>
                <w:between w:val="nil"/>
              </w:pBdr>
              <w:spacing w:after="0" w:line="269" w:lineRule="auto"/>
              <w:ind w:right="314"/>
              <w:jc w:val="center"/>
              <w:rPr>
                <w:rFonts w:ascii="Arial" w:hAnsi="Arial" w:cs="Arial"/>
                <w:b/>
                <w:color w:val="000000"/>
                <w:sz w:val="20"/>
                <w:szCs w:val="20"/>
                <w:highlight w:val="white"/>
              </w:rPr>
            </w:pPr>
            <w:r w:rsidRPr="00AC693A">
              <w:rPr>
                <w:rFonts w:ascii="Arial" w:hAnsi="Arial" w:cs="Arial"/>
                <w:b/>
                <w:color w:val="000000"/>
                <w:sz w:val="20"/>
                <w:szCs w:val="20"/>
                <w:highlight w:val="white"/>
              </w:rPr>
              <w:t>1 ano</w:t>
            </w:r>
          </w:p>
        </w:tc>
      </w:tr>
      <w:tr w:rsidR="003312BE" w:rsidTr="003B183E">
        <w:trPr>
          <w:trHeight w:val="567"/>
        </w:trPr>
        <w:tc>
          <w:tcPr>
            <w:tcW w:w="3261" w:type="dxa"/>
            <w:shd w:val="clear" w:color="auto" w:fill="auto"/>
            <w:tcMar>
              <w:top w:w="100" w:type="dxa"/>
              <w:left w:w="100" w:type="dxa"/>
              <w:bottom w:w="100" w:type="dxa"/>
              <w:right w:w="100" w:type="dxa"/>
            </w:tcMar>
          </w:tcPr>
          <w:p w:rsidR="003312BE" w:rsidRDefault="003312BE" w:rsidP="003312BE">
            <w:pPr>
              <w:widowControl w:val="0"/>
              <w:pBdr>
                <w:top w:val="nil"/>
                <w:left w:val="nil"/>
                <w:bottom w:val="nil"/>
                <w:right w:val="nil"/>
                <w:between w:val="nil"/>
              </w:pBdr>
              <w:spacing w:line="279" w:lineRule="auto"/>
              <w:ind w:left="126" w:right="280" w:firstLine="9"/>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Percepção e produção sonora. </w:t>
            </w:r>
          </w:p>
          <w:p w:rsidR="003312BE" w:rsidRDefault="003312BE" w:rsidP="003312BE">
            <w:pPr>
              <w:widowControl w:val="0"/>
              <w:pBdr>
                <w:top w:val="nil"/>
                <w:left w:val="nil"/>
                <w:bottom w:val="nil"/>
                <w:right w:val="nil"/>
                <w:between w:val="nil"/>
              </w:pBdr>
              <w:spacing w:line="279" w:lineRule="auto"/>
              <w:ind w:left="126" w:right="280" w:firstLine="9"/>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Audição e percepção musical. </w:t>
            </w:r>
          </w:p>
          <w:p w:rsidR="003312BE" w:rsidRDefault="003312BE" w:rsidP="003312BE">
            <w:pPr>
              <w:widowControl w:val="0"/>
              <w:pBdr>
                <w:top w:val="nil"/>
                <w:left w:val="nil"/>
                <w:bottom w:val="nil"/>
                <w:right w:val="nil"/>
                <w:between w:val="nil"/>
              </w:pBdr>
              <w:spacing w:line="279" w:lineRule="auto"/>
              <w:ind w:left="126" w:right="280" w:firstLine="9"/>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Execução musical (imitação).</w:t>
            </w:r>
          </w:p>
          <w:p w:rsidR="003312BE" w:rsidRDefault="003312BE" w:rsidP="003312BE">
            <w:pPr>
              <w:widowControl w:val="0"/>
              <w:pBdr>
                <w:top w:val="nil"/>
                <w:left w:val="nil"/>
                <w:bottom w:val="nil"/>
                <w:right w:val="nil"/>
                <w:between w:val="nil"/>
              </w:pBdr>
              <w:spacing w:line="279" w:lineRule="auto"/>
              <w:ind w:left="126" w:right="280" w:firstLine="9"/>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Sons do corpo, dos objetos e da natureza. </w:t>
            </w:r>
          </w:p>
          <w:p w:rsidR="003312BE" w:rsidRDefault="003312BE" w:rsidP="003312BE">
            <w:pPr>
              <w:widowControl w:val="0"/>
              <w:pBdr>
                <w:top w:val="nil"/>
                <w:left w:val="nil"/>
                <w:bottom w:val="nil"/>
                <w:right w:val="nil"/>
                <w:between w:val="nil"/>
              </w:pBdr>
              <w:spacing w:line="262" w:lineRule="auto"/>
              <w:ind w:left="133" w:right="465" w:firstLine="3"/>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Parâmetros do som: altura, intensidade, duração e timbre. </w:t>
            </w:r>
          </w:p>
          <w:p w:rsidR="003312BE" w:rsidRDefault="003312BE" w:rsidP="003312BE">
            <w:pPr>
              <w:widowControl w:val="0"/>
              <w:pBdr>
                <w:top w:val="nil"/>
                <w:left w:val="nil"/>
                <w:bottom w:val="nil"/>
                <w:right w:val="nil"/>
                <w:between w:val="nil"/>
              </w:pBdr>
              <w:spacing w:line="262" w:lineRule="auto"/>
              <w:ind w:left="133" w:right="465" w:firstLine="3"/>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Melodia e ritmo. </w:t>
            </w:r>
          </w:p>
          <w:p w:rsidR="003312BE" w:rsidRDefault="003312BE" w:rsidP="003312BE">
            <w:pPr>
              <w:widowControl w:val="0"/>
              <w:pBdr>
                <w:top w:val="nil"/>
                <w:left w:val="nil"/>
                <w:bottom w:val="nil"/>
                <w:right w:val="nil"/>
                <w:between w:val="nil"/>
              </w:pBdr>
              <w:spacing w:before="32"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Diferentes instrumentos </w:t>
            </w:r>
          </w:p>
          <w:p w:rsidR="003312BE" w:rsidRDefault="003312BE" w:rsidP="003312BE">
            <w:pPr>
              <w:widowControl w:val="0"/>
              <w:pBdr>
                <w:top w:val="nil"/>
                <w:left w:val="nil"/>
                <w:bottom w:val="nil"/>
                <w:right w:val="nil"/>
                <w:between w:val="nil"/>
              </w:pBdr>
              <w:spacing w:before="31" w:line="265" w:lineRule="auto"/>
              <w:ind w:left="128" w:right="514" w:firstLine="5"/>
              <w:jc w:val="left"/>
              <w:rPr>
                <w:color w:val="000000"/>
                <w:sz w:val="20"/>
                <w:szCs w:val="20"/>
              </w:rPr>
            </w:pPr>
            <w:r>
              <w:rPr>
                <w:color w:val="000000"/>
                <w:sz w:val="20"/>
                <w:szCs w:val="20"/>
              </w:rPr>
              <w:t xml:space="preserve">musicais convencionais e não convencionais. </w:t>
            </w:r>
          </w:p>
          <w:p w:rsidR="003312BE" w:rsidRDefault="003312BE" w:rsidP="003312BE">
            <w:pPr>
              <w:widowControl w:val="0"/>
              <w:pBdr>
                <w:top w:val="nil"/>
                <w:left w:val="nil"/>
                <w:bottom w:val="nil"/>
                <w:right w:val="nil"/>
                <w:between w:val="nil"/>
              </w:pBdr>
              <w:spacing w:before="5"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Diversidade musical. </w:t>
            </w:r>
          </w:p>
          <w:p w:rsidR="003312BE" w:rsidRPr="00AC693A" w:rsidRDefault="003312BE" w:rsidP="003312BE">
            <w:pPr>
              <w:widowControl w:val="0"/>
              <w:pBdr>
                <w:top w:val="nil"/>
                <w:left w:val="nil"/>
                <w:bottom w:val="nil"/>
                <w:right w:val="nil"/>
                <w:between w:val="nil"/>
              </w:pBdr>
              <w:spacing w:after="0" w:line="240" w:lineRule="auto"/>
              <w:jc w:val="left"/>
              <w:rPr>
                <w:rFonts w:ascii="Arial" w:hAnsi="Arial" w:cs="Arial"/>
                <w:b/>
                <w:color w:val="000000"/>
                <w:sz w:val="20"/>
                <w:szCs w:val="20"/>
              </w:rPr>
            </w:pPr>
            <w:r>
              <w:rPr>
                <w:rFonts w:ascii="Noto Sans Symbols" w:eastAsia="Noto Sans Symbols" w:hAnsi="Noto Sans Symbols" w:cs="Noto Sans Symbols"/>
                <w:color w:val="000000"/>
                <w:sz w:val="20"/>
                <w:szCs w:val="20"/>
              </w:rPr>
              <w:lastRenderedPageBreak/>
              <w:t xml:space="preserve">▪ </w:t>
            </w:r>
            <w:r>
              <w:rPr>
                <w:color w:val="000000"/>
                <w:sz w:val="20"/>
                <w:szCs w:val="20"/>
              </w:rPr>
              <w:t>Canto.</w:t>
            </w:r>
          </w:p>
        </w:tc>
        <w:tc>
          <w:tcPr>
            <w:tcW w:w="7068" w:type="dxa"/>
            <w:shd w:val="clear" w:color="auto" w:fill="auto"/>
            <w:tcMar>
              <w:top w:w="100" w:type="dxa"/>
              <w:left w:w="100" w:type="dxa"/>
              <w:bottom w:w="100" w:type="dxa"/>
              <w:right w:w="100" w:type="dxa"/>
            </w:tcMar>
          </w:tcPr>
          <w:p w:rsidR="003312BE" w:rsidRDefault="003312BE" w:rsidP="003312BE">
            <w:pPr>
              <w:widowControl w:val="0"/>
              <w:pBdr>
                <w:top w:val="nil"/>
                <w:left w:val="nil"/>
                <w:bottom w:val="nil"/>
                <w:right w:val="nil"/>
                <w:between w:val="nil"/>
              </w:pBdr>
              <w:spacing w:line="268" w:lineRule="auto"/>
              <w:ind w:left="131" w:right="264" w:firstLine="5"/>
              <w:jc w:val="left"/>
              <w:rPr>
                <w:color w:val="000000"/>
                <w:sz w:val="20"/>
                <w:szCs w:val="20"/>
              </w:rPr>
            </w:pPr>
            <w:r>
              <w:rPr>
                <w:rFonts w:ascii="Noto Sans Symbols" w:eastAsia="Noto Sans Symbols" w:hAnsi="Noto Sans Symbols" w:cs="Noto Sans Symbols"/>
                <w:color w:val="000000"/>
                <w:sz w:val="20"/>
                <w:szCs w:val="20"/>
              </w:rPr>
              <w:lastRenderedPageBreak/>
              <w:t xml:space="preserve">▪ </w:t>
            </w:r>
            <w:r>
              <w:rPr>
                <w:color w:val="000000"/>
                <w:sz w:val="20"/>
                <w:szCs w:val="20"/>
              </w:rPr>
              <w:t xml:space="preserve">Produzir, ouvir e imitar sons com o corpo: bater palmas, estalar os dedos, bater os pés, roncar, tossir, espirrar, chorar, gritar, rir, cochichar, etc. </w:t>
            </w:r>
          </w:p>
          <w:p w:rsidR="003312BE" w:rsidRDefault="003312BE" w:rsidP="003312BE">
            <w:pPr>
              <w:widowControl w:val="0"/>
              <w:pBdr>
                <w:top w:val="nil"/>
                <w:left w:val="nil"/>
                <w:bottom w:val="nil"/>
                <w:right w:val="nil"/>
                <w:between w:val="nil"/>
              </w:pBdr>
              <w:spacing w:line="268" w:lineRule="auto"/>
              <w:ind w:left="131" w:right="264" w:firstLine="5"/>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Explorar sons com materiais, objetos e instrumentos musicais. </w:t>
            </w:r>
          </w:p>
          <w:p w:rsidR="003312BE" w:rsidRDefault="003312BE" w:rsidP="003312BE">
            <w:pPr>
              <w:widowControl w:val="0"/>
              <w:pBdr>
                <w:top w:val="nil"/>
                <w:left w:val="nil"/>
                <w:bottom w:val="nil"/>
                <w:right w:val="nil"/>
                <w:between w:val="nil"/>
              </w:pBdr>
              <w:spacing w:line="268" w:lineRule="auto"/>
              <w:ind w:left="131" w:right="264" w:firstLine="5"/>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Perceber sons do ambiente e na manipulação de objetos. </w:t>
            </w:r>
          </w:p>
          <w:p w:rsidR="003312BE" w:rsidRDefault="003312BE" w:rsidP="003312BE">
            <w:pPr>
              <w:widowControl w:val="0"/>
              <w:pBdr>
                <w:top w:val="nil"/>
                <w:left w:val="nil"/>
                <w:bottom w:val="nil"/>
                <w:right w:val="nil"/>
                <w:between w:val="nil"/>
              </w:pBdr>
              <w:spacing w:before="32" w:line="266" w:lineRule="auto"/>
              <w:ind w:left="126" w:right="284" w:firstLine="10"/>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Ouvir, imitar e produzir sons de alturas e durações variadas com o corpo, com instrumentos musicais convencionais ou não e materiais diversos.</w:t>
            </w:r>
          </w:p>
          <w:p w:rsidR="003312BE" w:rsidRDefault="003312BE" w:rsidP="003312BE">
            <w:pPr>
              <w:widowControl w:val="0"/>
              <w:pBdr>
                <w:top w:val="nil"/>
                <w:left w:val="nil"/>
                <w:bottom w:val="nil"/>
                <w:right w:val="nil"/>
                <w:between w:val="nil"/>
              </w:pBdr>
              <w:spacing w:before="32" w:line="266" w:lineRule="auto"/>
              <w:ind w:left="126" w:right="284" w:firstLine="10"/>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Imitar, inventar e reproduzir criações musicais ou explorar novos materiais buscando diferentes sons para acompanhar canções que lhes são familiares. </w:t>
            </w:r>
          </w:p>
          <w:p w:rsidR="003312BE" w:rsidRDefault="003312BE" w:rsidP="003312BE">
            <w:pPr>
              <w:widowControl w:val="0"/>
              <w:pBdr>
                <w:top w:val="nil"/>
                <w:left w:val="nil"/>
                <w:bottom w:val="nil"/>
                <w:right w:val="nil"/>
                <w:between w:val="nil"/>
              </w:pBdr>
              <w:spacing w:before="4" w:line="264" w:lineRule="auto"/>
              <w:ind w:left="133" w:right="958" w:firstLine="3"/>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Buscar adequar os sons produzidos com os diferentes objetos ou instrumentos ao ritmo da música. </w:t>
            </w:r>
          </w:p>
          <w:p w:rsidR="003312BE" w:rsidRDefault="003312BE" w:rsidP="003312BE">
            <w:pPr>
              <w:widowControl w:val="0"/>
              <w:pBdr>
                <w:top w:val="nil"/>
                <w:left w:val="nil"/>
                <w:bottom w:val="nil"/>
                <w:right w:val="nil"/>
                <w:between w:val="nil"/>
              </w:pBdr>
              <w:spacing w:before="25" w:line="269" w:lineRule="auto"/>
              <w:ind w:left="122" w:right="179" w:firstLine="13"/>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Conhecer e manipular instrumentos musicais, objetos ou canções que são típicos da cultura local e regional. </w:t>
            </w:r>
          </w:p>
          <w:p w:rsidR="003312BE" w:rsidRDefault="003312BE" w:rsidP="003312BE">
            <w:pPr>
              <w:widowControl w:val="0"/>
              <w:pBdr>
                <w:top w:val="nil"/>
                <w:left w:val="nil"/>
                <w:bottom w:val="nil"/>
                <w:right w:val="nil"/>
                <w:between w:val="nil"/>
              </w:pBdr>
              <w:spacing w:before="27" w:line="274" w:lineRule="auto"/>
              <w:ind w:left="126" w:right="620" w:firstLine="10"/>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Escutar músicas da sua cultura local e de diferentes culturas. </w:t>
            </w:r>
          </w:p>
          <w:p w:rsidR="003312BE" w:rsidRDefault="003312BE" w:rsidP="003312BE">
            <w:pPr>
              <w:widowControl w:val="0"/>
              <w:pBdr>
                <w:top w:val="nil"/>
                <w:left w:val="nil"/>
                <w:bottom w:val="nil"/>
                <w:right w:val="nil"/>
                <w:between w:val="nil"/>
              </w:pBdr>
              <w:spacing w:before="27" w:line="274" w:lineRule="auto"/>
              <w:ind w:left="126" w:right="620" w:firstLine="10"/>
              <w:jc w:val="left"/>
              <w:rPr>
                <w:color w:val="000000"/>
                <w:sz w:val="20"/>
                <w:szCs w:val="20"/>
              </w:rPr>
            </w:pPr>
            <w:r>
              <w:rPr>
                <w:rFonts w:ascii="Noto Sans Symbols" w:eastAsia="Noto Sans Symbols" w:hAnsi="Noto Sans Symbols" w:cs="Noto Sans Symbols"/>
                <w:color w:val="000000"/>
                <w:sz w:val="20"/>
                <w:szCs w:val="20"/>
              </w:rPr>
              <w:lastRenderedPageBreak/>
              <w:t xml:space="preserve">▪ </w:t>
            </w:r>
            <w:r>
              <w:rPr>
                <w:color w:val="000000"/>
                <w:sz w:val="20"/>
                <w:szCs w:val="20"/>
              </w:rPr>
              <w:t xml:space="preserve">Completar músicas conhecidas com palavras, </w:t>
            </w:r>
            <w:proofErr w:type="spellStart"/>
            <w:r>
              <w:rPr>
                <w:color w:val="000000"/>
                <w:sz w:val="20"/>
                <w:szCs w:val="20"/>
              </w:rPr>
              <w:t>onomatopeias</w:t>
            </w:r>
            <w:proofErr w:type="spellEnd"/>
            <w:r>
              <w:rPr>
                <w:color w:val="000000"/>
                <w:sz w:val="20"/>
                <w:szCs w:val="20"/>
              </w:rPr>
              <w:t xml:space="preserve"> e outros sons. </w:t>
            </w:r>
          </w:p>
          <w:p w:rsidR="003312BE" w:rsidRPr="00AC693A" w:rsidRDefault="003312BE" w:rsidP="003312BE">
            <w:pPr>
              <w:widowControl w:val="0"/>
              <w:pBdr>
                <w:top w:val="nil"/>
                <w:left w:val="nil"/>
                <w:bottom w:val="nil"/>
                <w:right w:val="nil"/>
                <w:between w:val="nil"/>
              </w:pBdr>
              <w:spacing w:after="0" w:line="269" w:lineRule="auto"/>
              <w:ind w:right="314"/>
              <w:jc w:val="left"/>
              <w:rPr>
                <w:rFonts w:ascii="Arial" w:hAnsi="Arial" w:cs="Arial"/>
                <w:b/>
                <w:color w:val="000000"/>
                <w:sz w:val="20"/>
                <w:szCs w:val="20"/>
                <w:highlight w:val="white"/>
              </w:rPr>
            </w:pPr>
            <w:r>
              <w:rPr>
                <w:rFonts w:ascii="Noto Sans Symbols" w:eastAsia="Noto Sans Symbols" w:hAnsi="Noto Sans Symbols" w:cs="Noto Sans Symbols"/>
                <w:color w:val="000000"/>
                <w:sz w:val="20"/>
                <w:szCs w:val="20"/>
              </w:rPr>
              <w:t xml:space="preserve">▪ </w:t>
            </w:r>
            <w:r>
              <w:rPr>
                <w:color w:val="000000"/>
                <w:sz w:val="20"/>
                <w:szCs w:val="20"/>
              </w:rPr>
              <w:t>Explorar possibilidades vocais e instrumentais, como produzir sons, agudos e graves, fortes e fracos, longos e curtos.</w:t>
            </w:r>
          </w:p>
        </w:tc>
      </w:tr>
      <w:tr w:rsidR="003312BE" w:rsidTr="00956B40">
        <w:trPr>
          <w:trHeight w:val="567"/>
        </w:trPr>
        <w:tc>
          <w:tcPr>
            <w:tcW w:w="10329" w:type="dxa"/>
            <w:gridSpan w:val="2"/>
            <w:shd w:val="clear" w:color="auto" w:fill="CCC0D9"/>
            <w:tcMar>
              <w:top w:w="100" w:type="dxa"/>
              <w:left w:w="100" w:type="dxa"/>
              <w:bottom w:w="100" w:type="dxa"/>
              <w:right w:w="100" w:type="dxa"/>
            </w:tcMar>
            <w:vAlign w:val="center"/>
          </w:tcPr>
          <w:p w:rsidR="003312BE" w:rsidRDefault="003312BE" w:rsidP="003312BE">
            <w:pPr>
              <w:pBdr>
                <w:top w:val="nil"/>
                <w:left w:val="nil"/>
                <w:bottom w:val="nil"/>
                <w:right w:val="nil"/>
                <w:between w:val="nil"/>
              </w:pBdr>
              <w:spacing w:after="0" w:line="240" w:lineRule="auto"/>
              <w:jc w:val="left"/>
              <w:rPr>
                <w:b/>
                <w:color w:val="000000"/>
                <w:sz w:val="20"/>
                <w:szCs w:val="20"/>
                <w:shd w:val="clear" w:color="auto" w:fill="CCC0D9"/>
              </w:rPr>
            </w:pPr>
            <w:r w:rsidRPr="009259D1">
              <w:rPr>
                <w:b/>
                <w:bCs/>
              </w:rPr>
              <w:lastRenderedPageBreak/>
              <w:t>Objetivo de Aprendizagem: (EI02TS02) Utilizar materiais variados com possibilidades de manipulação (argila, massa de modelar), explorando cores, texturas, superfícies, planos, formas e volumes ao criar objetos tridimensionais.</w:t>
            </w:r>
          </w:p>
        </w:tc>
      </w:tr>
      <w:tr w:rsidR="003312BE" w:rsidTr="00956B40">
        <w:trPr>
          <w:trHeight w:val="540"/>
        </w:trPr>
        <w:tc>
          <w:tcPr>
            <w:tcW w:w="3261" w:type="dxa"/>
            <w:shd w:val="clear" w:color="auto" w:fill="auto"/>
            <w:tcMar>
              <w:top w:w="100" w:type="dxa"/>
              <w:left w:w="100" w:type="dxa"/>
              <w:bottom w:w="100" w:type="dxa"/>
              <w:right w:w="100" w:type="dxa"/>
            </w:tcMar>
            <w:vAlign w:val="center"/>
          </w:tcPr>
          <w:p w:rsidR="003312BE" w:rsidRPr="00AC693A" w:rsidRDefault="003312BE" w:rsidP="003312BE">
            <w:pPr>
              <w:widowControl w:val="0"/>
              <w:pBdr>
                <w:top w:val="nil"/>
                <w:left w:val="nil"/>
                <w:bottom w:val="nil"/>
                <w:right w:val="nil"/>
                <w:between w:val="nil"/>
              </w:pBdr>
              <w:spacing w:after="0" w:line="240" w:lineRule="auto"/>
              <w:jc w:val="left"/>
              <w:rPr>
                <w:rFonts w:ascii="Arial" w:hAnsi="Arial" w:cs="Arial"/>
                <w:b/>
                <w:color w:val="000000"/>
                <w:sz w:val="20"/>
                <w:szCs w:val="20"/>
              </w:rPr>
            </w:pPr>
            <w:r w:rsidRPr="00AC693A">
              <w:rPr>
                <w:rFonts w:ascii="Arial" w:hAnsi="Arial" w:cs="Arial"/>
                <w:b/>
                <w:color w:val="000000"/>
                <w:sz w:val="20"/>
                <w:szCs w:val="20"/>
              </w:rPr>
              <w:t xml:space="preserve">Experiências de aprendizagem </w:t>
            </w:r>
          </w:p>
        </w:tc>
        <w:tc>
          <w:tcPr>
            <w:tcW w:w="7068" w:type="dxa"/>
            <w:shd w:val="clear" w:color="auto" w:fill="auto"/>
            <w:tcMar>
              <w:top w:w="100" w:type="dxa"/>
              <w:left w:w="100" w:type="dxa"/>
              <w:bottom w:w="100" w:type="dxa"/>
              <w:right w:w="100" w:type="dxa"/>
            </w:tcMar>
            <w:vAlign w:val="center"/>
          </w:tcPr>
          <w:p w:rsidR="003312BE" w:rsidRPr="00AC693A" w:rsidRDefault="003312BE" w:rsidP="003312BE">
            <w:pPr>
              <w:widowControl w:val="0"/>
              <w:pBdr>
                <w:top w:val="nil"/>
                <w:left w:val="nil"/>
                <w:bottom w:val="nil"/>
                <w:right w:val="nil"/>
                <w:between w:val="nil"/>
              </w:pBdr>
              <w:spacing w:after="0" w:line="240" w:lineRule="auto"/>
              <w:ind w:right="314"/>
              <w:jc w:val="left"/>
              <w:rPr>
                <w:rFonts w:ascii="Arial" w:hAnsi="Arial" w:cs="Arial"/>
                <w:b/>
                <w:color w:val="000000"/>
                <w:sz w:val="20"/>
                <w:szCs w:val="20"/>
                <w:highlight w:val="white"/>
              </w:rPr>
            </w:pPr>
            <w:r w:rsidRPr="00AC693A">
              <w:rPr>
                <w:rFonts w:ascii="Arial" w:hAnsi="Arial" w:cs="Arial"/>
                <w:b/>
                <w:color w:val="000000"/>
                <w:sz w:val="20"/>
                <w:szCs w:val="20"/>
                <w:highlight w:val="white"/>
              </w:rPr>
              <w:t>Demais objetivos importantes a priorizar no trabalho com infantil 1</w:t>
            </w:r>
          </w:p>
          <w:p w:rsidR="003312BE" w:rsidRPr="00AC693A" w:rsidRDefault="003312BE" w:rsidP="003312BE">
            <w:pPr>
              <w:widowControl w:val="0"/>
              <w:pBdr>
                <w:top w:val="nil"/>
                <w:left w:val="nil"/>
                <w:bottom w:val="nil"/>
                <w:right w:val="nil"/>
                <w:between w:val="nil"/>
              </w:pBdr>
              <w:spacing w:after="0" w:line="240" w:lineRule="auto"/>
              <w:ind w:right="314"/>
              <w:jc w:val="center"/>
              <w:rPr>
                <w:rFonts w:ascii="Arial" w:hAnsi="Arial" w:cs="Arial"/>
                <w:b/>
                <w:color w:val="000000"/>
                <w:sz w:val="20"/>
                <w:szCs w:val="20"/>
              </w:rPr>
            </w:pPr>
            <w:r w:rsidRPr="00AC693A">
              <w:rPr>
                <w:rFonts w:ascii="Arial" w:hAnsi="Arial" w:cs="Arial"/>
                <w:b/>
                <w:color w:val="000000"/>
                <w:sz w:val="20"/>
                <w:szCs w:val="20"/>
                <w:highlight w:val="white"/>
              </w:rPr>
              <w:t>1 ano</w:t>
            </w:r>
          </w:p>
        </w:tc>
      </w:tr>
      <w:tr w:rsidR="003312BE" w:rsidTr="00956B40">
        <w:trPr>
          <w:trHeight w:val="915"/>
        </w:trPr>
        <w:tc>
          <w:tcPr>
            <w:tcW w:w="3261" w:type="dxa"/>
            <w:shd w:val="clear" w:color="auto" w:fill="auto"/>
            <w:tcMar>
              <w:top w:w="100" w:type="dxa"/>
              <w:left w:w="100" w:type="dxa"/>
              <w:bottom w:w="100" w:type="dxa"/>
              <w:right w:w="100" w:type="dxa"/>
            </w:tcMar>
          </w:tcPr>
          <w:p w:rsidR="003312BE" w:rsidRDefault="003312BE" w:rsidP="003312BE">
            <w:pPr>
              <w:widowControl w:val="0"/>
              <w:pBdr>
                <w:top w:val="nil"/>
                <w:left w:val="nil"/>
                <w:bottom w:val="nil"/>
                <w:right w:val="nil"/>
                <w:between w:val="nil"/>
              </w:pBdr>
              <w:spacing w:line="245" w:lineRule="auto"/>
              <w:ind w:left="122" w:right="182" w:firstLine="17"/>
              <w:jc w:val="left"/>
              <w:rPr>
                <w:color w:val="000000"/>
                <w:sz w:val="20"/>
                <w:szCs w:val="20"/>
              </w:rPr>
            </w:pPr>
            <w:r>
              <w:rPr>
                <w:rFonts w:ascii="Noto Sans Symbols" w:eastAsia="Noto Sans Symbols" w:hAnsi="Noto Sans Symbols" w:cs="Noto Sans Symbols"/>
                <w:color w:val="000000"/>
                <w:sz w:val="24"/>
                <w:szCs w:val="24"/>
              </w:rPr>
              <w:t xml:space="preserve">▪ </w:t>
            </w:r>
            <w:r>
              <w:rPr>
                <w:color w:val="000000"/>
                <w:sz w:val="20"/>
                <w:szCs w:val="20"/>
              </w:rPr>
              <w:t xml:space="preserve">Elementos da linguagem visual: texturas, cores, superfícies, volumes, espaços, formas, etc. </w:t>
            </w:r>
          </w:p>
          <w:p w:rsidR="003312BE" w:rsidRDefault="003312BE" w:rsidP="003312BE">
            <w:pPr>
              <w:widowControl w:val="0"/>
              <w:pBdr>
                <w:top w:val="nil"/>
                <w:left w:val="nil"/>
                <w:bottom w:val="nil"/>
                <w:right w:val="nil"/>
                <w:between w:val="nil"/>
              </w:pBdr>
              <w:spacing w:line="245" w:lineRule="auto"/>
              <w:ind w:left="122" w:right="182" w:firstLine="17"/>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Propriedade dos objetos. </w:t>
            </w:r>
          </w:p>
          <w:p w:rsidR="003312BE" w:rsidRDefault="003312BE" w:rsidP="003312BE">
            <w:pPr>
              <w:widowControl w:val="0"/>
              <w:pBdr>
                <w:top w:val="nil"/>
                <w:left w:val="nil"/>
                <w:bottom w:val="nil"/>
                <w:right w:val="nil"/>
                <w:between w:val="nil"/>
              </w:pBdr>
              <w:spacing w:before="6"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Suportes, materiais e </w:t>
            </w:r>
          </w:p>
          <w:p w:rsidR="003312BE" w:rsidRDefault="003312BE" w:rsidP="003312BE">
            <w:pPr>
              <w:widowControl w:val="0"/>
              <w:pBdr>
                <w:top w:val="nil"/>
                <w:left w:val="nil"/>
                <w:bottom w:val="nil"/>
                <w:right w:val="nil"/>
                <w:between w:val="nil"/>
              </w:pBdr>
              <w:spacing w:before="32"/>
              <w:ind w:left="126" w:right="259" w:firstLine="6"/>
              <w:jc w:val="left"/>
              <w:rPr>
                <w:color w:val="000000"/>
                <w:sz w:val="20"/>
                <w:szCs w:val="20"/>
              </w:rPr>
            </w:pPr>
            <w:r>
              <w:rPr>
                <w:color w:val="000000"/>
                <w:sz w:val="20"/>
                <w:szCs w:val="20"/>
              </w:rPr>
              <w:t xml:space="preserve">instrumentos das Artes Visuais e seus usos. </w:t>
            </w:r>
          </w:p>
          <w:p w:rsidR="003312BE" w:rsidRDefault="003312BE" w:rsidP="003312BE">
            <w:pPr>
              <w:widowControl w:val="0"/>
              <w:pBdr>
                <w:top w:val="nil"/>
                <w:left w:val="nil"/>
                <w:bottom w:val="nil"/>
                <w:right w:val="nil"/>
                <w:between w:val="nil"/>
              </w:pBdr>
              <w:spacing w:before="15"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Estratégias de apreciação estética. </w:t>
            </w:r>
          </w:p>
          <w:p w:rsidR="003312BE" w:rsidRDefault="003312BE" w:rsidP="003312BE">
            <w:pPr>
              <w:widowControl w:val="0"/>
              <w:pBdr>
                <w:top w:val="nil"/>
                <w:left w:val="nil"/>
                <w:bottom w:val="nil"/>
                <w:right w:val="nil"/>
                <w:between w:val="nil"/>
              </w:pBdr>
              <w:spacing w:before="26"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Obras de arte.</w:t>
            </w:r>
          </w:p>
        </w:tc>
        <w:tc>
          <w:tcPr>
            <w:tcW w:w="7068" w:type="dxa"/>
            <w:shd w:val="clear" w:color="auto" w:fill="auto"/>
            <w:tcMar>
              <w:top w:w="100" w:type="dxa"/>
              <w:left w:w="100" w:type="dxa"/>
              <w:bottom w:w="100" w:type="dxa"/>
              <w:right w:w="100" w:type="dxa"/>
            </w:tcMar>
          </w:tcPr>
          <w:p w:rsidR="003312BE" w:rsidRDefault="003312BE" w:rsidP="003312BE">
            <w:pPr>
              <w:widowControl w:val="0"/>
              <w:pBdr>
                <w:top w:val="nil"/>
                <w:left w:val="nil"/>
                <w:bottom w:val="nil"/>
                <w:right w:val="nil"/>
                <w:between w:val="nil"/>
              </w:pBdr>
              <w:spacing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Manusear argila e massa de modelar espontaneamente. </w:t>
            </w:r>
          </w:p>
          <w:p w:rsidR="003312BE" w:rsidRDefault="003312BE" w:rsidP="003312BE">
            <w:pPr>
              <w:widowControl w:val="0"/>
              <w:pBdr>
                <w:top w:val="nil"/>
                <w:left w:val="nil"/>
                <w:bottom w:val="nil"/>
                <w:right w:val="nil"/>
                <w:between w:val="nil"/>
              </w:pBdr>
              <w:spacing w:before="62" w:line="264" w:lineRule="auto"/>
              <w:ind w:left="121" w:right="200" w:firstLine="15"/>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Manusear objetos tridimensionais com argila e massa de modelar a partir de seu próprio repertório, explorando diferentes elementos, como forma, volume, textura, planos e outros. </w:t>
            </w:r>
          </w:p>
          <w:p w:rsidR="003312BE" w:rsidRDefault="003312BE" w:rsidP="003312BE">
            <w:pPr>
              <w:widowControl w:val="0"/>
              <w:pBdr>
                <w:top w:val="nil"/>
                <w:left w:val="nil"/>
                <w:bottom w:val="nil"/>
                <w:right w:val="nil"/>
                <w:between w:val="nil"/>
              </w:pBdr>
              <w:spacing w:before="10" w:line="264" w:lineRule="auto"/>
              <w:ind w:left="122" w:right="99" w:firstLine="13"/>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Manipular jogos de encaixe e de construção, explorando cores, formas, texturas, planos e volumes. </w:t>
            </w:r>
          </w:p>
          <w:p w:rsidR="003312BE" w:rsidRDefault="003312BE" w:rsidP="003312BE">
            <w:pPr>
              <w:widowControl w:val="0"/>
              <w:pBdr>
                <w:top w:val="nil"/>
                <w:left w:val="nil"/>
                <w:bottom w:val="nil"/>
                <w:right w:val="nil"/>
                <w:between w:val="nil"/>
              </w:pBdr>
              <w:spacing w:before="26" w:line="277" w:lineRule="auto"/>
              <w:ind w:left="126" w:right="99" w:firstLine="10"/>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Manipular materiais de diferentes texturas: lisas, ásperas, macias e outras. </w:t>
            </w:r>
          </w:p>
          <w:p w:rsidR="003312BE" w:rsidRDefault="003312BE" w:rsidP="003312BE">
            <w:pPr>
              <w:widowControl w:val="0"/>
              <w:pBdr>
                <w:top w:val="nil"/>
                <w:left w:val="nil"/>
                <w:bottom w:val="nil"/>
                <w:right w:val="nil"/>
                <w:between w:val="nil"/>
              </w:pBdr>
              <w:spacing w:before="26" w:line="277" w:lineRule="auto"/>
              <w:ind w:left="126" w:right="99" w:firstLine="10"/>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Explorar superfícies com texturas tridimensionais diversas: pedrinhas, sementes, algodão, argila e outros. </w:t>
            </w:r>
          </w:p>
          <w:p w:rsidR="003312BE" w:rsidRDefault="003312BE" w:rsidP="003312BE">
            <w:pPr>
              <w:widowControl w:val="0"/>
              <w:pBdr>
                <w:top w:val="nil"/>
                <w:left w:val="nil"/>
                <w:bottom w:val="nil"/>
                <w:right w:val="nil"/>
                <w:between w:val="nil"/>
              </w:pBdr>
              <w:spacing w:before="25"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Apreciar obras de arte tridimensionais. </w:t>
            </w:r>
          </w:p>
          <w:p w:rsidR="003312BE" w:rsidRDefault="003312BE" w:rsidP="003312BE">
            <w:pPr>
              <w:widowControl w:val="0"/>
              <w:pBdr>
                <w:top w:val="nil"/>
                <w:left w:val="nil"/>
                <w:bottom w:val="nil"/>
                <w:right w:val="nil"/>
                <w:between w:val="nil"/>
              </w:pBdr>
              <w:spacing w:before="51" w:line="262" w:lineRule="auto"/>
              <w:ind w:left="127" w:right="210" w:firstLine="9"/>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Participar da criação de objetos tridimensionais com materiais diversos: caixas, embalagens, tecidos, tintas, tampinhas, argila, massa de modelar e outros. </w:t>
            </w:r>
          </w:p>
          <w:p w:rsidR="003312BE" w:rsidRDefault="003312BE" w:rsidP="003312BE">
            <w:pPr>
              <w:widowControl w:val="0"/>
              <w:pBdr>
                <w:top w:val="nil"/>
                <w:left w:val="nil"/>
                <w:bottom w:val="nil"/>
                <w:right w:val="nil"/>
                <w:between w:val="nil"/>
              </w:pBdr>
              <w:spacing w:before="12" w:line="265" w:lineRule="auto"/>
              <w:ind w:left="127" w:right="100" w:firstLine="8"/>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Conhecer objetos, obras de arte e materiais que são típicos da região, comunidade ou cultura local. </w:t>
            </w:r>
          </w:p>
          <w:p w:rsidR="003312BE" w:rsidRDefault="003312BE" w:rsidP="003312BE">
            <w:pPr>
              <w:widowControl w:val="0"/>
              <w:pBdr>
                <w:top w:val="nil"/>
                <w:left w:val="nil"/>
                <w:bottom w:val="nil"/>
                <w:right w:val="nil"/>
                <w:between w:val="nil"/>
              </w:pBdr>
              <w:spacing w:before="12" w:line="265" w:lineRule="auto"/>
              <w:ind w:left="127" w:right="100" w:firstLine="8"/>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Vivenciar situações de cuidado com sua própria produção e a dos colegas.</w:t>
            </w:r>
          </w:p>
        </w:tc>
      </w:tr>
      <w:tr w:rsidR="003312BE" w:rsidTr="009259D1">
        <w:trPr>
          <w:trHeight w:val="567"/>
        </w:trPr>
        <w:tc>
          <w:tcPr>
            <w:tcW w:w="10329" w:type="dxa"/>
            <w:gridSpan w:val="2"/>
            <w:shd w:val="clear" w:color="auto" w:fill="CCC0D9"/>
            <w:tcMar>
              <w:top w:w="100" w:type="dxa"/>
              <w:left w:w="100" w:type="dxa"/>
              <w:bottom w:w="100" w:type="dxa"/>
              <w:right w:w="100" w:type="dxa"/>
            </w:tcMar>
          </w:tcPr>
          <w:p w:rsidR="003312BE" w:rsidRPr="009259D1" w:rsidRDefault="003312BE" w:rsidP="003312BE">
            <w:pPr>
              <w:pBdr>
                <w:top w:val="nil"/>
                <w:left w:val="nil"/>
                <w:bottom w:val="nil"/>
                <w:right w:val="nil"/>
                <w:between w:val="nil"/>
              </w:pBdr>
              <w:spacing w:after="0" w:line="240" w:lineRule="auto"/>
              <w:rPr>
                <w:b/>
                <w:bCs/>
              </w:rPr>
            </w:pPr>
            <w:r w:rsidRPr="009259D1">
              <w:rPr>
                <w:b/>
                <w:bCs/>
              </w:rPr>
              <w:t>Objetivo de Aprendizagem: (EI02TS03) Utilizar diferentes fontes sonoras disponíveis no ambiente em brincadeiras cantadas, canções, músicas e melodias.</w:t>
            </w:r>
          </w:p>
        </w:tc>
      </w:tr>
      <w:tr w:rsidR="003312BE" w:rsidTr="009259D1">
        <w:trPr>
          <w:trHeight w:val="567"/>
        </w:trPr>
        <w:tc>
          <w:tcPr>
            <w:tcW w:w="3261" w:type="dxa"/>
            <w:shd w:val="clear" w:color="auto" w:fill="auto"/>
            <w:tcMar>
              <w:top w:w="100" w:type="dxa"/>
              <w:left w:w="100" w:type="dxa"/>
              <w:bottom w:w="100" w:type="dxa"/>
              <w:right w:w="100" w:type="dxa"/>
            </w:tcMar>
            <w:vAlign w:val="center"/>
          </w:tcPr>
          <w:p w:rsidR="003312BE" w:rsidRPr="00AC693A" w:rsidRDefault="003312BE" w:rsidP="003312BE">
            <w:pPr>
              <w:widowControl w:val="0"/>
              <w:pBdr>
                <w:top w:val="nil"/>
                <w:left w:val="nil"/>
                <w:bottom w:val="nil"/>
                <w:right w:val="nil"/>
                <w:between w:val="nil"/>
              </w:pBdr>
              <w:spacing w:after="0" w:line="240" w:lineRule="auto"/>
              <w:jc w:val="left"/>
              <w:rPr>
                <w:rFonts w:ascii="Arial" w:hAnsi="Arial" w:cs="Arial"/>
                <w:b/>
                <w:color w:val="000000"/>
                <w:sz w:val="20"/>
                <w:szCs w:val="20"/>
              </w:rPr>
            </w:pPr>
            <w:r w:rsidRPr="00AC693A">
              <w:rPr>
                <w:rFonts w:ascii="Arial" w:hAnsi="Arial" w:cs="Arial"/>
                <w:b/>
                <w:color w:val="000000"/>
                <w:sz w:val="20"/>
                <w:szCs w:val="20"/>
              </w:rPr>
              <w:t xml:space="preserve">Experiências de aprendizagem </w:t>
            </w:r>
          </w:p>
        </w:tc>
        <w:tc>
          <w:tcPr>
            <w:tcW w:w="7068" w:type="dxa"/>
            <w:shd w:val="clear" w:color="auto" w:fill="auto"/>
            <w:tcMar>
              <w:top w:w="100" w:type="dxa"/>
              <w:left w:w="100" w:type="dxa"/>
              <w:bottom w:w="100" w:type="dxa"/>
              <w:right w:w="100" w:type="dxa"/>
            </w:tcMar>
            <w:vAlign w:val="center"/>
          </w:tcPr>
          <w:p w:rsidR="003312BE" w:rsidRPr="00AC693A" w:rsidRDefault="003312BE" w:rsidP="003312BE">
            <w:pPr>
              <w:widowControl w:val="0"/>
              <w:pBdr>
                <w:top w:val="nil"/>
                <w:left w:val="nil"/>
                <w:bottom w:val="nil"/>
                <w:right w:val="nil"/>
                <w:between w:val="nil"/>
              </w:pBdr>
              <w:spacing w:after="0" w:line="240" w:lineRule="auto"/>
              <w:ind w:right="319"/>
              <w:jc w:val="left"/>
              <w:rPr>
                <w:rFonts w:ascii="Arial" w:hAnsi="Arial" w:cs="Arial"/>
                <w:b/>
                <w:color w:val="000000"/>
                <w:sz w:val="20"/>
                <w:szCs w:val="20"/>
              </w:rPr>
            </w:pPr>
            <w:r w:rsidRPr="00AC693A">
              <w:rPr>
                <w:rFonts w:ascii="Arial" w:hAnsi="Arial" w:cs="Arial"/>
                <w:b/>
                <w:color w:val="000000"/>
                <w:sz w:val="20"/>
                <w:szCs w:val="20"/>
                <w:highlight w:val="white"/>
              </w:rPr>
              <w:t>Demais objetivos importantes a priorizar no trabalho com infantil 1</w:t>
            </w:r>
          </w:p>
          <w:p w:rsidR="003312BE" w:rsidRPr="00AC693A" w:rsidRDefault="003312BE" w:rsidP="003312BE">
            <w:pPr>
              <w:widowControl w:val="0"/>
              <w:pBdr>
                <w:top w:val="nil"/>
                <w:left w:val="nil"/>
                <w:bottom w:val="nil"/>
                <w:right w:val="nil"/>
                <w:between w:val="nil"/>
              </w:pBdr>
              <w:spacing w:after="0" w:line="240" w:lineRule="auto"/>
              <w:ind w:right="319"/>
              <w:jc w:val="center"/>
              <w:rPr>
                <w:rFonts w:ascii="Arial" w:hAnsi="Arial" w:cs="Arial"/>
                <w:b/>
                <w:color w:val="000000"/>
                <w:sz w:val="20"/>
                <w:szCs w:val="20"/>
                <w:highlight w:val="white"/>
              </w:rPr>
            </w:pPr>
            <w:r w:rsidRPr="00AC693A">
              <w:rPr>
                <w:rFonts w:ascii="Arial" w:hAnsi="Arial" w:cs="Arial"/>
                <w:b/>
                <w:color w:val="000000"/>
                <w:sz w:val="20"/>
                <w:szCs w:val="20"/>
                <w:highlight w:val="white"/>
              </w:rPr>
              <w:t>1 ano</w:t>
            </w:r>
          </w:p>
        </w:tc>
      </w:tr>
      <w:tr w:rsidR="003312BE" w:rsidTr="00956B40">
        <w:trPr>
          <w:trHeight w:val="631"/>
        </w:trPr>
        <w:tc>
          <w:tcPr>
            <w:tcW w:w="3261" w:type="dxa"/>
            <w:shd w:val="clear" w:color="auto" w:fill="auto"/>
            <w:tcMar>
              <w:top w:w="100" w:type="dxa"/>
              <w:left w:w="100" w:type="dxa"/>
              <w:bottom w:w="100" w:type="dxa"/>
              <w:right w:w="100" w:type="dxa"/>
            </w:tcMar>
          </w:tcPr>
          <w:p w:rsidR="003312BE" w:rsidRDefault="003312BE" w:rsidP="003312BE">
            <w:pPr>
              <w:widowControl w:val="0"/>
              <w:pBdr>
                <w:top w:val="nil"/>
                <w:left w:val="nil"/>
                <w:bottom w:val="nil"/>
                <w:right w:val="nil"/>
                <w:between w:val="nil"/>
              </w:pBdr>
              <w:spacing w:line="269" w:lineRule="auto"/>
              <w:ind w:left="128" w:right="224" w:firstLine="3"/>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Audição e percepção de sons e músicas. </w:t>
            </w:r>
          </w:p>
          <w:p w:rsidR="003312BE" w:rsidRDefault="003312BE" w:rsidP="003312BE">
            <w:pPr>
              <w:widowControl w:val="0"/>
              <w:pBdr>
                <w:top w:val="nil"/>
                <w:left w:val="nil"/>
                <w:bottom w:val="nil"/>
                <w:right w:val="nil"/>
                <w:between w:val="nil"/>
              </w:pBdr>
              <w:spacing w:before="12"/>
              <w:ind w:left="121" w:right="286" w:firstLine="9"/>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Linguagem musical, corporal e dramática. </w:t>
            </w:r>
          </w:p>
          <w:p w:rsidR="003312BE" w:rsidRDefault="003312BE" w:rsidP="003312BE">
            <w:pPr>
              <w:widowControl w:val="0"/>
              <w:pBdr>
                <w:top w:val="nil"/>
                <w:left w:val="nil"/>
                <w:bottom w:val="nil"/>
                <w:right w:val="nil"/>
                <w:between w:val="nil"/>
              </w:pBdr>
              <w:spacing w:before="15" w:line="264" w:lineRule="auto"/>
              <w:ind w:left="128" w:right="149" w:firstLine="3"/>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Sons do corpo, dos objetos e da natureza. </w:t>
            </w:r>
          </w:p>
          <w:p w:rsidR="003312BE" w:rsidRDefault="003312BE" w:rsidP="003312BE">
            <w:pPr>
              <w:widowControl w:val="0"/>
              <w:pBdr>
                <w:top w:val="nil"/>
                <w:left w:val="nil"/>
                <w:bottom w:val="nil"/>
                <w:right w:val="nil"/>
                <w:between w:val="nil"/>
              </w:pBdr>
              <w:spacing w:before="5" w:line="240" w:lineRule="auto"/>
              <w:ind w:left="131"/>
              <w:jc w:val="left"/>
              <w:rPr>
                <w:color w:val="000000"/>
                <w:sz w:val="20"/>
                <w:szCs w:val="20"/>
              </w:rPr>
            </w:pPr>
            <w:r>
              <w:rPr>
                <w:rFonts w:ascii="Noto Sans Symbols" w:eastAsia="Noto Sans Symbols" w:hAnsi="Noto Sans Symbols" w:cs="Noto Sans Symbols"/>
                <w:color w:val="000000"/>
                <w:sz w:val="20"/>
                <w:szCs w:val="20"/>
              </w:rPr>
              <w:lastRenderedPageBreak/>
              <w:t xml:space="preserve">▪ </w:t>
            </w:r>
            <w:r>
              <w:rPr>
                <w:color w:val="000000"/>
                <w:sz w:val="20"/>
                <w:szCs w:val="20"/>
              </w:rPr>
              <w:t xml:space="preserve">Ritmos. </w:t>
            </w:r>
          </w:p>
          <w:p w:rsidR="003312BE" w:rsidRDefault="003312BE" w:rsidP="003312BE">
            <w:pPr>
              <w:widowControl w:val="0"/>
              <w:pBdr>
                <w:top w:val="nil"/>
                <w:left w:val="nil"/>
                <w:bottom w:val="nil"/>
                <w:right w:val="nil"/>
                <w:between w:val="nil"/>
              </w:pBdr>
              <w:spacing w:before="31" w:line="260" w:lineRule="auto"/>
              <w:ind w:left="128" w:right="470" w:firstLine="3"/>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Parâmetros do som: altura, intensidade, duração e timbre.</w:t>
            </w:r>
          </w:p>
          <w:p w:rsidR="003312BE" w:rsidRDefault="003312BE" w:rsidP="003312BE">
            <w:pPr>
              <w:widowControl w:val="0"/>
              <w:pBdr>
                <w:top w:val="nil"/>
                <w:left w:val="nil"/>
                <w:bottom w:val="nil"/>
                <w:right w:val="nil"/>
                <w:between w:val="nil"/>
              </w:pBdr>
              <w:spacing w:before="31" w:line="260" w:lineRule="auto"/>
              <w:ind w:left="128" w:right="470" w:firstLine="3"/>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Músicas e danças. </w:t>
            </w:r>
          </w:p>
          <w:p w:rsidR="003312BE" w:rsidRDefault="003312BE" w:rsidP="003312BE">
            <w:pPr>
              <w:widowControl w:val="0"/>
              <w:pBdr>
                <w:top w:val="nil"/>
                <w:left w:val="nil"/>
                <w:bottom w:val="nil"/>
                <w:right w:val="nil"/>
                <w:between w:val="nil"/>
              </w:pBdr>
              <w:spacing w:before="19" w:line="240" w:lineRule="auto"/>
              <w:ind w:left="131"/>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Instrumentos musicais convencionais e não convencionais. </w:t>
            </w:r>
          </w:p>
          <w:p w:rsidR="003312BE" w:rsidRDefault="003312BE" w:rsidP="003312BE">
            <w:pPr>
              <w:widowControl w:val="0"/>
              <w:pBdr>
                <w:top w:val="nil"/>
                <w:left w:val="nil"/>
                <w:bottom w:val="nil"/>
                <w:right w:val="nil"/>
                <w:between w:val="nil"/>
              </w:pBdr>
              <w:spacing w:before="31" w:line="240" w:lineRule="auto"/>
              <w:ind w:left="131"/>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Recursos tecnológicos e midiáticos que produzem e reproduzem músicas. </w:t>
            </w:r>
          </w:p>
          <w:p w:rsidR="003312BE" w:rsidRDefault="003312BE" w:rsidP="003312BE">
            <w:pPr>
              <w:widowControl w:val="0"/>
              <w:pBdr>
                <w:top w:val="nil"/>
                <w:left w:val="nil"/>
                <w:bottom w:val="nil"/>
                <w:right w:val="nil"/>
                <w:between w:val="nil"/>
              </w:pBdr>
              <w:spacing w:before="31" w:line="264" w:lineRule="auto"/>
              <w:ind w:left="123" w:right="357" w:firstLine="8"/>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Diversidade musical de várias culturas, locais, regionais e globais. </w:t>
            </w:r>
          </w:p>
          <w:p w:rsidR="003312BE" w:rsidRDefault="003312BE" w:rsidP="003312BE">
            <w:pPr>
              <w:widowControl w:val="0"/>
              <w:pBdr>
                <w:top w:val="nil"/>
                <w:left w:val="nil"/>
                <w:bottom w:val="nil"/>
                <w:right w:val="nil"/>
                <w:between w:val="nil"/>
              </w:pBdr>
              <w:spacing w:before="31" w:line="240" w:lineRule="auto"/>
              <w:ind w:left="131"/>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Paisagem sonora: sons naturais, humanos, industriais ou tecnológicos.</w:t>
            </w:r>
          </w:p>
        </w:tc>
        <w:tc>
          <w:tcPr>
            <w:tcW w:w="7068" w:type="dxa"/>
            <w:shd w:val="clear" w:color="auto" w:fill="auto"/>
            <w:tcMar>
              <w:top w:w="100" w:type="dxa"/>
              <w:left w:w="100" w:type="dxa"/>
              <w:bottom w:w="100" w:type="dxa"/>
              <w:right w:w="100" w:type="dxa"/>
            </w:tcMar>
          </w:tcPr>
          <w:p w:rsidR="003312BE" w:rsidRDefault="003312BE" w:rsidP="003312BE">
            <w:pPr>
              <w:widowControl w:val="0"/>
              <w:pBdr>
                <w:top w:val="nil"/>
                <w:left w:val="nil"/>
                <w:bottom w:val="nil"/>
                <w:right w:val="nil"/>
                <w:between w:val="nil"/>
              </w:pBdr>
              <w:spacing w:line="264" w:lineRule="auto"/>
              <w:ind w:left="130" w:right="215" w:firstLine="1"/>
              <w:jc w:val="left"/>
              <w:rPr>
                <w:color w:val="000000"/>
                <w:sz w:val="20"/>
                <w:szCs w:val="20"/>
              </w:rPr>
            </w:pPr>
            <w:r>
              <w:rPr>
                <w:rFonts w:ascii="Noto Sans Symbols" w:eastAsia="Noto Sans Symbols" w:hAnsi="Noto Sans Symbols" w:cs="Noto Sans Symbols"/>
                <w:color w:val="000000"/>
                <w:sz w:val="20"/>
                <w:szCs w:val="20"/>
              </w:rPr>
              <w:lastRenderedPageBreak/>
              <w:t xml:space="preserve">▪ </w:t>
            </w:r>
            <w:r>
              <w:rPr>
                <w:color w:val="000000"/>
                <w:sz w:val="20"/>
                <w:szCs w:val="20"/>
              </w:rPr>
              <w:t xml:space="preserve">Perceber sons da natureza: barulho de água, chuva, canto de pássaro, ruídos e sons dos animais, dentre outros. </w:t>
            </w:r>
          </w:p>
          <w:p w:rsidR="003312BE" w:rsidRDefault="003312BE" w:rsidP="003312BE">
            <w:pPr>
              <w:widowControl w:val="0"/>
              <w:pBdr>
                <w:top w:val="nil"/>
                <w:left w:val="nil"/>
                <w:bottom w:val="nil"/>
                <w:right w:val="nil"/>
                <w:between w:val="nil"/>
              </w:pBdr>
              <w:spacing w:before="10" w:line="262" w:lineRule="auto"/>
              <w:ind w:left="126" w:right="207" w:firstLine="5"/>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Perceber o som de diferentes fontes sonoras presentes no dia a dia: buzinas, despertador, toque do telefone, sino, apito, dentre outros sons. </w:t>
            </w:r>
          </w:p>
          <w:p w:rsidR="003312BE" w:rsidRDefault="003312BE" w:rsidP="003312BE">
            <w:pPr>
              <w:widowControl w:val="0"/>
              <w:pBdr>
                <w:top w:val="nil"/>
                <w:left w:val="nil"/>
                <w:bottom w:val="nil"/>
                <w:right w:val="nil"/>
                <w:between w:val="nil"/>
              </w:pBdr>
              <w:spacing w:before="10" w:line="262" w:lineRule="auto"/>
              <w:ind w:left="126" w:right="207" w:firstLine="5"/>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Perceber sons do entorno e estar atento ao silêncio. </w:t>
            </w:r>
          </w:p>
          <w:p w:rsidR="003312BE" w:rsidRDefault="003312BE" w:rsidP="003312BE">
            <w:pPr>
              <w:widowControl w:val="0"/>
              <w:pBdr>
                <w:top w:val="nil"/>
                <w:left w:val="nil"/>
                <w:bottom w:val="nil"/>
                <w:right w:val="nil"/>
                <w:between w:val="nil"/>
              </w:pBdr>
              <w:spacing w:before="42" w:line="257" w:lineRule="auto"/>
              <w:ind w:left="126" w:right="199" w:firstLine="5"/>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Perceber sons graves e agudos, fortes e fracos, curtos e longos, produzidos </w:t>
            </w:r>
            <w:r>
              <w:rPr>
                <w:color w:val="000000"/>
                <w:sz w:val="20"/>
                <w:szCs w:val="20"/>
              </w:rPr>
              <w:lastRenderedPageBreak/>
              <w:t xml:space="preserve">pelo corpo, objetos, instrumentos musicais convencionais ou não. </w:t>
            </w:r>
          </w:p>
          <w:p w:rsidR="003312BE" w:rsidRDefault="003312BE" w:rsidP="003312BE">
            <w:pPr>
              <w:widowControl w:val="0"/>
              <w:pBdr>
                <w:top w:val="nil"/>
                <w:left w:val="nil"/>
                <w:bottom w:val="nil"/>
                <w:right w:val="nil"/>
                <w:between w:val="nil"/>
              </w:pBdr>
              <w:spacing w:before="22" w:line="290" w:lineRule="auto"/>
              <w:ind w:left="131" w:right="981"/>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Manipular e perceber os sons de instrumentos musicais diversos. </w:t>
            </w:r>
          </w:p>
          <w:p w:rsidR="003312BE" w:rsidRDefault="003312BE" w:rsidP="003312BE">
            <w:pPr>
              <w:widowControl w:val="0"/>
              <w:pBdr>
                <w:top w:val="nil"/>
                <w:left w:val="nil"/>
                <w:bottom w:val="nil"/>
                <w:right w:val="nil"/>
                <w:between w:val="nil"/>
              </w:pBdr>
              <w:spacing w:before="22" w:line="290" w:lineRule="auto"/>
              <w:ind w:left="131" w:right="981"/>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Ouvir músicas de diferentes ritmos e estilos. </w:t>
            </w:r>
          </w:p>
          <w:p w:rsidR="003312BE" w:rsidRDefault="003312BE" w:rsidP="003312BE">
            <w:pPr>
              <w:widowControl w:val="0"/>
              <w:pBdr>
                <w:top w:val="nil"/>
                <w:left w:val="nil"/>
                <w:bottom w:val="nil"/>
                <w:right w:val="nil"/>
                <w:between w:val="nil"/>
              </w:pBdr>
              <w:spacing w:before="4" w:line="240" w:lineRule="auto"/>
              <w:ind w:left="131"/>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Ouvir, cantar, dançar músicas de diversas culturas. </w:t>
            </w:r>
          </w:p>
          <w:p w:rsidR="003312BE" w:rsidRDefault="003312BE" w:rsidP="003312BE">
            <w:pPr>
              <w:widowControl w:val="0"/>
              <w:pBdr>
                <w:top w:val="nil"/>
                <w:left w:val="nil"/>
                <w:bottom w:val="nil"/>
                <w:right w:val="nil"/>
                <w:between w:val="nil"/>
              </w:pBdr>
              <w:spacing w:before="56" w:line="240" w:lineRule="auto"/>
              <w:ind w:left="131"/>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Participar de brincadeiras cantadas do nosso folclore. </w:t>
            </w:r>
          </w:p>
          <w:p w:rsidR="003312BE" w:rsidRDefault="003312BE" w:rsidP="003312BE">
            <w:pPr>
              <w:widowControl w:val="0"/>
              <w:pBdr>
                <w:top w:val="nil"/>
                <w:left w:val="nil"/>
                <w:bottom w:val="nil"/>
                <w:right w:val="nil"/>
                <w:between w:val="nil"/>
              </w:pBdr>
              <w:spacing w:before="51" w:line="240" w:lineRule="auto"/>
              <w:ind w:left="131"/>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Explorar possibilidades vocais ao cantar. </w:t>
            </w:r>
          </w:p>
          <w:p w:rsidR="003312BE" w:rsidRDefault="003312BE" w:rsidP="003312BE">
            <w:pPr>
              <w:widowControl w:val="0"/>
              <w:pBdr>
                <w:top w:val="nil"/>
                <w:left w:val="nil"/>
                <w:bottom w:val="nil"/>
                <w:right w:val="nil"/>
                <w:between w:val="nil"/>
              </w:pBdr>
              <w:spacing w:before="56" w:line="264" w:lineRule="auto"/>
              <w:ind w:left="117" w:right="405" w:firstLine="13"/>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Apreciar produções audiovisuais como musicais, brinquedos cantados, teatro de fantoches. </w:t>
            </w:r>
          </w:p>
          <w:p w:rsidR="003312BE" w:rsidRDefault="003312BE" w:rsidP="003312BE">
            <w:pPr>
              <w:widowControl w:val="0"/>
              <w:pBdr>
                <w:top w:val="nil"/>
                <w:left w:val="nil"/>
                <w:bottom w:val="nil"/>
                <w:right w:val="nil"/>
                <w:between w:val="nil"/>
              </w:pBdr>
              <w:spacing w:before="26" w:line="289" w:lineRule="auto"/>
              <w:ind w:left="131" w:right="525"/>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Ouvir a própria voz ou de pessoas conhecidas por meio de gravações.</w:t>
            </w:r>
          </w:p>
          <w:p w:rsidR="003312BE" w:rsidRDefault="003312BE" w:rsidP="003312BE">
            <w:pPr>
              <w:widowControl w:val="0"/>
              <w:pBdr>
                <w:top w:val="nil"/>
                <w:left w:val="nil"/>
                <w:bottom w:val="nil"/>
                <w:right w:val="nil"/>
                <w:between w:val="nil"/>
              </w:pBdr>
              <w:spacing w:before="26" w:line="289" w:lineRule="auto"/>
              <w:ind w:left="131" w:right="525"/>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Produzir sonoplastias. </w:t>
            </w:r>
          </w:p>
          <w:p w:rsidR="003312BE" w:rsidRDefault="003312BE" w:rsidP="003312BE">
            <w:pPr>
              <w:widowControl w:val="0"/>
              <w:pBdr>
                <w:top w:val="nil"/>
                <w:left w:val="nil"/>
                <w:bottom w:val="nil"/>
                <w:right w:val="nil"/>
                <w:between w:val="nil"/>
              </w:pBdr>
              <w:spacing w:before="10"/>
              <w:ind w:left="122" w:right="119" w:firstLine="8"/>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Conhecer instrumentos ou manifestações culturais que são típicas de sua cultura, região ou de outras culturas. </w:t>
            </w:r>
          </w:p>
          <w:p w:rsidR="003312BE" w:rsidRDefault="003312BE" w:rsidP="003312BE">
            <w:pPr>
              <w:widowControl w:val="0"/>
              <w:pBdr>
                <w:top w:val="nil"/>
                <w:left w:val="nil"/>
                <w:bottom w:val="nil"/>
                <w:right w:val="nil"/>
                <w:between w:val="nil"/>
              </w:pBdr>
              <w:spacing w:before="40" w:line="260" w:lineRule="auto"/>
              <w:ind w:left="122" w:right="124" w:firstLine="9"/>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Escutar e perceber músicas de diversos estilos musicais, por meio da audição de CDs, DVDs, rádio, MP3, computador ou por meio de intérpretes da comunidade.</w:t>
            </w:r>
          </w:p>
        </w:tc>
      </w:tr>
    </w:tbl>
    <w:p w:rsidR="007740D7" w:rsidRDefault="007740D7" w:rsidP="00514BA1">
      <w:pPr>
        <w:pStyle w:val="Estilo2"/>
        <w:ind w:firstLine="0"/>
      </w:pPr>
    </w:p>
    <w:tbl>
      <w:tblPr>
        <w:tblW w:w="10324" w:type="dxa"/>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266"/>
        <w:gridCol w:w="7058"/>
      </w:tblGrid>
      <w:tr w:rsidR="007740D7" w:rsidTr="00745D40">
        <w:trPr>
          <w:trHeight w:val="355"/>
        </w:trPr>
        <w:tc>
          <w:tcPr>
            <w:tcW w:w="10324" w:type="dxa"/>
            <w:gridSpan w:val="2"/>
            <w:shd w:val="clear" w:color="auto" w:fill="A8D08D" w:themeFill="accent6" w:themeFillTint="99"/>
            <w:tcMar>
              <w:top w:w="100" w:type="dxa"/>
              <w:left w:w="100" w:type="dxa"/>
              <w:bottom w:w="100" w:type="dxa"/>
              <w:right w:w="100" w:type="dxa"/>
            </w:tcMar>
          </w:tcPr>
          <w:p w:rsidR="007740D7" w:rsidRPr="00745D40" w:rsidRDefault="007740D7" w:rsidP="00326D40">
            <w:pPr>
              <w:spacing w:after="0" w:line="240" w:lineRule="auto"/>
              <w:jc w:val="center"/>
              <w:rPr>
                <w:b/>
                <w:bCs/>
              </w:rPr>
            </w:pPr>
            <w:r w:rsidRPr="00745D40">
              <w:rPr>
                <w:b/>
                <w:bCs/>
              </w:rPr>
              <w:t>CAMPO DE EXPERIÊNCIA: ESCUTA, FALA, PENSAMENTO E IMAGINAÇÃO</w:t>
            </w:r>
          </w:p>
        </w:tc>
      </w:tr>
      <w:tr w:rsidR="007740D7" w:rsidTr="00C85589">
        <w:trPr>
          <w:trHeight w:val="567"/>
        </w:trPr>
        <w:tc>
          <w:tcPr>
            <w:tcW w:w="10324" w:type="dxa"/>
            <w:gridSpan w:val="2"/>
            <w:shd w:val="clear" w:color="auto" w:fill="D5E2BB"/>
            <w:tcMar>
              <w:top w:w="100" w:type="dxa"/>
              <w:left w:w="100" w:type="dxa"/>
              <w:bottom w:w="100" w:type="dxa"/>
              <w:right w:w="100" w:type="dxa"/>
            </w:tcMar>
          </w:tcPr>
          <w:p w:rsidR="007740D7" w:rsidRPr="00962ACE" w:rsidRDefault="007740D7" w:rsidP="00C85589">
            <w:pPr>
              <w:spacing w:after="0" w:line="240" w:lineRule="auto"/>
              <w:jc w:val="left"/>
              <w:rPr>
                <w:b/>
                <w:bCs/>
              </w:rPr>
            </w:pPr>
            <w:r w:rsidRPr="00962ACE">
              <w:rPr>
                <w:b/>
                <w:bCs/>
              </w:rPr>
              <w:t>Objetivos de Aprendizagem: (EI02EF01) Dialogar com crianças e adultos, expressando seus desejos, necessidades, sentimentos e opiniões.</w:t>
            </w:r>
          </w:p>
        </w:tc>
      </w:tr>
      <w:tr w:rsidR="00D867CF" w:rsidTr="00AC64C7">
        <w:trPr>
          <w:trHeight w:val="567"/>
        </w:trPr>
        <w:tc>
          <w:tcPr>
            <w:tcW w:w="3266" w:type="dxa"/>
            <w:shd w:val="clear" w:color="auto" w:fill="auto"/>
            <w:tcMar>
              <w:top w:w="100" w:type="dxa"/>
              <w:left w:w="100" w:type="dxa"/>
              <w:bottom w:w="100" w:type="dxa"/>
              <w:right w:w="100" w:type="dxa"/>
            </w:tcMar>
            <w:vAlign w:val="center"/>
          </w:tcPr>
          <w:p w:rsidR="00D867CF" w:rsidRPr="00AC693A" w:rsidRDefault="00D867CF" w:rsidP="00AC64C7">
            <w:pPr>
              <w:widowControl w:val="0"/>
              <w:pBdr>
                <w:top w:val="nil"/>
                <w:left w:val="nil"/>
                <w:bottom w:val="nil"/>
                <w:right w:val="nil"/>
                <w:between w:val="nil"/>
              </w:pBdr>
              <w:spacing w:after="0" w:line="240" w:lineRule="auto"/>
              <w:jc w:val="left"/>
              <w:rPr>
                <w:rFonts w:ascii="Arial" w:hAnsi="Arial" w:cs="Arial"/>
                <w:b/>
                <w:color w:val="000000"/>
                <w:sz w:val="20"/>
                <w:szCs w:val="20"/>
              </w:rPr>
            </w:pPr>
            <w:r w:rsidRPr="00AC693A">
              <w:rPr>
                <w:rFonts w:ascii="Arial" w:hAnsi="Arial" w:cs="Arial"/>
                <w:b/>
                <w:color w:val="000000"/>
                <w:sz w:val="20"/>
                <w:szCs w:val="20"/>
              </w:rPr>
              <w:t xml:space="preserve">Experiências de aprendizagem </w:t>
            </w:r>
          </w:p>
        </w:tc>
        <w:tc>
          <w:tcPr>
            <w:tcW w:w="7058" w:type="dxa"/>
            <w:shd w:val="clear" w:color="auto" w:fill="auto"/>
            <w:tcMar>
              <w:top w:w="100" w:type="dxa"/>
              <w:left w:w="100" w:type="dxa"/>
              <w:bottom w:w="100" w:type="dxa"/>
              <w:right w:w="100" w:type="dxa"/>
            </w:tcMar>
            <w:vAlign w:val="center"/>
          </w:tcPr>
          <w:p w:rsidR="00D867CF" w:rsidRPr="00AC693A" w:rsidRDefault="00D867CF" w:rsidP="00AC64C7">
            <w:pPr>
              <w:widowControl w:val="0"/>
              <w:pBdr>
                <w:top w:val="nil"/>
                <w:left w:val="nil"/>
                <w:bottom w:val="nil"/>
                <w:right w:val="nil"/>
                <w:between w:val="nil"/>
              </w:pBdr>
              <w:spacing w:after="0" w:line="240" w:lineRule="auto"/>
              <w:ind w:right="314"/>
              <w:jc w:val="left"/>
              <w:rPr>
                <w:rFonts w:ascii="Arial" w:hAnsi="Arial" w:cs="Arial"/>
                <w:b/>
                <w:color w:val="000000"/>
                <w:sz w:val="20"/>
                <w:szCs w:val="20"/>
              </w:rPr>
            </w:pPr>
            <w:r w:rsidRPr="00AC693A">
              <w:rPr>
                <w:rFonts w:ascii="Arial" w:hAnsi="Arial" w:cs="Arial"/>
                <w:b/>
                <w:color w:val="000000"/>
                <w:sz w:val="20"/>
                <w:szCs w:val="20"/>
              </w:rPr>
              <w:t>Demais objetivos importantes a priorizar no trabalho com infantil 1</w:t>
            </w:r>
          </w:p>
          <w:p w:rsidR="00D867CF" w:rsidRPr="00AC693A" w:rsidRDefault="00D867CF" w:rsidP="00AC693A">
            <w:pPr>
              <w:widowControl w:val="0"/>
              <w:pBdr>
                <w:top w:val="nil"/>
                <w:left w:val="nil"/>
                <w:bottom w:val="nil"/>
                <w:right w:val="nil"/>
                <w:between w:val="nil"/>
              </w:pBdr>
              <w:spacing w:after="0" w:line="240" w:lineRule="auto"/>
              <w:ind w:right="314"/>
              <w:jc w:val="center"/>
              <w:rPr>
                <w:rFonts w:ascii="Arial" w:hAnsi="Arial" w:cs="Arial"/>
                <w:b/>
                <w:color w:val="000000"/>
                <w:sz w:val="20"/>
                <w:szCs w:val="20"/>
              </w:rPr>
            </w:pPr>
            <w:r w:rsidRPr="00AC693A">
              <w:rPr>
                <w:rFonts w:ascii="Arial" w:hAnsi="Arial" w:cs="Arial"/>
                <w:b/>
                <w:color w:val="000000"/>
                <w:sz w:val="20"/>
                <w:szCs w:val="20"/>
              </w:rPr>
              <w:t>1 ano</w:t>
            </w:r>
          </w:p>
        </w:tc>
      </w:tr>
      <w:tr w:rsidR="00E34F06" w:rsidTr="006C2773">
        <w:trPr>
          <w:trHeight w:val="567"/>
        </w:trPr>
        <w:tc>
          <w:tcPr>
            <w:tcW w:w="3266" w:type="dxa"/>
            <w:shd w:val="clear" w:color="auto" w:fill="auto"/>
            <w:tcMar>
              <w:top w:w="100" w:type="dxa"/>
              <w:left w:w="100" w:type="dxa"/>
              <w:bottom w:w="100" w:type="dxa"/>
              <w:right w:w="100" w:type="dxa"/>
            </w:tcMar>
          </w:tcPr>
          <w:p w:rsidR="00E34F06" w:rsidRDefault="00E34F06" w:rsidP="00E34F06">
            <w:pPr>
              <w:widowControl w:val="0"/>
              <w:pBdr>
                <w:top w:val="nil"/>
                <w:left w:val="nil"/>
                <w:bottom w:val="nil"/>
                <w:right w:val="nil"/>
                <w:between w:val="nil"/>
              </w:pBdr>
              <w:spacing w:line="265" w:lineRule="auto"/>
              <w:ind w:left="126" w:right="233" w:firstLine="10"/>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A língua portuguesa falada, em suas diversas funções e usos sociais. </w:t>
            </w:r>
          </w:p>
          <w:p w:rsidR="00E34F06" w:rsidRDefault="00E34F06" w:rsidP="00E34F06">
            <w:pPr>
              <w:widowControl w:val="0"/>
              <w:pBdr>
                <w:top w:val="nil"/>
                <w:left w:val="nil"/>
                <w:bottom w:val="nil"/>
                <w:right w:val="nil"/>
                <w:between w:val="nil"/>
              </w:pBdr>
              <w:spacing w:before="10"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Palavras e expressões da língua. </w:t>
            </w:r>
          </w:p>
          <w:p w:rsidR="00E34F06" w:rsidRDefault="00E34F06" w:rsidP="00E34F06">
            <w:pPr>
              <w:widowControl w:val="0"/>
              <w:pBdr>
                <w:top w:val="nil"/>
                <w:left w:val="nil"/>
                <w:bottom w:val="nil"/>
                <w:right w:val="nil"/>
                <w:between w:val="nil"/>
              </w:pBdr>
              <w:spacing w:before="21"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Identificação nominal. </w:t>
            </w:r>
          </w:p>
          <w:p w:rsidR="00E34F06" w:rsidRPr="00AC693A" w:rsidRDefault="00E34F06" w:rsidP="00E34F06">
            <w:pPr>
              <w:widowControl w:val="0"/>
              <w:pBdr>
                <w:top w:val="nil"/>
                <w:left w:val="nil"/>
                <w:bottom w:val="nil"/>
                <w:right w:val="nil"/>
                <w:between w:val="nil"/>
              </w:pBdr>
              <w:spacing w:after="0" w:line="240" w:lineRule="auto"/>
              <w:jc w:val="left"/>
              <w:rPr>
                <w:rFonts w:ascii="Arial" w:hAnsi="Arial" w:cs="Arial"/>
                <w:b/>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Linguagem oral.</w:t>
            </w:r>
          </w:p>
        </w:tc>
        <w:tc>
          <w:tcPr>
            <w:tcW w:w="7058" w:type="dxa"/>
            <w:shd w:val="clear" w:color="auto" w:fill="auto"/>
            <w:tcMar>
              <w:top w:w="100" w:type="dxa"/>
              <w:left w:w="100" w:type="dxa"/>
              <w:bottom w:w="100" w:type="dxa"/>
              <w:right w:w="100" w:type="dxa"/>
            </w:tcMar>
          </w:tcPr>
          <w:p w:rsidR="00E34F06" w:rsidRDefault="00E34F06" w:rsidP="00E34F06">
            <w:pPr>
              <w:widowControl w:val="0"/>
              <w:pBdr>
                <w:top w:val="nil"/>
                <w:left w:val="nil"/>
                <w:bottom w:val="nil"/>
                <w:right w:val="nil"/>
                <w:between w:val="nil"/>
              </w:pBdr>
              <w:spacing w:line="264" w:lineRule="auto"/>
              <w:ind w:left="127" w:right="210" w:firstLine="8"/>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Expressar suas </w:t>
            </w:r>
            <w:proofErr w:type="spellStart"/>
            <w:r>
              <w:rPr>
                <w:color w:val="000000"/>
                <w:sz w:val="20"/>
                <w:szCs w:val="20"/>
              </w:rPr>
              <w:t>ideias</w:t>
            </w:r>
            <w:proofErr w:type="spellEnd"/>
            <w:r>
              <w:rPr>
                <w:color w:val="000000"/>
                <w:sz w:val="20"/>
                <w:szCs w:val="20"/>
              </w:rPr>
              <w:t xml:space="preserve">, sentimentos e emoções por meio de diferentes linguagens, como a dança, o desenho, a mímica, a música, a linguagem escrita ou oral. </w:t>
            </w:r>
          </w:p>
          <w:p w:rsidR="00E34F06" w:rsidRDefault="00E34F06" w:rsidP="00E34F06">
            <w:pPr>
              <w:widowControl w:val="0"/>
              <w:pBdr>
                <w:top w:val="nil"/>
                <w:left w:val="nil"/>
                <w:bottom w:val="nil"/>
                <w:right w:val="nil"/>
                <w:between w:val="nil"/>
              </w:pBdr>
              <w:spacing w:before="10" w:line="264" w:lineRule="auto"/>
              <w:ind w:left="122" w:right="95" w:firstLine="13"/>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Interagir com outras crianças fazendo uso da linguagem oral e tentando se fazer entender. </w:t>
            </w:r>
          </w:p>
          <w:p w:rsidR="00E34F06" w:rsidRDefault="00E34F06" w:rsidP="00E34F06">
            <w:pPr>
              <w:widowControl w:val="0"/>
              <w:pBdr>
                <w:top w:val="nil"/>
                <w:left w:val="nil"/>
                <w:bottom w:val="nil"/>
                <w:right w:val="nil"/>
                <w:between w:val="nil"/>
              </w:pBdr>
              <w:spacing w:before="31" w:line="277" w:lineRule="auto"/>
              <w:ind w:left="127" w:right="98" w:firstLine="8"/>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Reconhecer-se quando é chamado e dizer o próprio nome. </w:t>
            </w:r>
          </w:p>
          <w:p w:rsidR="00E34F06" w:rsidRDefault="00E34F06" w:rsidP="00E34F06">
            <w:pPr>
              <w:widowControl w:val="0"/>
              <w:pBdr>
                <w:top w:val="nil"/>
                <w:left w:val="nil"/>
                <w:bottom w:val="nil"/>
                <w:right w:val="nil"/>
                <w:between w:val="nil"/>
              </w:pBdr>
              <w:spacing w:before="31" w:line="277" w:lineRule="auto"/>
              <w:ind w:left="127" w:right="98" w:firstLine="8"/>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Reconhecer na oralidade o próprio nome e o das pessoas com quem convive. </w:t>
            </w:r>
          </w:p>
          <w:p w:rsidR="00E34F06" w:rsidRDefault="00E34F06" w:rsidP="00E34F06">
            <w:pPr>
              <w:widowControl w:val="0"/>
              <w:pBdr>
                <w:top w:val="nil"/>
                <w:left w:val="nil"/>
                <w:bottom w:val="nil"/>
                <w:right w:val="nil"/>
                <w:between w:val="nil"/>
              </w:pBdr>
              <w:spacing w:before="20" w:line="279" w:lineRule="auto"/>
              <w:ind w:left="136" w:right="135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Combinar o uso de palavras e gestos para se fazer entender. </w:t>
            </w:r>
          </w:p>
          <w:p w:rsidR="00E34F06" w:rsidRDefault="00E34F06" w:rsidP="00E34F06">
            <w:pPr>
              <w:widowControl w:val="0"/>
              <w:pBdr>
                <w:top w:val="nil"/>
                <w:left w:val="nil"/>
                <w:bottom w:val="nil"/>
                <w:right w:val="nil"/>
                <w:between w:val="nil"/>
              </w:pBdr>
              <w:spacing w:before="20" w:line="279" w:lineRule="auto"/>
              <w:ind w:left="136" w:right="135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Responder sim ou não quando questionada. </w:t>
            </w:r>
          </w:p>
          <w:p w:rsidR="00E34F06" w:rsidRDefault="00E34F06" w:rsidP="00E34F06">
            <w:pPr>
              <w:widowControl w:val="0"/>
              <w:pBdr>
                <w:top w:val="nil"/>
                <w:left w:val="nil"/>
                <w:bottom w:val="nil"/>
                <w:right w:val="nil"/>
                <w:between w:val="nil"/>
              </w:pBdr>
              <w:spacing w:before="23" w:line="264" w:lineRule="auto"/>
              <w:ind w:left="131" w:right="97" w:firstLine="5"/>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Participar de brincadeiras que estimulem a relação dialógica entre o(a) professor(a)/criança e criança/criança. </w:t>
            </w:r>
          </w:p>
          <w:p w:rsidR="00E34F06" w:rsidRDefault="00E34F06" w:rsidP="00E34F06">
            <w:pPr>
              <w:widowControl w:val="0"/>
              <w:pBdr>
                <w:top w:val="nil"/>
                <w:left w:val="nil"/>
                <w:bottom w:val="nil"/>
                <w:right w:val="nil"/>
                <w:between w:val="nil"/>
              </w:pBdr>
              <w:spacing w:before="31" w:line="289" w:lineRule="auto"/>
              <w:ind w:left="136" w:right="1481"/>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Utilizar palavras e expressões da língua para se comunicar. </w:t>
            </w:r>
          </w:p>
          <w:p w:rsidR="00E34F06" w:rsidRDefault="00E34F06" w:rsidP="00E34F06">
            <w:pPr>
              <w:widowControl w:val="0"/>
              <w:pBdr>
                <w:top w:val="nil"/>
                <w:left w:val="nil"/>
                <w:bottom w:val="nil"/>
                <w:right w:val="nil"/>
                <w:between w:val="nil"/>
              </w:pBdr>
              <w:spacing w:before="31" w:line="289" w:lineRule="auto"/>
              <w:ind w:left="136" w:right="1481"/>
              <w:jc w:val="left"/>
              <w:rPr>
                <w:color w:val="000000"/>
                <w:sz w:val="20"/>
                <w:szCs w:val="20"/>
              </w:rPr>
            </w:pPr>
            <w:r>
              <w:rPr>
                <w:rFonts w:ascii="Noto Sans Symbols" w:eastAsia="Noto Sans Symbols" w:hAnsi="Noto Sans Symbols" w:cs="Noto Sans Symbols"/>
                <w:color w:val="000000"/>
                <w:sz w:val="20"/>
                <w:szCs w:val="20"/>
              </w:rPr>
              <w:lastRenderedPageBreak/>
              <w:t xml:space="preserve">▪ </w:t>
            </w:r>
            <w:r>
              <w:rPr>
                <w:color w:val="000000"/>
                <w:sz w:val="20"/>
                <w:szCs w:val="20"/>
              </w:rPr>
              <w:t xml:space="preserve">Combinar palavras para se expressar. </w:t>
            </w:r>
          </w:p>
          <w:p w:rsidR="00E34F06" w:rsidRDefault="00E34F06" w:rsidP="00E34F06">
            <w:pPr>
              <w:widowControl w:val="0"/>
              <w:pBdr>
                <w:top w:val="nil"/>
                <w:left w:val="nil"/>
                <w:bottom w:val="nil"/>
                <w:right w:val="nil"/>
                <w:between w:val="nil"/>
              </w:pBdr>
              <w:spacing w:before="10"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Ampliar o vocabulário utilizado para se expressar. </w:t>
            </w:r>
          </w:p>
          <w:p w:rsidR="00E34F06" w:rsidRPr="00AC693A" w:rsidRDefault="00E34F06" w:rsidP="00E34F06">
            <w:pPr>
              <w:widowControl w:val="0"/>
              <w:pBdr>
                <w:top w:val="nil"/>
                <w:left w:val="nil"/>
                <w:bottom w:val="nil"/>
                <w:right w:val="nil"/>
                <w:between w:val="nil"/>
              </w:pBdr>
              <w:spacing w:after="0" w:line="240" w:lineRule="auto"/>
              <w:ind w:right="314"/>
              <w:jc w:val="left"/>
              <w:rPr>
                <w:rFonts w:ascii="Arial" w:hAnsi="Arial" w:cs="Arial"/>
                <w:b/>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Escutar o outro.</w:t>
            </w:r>
          </w:p>
        </w:tc>
      </w:tr>
      <w:tr w:rsidR="00E34F06" w:rsidTr="00962ACE">
        <w:trPr>
          <w:trHeight w:val="620"/>
        </w:trPr>
        <w:tc>
          <w:tcPr>
            <w:tcW w:w="10324" w:type="dxa"/>
            <w:gridSpan w:val="2"/>
            <w:shd w:val="clear" w:color="auto" w:fill="D5E2BB"/>
            <w:tcMar>
              <w:top w:w="100" w:type="dxa"/>
              <w:left w:w="100" w:type="dxa"/>
              <w:bottom w:w="100" w:type="dxa"/>
              <w:right w:w="100" w:type="dxa"/>
            </w:tcMar>
          </w:tcPr>
          <w:p w:rsidR="00E34F06" w:rsidRDefault="00E34F06" w:rsidP="00E34F06">
            <w:pPr>
              <w:pBdr>
                <w:top w:val="nil"/>
                <w:left w:val="nil"/>
                <w:bottom w:val="nil"/>
                <w:right w:val="nil"/>
                <w:between w:val="nil"/>
              </w:pBdr>
              <w:spacing w:after="0" w:line="240" w:lineRule="auto"/>
              <w:rPr>
                <w:b/>
                <w:color w:val="000000"/>
                <w:sz w:val="20"/>
                <w:szCs w:val="20"/>
                <w:shd w:val="clear" w:color="auto" w:fill="B8CCE3"/>
              </w:rPr>
            </w:pPr>
            <w:r w:rsidRPr="00962ACE">
              <w:rPr>
                <w:b/>
                <w:bCs/>
              </w:rPr>
              <w:lastRenderedPageBreak/>
              <w:t>Objetivos de Aprendizagem: (EI02EF02) Identificar e criar diferentes sons e reconhecer rimas e aliterações em cantigas de roda e textos poéticos.</w:t>
            </w:r>
          </w:p>
        </w:tc>
      </w:tr>
      <w:tr w:rsidR="00E34F06" w:rsidTr="00AC64C7">
        <w:trPr>
          <w:trHeight w:val="567"/>
        </w:trPr>
        <w:tc>
          <w:tcPr>
            <w:tcW w:w="3266" w:type="dxa"/>
            <w:shd w:val="clear" w:color="auto" w:fill="auto"/>
            <w:tcMar>
              <w:top w:w="100" w:type="dxa"/>
              <w:left w:w="100" w:type="dxa"/>
              <w:bottom w:w="100" w:type="dxa"/>
              <w:right w:w="100" w:type="dxa"/>
            </w:tcMar>
            <w:vAlign w:val="center"/>
          </w:tcPr>
          <w:p w:rsidR="00E34F06" w:rsidRPr="00AC693A" w:rsidRDefault="00E34F06" w:rsidP="00E34F06">
            <w:pPr>
              <w:widowControl w:val="0"/>
              <w:pBdr>
                <w:top w:val="nil"/>
                <w:left w:val="nil"/>
                <w:bottom w:val="nil"/>
                <w:right w:val="nil"/>
                <w:between w:val="nil"/>
              </w:pBdr>
              <w:spacing w:after="0" w:line="240" w:lineRule="auto"/>
              <w:jc w:val="left"/>
              <w:rPr>
                <w:rFonts w:ascii="Arial" w:hAnsi="Arial" w:cs="Arial"/>
                <w:b/>
                <w:color w:val="000000"/>
                <w:sz w:val="20"/>
                <w:szCs w:val="20"/>
              </w:rPr>
            </w:pPr>
            <w:r w:rsidRPr="00AC693A">
              <w:rPr>
                <w:rFonts w:ascii="Arial" w:hAnsi="Arial" w:cs="Arial"/>
                <w:b/>
                <w:color w:val="000000"/>
                <w:sz w:val="20"/>
                <w:szCs w:val="20"/>
              </w:rPr>
              <w:t xml:space="preserve">Experiências de aprendizagem </w:t>
            </w:r>
          </w:p>
        </w:tc>
        <w:tc>
          <w:tcPr>
            <w:tcW w:w="7058" w:type="dxa"/>
            <w:shd w:val="clear" w:color="auto" w:fill="auto"/>
            <w:tcMar>
              <w:top w:w="100" w:type="dxa"/>
              <w:left w:w="100" w:type="dxa"/>
              <w:bottom w:w="100" w:type="dxa"/>
              <w:right w:w="100" w:type="dxa"/>
            </w:tcMar>
            <w:vAlign w:val="center"/>
          </w:tcPr>
          <w:p w:rsidR="00E34F06" w:rsidRPr="00AC693A" w:rsidRDefault="00E34F06" w:rsidP="00E34F06">
            <w:pPr>
              <w:widowControl w:val="0"/>
              <w:pBdr>
                <w:top w:val="nil"/>
                <w:left w:val="nil"/>
                <w:bottom w:val="nil"/>
                <w:right w:val="nil"/>
                <w:between w:val="nil"/>
              </w:pBdr>
              <w:spacing w:after="0" w:line="240" w:lineRule="auto"/>
              <w:ind w:right="314"/>
              <w:jc w:val="left"/>
              <w:rPr>
                <w:rFonts w:ascii="Arial" w:hAnsi="Arial" w:cs="Arial"/>
                <w:b/>
                <w:color w:val="000000"/>
                <w:sz w:val="20"/>
                <w:szCs w:val="20"/>
              </w:rPr>
            </w:pPr>
            <w:r w:rsidRPr="00AC693A">
              <w:rPr>
                <w:rFonts w:ascii="Arial" w:hAnsi="Arial" w:cs="Arial"/>
                <w:b/>
                <w:color w:val="000000"/>
                <w:sz w:val="20"/>
                <w:szCs w:val="20"/>
              </w:rPr>
              <w:t>Demais objetivos importantes a priorizar no trabalho com infantil 1</w:t>
            </w:r>
          </w:p>
          <w:p w:rsidR="00E34F06" w:rsidRPr="00AC693A" w:rsidRDefault="00E34F06" w:rsidP="00E34F06">
            <w:pPr>
              <w:widowControl w:val="0"/>
              <w:pBdr>
                <w:top w:val="nil"/>
                <w:left w:val="nil"/>
                <w:bottom w:val="nil"/>
                <w:right w:val="nil"/>
                <w:between w:val="nil"/>
              </w:pBdr>
              <w:spacing w:after="0" w:line="240" w:lineRule="auto"/>
              <w:ind w:right="314"/>
              <w:jc w:val="center"/>
              <w:rPr>
                <w:rFonts w:ascii="Arial" w:hAnsi="Arial" w:cs="Arial"/>
                <w:b/>
                <w:color w:val="000000"/>
                <w:sz w:val="20"/>
                <w:szCs w:val="20"/>
              </w:rPr>
            </w:pPr>
            <w:r w:rsidRPr="00AC693A">
              <w:rPr>
                <w:rFonts w:ascii="Arial" w:hAnsi="Arial" w:cs="Arial"/>
                <w:b/>
                <w:color w:val="000000"/>
                <w:sz w:val="20"/>
                <w:szCs w:val="20"/>
              </w:rPr>
              <w:t>1 ano</w:t>
            </w:r>
          </w:p>
        </w:tc>
      </w:tr>
      <w:tr w:rsidR="00E34F06" w:rsidTr="00326D40">
        <w:trPr>
          <w:trHeight w:val="283"/>
        </w:trPr>
        <w:tc>
          <w:tcPr>
            <w:tcW w:w="3266" w:type="dxa"/>
            <w:shd w:val="clear" w:color="auto" w:fill="auto"/>
            <w:tcMar>
              <w:top w:w="100" w:type="dxa"/>
              <w:left w:w="100" w:type="dxa"/>
              <w:bottom w:w="100" w:type="dxa"/>
              <w:right w:w="100" w:type="dxa"/>
            </w:tcMar>
          </w:tcPr>
          <w:p w:rsidR="00E34F06" w:rsidRDefault="00E34F06" w:rsidP="00E34F06">
            <w:pPr>
              <w:widowControl w:val="0"/>
              <w:pBdr>
                <w:top w:val="nil"/>
                <w:left w:val="nil"/>
                <w:bottom w:val="nil"/>
                <w:right w:val="nil"/>
                <w:between w:val="nil"/>
              </w:pBdr>
              <w:spacing w:line="240" w:lineRule="auto"/>
              <w:ind w:left="136"/>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Patrimônio cultural. </w:t>
            </w:r>
          </w:p>
          <w:p w:rsidR="00E34F06" w:rsidRDefault="00E34F06" w:rsidP="00E34F06">
            <w:pPr>
              <w:widowControl w:val="0"/>
              <w:pBdr>
                <w:top w:val="nil"/>
                <w:left w:val="nil"/>
                <w:bottom w:val="nil"/>
                <w:right w:val="nil"/>
                <w:between w:val="nil"/>
              </w:pBdr>
              <w:spacing w:before="31" w:line="240" w:lineRule="auto"/>
              <w:ind w:left="136"/>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Linguagem oral. </w:t>
            </w:r>
          </w:p>
          <w:p w:rsidR="00E34F06" w:rsidRDefault="00E34F06" w:rsidP="00E34F06">
            <w:pPr>
              <w:widowControl w:val="0"/>
              <w:pBdr>
                <w:top w:val="nil"/>
                <w:left w:val="nil"/>
                <w:bottom w:val="nil"/>
                <w:right w:val="nil"/>
                <w:between w:val="nil"/>
              </w:pBdr>
              <w:spacing w:before="31" w:line="240" w:lineRule="auto"/>
              <w:ind w:left="136"/>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Gêneros textuais. </w:t>
            </w:r>
          </w:p>
          <w:p w:rsidR="00E34F06" w:rsidRDefault="00E34F06" w:rsidP="00E34F06">
            <w:pPr>
              <w:widowControl w:val="0"/>
              <w:pBdr>
                <w:top w:val="nil"/>
                <w:left w:val="nil"/>
                <w:bottom w:val="nil"/>
                <w:right w:val="nil"/>
                <w:between w:val="nil"/>
              </w:pBdr>
              <w:spacing w:before="32" w:line="240" w:lineRule="auto"/>
              <w:ind w:left="136"/>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Sonorização, rimas e aliterações.</w:t>
            </w:r>
          </w:p>
        </w:tc>
        <w:tc>
          <w:tcPr>
            <w:tcW w:w="7058" w:type="dxa"/>
            <w:shd w:val="clear" w:color="auto" w:fill="auto"/>
            <w:tcMar>
              <w:top w:w="100" w:type="dxa"/>
              <w:left w:w="100" w:type="dxa"/>
              <w:bottom w:w="100" w:type="dxa"/>
              <w:right w:w="100" w:type="dxa"/>
            </w:tcMar>
          </w:tcPr>
          <w:p w:rsidR="00E34F06" w:rsidRDefault="00E34F06" w:rsidP="00E34F06">
            <w:pPr>
              <w:widowControl w:val="0"/>
              <w:pBdr>
                <w:top w:val="nil"/>
                <w:left w:val="nil"/>
                <w:bottom w:val="nil"/>
                <w:right w:val="nil"/>
                <w:between w:val="nil"/>
              </w:pBdr>
              <w:spacing w:line="265" w:lineRule="auto"/>
              <w:ind w:left="126" w:right="1190" w:firstLine="10"/>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Vivenciar brincadeiras com outras crianças e professores(as) acompanhando </w:t>
            </w:r>
            <w:proofErr w:type="spellStart"/>
            <w:r>
              <w:rPr>
                <w:color w:val="000000"/>
                <w:sz w:val="20"/>
                <w:szCs w:val="20"/>
              </w:rPr>
              <w:t>parlendas</w:t>
            </w:r>
            <w:proofErr w:type="spellEnd"/>
            <w:r>
              <w:rPr>
                <w:color w:val="000000"/>
                <w:sz w:val="20"/>
                <w:szCs w:val="20"/>
              </w:rPr>
              <w:t xml:space="preserve"> como “janela, janelinha”, “serra, serra, serrador”, “</w:t>
            </w:r>
            <w:proofErr w:type="spellStart"/>
            <w:r>
              <w:rPr>
                <w:color w:val="000000"/>
                <w:sz w:val="20"/>
                <w:szCs w:val="20"/>
              </w:rPr>
              <w:t>bambalalão</w:t>
            </w:r>
            <w:proofErr w:type="spellEnd"/>
            <w:r>
              <w:rPr>
                <w:color w:val="000000"/>
                <w:sz w:val="20"/>
                <w:szCs w:val="20"/>
              </w:rPr>
              <w:t xml:space="preserve">” e outros. </w:t>
            </w:r>
          </w:p>
          <w:p w:rsidR="00E34F06" w:rsidRDefault="00E34F06" w:rsidP="00E34F06">
            <w:pPr>
              <w:widowControl w:val="0"/>
              <w:pBdr>
                <w:top w:val="nil"/>
                <w:left w:val="nil"/>
                <w:bottom w:val="nil"/>
                <w:right w:val="nil"/>
                <w:between w:val="nil"/>
              </w:pBdr>
              <w:spacing w:before="10" w:line="264" w:lineRule="auto"/>
              <w:ind w:left="126" w:right="429" w:firstLine="10"/>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Confeccionar brinquedos a partir de materiais recicláveis para trabalhar sons e ritmos. </w:t>
            </w:r>
          </w:p>
          <w:p w:rsidR="00E34F06" w:rsidRDefault="00E34F06" w:rsidP="00E34F06">
            <w:pPr>
              <w:widowControl w:val="0"/>
              <w:pBdr>
                <w:top w:val="nil"/>
                <w:left w:val="nil"/>
                <w:bottom w:val="nil"/>
                <w:right w:val="nil"/>
                <w:between w:val="nil"/>
              </w:pBdr>
              <w:spacing w:before="36" w:line="240" w:lineRule="auto"/>
              <w:ind w:left="136"/>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Participar de brincadeiras cantadas. </w:t>
            </w:r>
          </w:p>
          <w:p w:rsidR="00E34F06" w:rsidRDefault="00E34F06" w:rsidP="00E34F06">
            <w:pPr>
              <w:widowControl w:val="0"/>
              <w:pBdr>
                <w:top w:val="nil"/>
                <w:left w:val="nil"/>
                <w:bottom w:val="nil"/>
                <w:right w:val="nil"/>
                <w:between w:val="nil"/>
              </w:pBdr>
              <w:spacing w:before="51" w:line="260" w:lineRule="auto"/>
              <w:ind w:left="131" w:right="589" w:firstLine="5"/>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Escutar/imitar </w:t>
            </w:r>
            <w:proofErr w:type="spellStart"/>
            <w:r>
              <w:rPr>
                <w:color w:val="000000"/>
                <w:sz w:val="20"/>
                <w:szCs w:val="20"/>
              </w:rPr>
              <w:t>parlendas</w:t>
            </w:r>
            <w:proofErr w:type="spellEnd"/>
            <w:r>
              <w:rPr>
                <w:color w:val="000000"/>
                <w:sz w:val="20"/>
                <w:szCs w:val="20"/>
              </w:rPr>
              <w:t xml:space="preserve"> e participar de brincadeiras como </w:t>
            </w:r>
            <w:proofErr w:type="spellStart"/>
            <w:r>
              <w:rPr>
                <w:color w:val="000000"/>
                <w:sz w:val="20"/>
                <w:szCs w:val="20"/>
              </w:rPr>
              <w:t>corre-cotia</w:t>
            </w:r>
            <w:proofErr w:type="spellEnd"/>
            <w:r>
              <w:rPr>
                <w:color w:val="000000"/>
                <w:sz w:val="20"/>
                <w:szCs w:val="20"/>
              </w:rPr>
              <w:t xml:space="preserve"> produzindo diferentes entonações e ritmos. </w:t>
            </w:r>
          </w:p>
          <w:p w:rsidR="00E34F06" w:rsidRDefault="00E34F06" w:rsidP="00E34F06">
            <w:pPr>
              <w:widowControl w:val="0"/>
              <w:pBdr>
                <w:top w:val="nil"/>
                <w:left w:val="nil"/>
                <w:bottom w:val="nil"/>
                <w:right w:val="nil"/>
                <w:between w:val="nil"/>
              </w:pBdr>
              <w:spacing w:before="20" w:line="240" w:lineRule="auto"/>
              <w:ind w:left="136"/>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Completar cantigas e músicas com sons e rimas. </w:t>
            </w:r>
          </w:p>
          <w:p w:rsidR="00E34F06" w:rsidRDefault="00E34F06" w:rsidP="00E34F06">
            <w:pPr>
              <w:widowControl w:val="0"/>
              <w:pBdr>
                <w:top w:val="nil"/>
                <w:left w:val="nil"/>
                <w:bottom w:val="nil"/>
                <w:right w:val="nil"/>
                <w:between w:val="nil"/>
              </w:pBdr>
              <w:spacing w:before="56"/>
              <w:ind w:left="131" w:right="380" w:firstLine="5"/>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Participar de brincadeiras de linguagem que exploram a sonoridade das palavras percebendo rimas e aliterações. </w:t>
            </w:r>
          </w:p>
          <w:p w:rsidR="00E34F06" w:rsidRDefault="00E34F06" w:rsidP="00E34F06">
            <w:pPr>
              <w:widowControl w:val="0"/>
              <w:pBdr>
                <w:top w:val="nil"/>
                <w:left w:val="nil"/>
                <w:bottom w:val="nil"/>
                <w:right w:val="nil"/>
                <w:between w:val="nil"/>
              </w:pBdr>
              <w:spacing w:before="15" w:line="264" w:lineRule="auto"/>
              <w:ind w:left="127" w:right="294" w:firstLine="9"/>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Explorar e brincar com a linguagem, criando sons e reproduzindo rimas e aliterações. </w:t>
            </w:r>
          </w:p>
          <w:p w:rsidR="00E34F06" w:rsidRDefault="00E34F06" w:rsidP="00E34F06">
            <w:pPr>
              <w:widowControl w:val="0"/>
              <w:pBdr>
                <w:top w:val="nil"/>
                <w:left w:val="nil"/>
                <w:bottom w:val="nil"/>
                <w:right w:val="nil"/>
                <w:between w:val="nil"/>
              </w:pBdr>
              <w:spacing w:before="35" w:line="280" w:lineRule="auto"/>
              <w:ind w:left="136" w:right="605"/>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Imitar diferentes sons da fala, de animais, barulhos, músicas e outros. </w:t>
            </w:r>
          </w:p>
          <w:p w:rsidR="00E34F06" w:rsidRDefault="00E34F06" w:rsidP="00E34F06">
            <w:pPr>
              <w:widowControl w:val="0"/>
              <w:pBdr>
                <w:top w:val="nil"/>
                <w:left w:val="nil"/>
                <w:bottom w:val="nil"/>
                <w:right w:val="nil"/>
                <w:between w:val="nil"/>
              </w:pBdr>
              <w:spacing w:before="35" w:line="280" w:lineRule="auto"/>
              <w:ind w:left="136" w:right="605"/>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Participar de momentos de </w:t>
            </w:r>
            <w:proofErr w:type="spellStart"/>
            <w:r>
              <w:rPr>
                <w:color w:val="000000"/>
                <w:sz w:val="20"/>
                <w:szCs w:val="20"/>
              </w:rPr>
              <w:t>contação</w:t>
            </w:r>
            <w:proofErr w:type="spellEnd"/>
            <w:r>
              <w:rPr>
                <w:color w:val="000000"/>
                <w:sz w:val="20"/>
                <w:szCs w:val="20"/>
              </w:rPr>
              <w:t xml:space="preserve"> de textos poéticos.</w:t>
            </w:r>
          </w:p>
        </w:tc>
      </w:tr>
      <w:tr w:rsidR="00E34F06" w:rsidTr="00326D40">
        <w:trPr>
          <w:trHeight w:val="510"/>
        </w:trPr>
        <w:tc>
          <w:tcPr>
            <w:tcW w:w="10324" w:type="dxa"/>
            <w:gridSpan w:val="2"/>
            <w:shd w:val="clear" w:color="auto" w:fill="D5E2BB"/>
            <w:tcMar>
              <w:top w:w="100" w:type="dxa"/>
              <w:left w:w="100" w:type="dxa"/>
              <w:bottom w:w="100" w:type="dxa"/>
              <w:right w:w="100" w:type="dxa"/>
            </w:tcMar>
          </w:tcPr>
          <w:p w:rsidR="00E34F06" w:rsidRDefault="00E34F06" w:rsidP="00E34F06">
            <w:pPr>
              <w:pBdr>
                <w:top w:val="nil"/>
                <w:left w:val="nil"/>
                <w:bottom w:val="nil"/>
                <w:right w:val="nil"/>
                <w:between w:val="nil"/>
              </w:pBdr>
              <w:spacing w:after="0" w:line="240" w:lineRule="auto"/>
              <w:jc w:val="left"/>
              <w:rPr>
                <w:b/>
                <w:color w:val="000000"/>
                <w:sz w:val="20"/>
                <w:szCs w:val="20"/>
                <w:shd w:val="clear" w:color="auto" w:fill="B8CCE3"/>
              </w:rPr>
            </w:pPr>
            <w:r w:rsidRPr="00962ACE">
              <w:rPr>
                <w:b/>
                <w:bCs/>
              </w:rPr>
              <w:t>Objetivos de Aprendizagem: (EI02EF03) Demonstrar interesse e atenção ao ouvir a leitura de histórias e outros textos, diferenciando escrita de ilustrações, e acompanhando, com orientação do adulto-leitor, a direção da leitura (de cima para baixo, da esquerda para a direita).</w:t>
            </w:r>
          </w:p>
        </w:tc>
      </w:tr>
      <w:tr w:rsidR="00E34F06" w:rsidTr="00AC64C7">
        <w:trPr>
          <w:trHeight w:val="567"/>
        </w:trPr>
        <w:tc>
          <w:tcPr>
            <w:tcW w:w="3266" w:type="dxa"/>
            <w:shd w:val="clear" w:color="auto" w:fill="auto"/>
            <w:tcMar>
              <w:top w:w="100" w:type="dxa"/>
              <w:left w:w="100" w:type="dxa"/>
              <w:bottom w:w="100" w:type="dxa"/>
              <w:right w:w="100" w:type="dxa"/>
            </w:tcMar>
            <w:vAlign w:val="center"/>
          </w:tcPr>
          <w:p w:rsidR="00E34F06" w:rsidRPr="00AC693A" w:rsidRDefault="00E34F06" w:rsidP="00E34F06">
            <w:pPr>
              <w:widowControl w:val="0"/>
              <w:pBdr>
                <w:top w:val="nil"/>
                <w:left w:val="nil"/>
                <w:bottom w:val="nil"/>
                <w:right w:val="nil"/>
                <w:between w:val="nil"/>
              </w:pBdr>
              <w:spacing w:after="0" w:line="240" w:lineRule="auto"/>
              <w:jc w:val="left"/>
              <w:rPr>
                <w:rFonts w:ascii="Arial" w:hAnsi="Arial" w:cs="Arial"/>
                <w:b/>
                <w:color w:val="000000"/>
                <w:sz w:val="20"/>
                <w:szCs w:val="20"/>
              </w:rPr>
            </w:pPr>
            <w:r w:rsidRPr="00AC693A">
              <w:rPr>
                <w:rFonts w:ascii="Arial" w:hAnsi="Arial" w:cs="Arial"/>
                <w:b/>
                <w:color w:val="000000"/>
                <w:sz w:val="20"/>
                <w:szCs w:val="20"/>
              </w:rPr>
              <w:t xml:space="preserve">Experiências de aprendizagem </w:t>
            </w:r>
          </w:p>
        </w:tc>
        <w:tc>
          <w:tcPr>
            <w:tcW w:w="7058" w:type="dxa"/>
            <w:shd w:val="clear" w:color="auto" w:fill="auto"/>
            <w:tcMar>
              <w:top w:w="100" w:type="dxa"/>
              <w:left w:w="100" w:type="dxa"/>
              <w:bottom w:w="100" w:type="dxa"/>
              <w:right w:w="100" w:type="dxa"/>
            </w:tcMar>
            <w:vAlign w:val="center"/>
          </w:tcPr>
          <w:p w:rsidR="00E34F06" w:rsidRPr="00AC693A" w:rsidRDefault="00E34F06" w:rsidP="00E34F06">
            <w:pPr>
              <w:widowControl w:val="0"/>
              <w:pBdr>
                <w:top w:val="nil"/>
                <w:left w:val="nil"/>
                <w:bottom w:val="nil"/>
                <w:right w:val="nil"/>
                <w:between w:val="nil"/>
              </w:pBdr>
              <w:spacing w:after="0" w:line="240" w:lineRule="auto"/>
              <w:ind w:right="314"/>
              <w:jc w:val="left"/>
              <w:rPr>
                <w:rFonts w:ascii="Arial" w:hAnsi="Arial" w:cs="Arial"/>
                <w:b/>
                <w:color w:val="000000"/>
                <w:sz w:val="20"/>
                <w:szCs w:val="20"/>
              </w:rPr>
            </w:pPr>
            <w:r w:rsidRPr="00AC693A">
              <w:rPr>
                <w:rFonts w:ascii="Arial" w:hAnsi="Arial" w:cs="Arial"/>
                <w:b/>
                <w:color w:val="000000"/>
                <w:sz w:val="20"/>
                <w:szCs w:val="20"/>
              </w:rPr>
              <w:t>Demais objetivos importantes a priorizar no trabalho com infantil 1</w:t>
            </w:r>
          </w:p>
          <w:p w:rsidR="00E34F06" w:rsidRPr="00AC693A" w:rsidRDefault="00E34F06" w:rsidP="00E34F06">
            <w:pPr>
              <w:widowControl w:val="0"/>
              <w:pBdr>
                <w:top w:val="nil"/>
                <w:left w:val="nil"/>
                <w:bottom w:val="nil"/>
                <w:right w:val="nil"/>
                <w:between w:val="nil"/>
              </w:pBdr>
              <w:spacing w:after="0" w:line="240" w:lineRule="auto"/>
              <w:ind w:right="314"/>
              <w:jc w:val="center"/>
              <w:rPr>
                <w:rFonts w:ascii="Arial" w:hAnsi="Arial" w:cs="Arial"/>
                <w:b/>
                <w:color w:val="000000"/>
                <w:sz w:val="20"/>
                <w:szCs w:val="20"/>
              </w:rPr>
            </w:pPr>
            <w:r w:rsidRPr="00AC693A">
              <w:rPr>
                <w:rFonts w:ascii="Arial" w:hAnsi="Arial" w:cs="Arial"/>
                <w:b/>
                <w:color w:val="000000"/>
                <w:sz w:val="20"/>
                <w:szCs w:val="20"/>
              </w:rPr>
              <w:t>1 ano</w:t>
            </w:r>
          </w:p>
        </w:tc>
      </w:tr>
      <w:tr w:rsidR="00E34F06" w:rsidTr="007A6384">
        <w:trPr>
          <w:trHeight w:val="567"/>
        </w:trPr>
        <w:tc>
          <w:tcPr>
            <w:tcW w:w="3266" w:type="dxa"/>
            <w:shd w:val="clear" w:color="auto" w:fill="auto"/>
            <w:tcMar>
              <w:top w:w="100" w:type="dxa"/>
              <w:left w:w="100" w:type="dxa"/>
              <w:bottom w:w="100" w:type="dxa"/>
              <w:right w:w="100" w:type="dxa"/>
            </w:tcMar>
          </w:tcPr>
          <w:p w:rsidR="00E34F06" w:rsidRDefault="00E34F06" w:rsidP="00E34F06">
            <w:pPr>
              <w:widowControl w:val="0"/>
              <w:pBdr>
                <w:top w:val="nil"/>
                <w:left w:val="nil"/>
                <w:bottom w:val="nil"/>
                <w:right w:val="nil"/>
                <w:between w:val="nil"/>
              </w:pBdr>
              <w:spacing w:line="265" w:lineRule="auto"/>
              <w:ind w:left="122" w:right="150" w:firstLine="14"/>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Patrimônio cultural e literário.</w:t>
            </w:r>
          </w:p>
          <w:p w:rsidR="00E34F06" w:rsidRDefault="00E34F06" w:rsidP="00E34F06">
            <w:pPr>
              <w:widowControl w:val="0"/>
              <w:pBdr>
                <w:top w:val="nil"/>
                <w:left w:val="nil"/>
                <w:bottom w:val="nil"/>
                <w:right w:val="nil"/>
                <w:between w:val="nil"/>
              </w:pBdr>
              <w:spacing w:line="265" w:lineRule="auto"/>
              <w:ind w:left="122" w:right="150" w:firstLine="14"/>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Escuta, observação e respeito à fala do outro e textos literários. </w:t>
            </w:r>
          </w:p>
          <w:p w:rsidR="00E34F06" w:rsidRDefault="00E34F06" w:rsidP="00E34F06">
            <w:pPr>
              <w:widowControl w:val="0"/>
              <w:pBdr>
                <w:top w:val="nil"/>
                <w:left w:val="nil"/>
                <w:bottom w:val="nil"/>
                <w:right w:val="nil"/>
                <w:between w:val="nil"/>
              </w:pBdr>
              <w:spacing w:line="265" w:lineRule="auto"/>
              <w:ind w:left="122" w:right="150" w:firstLine="14"/>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Sensibilidade estética em </w:t>
            </w:r>
          </w:p>
          <w:p w:rsidR="00E34F06" w:rsidRDefault="00E34F06" w:rsidP="00E34F06">
            <w:pPr>
              <w:widowControl w:val="0"/>
              <w:pBdr>
                <w:top w:val="nil"/>
                <w:left w:val="nil"/>
                <w:bottom w:val="nil"/>
                <w:right w:val="nil"/>
                <w:between w:val="nil"/>
              </w:pBdr>
              <w:spacing w:before="10" w:line="264" w:lineRule="auto"/>
              <w:ind w:left="136" w:right="450" w:hanging="1"/>
              <w:jc w:val="left"/>
              <w:rPr>
                <w:color w:val="000000"/>
                <w:sz w:val="20"/>
                <w:szCs w:val="20"/>
              </w:rPr>
            </w:pPr>
            <w:r>
              <w:rPr>
                <w:color w:val="000000"/>
                <w:sz w:val="20"/>
                <w:szCs w:val="20"/>
              </w:rPr>
              <w:t>relação aos textos literários.</w:t>
            </w:r>
          </w:p>
          <w:p w:rsidR="00E34F06" w:rsidRDefault="00E34F06" w:rsidP="00E34F06">
            <w:pPr>
              <w:widowControl w:val="0"/>
              <w:pBdr>
                <w:top w:val="nil"/>
                <w:left w:val="nil"/>
                <w:bottom w:val="nil"/>
                <w:right w:val="nil"/>
                <w:between w:val="nil"/>
              </w:pBdr>
              <w:spacing w:before="10" w:line="264" w:lineRule="auto"/>
              <w:ind w:left="136" w:right="450" w:hanging="1"/>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Aspectos gráficos da escrita. </w:t>
            </w:r>
          </w:p>
          <w:p w:rsidR="00E34F06" w:rsidRPr="00AC693A" w:rsidRDefault="00E34F06" w:rsidP="00E34F06">
            <w:pPr>
              <w:widowControl w:val="0"/>
              <w:pBdr>
                <w:top w:val="nil"/>
                <w:left w:val="nil"/>
                <w:bottom w:val="nil"/>
                <w:right w:val="nil"/>
                <w:between w:val="nil"/>
              </w:pBdr>
              <w:spacing w:after="0" w:line="240" w:lineRule="auto"/>
              <w:jc w:val="left"/>
              <w:rPr>
                <w:rFonts w:ascii="Arial" w:hAnsi="Arial" w:cs="Arial"/>
                <w:b/>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Formação e ampliação de </w:t>
            </w:r>
            <w:r>
              <w:rPr>
                <w:color w:val="000000"/>
                <w:sz w:val="20"/>
                <w:szCs w:val="20"/>
              </w:rPr>
              <w:lastRenderedPageBreak/>
              <w:t>vocabulário.</w:t>
            </w:r>
          </w:p>
        </w:tc>
        <w:tc>
          <w:tcPr>
            <w:tcW w:w="7058" w:type="dxa"/>
            <w:shd w:val="clear" w:color="auto" w:fill="auto"/>
            <w:tcMar>
              <w:top w:w="100" w:type="dxa"/>
              <w:left w:w="100" w:type="dxa"/>
              <w:bottom w:w="100" w:type="dxa"/>
              <w:right w:w="100" w:type="dxa"/>
            </w:tcMar>
          </w:tcPr>
          <w:p w:rsidR="00E34F06" w:rsidRDefault="00E34F06" w:rsidP="00E34F06">
            <w:pPr>
              <w:widowControl w:val="0"/>
              <w:pBdr>
                <w:top w:val="nil"/>
                <w:left w:val="nil"/>
                <w:bottom w:val="nil"/>
                <w:right w:val="nil"/>
                <w:between w:val="nil"/>
              </w:pBdr>
              <w:spacing w:line="264" w:lineRule="auto"/>
              <w:ind w:left="127" w:right="490" w:firstLine="8"/>
              <w:jc w:val="left"/>
              <w:rPr>
                <w:color w:val="000000"/>
                <w:sz w:val="20"/>
                <w:szCs w:val="20"/>
              </w:rPr>
            </w:pPr>
            <w:r>
              <w:rPr>
                <w:rFonts w:ascii="Noto Sans Symbols" w:eastAsia="Noto Sans Symbols" w:hAnsi="Noto Sans Symbols" w:cs="Noto Sans Symbols"/>
                <w:color w:val="000000"/>
                <w:sz w:val="20"/>
                <w:szCs w:val="20"/>
              </w:rPr>
              <w:lastRenderedPageBreak/>
              <w:t xml:space="preserve">▪ </w:t>
            </w:r>
            <w:r>
              <w:rPr>
                <w:color w:val="000000"/>
                <w:sz w:val="20"/>
                <w:szCs w:val="20"/>
              </w:rPr>
              <w:t xml:space="preserve">Participar de momentos de </w:t>
            </w:r>
            <w:proofErr w:type="spellStart"/>
            <w:r>
              <w:rPr>
                <w:color w:val="000000"/>
                <w:sz w:val="20"/>
                <w:szCs w:val="20"/>
              </w:rPr>
              <w:t>contação</w:t>
            </w:r>
            <w:proofErr w:type="spellEnd"/>
            <w:r>
              <w:rPr>
                <w:color w:val="000000"/>
                <w:sz w:val="20"/>
                <w:szCs w:val="20"/>
              </w:rPr>
              <w:t xml:space="preserve">: contos, poesias, fábulas e outros gêneros literários. </w:t>
            </w:r>
          </w:p>
          <w:p w:rsidR="00E34F06" w:rsidRDefault="00E34F06" w:rsidP="00E34F06">
            <w:pPr>
              <w:widowControl w:val="0"/>
              <w:pBdr>
                <w:top w:val="nil"/>
                <w:left w:val="nil"/>
                <w:bottom w:val="nil"/>
                <w:right w:val="nil"/>
                <w:between w:val="nil"/>
              </w:pBdr>
              <w:spacing w:before="36" w:line="274" w:lineRule="auto"/>
              <w:ind w:left="135" w:right="559" w:firstLine="1"/>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Escutar e atentar-se a leituras de histórias, poemas e músicas. </w:t>
            </w:r>
          </w:p>
          <w:p w:rsidR="00E34F06" w:rsidRDefault="00E34F06" w:rsidP="00E34F06">
            <w:pPr>
              <w:widowControl w:val="0"/>
              <w:pBdr>
                <w:top w:val="nil"/>
                <w:left w:val="nil"/>
                <w:bottom w:val="nil"/>
                <w:right w:val="nil"/>
                <w:between w:val="nil"/>
              </w:pBdr>
              <w:spacing w:before="36" w:line="274" w:lineRule="auto"/>
              <w:ind w:left="135" w:right="559" w:firstLine="1"/>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Participar de momentos de leituras de textos em que o(a) professor(a) realiza a leitura apontada. </w:t>
            </w:r>
          </w:p>
          <w:p w:rsidR="00E34F06" w:rsidRDefault="00E34F06" w:rsidP="00E34F06">
            <w:pPr>
              <w:widowControl w:val="0"/>
              <w:pBdr>
                <w:top w:val="nil"/>
                <w:left w:val="nil"/>
                <w:bottom w:val="nil"/>
                <w:right w:val="nil"/>
                <w:between w:val="nil"/>
              </w:pBdr>
              <w:spacing w:before="27" w:line="272" w:lineRule="auto"/>
              <w:ind w:left="131" w:right="960" w:firstLine="5"/>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Explorar diferentes gêneros textuais, observando ilustrações. </w:t>
            </w:r>
          </w:p>
          <w:p w:rsidR="00E34F06" w:rsidRDefault="00E34F06" w:rsidP="00E34F06">
            <w:pPr>
              <w:widowControl w:val="0"/>
              <w:pBdr>
                <w:top w:val="nil"/>
                <w:left w:val="nil"/>
                <w:bottom w:val="nil"/>
                <w:right w:val="nil"/>
                <w:between w:val="nil"/>
              </w:pBdr>
              <w:spacing w:before="27" w:line="272" w:lineRule="auto"/>
              <w:ind w:left="131" w:right="960" w:firstLine="5"/>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Ouvir o nome e identificar objetos, pessoas, fotografias, gravuras, </w:t>
            </w:r>
            <w:r>
              <w:rPr>
                <w:color w:val="000000"/>
                <w:sz w:val="20"/>
                <w:szCs w:val="20"/>
              </w:rPr>
              <w:lastRenderedPageBreak/>
              <w:t xml:space="preserve">palavras e outros elementos presentes nos textos. </w:t>
            </w:r>
          </w:p>
          <w:p w:rsidR="00E34F06" w:rsidRPr="00AC693A" w:rsidRDefault="00E34F06" w:rsidP="00E34F06">
            <w:pPr>
              <w:widowControl w:val="0"/>
              <w:pBdr>
                <w:top w:val="nil"/>
                <w:left w:val="nil"/>
                <w:bottom w:val="nil"/>
                <w:right w:val="nil"/>
                <w:between w:val="nil"/>
              </w:pBdr>
              <w:spacing w:after="0" w:line="240" w:lineRule="auto"/>
              <w:ind w:right="314"/>
              <w:jc w:val="left"/>
              <w:rPr>
                <w:rFonts w:ascii="Arial" w:hAnsi="Arial" w:cs="Arial"/>
                <w:b/>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Observar ilustrações dos livros buscando identificar sua relação com o texto lido.</w:t>
            </w:r>
          </w:p>
        </w:tc>
      </w:tr>
      <w:tr w:rsidR="00E34F06" w:rsidTr="00326D40">
        <w:trPr>
          <w:trHeight w:val="567"/>
        </w:trPr>
        <w:tc>
          <w:tcPr>
            <w:tcW w:w="10324" w:type="dxa"/>
            <w:gridSpan w:val="2"/>
            <w:shd w:val="clear" w:color="auto" w:fill="D5E2BB"/>
            <w:tcMar>
              <w:top w:w="100" w:type="dxa"/>
              <w:left w:w="100" w:type="dxa"/>
              <w:bottom w:w="100" w:type="dxa"/>
              <w:right w:w="100" w:type="dxa"/>
            </w:tcMar>
            <w:vAlign w:val="center"/>
          </w:tcPr>
          <w:p w:rsidR="00E34F06" w:rsidRDefault="00E34F06" w:rsidP="00E34F06">
            <w:pPr>
              <w:pBdr>
                <w:top w:val="nil"/>
                <w:left w:val="nil"/>
                <w:bottom w:val="nil"/>
                <w:right w:val="nil"/>
                <w:between w:val="nil"/>
              </w:pBdr>
              <w:spacing w:after="0" w:line="240" w:lineRule="auto"/>
              <w:jc w:val="left"/>
              <w:rPr>
                <w:b/>
                <w:color w:val="000000"/>
                <w:sz w:val="20"/>
                <w:szCs w:val="20"/>
                <w:shd w:val="clear" w:color="auto" w:fill="B8CCE3"/>
              </w:rPr>
            </w:pPr>
            <w:r w:rsidRPr="00962ACE">
              <w:rPr>
                <w:b/>
                <w:bCs/>
              </w:rPr>
              <w:lastRenderedPageBreak/>
              <w:t>Objetivos de Aprendizagem: (EI02EF04) Formular e responder perguntas sobre fatos da história narrada, identificando cenários, personagens e principais acontecimentos.</w:t>
            </w:r>
          </w:p>
        </w:tc>
      </w:tr>
      <w:tr w:rsidR="00E34F06" w:rsidTr="00AC64C7">
        <w:trPr>
          <w:trHeight w:val="567"/>
        </w:trPr>
        <w:tc>
          <w:tcPr>
            <w:tcW w:w="3266" w:type="dxa"/>
            <w:shd w:val="clear" w:color="auto" w:fill="auto"/>
            <w:tcMar>
              <w:top w:w="100" w:type="dxa"/>
              <w:left w:w="100" w:type="dxa"/>
              <w:bottom w:w="100" w:type="dxa"/>
              <w:right w:w="100" w:type="dxa"/>
            </w:tcMar>
            <w:vAlign w:val="center"/>
          </w:tcPr>
          <w:p w:rsidR="00E34F06" w:rsidRPr="00AC693A" w:rsidRDefault="00E34F06" w:rsidP="00E34F06">
            <w:pPr>
              <w:widowControl w:val="0"/>
              <w:pBdr>
                <w:top w:val="nil"/>
                <w:left w:val="nil"/>
                <w:bottom w:val="nil"/>
                <w:right w:val="nil"/>
                <w:between w:val="nil"/>
              </w:pBdr>
              <w:spacing w:after="0" w:line="240" w:lineRule="auto"/>
              <w:jc w:val="left"/>
              <w:rPr>
                <w:rFonts w:ascii="Arial" w:hAnsi="Arial" w:cs="Arial"/>
                <w:b/>
                <w:color w:val="000000"/>
                <w:sz w:val="20"/>
                <w:szCs w:val="20"/>
              </w:rPr>
            </w:pPr>
            <w:r w:rsidRPr="00AC693A">
              <w:rPr>
                <w:rFonts w:ascii="Arial" w:hAnsi="Arial" w:cs="Arial"/>
                <w:b/>
                <w:color w:val="000000"/>
                <w:sz w:val="20"/>
                <w:szCs w:val="20"/>
              </w:rPr>
              <w:t xml:space="preserve">Experiências de aprendizagem </w:t>
            </w:r>
          </w:p>
        </w:tc>
        <w:tc>
          <w:tcPr>
            <w:tcW w:w="7058" w:type="dxa"/>
            <w:shd w:val="clear" w:color="auto" w:fill="auto"/>
            <w:tcMar>
              <w:top w:w="100" w:type="dxa"/>
              <w:left w:w="100" w:type="dxa"/>
              <w:bottom w:w="100" w:type="dxa"/>
              <w:right w:w="100" w:type="dxa"/>
            </w:tcMar>
            <w:vAlign w:val="center"/>
          </w:tcPr>
          <w:p w:rsidR="00E34F06" w:rsidRPr="00AC693A" w:rsidRDefault="00E34F06" w:rsidP="00E34F06">
            <w:pPr>
              <w:widowControl w:val="0"/>
              <w:pBdr>
                <w:top w:val="nil"/>
                <w:left w:val="nil"/>
                <w:bottom w:val="nil"/>
                <w:right w:val="nil"/>
                <w:between w:val="nil"/>
              </w:pBdr>
              <w:spacing w:after="0" w:line="240" w:lineRule="auto"/>
              <w:ind w:right="314"/>
              <w:jc w:val="left"/>
              <w:rPr>
                <w:rFonts w:ascii="Arial" w:hAnsi="Arial" w:cs="Arial"/>
                <w:b/>
                <w:color w:val="000000"/>
                <w:sz w:val="20"/>
                <w:szCs w:val="20"/>
              </w:rPr>
            </w:pPr>
            <w:r w:rsidRPr="00AC693A">
              <w:rPr>
                <w:rFonts w:ascii="Arial" w:hAnsi="Arial" w:cs="Arial"/>
                <w:b/>
                <w:color w:val="000000"/>
                <w:sz w:val="20"/>
                <w:szCs w:val="20"/>
              </w:rPr>
              <w:t>Demais objetivos importantes a priorizar no trabalho com infantil 1</w:t>
            </w:r>
          </w:p>
          <w:p w:rsidR="00E34F06" w:rsidRPr="00AC693A" w:rsidRDefault="00E34F06" w:rsidP="00E34F06">
            <w:pPr>
              <w:widowControl w:val="0"/>
              <w:pBdr>
                <w:top w:val="nil"/>
                <w:left w:val="nil"/>
                <w:bottom w:val="nil"/>
                <w:right w:val="nil"/>
                <w:between w:val="nil"/>
              </w:pBdr>
              <w:spacing w:after="0" w:line="240" w:lineRule="auto"/>
              <w:ind w:right="314"/>
              <w:jc w:val="center"/>
              <w:rPr>
                <w:rFonts w:ascii="Arial" w:hAnsi="Arial" w:cs="Arial"/>
                <w:b/>
                <w:color w:val="000000"/>
                <w:sz w:val="20"/>
                <w:szCs w:val="20"/>
              </w:rPr>
            </w:pPr>
            <w:r w:rsidRPr="00AC693A">
              <w:rPr>
                <w:rFonts w:ascii="Arial" w:hAnsi="Arial" w:cs="Arial"/>
                <w:b/>
                <w:color w:val="000000"/>
                <w:sz w:val="20"/>
                <w:szCs w:val="20"/>
              </w:rPr>
              <w:t>1 ano</w:t>
            </w:r>
          </w:p>
        </w:tc>
      </w:tr>
      <w:tr w:rsidR="00E34F06" w:rsidTr="00326D40">
        <w:trPr>
          <w:trHeight w:val="3685"/>
        </w:trPr>
        <w:tc>
          <w:tcPr>
            <w:tcW w:w="3266" w:type="dxa"/>
            <w:shd w:val="clear" w:color="auto" w:fill="auto"/>
            <w:tcMar>
              <w:top w:w="100" w:type="dxa"/>
              <w:left w:w="100" w:type="dxa"/>
              <w:bottom w:w="100" w:type="dxa"/>
              <w:right w:w="100" w:type="dxa"/>
            </w:tcMar>
          </w:tcPr>
          <w:p w:rsidR="00E34F06" w:rsidRDefault="00E34F06" w:rsidP="00E34F06">
            <w:pPr>
              <w:widowControl w:val="0"/>
              <w:pBdr>
                <w:top w:val="nil"/>
                <w:left w:val="nil"/>
                <w:bottom w:val="nil"/>
                <w:right w:val="nil"/>
                <w:between w:val="nil"/>
              </w:pBdr>
              <w:spacing w:line="240" w:lineRule="auto"/>
              <w:ind w:left="140"/>
              <w:jc w:val="left"/>
              <w:rPr>
                <w:color w:val="000000"/>
                <w:sz w:val="20"/>
                <w:szCs w:val="20"/>
              </w:rPr>
            </w:pPr>
            <w:r>
              <w:rPr>
                <w:rFonts w:ascii="Noto Sans Symbols" w:eastAsia="Noto Sans Symbols" w:hAnsi="Noto Sans Symbols" w:cs="Noto Sans Symbols"/>
                <w:color w:val="000000"/>
                <w:sz w:val="24"/>
                <w:szCs w:val="24"/>
              </w:rPr>
              <w:t>▪</w:t>
            </w:r>
            <w:r>
              <w:rPr>
                <w:color w:val="000000"/>
                <w:sz w:val="20"/>
                <w:szCs w:val="20"/>
              </w:rPr>
              <w:t xml:space="preserve">Linguagem oral. </w:t>
            </w:r>
          </w:p>
          <w:p w:rsidR="00E34F06" w:rsidRDefault="00E34F06" w:rsidP="00E34F06">
            <w:pPr>
              <w:widowControl w:val="0"/>
              <w:pBdr>
                <w:top w:val="nil"/>
                <w:left w:val="nil"/>
                <w:bottom w:val="nil"/>
                <w:right w:val="nil"/>
                <w:between w:val="nil"/>
              </w:pBdr>
              <w:spacing w:before="14" w:line="264" w:lineRule="auto"/>
              <w:ind w:left="126" w:right="233" w:firstLine="10"/>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A língua portuguesa falada, em suas diversas funções e usos sociais. </w:t>
            </w:r>
          </w:p>
          <w:p w:rsidR="00E34F06" w:rsidRDefault="00E34F06" w:rsidP="00E34F06">
            <w:pPr>
              <w:widowControl w:val="0"/>
              <w:pBdr>
                <w:top w:val="nil"/>
                <w:left w:val="nil"/>
                <w:bottom w:val="nil"/>
                <w:right w:val="nil"/>
                <w:between w:val="nil"/>
              </w:pBdr>
              <w:spacing w:before="15" w:line="260" w:lineRule="auto"/>
              <w:ind w:left="126" w:right="180" w:firstLine="9"/>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Gêneros discursivos orais, suas diferentes estruturas e tramas. </w:t>
            </w:r>
          </w:p>
          <w:p w:rsidR="00E34F06" w:rsidRDefault="00E34F06" w:rsidP="00E34F06">
            <w:pPr>
              <w:widowControl w:val="0"/>
              <w:pBdr>
                <w:top w:val="nil"/>
                <w:left w:val="nil"/>
                <w:bottom w:val="nil"/>
                <w:right w:val="nil"/>
                <w:between w:val="nil"/>
              </w:pBdr>
              <w:spacing w:before="15" w:line="260" w:lineRule="auto"/>
              <w:ind w:left="126" w:right="180" w:firstLine="9"/>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Fatos da história narrada. </w:t>
            </w:r>
          </w:p>
          <w:p w:rsidR="00E34F06" w:rsidRDefault="00E34F06" w:rsidP="00E34F06">
            <w:pPr>
              <w:widowControl w:val="0"/>
              <w:pBdr>
                <w:top w:val="nil"/>
                <w:left w:val="nil"/>
                <w:bottom w:val="nil"/>
                <w:right w:val="nil"/>
                <w:between w:val="nil"/>
              </w:pBdr>
              <w:spacing w:before="19"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Características gráficas: personagens e cenários.</w:t>
            </w:r>
          </w:p>
        </w:tc>
        <w:tc>
          <w:tcPr>
            <w:tcW w:w="7058" w:type="dxa"/>
            <w:shd w:val="clear" w:color="auto" w:fill="auto"/>
            <w:tcMar>
              <w:top w:w="100" w:type="dxa"/>
              <w:left w:w="100" w:type="dxa"/>
              <w:bottom w:w="100" w:type="dxa"/>
              <w:right w:w="100" w:type="dxa"/>
            </w:tcMar>
          </w:tcPr>
          <w:p w:rsidR="00E34F06" w:rsidRDefault="00E34F06" w:rsidP="00E34F06">
            <w:pPr>
              <w:widowControl w:val="0"/>
              <w:pBdr>
                <w:top w:val="nil"/>
                <w:left w:val="nil"/>
                <w:bottom w:val="nil"/>
                <w:right w:val="nil"/>
                <w:between w:val="nil"/>
              </w:pBdr>
              <w:spacing w:line="264" w:lineRule="auto"/>
              <w:ind w:left="162" w:right="185" w:hanging="25"/>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Participar de variadas situações de comunicação, escutando as narrativas de histórias e acontecimentos. </w:t>
            </w:r>
          </w:p>
          <w:p w:rsidR="00E34F06" w:rsidRDefault="00E34F06" w:rsidP="00E34F06">
            <w:pPr>
              <w:widowControl w:val="0"/>
              <w:pBdr>
                <w:top w:val="nil"/>
                <w:left w:val="nil"/>
                <w:bottom w:val="nil"/>
                <w:right w:val="nil"/>
                <w:between w:val="nil"/>
              </w:pBdr>
              <w:spacing w:before="36" w:line="264" w:lineRule="auto"/>
              <w:ind w:left="162" w:right="709" w:hanging="25"/>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Reconhecer personagens das histórias, cenários e identificar alguns acontecimentos. </w:t>
            </w:r>
          </w:p>
          <w:p w:rsidR="00E34F06" w:rsidRDefault="00E34F06" w:rsidP="00E34F06">
            <w:pPr>
              <w:widowControl w:val="0"/>
              <w:pBdr>
                <w:top w:val="nil"/>
                <w:left w:val="nil"/>
                <w:bottom w:val="nil"/>
                <w:right w:val="nil"/>
                <w:between w:val="nil"/>
              </w:pBdr>
              <w:spacing w:before="31"/>
              <w:ind w:left="162" w:right="199" w:hanging="2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Responder perguntas referentes à história apontando para personagens e cenários. </w:t>
            </w:r>
          </w:p>
          <w:p w:rsidR="00E34F06" w:rsidRDefault="00E34F06" w:rsidP="00E34F06">
            <w:pPr>
              <w:widowControl w:val="0"/>
              <w:pBdr>
                <w:top w:val="nil"/>
                <w:left w:val="nil"/>
                <w:bottom w:val="nil"/>
                <w:right w:val="nil"/>
                <w:between w:val="nil"/>
              </w:pBdr>
              <w:spacing w:before="35" w:line="284" w:lineRule="auto"/>
              <w:ind w:left="136" w:right="1125"/>
              <w:jc w:val="left"/>
              <w:rPr>
                <w:color w:val="000000"/>
                <w:sz w:val="20"/>
                <w:szCs w:val="20"/>
              </w:rPr>
            </w:pPr>
            <w:r>
              <w:rPr>
                <w:rFonts w:ascii="Noto Sans Symbols" w:eastAsia="Noto Sans Symbols" w:hAnsi="Noto Sans Symbols" w:cs="Noto Sans Symbols"/>
                <w:color w:val="000000"/>
                <w:sz w:val="20"/>
                <w:szCs w:val="20"/>
              </w:rPr>
              <w:t xml:space="preserve">▪ </w:t>
            </w:r>
            <w:proofErr w:type="spellStart"/>
            <w:r>
              <w:rPr>
                <w:color w:val="000000"/>
                <w:sz w:val="20"/>
                <w:szCs w:val="20"/>
              </w:rPr>
              <w:t>Oralizar</w:t>
            </w:r>
            <w:proofErr w:type="spellEnd"/>
            <w:r>
              <w:rPr>
                <w:color w:val="000000"/>
                <w:sz w:val="20"/>
                <w:szCs w:val="20"/>
              </w:rPr>
              <w:t xml:space="preserve"> o nome de alguns personagens das histórias contadas.</w:t>
            </w:r>
          </w:p>
          <w:p w:rsidR="00E34F06" w:rsidRDefault="00E34F06" w:rsidP="00E34F06">
            <w:pPr>
              <w:widowControl w:val="0"/>
              <w:pBdr>
                <w:top w:val="nil"/>
                <w:left w:val="nil"/>
                <w:bottom w:val="nil"/>
                <w:right w:val="nil"/>
                <w:between w:val="nil"/>
              </w:pBdr>
              <w:spacing w:before="35" w:line="284" w:lineRule="auto"/>
              <w:ind w:left="136" w:right="1125"/>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Identificar a história pela capa do livro. </w:t>
            </w:r>
          </w:p>
          <w:p w:rsidR="00E34F06" w:rsidRDefault="00E34F06" w:rsidP="00E34F06">
            <w:pPr>
              <w:widowControl w:val="0"/>
              <w:pBdr>
                <w:top w:val="nil"/>
                <w:left w:val="nil"/>
                <w:bottom w:val="nil"/>
                <w:right w:val="nil"/>
                <w:between w:val="nil"/>
              </w:pBdr>
              <w:spacing w:before="19" w:line="264" w:lineRule="auto"/>
              <w:ind w:left="162" w:right="925" w:hanging="2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Formular hipóteses e perguntas simples, a seu modo, sobre fatos, cenários e personagens. </w:t>
            </w:r>
          </w:p>
          <w:p w:rsidR="00E34F06" w:rsidRDefault="00E34F06" w:rsidP="00E34F06">
            <w:pPr>
              <w:widowControl w:val="0"/>
              <w:pBdr>
                <w:top w:val="nil"/>
                <w:left w:val="nil"/>
                <w:bottom w:val="nil"/>
                <w:right w:val="nil"/>
                <w:between w:val="nil"/>
              </w:pBdr>
              <w:spacing w:before="5"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Identificar características dos personagens das histórias.</w:t>
            </w:r>
          </w:p>
        </w:tc>
      </w:tr>
      <w:tr w:rsidR="00E34F06" w:rsidTr="00326D40">
        <w:trPr>
          <w:trHeight w:val="567"/>
        </w:trPr>
        <w:tc>
          <w:tcPr>
            <w:tcW w:w="10324" w:type="dxa"/>
            <w:gridSpan w:val="2"/>
            <w:shd w:val="clear" w:color="auto" w:fill="D5E2BB"/>
            <w:tcMar>
              <w:top w:w="100" w:type="dxa"/>
              <w:left w:w="100" w:type="dxa"/>
              <w:bottom w:w="100" w:type="dxa"/>
              <w:right w:w="100" w:type="dxa"/>
            </w:tcMar>
            <w:vAlign w:val="center"/>
          </w:tcPr>
          <w:p w:rsidR="00E34F06" w:rsidRDefault="00E34F06" w:rsidP="00E34F06">
            <w:pPr>
              <w:pBdr>
                <w:top w:val="nil"/>
                <w:left w:val="nil"/>
                <w:bottom w:val="nil"/>
                <w:right w:val="nil"/>
                <w:between w:val="nil"/>
              </w:pBdr>
              <w:spacing w:after="0" w:line="240" w:lineRule="auto"/>
              <w:jc w:val="left"/>
              <w:rPr>
                <w:b/>
                <w:color w:val="000000"/>
                <w:sz w:val="20"/>
                <w:szCs w:val="20"/>
                <w:shd w:val="clear" w:color="auto" w:fill="B8CCE3"/>
              </w:rPr>
            </w:pPr>
            <w:r w:rsidRPr="00962ACE">
              <w:rPr>
                <w:b/>
                <w:bCs/>
              </w:rPr>
              <w:t>Objetivos de Aprendizagem: (EI02EF05) Relatar experiências e fatos acontecidos, histórias ouvidas, filmes ou peças teatrais assistidos etc.</w:t>
            </w:r>
          </w:p>
        </w:tc>
      </w:tr>
      <w:tr w:rsidR="00E34F06" w:rsidTr="00AC64C7">
        <w:trPr>
          <w:trHeight w:val="567"/>
        </w:trPr>
        <w:tc>
          <w:tcPr>
            <w:tcW w:w="3266" w:type="dxa"/>
            <w:shd w:val="clear" w:color="auto" w:fill="auto"/>
            <w:tcMar>
              <w:top w:w="100" w:type="dxa"/>
              <w:left w:w="100" w:type="dxa"/>
              <w:bottom w:w="100" w:type="dxa"/>
              <w:right w:w="100" w:type="dxa"/>
            </w:tcMar>
            <w:vAlign w:val="center"/>
          </w:tcPr>
          <w:p w:rsidR="00E34F06" w:rsidRPr="00AC693A" w:rsidRDefault="00E34F06" w:rsidP="00E34F06">
            <w:pPr>
              <w:widowControl w:val="0"/>
              <w:pBdr>
                <w:top w:val="nil"/>
                <w:left w:val="nil"/>
                <w:bottom w:val="nil"/>
                <w:right w:val="nil"/>
                <w:between w:val="nil"/>
              </w:pBdr>
              <w:spacing w:after="0" w:line="240" w:lineRule="auto"/>
              <w:jc w:val="left"/>
              <w:rPr>
                <w:rFonts w:ascii="Arial" w:hAnsi="Arial" w:cs="Arial"/>
                <w:b/>
                <w:color w:val="000000"/>
                <w:sz w:val="20"/>
                <w:szCs w:val="20"/>
              </w:rPr>
            </w:pPr>
            <w:r w:rsidRPr="00AC693A">
              <w:rPr>
                <w:rFonts w:ascii="Arial" w:hAnsi="Arial" w:cs="Arial"/>
                <w:b/>
                <w:color w:val="000000"/>
                <w:sz w:val="20"/>
                <w:szCs w:val="20"/>
              </w:rPr>
              <w:t xml:space="preserve">Experiências de aprendizagem </w:t>
            </w:r>
          </w:p>
        </w:tc>
        <w:tc>
          <w:tcPr>
            <w:tcW w:w="7058" w:type="dxa"/>
            <w:shd w:val="clear" w:color="auto" w:fill="auto"/>
            <w:tcMar>
              <w:top w:w="100" w:type="dxa"/>
              <w:left w:w="100" w:type="dxa"/>
              <w:bottom w:w="100" w:type="dxa"/>
              <w:right w:w="100" w:type="dxa"/>
            </w:tcMar>
            <w:vAlign w:val="center"/>
          </w:tcPr>
          <w:p w:rsidR="00E34F06" w:rsidRPr="00AC693A" w:rsidRDefault="00E34F06" w:rsidP="00E34F06">
            <w:pPr>
              <w:widowControl w:val="0"/>
              <w:pBdr>
                <w:top w:val="nil"/>
                <w:left w:val="nil"/>
                <w:bottom w:val="nil"/>
                <w:right w:val="nil"/>
                <w:between w:val="nil"/>
              </w:pBdr>
              <w:spacing w:after="0" w:line="240" w:lineRule="auto"/>
              <w:ind w:right="314"/>
              <w:jc w:val="left"/>
              <w:rPr>
                <w:rFonts w:ascii="Arial" w:hAnsi="Arial" w:cs="Arial"/>
                <w:b/>
                <w:color w:val="000000"/>
                <w:sz w:val="20"/>
                <w:szCs w:val="20"/>
              </w:rPr>
            </w:pPr>
            <w:r w:rsidRPr="00AC693A">
              <w:rPr>
                <w:rFonts w:ascii="Arial" w:hAnsi="Arial" w:cs="Arial"/>
                <w:b/>
                <w:color w:val="000000"/>
                <w:sz w:val="20"/>
                <w:szCs w:val="20"/>
              </w:rPr>
              <w:t>Demais objetivos importantes a priorizar no trabalho com infantil 1</w:t>
            </w:r>
          </w:p>
          <w:p w:rsidR="00E34F06" w:rsidRPr="00AC693A" w:rsidRDefault="00E34F06" w:rsidP="00E34F06">
            <w:pPr>
              <w:widowControl w:val="0"/>
              <w:pBdr>
                <w:top w:val="nil"/>
                <w:left w:val="nil"/>
                <w:bottom w:val="nil"/>
                <w:right w:val="nil"/>
                <w:between w:val="nil"/>
              </w:pBdr>
              <w:spacing w:after="0" w:line="240" w:lineRule="auto"/>
              <w:ind w:right="314"/>
              <w:jc w:val="center"/>
              <w:rPr>
                <w:rFonts w:ascii="Arial" w:hAnsi="Arial" w:cs="Arial"/>
                <w:b/>
                <w:color w:val="000000"/>
                <w:sz w:val="20"/>
                <w:szCs w:val="20"/>
              </w:rPr>
            </w:pPr>
            <w:r w:rsidRPr="00AC693A">
              <w:rPr>
                <w:rFonts w:ascii="Arial" w:hAnsi="Arial" w:cs="Arial"/>
                <w:b/>
                <w:color w:val="000000"/>
                <w:sz w:val="20"/>
                <w:szCs w:val="20"/>
              </w:rPr>
              <w:t>1 ano</w:t>
            </w:r>
          </w:p>
        </w:tc>
      </w:tr>
      <w:tr w:rsidR="00E34F06" w:rsidTr="00326D40">
        <w:trPr>
          <w:trHeight w:val="2608"/>
        </w:trPr>
        <w:tc>
          <w:tcPr>
            <w:tcW w:w="3266" w:type="dxa"/>
            <w:shd w:val="clear" w:color="auto" w:fill="auto"/>
            <w:tcMar>
              <w:top w:w="100" w:type="dxa"/>
              <w:left w:w="100" w:type="dxa"/>
              <w:bottom w:w="100" w:type="dxa"/>
              <w:right w:w="100" w:type="dxa"/>
            </w:tcMar>
          </w:tcPr>
          <w:p w:rsidR="00E34F06" w:rsidRDefault="00E34F06" w:rsidP="00E34F06">
            <w:pPr>
              <w:widowControl w:val="0"/>
              <w:pBdr>
                <w:top w:val="nil"/>
                <w:left w:val="nil"/>
                <w:bottom w:val="nil"/>
                <w:right w:val="nil"/>
                <w:between w:val="nil"/>
              </w:pBdr>
              <w:spacing w:line="269" w:lineRule="auto"/>
              <w:ind w:left="126" w:right="236" w:firstLine="9"/>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Expressividade pela linguagem oral e gestual. </w:t>
            </w:r>
          </w:p>
          <w:p w:rsidR="00E34F06" w:rsidRDefault="00E34F06" w:rsidP="00E34F06">
            <w:pPr>
              <w:widowControl w:val="0"/>
              <w:pBdr>
                <w:top w:val="nil"/>
                <w:left w:val="nil"/>
                <w:bottom w:val="nil"/>
                <w:right w:val="nil"/>
                <w:between w:val="nil"/>
              </w:pBdr>
              <w:spacing w:before="1" w:line="267" w:lineRule="auto"/>
              <w:ind w:left="126" w:right="233" w:firstLine="10"/>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A língua portuguesa falada, em suas diversas funções e usos sociais. </w:t>
            </w:r>
          </w:p>
          <w:p w:rsidR="00E34F06" w:rsidRDefault="00E34F06" w:rsidP="00E34F06">
            <w:pPr>
              <w:widowControl w:val="0"/>
              <w:pBdr>
                <w:top w:val="nil"/>
                <w:left w:val="nil"/>
                <w:bottom w:val="nil"/>
                <w:right w:val="nil"/>
                <w:between w:val="nil"/>
              </w:pBdr>
              <w:spacing w:before="8" w:line="265" w:lineRule="auto"/>
              <w:ind w:left="128" w:right="114" w:firstLine="8"/>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Palavras e expressões da língua e sua pronúncia.</w:t>
            </w:r>
          </w:p>
        </w:tc>
        <w:tc>
          <w:tcPr>
            <w:tcW w:w="7058" w:type="dxa"/>
            <w:shd w:val="clear" w:color="auto" w:fill="auto"/>
            <w:tcMar>
              <w:top w:w="100" w:type="dxa"/>
              <w:left w:w="100" w:type="dxa"/>
              <w:bottom w:w="100" w:type="dxa"/>
              <w:right w:w="100" w:type="dxa"/>
            </w:tcMar>
          </w:tcPr>
          <w:p w:rsidR="00E34F06" w:rsidRDefault="00E34F06" w:rsidP="00E34F06">
            <w:pPr>
              <w:widowControl w:val="0"/>
              <w:pBdr>
                <w:top w:val="nil"/>
                <w:left w:val="nil"/>
                <w:bottom w:val="nil"/>
                <w:right w:val="nil"/>
                <w:between w:val="nil"/>
              </w:pBdr>
              <w:spacing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Participar de variadas situações de comunicação. </w:t>
            </w:r>
          </w:p>
          <w:p w:rsidR="00E34F06" w:rsidRDefault="00E34F06" w:rsidP="00E34F06">
            <w:pPr>
              <w:widowControl w:val="0"/>
              <w:pBdr>
                <w:top w:val="nil"/>
                <w:left w:val="nil"/>
                <w:bottom w:val="nil"/>
                <w:right w:val="nil"/>
                <w:between w:val="nil"/>
              </w:pBdr>
              <w:spacing w:before="52" w:line="264" w:lineRule="auto"/>
              <w:ind w:left="122" w:right="706" w:firstLine="13"/>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Expressar-se por meio de balbucios, palavras e frases simples transmitindo suas necessidades, desejos, sentimentos e percepção de mundo em relação aos textos e recursos audiovisuais observados. </w:t>
            </w:r>
          </w:p>
          <w:p w:rsidR="00E34F06" w:rsidRDefault="00E34F06" w:rsidP="00E34F06">
            <w:pPr>
              <w:widowControl w:val="0"/>
              <w:pBdr>
                <w:top w:val="nil"/>
                <w:left w:val="nil"/>
                <w:bottom w:val="nil"/>
                <w:right w:val="nil"/>
                <w:between w:val="nil"/>
              </w:pBdr>
              <w:spacing w:before="52" w:line="264" w:lineRule="auto"/>
              <w:ind w:left="122" w:right="706" w:firstLine="13"/>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Emitir sons articulados e gestos observados nos recursos textuais e audiovisuais. </w:t>
            </w:r>
          </w:p>
          <w:p w:rsidR="00E34F06" w:rsidRDefault="00E34F06" w:rsidP="00E34F06">
            <w:pPr>
              <w:widowControl w:val="0"/>
              <w:pBdr>
                <w:top w:val="nil"/>
                <w:left w:val="nil"/>
                <w:bottom w:val="nil"/>
                <w:right w:val="nil"/>
                <w:between w:val="nil"/>
              </w:pBdr>
              <w:spacing w:before="30" w:line="262" w:lineRule="auto"/>
              <w:ind w:left="121" w:right="579" w:firstLine="15"/>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Expressar-se em conversas, narrações e brincadeiras, ampliando seu vocabulário e fazendo uso de estruturas orais que aprimorem suas competências comunicativas.</w:t>
            </w:r>
          </w:p>
          <w:p w:rsidR="00936095" w:rsidRDefault="00936095" w:rsidP="00E34F06">
            <w:pPr>
              <w:widowControl w:val="0"/>
              <w:pBdr>
                <w:top w:val="nil"/>
                <w:left w:val="nil"/>
                <w:bottom w:val="nil"/>
                <w:right w:val="nil"/>
                <w:between w:val="nil"/>
              </w:pBdr>
              <w:spacing w:before="30" w:line="262" w:lineRule="auto"/>
              <w:ind w:left="121" w:right="579" w:firstLine="15"/>
              <w:jc w:val="left"/>
              <w:rPr>
                <w:color w:val="000000"/>
                <w:sz w:val="20"/>
                <w:szCs w:val="20"/>
              </w:rPr>
            </w:pPr>
          </w:p>
          <w:p w:rsidR="00936095" w:rsidRDefault="00936095" w:rsidP="00E34F06">
            <w:pPr>
              <w:widowControl w:val="0"/>
              <w:pBdr>
                <w:top w:val="nil"/>
                <w:left w:val="nil"/>
                <w:bottom w:val="nil"/>
                <w:right w:val="nil"/>
                <w:between w:val="nil"/>
              </w:pBdr>
              <w:spacing w:before="30" w:line="262" w:lineRule="auto"/>
              <w:ind w:left="121" w:right="579" w:firstLine="15"/>
              <w:jc w:val="left"/>
              <w:rPr>
                <w:color w:val="000000"/>
                <w:sz w:val="20"/>
                <w:szCs w:val="20"/>
              </w:rPr>
            </w:pPr>
          </w:p>
        </w:tc>
      </w:tr>
      <w:tr w:rsidR="00E34F06" w:rsidTr="00C85589">
        <w:trPr>
          <w:trHeight w:val="567"/>
        </w:trPr>
        <w:tc>
          <w:tcPr>
            <w:tcW w:w="10324" w:type="dxa"/>
            <w:gridSpan w:val="2"/>
            <w:shd w:val="clear" w:color="auto" w:fill="D5E2BB"/>
            <w:tcMar>
              <w:top w:w="100" w:type="dxa"/>
              <w:left w:w="100" w:type="dxa"/>
              <w:bottom w:w="100" w:type="dxa"/>
              <w:right w:w="100" w:type="dxa"/>
            </w:tcMar>
            <w:vAlign w:val="center"/>
          </w:tcPr>
          <w:p w:rsidR="00E34F06" w:rsidRDefault="00E34F06" w:rsidP="00E34F06">
            <w:pPr>
              <w:pBdr>
                <w:top w:val="nil"/>
                <w:left w:val="nil"/>
                <w:bottom w:val="nil"/>
                <w:right w:val="nil"/>
                <w:between w:val="nil"/>
              </w:pBdr>
              <w:spacing w:after="0" w:line="240" w:lineRule="auto"/>
              <w:jc w:val="left"/>
              <w:rPr>
                <w:b/>
                <w:color w:val="000000"/>
                <w:sz w:val="20"/>
                <w:szCs w:val="20"/>
                <w:shd w:val="clear" w:color="auto" w:fill="B8CCE3"/>
              </w:rPr>
            </w:pPr>
            <w:r w:rsidRPr="00962ACE">
              <w:rPr>
                <w:b/>
                <w:bCs/>
              </w:rPr>
              <w:lastRenderedPageBreak/>
              <w:t>Objetivos de Aprendizagem: (EI02EF06) Criar e contar histórias oralmente, com base em imagens ou temas sugeridos.</w:t>
            </w:r>
          </w:p>
        </w:tc>
      </w:tr>
      <w:tr w:rsidR="00E34F06" w:rsidTr="00AC64C7">
        <w:trPr>
          <w:trHeight w:val="567"/>
        </w:trPr>
        <w:tc>
          <w:tcPr>
            <w:tcW w:w="3266" w:type="dxa"/>
            <w:shd w:val="clear" w:color="auto" w:fill="auto"/>
            <w:tcMar>
              <w:top w:w="100" w:type="dxa"/>
              <w:left w:w="100" w:type="dxa"/>
              <w:bottom w:w="100" w:type="dxa"/>
              <w:right w:w="100" w:type="dxa"/>
            </w:tcMar>
            <w:vAlign w:val="center"/>
          </w:tcPr>
          <w:p w:rsidR="00E34F06" w:rsidRPr="003722CA" w:rsidRDefault="00E34F06" w:rsidP="00E34F06">
            <w:pPr>
              <w:widowControl w:val="0"/>
              <w:pBdr>
                <w:top w:val="nil"/>
                <w:left w:val="nil"/>
                <w:bottom w:val="nil"/>
                <w:right w:val="nil"/>
                <w:between w:val="nil"/>
              </w:pBdr>
              <w:spacing w:after="0" w:line="240" w:lineRule="auto"/>
              <w:jc w:val="left"/>
              <w:rPr>
                <w:rFonts w:ascii="Arial" w:hAnsi="Arial" w:cs="Arial"/>
                <w:b/>
                <w:color w:val="000000"/>
                <w:sz w:val="20"/>
                <w:szCs w:val="20"/>
              </w:rPr>
            </w:pPr>
            <w:r w:rsidRPr="003722CA">
              <w:rPr>
                <w:rFonts w:ascii="Arial" w:hAnsi="Arial" w:cs="Arial"/>
                <w:b/>
                <w:color w:val="000000"/>
                <w:sz w:val="20"/>
                <w:szCs w:val="20"/>
              </w:rPr>
              <w:t xml:space="preserve">Experiências de aprendizagem </w:t>
            </w:r>
          </w:p>
        </w:tc>
        <w:tc>
          <w:tcPr>
            <w:tcW w:w="7058" w:type="dxa"/>
            <w:shd w:val="clear" w:color="auto" w:fill="auto"/>
            <w:tcMar>
              <w:top w:w="100" w:type="dxa"/>
              <w:left w:w="100" w:type="dxa"/>
              <w:bottom w:w="100" w:type="dxa"/>
              <w:right w:w="100" w:type="dxa"/>
            </w:tcMar>
            <w:vAlign w:val="center"/>
          </w:tcPr>
          <w:p w:rsidR="00E34F06" w:rsidRPr="003722CA" w:rsidRDefault="00E34F06" w:rsidP="00E34F06">
            <w:pPr>
              <w:widowControl w:val="0"/>
              <w:pBdr>
                <w:top w:val="nil"/>
                <w:left w:val="nil"/>
                <w:bottom w:val="nil"/>
                <w:right w:val="nil"/>
                <w:between w:val="nil"/>
              </w:pBdr>
              <w:spacing w:after="0" w:line="240" w:lineRule="auto"/>
              <w:ind w:right="314"/>
              <w:jc w:val="left"/>
              <w:rPr>
                <w:rFonts w:ascii="Arial" w:hAnsi="Arial" w:cs="Arial"/>
                <w:b/>
                <w:color w:val="000000"/>
                <w:sz w:val="20"/>
                <w:szCs w:val="20"/>
              </w:rPr>
            </w:pPr>
            <w:r w:rsidRPr="003722CA">
              <w:rPr>
                <w:rFonts w:ascii="Arial" w:hAnsi="Arial" w:cs="Arial"/>
                <w:b/>
                <w:color w:val="000000"/>
                <w:sz w:val="20"/>
                <w:szCs w:val="20"/>
              </w:rPr>
              <w:t>Demais objetivos importantes a priorizar no trabalho com infantil 1</w:t>
            </w:r>
          </w:p>
          <w:p w:rsidR="00E34F06" w:rsidRPr="003722CA" w:rsidRDefault="00E34F06" w:rsidP="00E34F06">
            <w:pPr>
              <w:widowControl w:val="0"/>
              <w:pBdr>
                <w:top w:val="nil"/>
                <w:left w:val="nil"/>
                <w:bottom w:val="nil"/>
                <w:right w:val="nil"/>
                <w:between w:val="nil"/>
              </w:pBdr>
              <w:spacing w:after="0" w:line="240" w:lineRule="auto"/>
              <w:ind w:right="314"/>
              <w:jc w:val="center"/>
              <w:rPr>
                <w:rFonts w:ascii="Arial" w:hAnsi="Arial" w:cs="Arial"/>
                <w:b/>
                <w:color w:val="000000"/>
                <w:sz w:val="20"/>
                <w:szCs w:val="20"/>
              </w:rPr>
            </w:pPr>
            <w:r w:rsidRPr="003722CA">
              <w:rPr>
                <w:rFonts w:ascii="Arial" w:hAnsi="Arial" w:cs="Arial"/>
                <w:b/>
                <w:color w:val="000000"/>
                <w:sz w:val="20"/>
                <w:szCs w:val="20"/>
              </w:rPr>
              <w:t>1 ano</w:t>
            </w:r>
          </w:p>
        </w:tc>
      </w:tr>
      <w:tr w:rsidR="00E34F06" w:rsidTr="006E511A">
        <w:trPr>
          <w:trHeight w:val="344"/>
        </w:trPr>
        <w:tc>
          <w:tcPr>
            <w:tcW w:w="3266" w:type="dxa"/>
            <w:shd w:val="clear" w:color="auto" w:fill="auto"/>
            <w:tcMar>
              <w:top w:w="100" w:type="dxa"/>
              <w:left w:w="100" w:type="dxa"/>
              <w:bottom w:w="100" w:type="dxa"/>
              <w:right w:w="100" w:type="dxa"/>
            </w:tcMar>
          </w:tcPr>
          <w:p w:rsidR="00E34F06" w:rsidRDefault="00E34F06" w:rsidP="00E34F06">
            <w:pPr>
              <w:widowControl w:val="0"/>
              <w:pBdr>
                <w:top w:val="nil"/>
                <w:left w:val="nil"/>
                <w:bottom w:val="nil"/>
                <w:right w:val="nil"/>
                <w:between w:val="nil"/>
              </w:pBdr>
              <w:spacing w:line="265" w:lineRule="auto"/>
              <w:ind w:left="126" w:right="290" w:firstLine="9"/>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Criação e reconto de histórias.</w:t>
            </w:r>
          </w:p>
          <w:p w:rsidR="00E34F06" w:rsidRDefault="00E34F06" w:rsidP="00E34F06">
            <w:pPr>
              <w:widowControl w:val="0"/>
              <w:pBdr>
                <w:top w:val="nil"/>
                <w:left w:val="nil"/>
                <w:bottom w:val="nil"/>
                <w:right w:val="nil"/>
                <w:between w:val="nil"/>
              </w:pBdr>
              <w:spacing w:line="265" w:lineRule="auto"/>
              <w:ind w:left="126" w:right="290" w:firstLine="9"/>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A língua portuguesa, em suas diversas funções e usos sociais. </w:t>
            </w:r>
          </w:p>
          <w:p w:rsidR="00E34F06" w:rsidRDefault="00E34F06" w:rsidP="00E34F06">
            <w:pPr>
              <w:widowControl w:val="0"/>
              <w:pBdr>
                <w:top w:val="nil"/>
                <w:left w:val="nil"/>
                <w:bottom w:val="nil"/>
                <w:right w:val="nil"/>
                <w:between w:val="nil"/>
              </w:pBdr>
              <w:spacing w:line="265" w:lineRule="auto"/>
              <w:ind w:left="126" w:right="290" w:firstLine="9"/>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Relação entre imagem e narrativa. </w:t>
            </w:r>
          </w:p>
          <w:p w:rsidR="00E34F06" w:rsidRDefault="00E34F06" w:rsidP="00E34F06">
            <w:pPr>
              <w:widowControl w:val="0"/>
              <w:pBdr>
                <w:top w:val="nil"/>
                <w:left w:val="nil"/>
                <w:bottom w:val="nil"/>
                <w:right w:val="nil"/>
                <w:between w:val="nil"/>
              </w:pBdr>
              <w:spacing w:before="31" w:line="264" w:lineRule="auto"/>
              <w:ind w:left="128" w:right="326" w:firstLine="8"/>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Repertório de textos orais que constituem o patrimônio cultural literário.</w:t>
            </w:r>
          </w:p>
        </w:tc>
        <w:tc>
          <w:tcPr>
            <w:tcW w:w="7058" w:type="dxa"/>
            <w:shd w:val="clear" w:color="auto" w:fill="auto"/>
            <w:tcMar>
              <w:top w:w="100" w:type="dxa"/>
              <w:left w:w="100" w:type="dxa"/>
              <w:bottom w:w="100" w:type="dxa"/>
              <w:right w:w="100" w:type="dxa"/>
            </w:tcMar>
          </w:tcPr>
          <w:p w:rsidR="00E34F06" w:rsidRDefault="00E34F06" w:rsidP="00E34F06">
            <w:pPr>
              <w:widowControl w:val="0"/>
              <w:pBdr>
                <w:top w:val="nil"/>
                <w:left w:val="nil"/>
                <w:bottom w:val="nil"/>
                <w:right w:val="nil"/>
                <w:between w:val="nil"/>
              </w:pBdr>
              <w:spacing w:line="285" w:lineRule="auto"/>
              <w:ind w:left="166" w:right="505"/>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Ouvir e nomear objetos, pessoas, personagens, fotografias e gravuras. </w:t>
            </w:r>
          </w:p>
          <w:p w:rsidR="00E34F06" w:rsidRDefault="00E34F06" w:rsidP="00E34F06">
            <w:pPr>
              <w:widowControl w:val="0"/>
              <w:pBdr>
                <w:top w:val="nil"/>
                <w:left w:val="nil"/>
                <w:bottom w:val="nil"/>
                <w:right w:val="nil"/>
                <w:between w:val="nil"/>
              </w:pBdr>
              <w:spacing w:line="285" w:lineRule="auto"/>
              <w:ind w:left="166" w:right="505"/>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Identificar histórias a partir de imagens. </w:t>
            </w:r>
          </w:p>
          <w:p w:rsidR="00E34F06" w:rsidRDefault="00E34F06" w:rsidP="00E34F06">
            <w:pPr>
              <w:widowControl w:val="0"/>
              <w:pBdr>
                <w:top w:val="nil"/>
                <w:left w:val="nil"/>
                <w:bottom w:val="nil"/>
                <w:right w:val="nil"/>
                <w:between w:val="nil"/>
              </w:pBdr>
              <w:spacing w:before="18" w:line="240" w:lineRule="auto"/>
              <w:ind w:left="166"/>
              <w:jc w:val="left"/>
              <w:rPr>
                <w:color w:val="000000"/>
                <w:sz w:val="20"/>
                <w:szCs w:val="20"/>
              </w:rPr>
            </w:pPr>
            <w:r>
              <w:rPr>
                <w:rFonts w:ascii="Noto Sans Symbols" w:eastAsia="Noto Sans Symbols" w:hAnsi="Noto Sans Symbols" w:cs="Noto Sans Symbols"/>
                <w:color w:val="000000"/>
                <w:sz w:val="20"/>
                <w:szCs w:val="20"/>
              </w:rPr>
              <w:t xml:space="preserve">▪ </w:t>
            </w:r>
            <w:proofErr w:type="spellStart"/>
            <w:r>
              <w:rPr>
                <w:color w:val="000000"/>
                <w:sz w:val="20"/>
                <w:szCs w:val="20"/>
              </w:rPr>
              <w:t>Oralizar</w:t>
            </w:r>
            <w:proofErr w:type="spellEnd"/>
            <w:r>
              <w:rPr>
                <w:color w:val="000000"/>
                <w:sz w:val="20"/>
                <w:szCs w:val="20"/>
              </w:rPr>
              <w:t xml:space="preserve"> histórias contadas, a seu modo. </w:t>
            </w:r>
          </w:p>
          <w:p w:rsidR="00E34F06" w:rsidRDefault="00E34F06" w:rsidP="00E34F06">
            <w:pPr>
              <w:widowControl w:val="0"/>
              <w:pBdr>
                <w:top w:val="nil"/>
                <w:left w:val="nil"/>
                <w:bottom w:val="nil"/>
                <w:right w:val="nil"/>
                <w:between w:val="nil"/>
              </w:pBdr>
              <w:spacing w:before="51"/>
              <w:ind w:left="162" w:right="739" w:firstLine="9"/>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Participar de situações em que é convidado a contar histórias com o apoio de imagens, fotos ou temas disparadores.</w:t>
            </w:r>
          </w:p>
        </w:tc>
      </w:tr>
      <w:tr w:rsidR="00E34F06" w:rsidTr="00C85589">
        <w:trPr>
          <w:trHeight w:val="567"/>
        </w:trPr>
        <w:tc>
          <w:tcPr>
            <w:tcW w:w="10324" w:type="dxa"/>
            <w:gridSpan w:val="2"/>
            <w:shd w:val="clear" w:color="auto" w:fill="D5E2BB"/>
            <w:tcMar>
              <w:top w:w="100" w:type="dxa"/>
              <w:left w:w="100" w:type="dxa"/>
              <w:bottom w:w="100" w:type="dxa"/>
              <w:right w:w="100" w:type="dxa"/>
            </w:tcMar>
          </w:tcPr>
          <w:p w:rsidR="00E34F06" w:rsidRDefault="00E34F06" w:rsidP="00E34F06">
            <w:pPr>
              <w:pBdr>
                <w:top w:val="nil"/>
                <w:left w:val="nil"/>
                <w:bottom w:val="nil"/>
                <w:right w:val="nil"/>
                <w:between w:val="nil"/>
              </w:pBdr>
              <w:spacing w:after="0" w:line="240" w:lineRule="auto"/>
              <w:jc w:val="left"/>
              <w:rPr>
                <w:b/>
                <w:color w:val="000000"/>
                <w:sz w:val="20"/>
                <w:szCs w:val="20"/>
                <w:shd w:val="clear" w:color="auto" w:fill="B8CCE3"/>
              </w:rPr>
            </w:pPr>
            <w:r w:rsidRPr="00962ACE">
              <w:rPr>
                <w:b/>
                <w:bCs/>
              </w:rPr>
              <w:t>Objetivos de Aprendizagem: (EI02EF07) Manusear diferentes portadores textuais, demonstrando reconhecer seus usos sociais.</w:t>
            </w:r>
          </w:p>
        </w:tc>
      </w:tr>
      <w:tr w:rsidR="00E34F06" w:rsidTr="00AC64C7">
        <w:trPr>
          <w:trHeight w:val="567"/>
        </w:trPr>
        <w:tc>
          <w:tcPr>
            <w:tcW w:w="3266" w:type="dxa"/>
            <w:shd w:val="clear" w:color="auto" w:fill="auto"/>
            <w:tcMar>
              <w:top w:w="100" w:type="dxa"/>
              <w:left w:w="100" w:type="dxa"/>
              <w:bottom w:w="100" w:type="dxa"/>
              <w:right w:w="100" w:type="dxa"/>
            </w:tcMar>
            <w:vAlign w:val="center"/>
          </w:tcPr>
          <w:p w:rsidR="00E34F06" w:rsidRPr="003722CA" w:rsidRDefault="00E34F06" w:rsidP="00E34F06">
            <w:pPr>
              <w:widowControl w:val="0"/>
              <w:pBdr>
                <w:top w:val="nil"/>
                <w:left w:val="nil"/>
                <w:bottom w:val="nil"/>
                <w:right w:val="nil"/>
                <w:between w:val="nil"/>
              </w:pBdr>
              <w:spacing w:after="0" w:line="240" w:lineRule="auto"/>
              <w:jc w:val="left"/>
              <w:rPr>
                <w:rFonts w:ascii="Arial" w:hAnsi="Arial" w:cs="Arial"/>
                <w:b/>
                <w:color w:val="000000"/>
                <w:sz w:val="20"/>
                <w:szCs w:val="20"/>
              </w:rPr>
            </w:pPr>
            <w:bookmarkStart w:id="47" w:name="_Hlk110970080"/>
            <w:r w:rsidRPr="003722CA">
              <w:rPr>
                <w:rFonts w:ascii="Arial" w:hAnsi="Arial" w:cs="Arial"/>
                <w:b/>
                <w:color w:val="000000"/>
                <w:sz w:val="20"/>
                <w:szCs w:val="20"/>
              </w:rPr>
              <w:t xml:space="preserve">Experiências de aprendizagem </w:t>
            </w:r>
          </w:p>
        </w:tc>
        <w:tc>
          <w:tcPr>
            <w:tcW w:w="7058" w:type="dxa"/>
            <w:shd w:val="clear" w:color="auto" w:fill="auto"/>
            <w:tcMar>
              <w:top w:w="100" w:type="dxa"/>
              <w:left w:w="100" w:type="dxa"/>
              <w:bottom w:w="100" w:type="dxa"/>
              <w:right w:w="100" w:type="dxa"/>
            </w:tcMar>
            <w:vAlign w:val="center"/>
          </w:tcPr>
          <w:p w:rsidR="00E34F06" w:rsidRPr="003722CA" w:rsidRDefault="00E34F06" w:rsidP="00E34F06">
            <w:pPr>
              <w:widowControl w:val="0"/>
              <w:pBdr>
                <w:top w:val="nil"/>
                <w:left w:val="nil"/>
                <w:bottom w:val="nil"/>
                <w:right w:val="nil"/>
                <w:between w:val="nil"/>
              </w:pBdr>
              <w:spacing w:after="0" w:line="240" w:lineRule="auto"/>
              <w:ind w:right="314"/>
              <w:jc w:val="left"/>
              <w:rPr>
                <w:rFonts w:ascii="Arial" w:hAnsi="Arial" w:cs="Arial"/>
                <w:b/>
                <w:color w:val="000000"/>
                <w:sz w:val="20"/>
                <w:szCs w:val="20"/>
              </w:rPr>
            </w:pPr>
            <w:r w:rsidRPr="003722CA">
              <w:rPr>
                <w:rFonts w:ascii="Arial" w:hAnsi="Arial" w:cs="Arial"/>
                <w:b/>
                <w:color w:val="000000"/>
                <w:sz w:val="20"/>
                <w:szCs w:val="20"/>
              </w:rPr>
              <w:t>Demais objetivos importantes a priorizar no trabalho com infantil 1</w:t>
            </w:r>
          </w:p>
          <w:p w:rsidR="00E34F06" w:rsidRPr="003722CA" w:rsidRDefault="00E34F06" w:rsidP="00E34F06">
            <w:pPr>
              <w:widowControl w:val="0"/>
              <w:pBdr>
                <w:top w:val="nil"/>
                <w:left w:val="nil"/>
                <w:bottom w:val="nil"/>
                <w:right w:val="nil"/>
                <w:between w:val="nil"/>
              </w:pBdr>
              <w:spacing w:after="0" w:line="240" w:lineRule="auto"/>
              <w:ind w:right="314"/>
              <w:jc w:val="center"/>
              <w:rPr>
                <w:rFonts w:ascii="Arial" w:hAnsi="Arial" w:cs="Arial"/>
                <w:b/>
                <w:color w:val="000000"/>
                <w:sz w:val="20"/>
                <w:szCs w:val="20"/>
              </w:rPr>
            </w:pPr>
            <w:r w:rsidRPr="003722CA">
              <w:rPr>
                <w:rFonts w:ascii="Arial" w:hAnsi="Arial" w:cs="Arial"/>
                <w:b/>
                <w:color w:val="000000"/>
                <w:sz w:val="20"/>
                <w:szCs w:val="20"/>
              </w:rPr>
              <w:t>1 ano</w:t>
            </w:r>
          </w:p>
        </w:tc>
      </w:tr>
      <w:bookmarkEnd w:id="47"/>
      <w:tr w:rsidR="00E34F06" w:rsidTr="00D867CF">
        <w:trPr>
          <w:trHeight w:val="2098"/>
        </w:trPr>
        <w:tc>
          <w:tcPr>
            <w:tcW w:w="3266" w:type="dxa"/>
            <w:shd w:val="clear" w:color="auto" w:fill="auto"/>
            <w:tcMar>
              <w:top w:w="100" w:type="dxa"/>
              <w:left w:w="100" w:type="dxa"/>
              <w:bottom w:w="100" w:type="dxa"/>
              <w:right w:w="100" w:type="dxa"/>
            </w:tcMar>
          </w:tcPr>
          <w:p w:rsidR="00E34F06" w:rsidRDefault="00E34F06" w:rsidP="00E34F06">
            <w:pPr>
              <w:widowControl w:val="0"/>
              <w:pBdr>
                <w:top w:val="nil"/>
                <w:left w:val="nil"/>
                <w:bottom w:val="nil"/>
                <w:right w:val="nil"/>
                <w:between w:val="nil"/>
              </w:pBdr>
              <w:spacing w:line="264" w:lineRule="auto"/>
              <w:ind w:left="136" w:right="352"/>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Usos e funções da escrita. </w:t>
            </w:r>
          </w:p>
          <w:p w:rsidR="00E34F06" w:rsidRDefault="00E34F06" w:rsidP="00E34F06">
            <w:pPr>
              <w:widowControl w:val="0"/>
              <w:pBdr>
                <w:top w:val="nil"/>
                <w:left w:val="nil"/>
                <w:bottom w:val="nil"/>
                <w:right w:val="nil"/>
                <w:between w:val="nil"/>
              </w:pBdr>
              <w:spacing w:line="264" w:lineRule="auto"/>
              <w:ind w:left="136" w:right="352"/>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Gêneros e suportes de textos.</w:t>
            </w:r>
          </w:p>
        </w:tc>
        <w:tc>
          <w:tcPr>
            <w:tcW w:w="7058" w:type="dxa"/>
            <w:shd w:val="clear" w:color="auto" w:fill="auto"/>
            <w:tcMar>
              <w:top w:w="100" w:type="dxa"/>
              <w:left w:w="100" w:type="dxa"/>
              <w:bottom w:w="100" w:type="dxa"/>
              <w:right w:w="100" w:type="dxa"/>
            </w:tcMar>
          </w:tcPr>
          <w:p w:rsidR="00E34F06" w:rsidRDefault="00E34F06" w:rsidP="00E34F06">
            <w:pPr>
              <w:widowControl w:val="0"/>
              <w:pBdr>
                <w:top w:val="nil"/>
                <w:left w:val="nil"/>
                <w:bottom w:val="nil"/>
                <w:right w:val="nil"/>
                <w:between w:val="nil"/>
              </w:pBdr>
              <w:spacing w:line="264" w:lineRule="auto"/>
              <w:ind w:left="127" w:right="863" w:firstLine="9"/>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Manipular jornais, revistas, livros, cartazes, cadernos de receitas e outros, ouvindo e conhecendo sobre seus usos sociais. </w:t>
            </w:r>
          </w:p>
          <w:p w:rsidR="00E34F06" w:rsidRDefault="00E34F06" w:rsidP="00E34F06">
            <w:pPr>
              <w:widowControl w:val="0"/>
              <w:pBdr>
                <w:top w:val="nil"/>
                <w:left w:val="nil"/>
                <w:bottom w:val="nil"/>
                <w:right w:val="nil"/>
                <w:between w:val="nil"/>
              </w:pBdr>
              <w:spacing w:before="10" w:line="264" w:lineRule="auto"/>
              <w:ind w:left="122" w:right="497" w:firstLine="13"/>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Ouvir e apreciar histórias e outros gêneros textuais, como: poemas, contos, literatura popular, lendas, fábulas, </w:t>
            </w:r>
            <w:proofErr w:type="spellStart"/>
            <w:r>
              <w:rPr>
                <w:color w:val="000000"/>
                <w:sz w:val="20"/>
                <w:szCs w:val="20"/>
              </w:rPr>
              <w:t>parlendas</w:t>
            </w:r>
            <w:proofErr w:type="spellEnd"/>
            <w:r>
              <w:rPr>
                <w:color w:val="000000"/>
                <w:sz w:val="20"/>
                <w:szCs w:val="20"/>
              </w:rPr>
              <w:t xml:space="preserve">, músicas, etc. </w:t>
            </w:r>
          </w:p>
          <w:p w:rsidR="00E34F06" w:rsidRDefault="00E34F06" w:rsidP="00E34F06">
            <w:pPr>
              <w:widowControl w:val="0"/>
              <w:pBdr>
                <w:top w:val="nil"/>
                <w:left w:val="nil"/>
                <w:bottom w:val="nil"/>
                <w:right w:val="nil"/>
                <w:between w:val="nil"/>
              </w:pBdr>
              <w:spacing w:before="10" w:line="264" w:lineRule="auto"/>
              <w:ind w:left="122" w:right="497" w:firstLine="13"/>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Participar de experiências que utilizem como recurso os portadores textuais como fonte de informação: revistas, jornais, livros, dentre outros.</w:t>
            </w:r>
          </w:p>
        </w:tc>
      </w:tr>
      <w:tr w:rsidR="00E34F06" w:rsidTr="00D867CF">
        <w:trPr>
          <w:trHeight w:val="567"/>
        </w:trPr>
        <w:tc>
          <w:tcPr>
            <w:tcW w:w="10324" w:type="dxa"/>
            <w:gridSpan w:val="2"/>
            <w:shd w:val="clear" w:color="auto" w:fill="D5E2BB"/>
            <w:tcMar>
              <w:top w:w="100" w:type="dxa"/>
              <w:left w:w="100" w:type="dxa"/>
              <w:bottom w:w="100" w:type="dxa"/>
              <w:right w:w="100" w:type="dxa"/>
            </w:tcMar>
            <w:vAlign w:val="center"/>
          </w:tcPr>
          <w:p w:rsidR="00E34F06" w:rsidRPr="00962ACE" w:rsidRDefault="00E34F06" w:rsidP="00E34F06">
            <w:pPr>
              <w:pBdr>
                <w:top w:val="nil"/>
                <w:left w:val="nil"/>
                <w:bottom w:val="nil"/>
                <w:right w:val="nil"/>
                <w:between w:val="nil"/>
              </w:pBdr>
              <w:spacing w:after="0" w:line="240" w:lineRule="auto"/>
              <w:jc w:val="left"/>
              <w:rPr>
                <w:b/>
                <w:bCs/>
              </w:rPr>
            </w:pPr>
            <w:r w:rsidRPr="00962ACE">
              <w:rPr>
                <w:b/>
                <w:bCs/>
              </w:rPr>
              <w:t>Objetivos de Aprendizagem: (EI02EF08) Manipular textos e participar de situações de escuta para ampliar seu contato com diferentes gêneros textuais (</w:t>
            </w:r>
            <w:proofErr w:type="spellStart"/>
            <w:r w:rsidRPr="00962ACE">
              <w:rPr>
                <w:b/>
                <w:bCs/>
              </w:rPr>
              <w:t>parlendas</w:t>
            </w:r>
            <w:proofErr w:type="spellEnd"/>
            <w:r w:rsidRPr="00962ACE">
              <w:rPr>
                <w:b/>
                <w:bCs/>
              </w:rPr>
              <w:t>, histórias de aventura, tirinhas, cartazes de sala, cardápios, notícias etc.).</w:t>
            </w:r>
          </w:p>
        </w:tc>
      </w:tr>
      <w:tr w:rsidR="00E34F06" w:rsidTr="00D867CF">
        <w:trPr>
          <w:trHeight w:val="567"/>
        </w:trPr>
        <w:tc>
          <w:tcPr>
            <w:tcW w:w="3266" w:type="dxa"/>
            <w:shd w:val="clear" w:color="auto" w:fill="auto"/>
            <w:tcMar>
              <w:top w:w="100" w:type="dxa"/>
              <w:left w:w="100" w:type="dxa"/>
              <w:bottom w:w="100" w:type="dxa"/>
              <w:right w:w="100" w:type="dxa"/>
            </w:tcMar>
            <w:vAlign w:val="center"/>
          </w:tcPr>
          <w:p w:rsidR="00E34F06" w:rsidRPr="003722CA" w:rsidRDefault="00E34F06" w:rsidP="00E34F06">
            <w:pPr>
              <w:widowControl w:val="0"/>
              <w:pBdr>
                <w:top w:val="nil"/>
                <w:left w:val="nil"/>
                <w:bottom w:val="nil"/>
                <w:right w:val="nil"/>
                <w:between w:val="nil"/>
              </w:pBdr>
              <w:spacing w:after="0" w:line="240" w:lineRule="auto"/>
              <w:jc w:val="left"/>
              <w:rPr>
                <w:rFonts w:ascii="Arial" w:hAnsi="Arial" w:cs="Arial"/>
                <w:b/>
                <w:color w:val="000000"/>
                <w:sz w:val="20"/>
                <w:szCs w:val="20"/>
              </w:rPr>
            </w:pPr>
            <w:bookmarkStart w:id="48" w:name="_Hlk110969978"/>
            <w:r w:rsidRPr="003722CA">
              <w:rPr>
                <w:rFonts w:ascii="Arial" w:hAnsi="Arial" w:cs="Arial"/>
                <w:b/>
                <w:color w:val="000000"/>
                <w:sz w:val="20"/>
                <w:szCs w:val="20"/>
              </w:rPr>
              <w:t xml:space="preserve">Experiências de aprendizagem </w:t>
            </w:r>
          </w:p>
        </w:tc>
        <w:tc>
          <w:tcPr>
            <w:tcW w:w="7058" w:type="dxa"/>
            <w:shd w:val="clear" w:color="auto" w:fill="auto"/>
            <w:tcMar>
              <w:top w:w="100" w:type="dxa"/>
              <w:left w:w="100" w:type="dxa"/>
              <w:bottom w:w="100" w:type="dxa"/>
              <w:right w:w="100" w:type="dxa"/>
            </w:tcMar>
            <w:vAlign w:val="center"/>
          </w:tcPr>
          <w:p w:rsidR="00E34F06" w:rsidRPr="003722CA" w:rsidRDefault="00E34F06" w:rsidP="00E34F06">
            <w:pPr>
              <w:widowControl w:val="0"/>
              <w:pBdr>
                <w:top w:val="nil"/>
                <w:left w:val="nil"/>
                <w:bottom w:val="nil"/>
                <w:right w:val="nil"/>
                <w:between w:val="nil"/>
              </w:pBdr>
              <w:spacing w:after="0" w:line="240" w:lineRule="auto"/>
              <w:ind w:right="314"/>
              <w:jc w:val="left"/>
              <w:rPr>
                <w:rFonts w:ascii="Arial" w:hAnsi="Arial" w:cs="Arial"/>
                <w:b/>
                <w:color w:val="000000"/>
                <w:sz w:val="20"/>
                <w:szCs w:val="20"/>
              </w:rPr>
            </w:pPr>
            <w:r w:rsidRPr="003722CA">
              <w:rPr>
                <w:rFonts w:ascii="Arial" w:hAnsi="Arial" w:cs="Arial"/>
                <w:b/>
                <w:color w:val="000000"/>
                <w:sz w:val="20"/>
                <w:szCs w:val="20"/>
              </w:rPr>
              <w:t>Demais objetivos importantes a priorizar no trabalho com infantil 1</w:t>
            </w:r>
          </w:p>
          <w:p w:rsidR="00E34F06" w:rsidRPr="003722CA" w:rsidRDefault="00E34F06" w:rsidP="00E34F06">
            <w:pPr>
              <w:widowControl w:val="0"/>
              <w:pBdr>
                <w:top w:val="nil"/>
                <w:left w:val="nil"/>
                <w:bottom w:val="nil"/>
                <w:right w:val="nil"/>
                <w:between w:val="nil"/>
              </w:pBdr>
              <w:spacing w:after="0" w:line="240" w:lineRule="auto"/>
              <w:ind w:right="314"/>
              <w:jc w:val="center"/>
              <w:rPr>
                <w:rFonts w:ascii="Arial" w:hAnsi="Arial" w:cs="Arial"/>
                <w:b/>
                <w:color w:val="000000"/>
                <w:sz w:val="20"/>
                <w:szCs w:val="20"/>
              </w:rPr>
            </w:pPr>
            <w:r w:rsidRPr="003722CA">
              <w:rPr>
                <w:rFonts w:ascii="Arial" w:hAnsi="Arial" w:cs="Arial"/>
                <w:b/>
                <w:color w:val="000000"/>
                <w:sz w:val="20"/>
                <w:szCs w:val="20"/>
              </w:rPr>
              <w:t>1 ano</w:t>
            </w:r>
          </w:p>
        </w:tc>
      </w:tr>
      <w:bookmarkEnd w:id="48"/>
      <w:tr w:rsidR="00E34F06" w:rsidTr="00745D40">
        <w:trPr>
          <w:trHeight w:val="1555"/>
        </w:trPr>
        <w:tc>
          <w:tcPr>
            <w:tcW w:w="3266" w:type="dxa"/>
            <w:shd w:val="clear" w:color="auto" w:fill="auto"/>
            <w:tcMar>
              <w:top w:w="100" w:type="dxa"/>
              <w:left w:w="100" w:type="dxa"/>
              <w:bottom w:w="100" w:type="dxa"/>
              <w:right w:w="100" w:type="dxa"/>
            </w:tcMar>
          </w:tcPr>
          <w:p w:rsidR="00E34F06" w:rsidRDefault="00E34F06" w:rsidP="00E34F06">
            <w:pPr>
              <w:widowControl w:val="0"/>
              <w:pBdr>
                <w:top w:val="nil"/>
                <w:left w:val="nil"/>
                <w:bottom w:val="nil"/>
                <w:right w:val="nil"/>
                <w:between w:val="nil"/>
              </w:pBdr>
              <w:spacing w:line="265" w:lineRule="auto"/>
              <w:ind w:left="128" w:right="195" w:firstLine="8"/>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Gêneros textuais, seus autores, características e suportes. </w:t>
            </w:r>
          </w:p>
          <w:p w:rsidR="00E34F06" w:rsidRDefault="00E34F06" w:rsidP="00E34F06">
            <w:pPr>
              <w:widowControl w:val="0"/>
              <w:pBdr>
                <w:top w:val="nil"/>
                <w:left w:val="nil"/>
                <w:bottom w:val="nil"/>
                <w:right w:val="nil"/>
                <w:between w:val="nil"/>
              </w:pBdr>
              <w:spacing w:before="10"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Sensibilidade estética em </w:t>
            </w:r>
          </w:p>
          <w:p w:rsidR="00E34F06" w:rsidRDefault="00E34F06" w:rsidP="00E34F06">
            <w:pPr>
              <w:widowControl w:val="0"/>
              <w:pBdr>
                <w:top w:val="nil"/>
                <w:left w:val="nil"/>
                <w:bottom w:val="nil"/>
                <w:right w:val="nil"/>
                <w:between w:val="nil"/>
              </w:pBdr>
              <w:spacing w:before="31" w:line="240" w:lineRule="auto"/>
              <w:ind w:left="135"/>
              <w:jc w:val="left"/>
              <w:rPr>
                <w:color w:val="000000"/>
                <w:sz w:val="20"/>
                <w:szCs w:val="20"/>
              </w:rPr>
            </w:pPr>
            <w:r>
              <w:rPr>
                <w:color w:val="000000"/>
                <w:sz w:val="20"/>
                <w:szCs w:val="20"/>
              </w:rPr>
              <w:t>relação aos textos literários.</w:t>
            </w:r>
          </w:p>
        </w:tc>
        <w:tc>
          <w:tcPr>
            <w:tcW w:w="7058" w:type="dxa"/>
            <w:shd w:val="clear" w:color="auto" w:fill="auto"/>
            <w:tcMar>
              <w:top w:w="100" w:type="dxa"/>
              <w:left w:w="100" w:type="dxa"/>
              <w:bottom w:w="100" w:type="dxa"/>
              <w:right w:w="100" w:type="dxa"/>
            </w:tcMar>
          </w:tcPr>
          <w:p w:rsidR="00E34F06" w:rsidRDefault="00E34F06" w:rsidP="00E34F06">
            <w:pPr>
              <w:widowControl w:val="0"/>
              <w:pBdr>
                <w:top w:val="nil"/>
                <w:left w:val="nil"/>
                <w:bottom w:val="nil"/>
                <w:right w:val="nil"/>
                <w:between w:val="nil"/>
              </w:pBdr>
              <w:spacing w:line="273" w:lineRule="auto"/>
              <w:ind w:left="152" w:right="250" w:firstLine="14"/>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Participar de situações de escuta envolvendo diferentes gêneros textuais. </w:t>
            </w:r>
          </w:p>
          <w:p w:rsidR="00E34F06" w:rsidRDefault="00E34F06" w:rsidP="00E34F06">
            <w:pPr>
              <w:widowControl w:val="0"/>
              <w:pBdr>
                <w:top w:val="nil"/>
                <w:left w:val="nil"/>
                <w:bottom w:val="nil"/>
                <w:right w:val="nil"/>
                <w:between w:val="nil"/>
              </w:pBdr>
              <w:spacing w:line="273" w:lineRule="auto"/>
              <w:ind w:left="152" w:right="250" w:firstLine="14"/>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Vivenciar experiências lúdicas em contato com diferentes textos. </w:t>
            </w:r>
          </w:p>
          <w:p w:rsidR="00E34F06" w:rsidRDefault="00E34F06" w:rsidP="00E34F06">
            <w:pPr>
              <w:widowControl w:val="0"/>
              <w:pBdr>
                <w:top w:val="nil"/>
                <w:left w:val="nil"/>
                <w:bottom w:val="nil"/>
                <w:right w:val="nil"/>
                <w:between w:val="nil"/>
              </w:pBdr>
              <w:spacing w:line="273" w:lineRule="auto"/>
              <w:ind w:left="152" w:right="250" w:firstLine="14"/>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Ter contato com diferentes suportes textuais observando e manipulando: jornal, livro de receitas, revistas, dentre outros.</w:t>
            </w:r>
          </w:p>
          <w:p w:rsidR="00B52C53" w:rsidRDefault="00B52C53" w:rsidP="00E34F06">
            <w:pPr>
              <w:widowControl w:val="0"/>
              <w:pBdr>
                <w:top w:val="nil"/>
                <w:left w:val="nil"/>
                <w:bottom w:val="nil"/>
                <w:right w:val="nil"/>
                <w:between w:val="nil"/>
              </w:pBdr>
              <w:spacing w:line="273" w:lineRule="auto"/>
              <w:ind w:left="152" w:right="250" w:firstLine="14"/>
              <w:jc w:val="left"/>
              <w:rPr>
                <w:color w:val="000000"/>
                <w:sz w:val="20"/>
                <w:szCs w:val="20"/>
              </w:rPr>
            </w:pPr>
          </w:p>
          <w:p w:rsidR="00B52C53" w:rsidRDefault="00B52C53" w:rsidP="00E34F06">
            <w:pPr>
              <w:widowControl w:val="0"/>
              <w:pBdr>
                <w:top w:val="nil"/>
                <w:left w:val="nil"/>
                <w:bottom w:val="nil"/>
                <w:right w:val="nil"/>
                <w:between w:val="nil"/>
              </w:pBdr>
              <w:spacing w:line="273" w:lineRule="auto"/>
              <w:ind w:left="152" w:right="250" w:firstLine="14"/>
              <w:jc w:val="left"/>
              <w:rPr>
                <w:color w:val="000000"/>
                <w:sz w:val="20"/>
                <w:szCs w:val="20"/>
              </w:rPr>
            </w:pPr>
          </w:p>
        </w:tc>
      </w:tr>
      <w:tr w:rsidR="00E34F06" w:rsidTr="00962ACE">
        <w:trPr>
          <w:trHeight w:val="620"/>
        </w:trPr>
        <w:tc>
          <w:tcPr>
            <w:tcW w:w="10324" w:type="dxa"/>
            <w:gridSpan w:val="2"/>
            <w:shd w:val="clear" w:color="auto" w:fill="D5E2BB"/>
            <w:tcMar>
              <w:top w:w="100" w:type="dxa"/>
              <w:left w:w="100" w:type="dxa"/>
              <w:bottom w:w="100" w:type="dxa"/>
              <w:right w:w="100" w:type="dxa"/>
            </w:tcMar>
            <w:vAlign w:val="center"/>
          </w:tcPr>
          <w:p w:rsidR="00E34F06" w:rsidRDefault="00E34F06" w:rsidP="00E34F06">
            <w:pPr>
              <w:pBdr>
                <w:top w:val="nil"/>
                <w:left w:val="nil"/>
                <w:bottom w:val="nil"/>
                <w:right w:val="nil"/>
                <w:between w:val="nil"/>
              </w:pBdr>
              <w:spacing w:after="0" w:line="240" w:lineRule="auto"/>
              <w:jc w:val="left"/>
              <w:rPr>
                <w:b/>
                <w:color w:val="000000"/>
                <w:sz w:val="20"/>
                <w:szCs w:val="20"/>
                <w:shd w:val="clear" w:color="auto" w:fill="B8CCE3"/>
              </w:rPr>
            </w:pPr>
            <w:r w:rsidRPr="00962ACE">
              <w:rPr>
                <w:b/>
                <w:bCs/>
              </w:rPr>
              <w:lastRenderedPageBreak/>
              <w:t>Objetivos de Aprendizagem: (EI02EF09) Manusear diferentes instrumentos e suportes de escrita para desenhar, traçar letras e outros sinais gráficos.</w:t>
            </w:r>
          </w:p>
        </w:tc>
      </w:tr>
      <w:tr w:rsidR="00E34F06" w:rsidTr="00962ACE">
        <w:trPr>
          <w:trHeight w:val="540"/>
        </w:trPr>
        <w:tc>
          <w:tcPr>
            <w:tcW w:w="3266" w:type="dxa"/>
            <w:shd w:val="clear" w:color="auto" w:fill="auto"/>
            <w:tcMar>
              <w:top w:w="100" w:type="dxa"/>
              <w:left w:w="100" w:type="dxa"/>
              <w:bottom w:w="100" w:type="dxa"/>
              <w:right w:w="100" w:type="dxa"/>
            </w:tcMar>
            <w:vAlign w:val="center"/>
          </w:tcPr>
          <w:p w:rsidR="00E34F06" w:rsidRPr="003722CA" w:rsidRDefault="00E34F06" w:rsidP="00E34F06">
            <w:pPr>
              <w:widowControl w:val="0"/>
              <w:pBdr>
                <w:top w:val="nil"/>
                <w:left w:val="nil"/>
                <w:bottom w:val="nil"/>
                <w:right w:val="nil"/>
                <w:between w:val="nil"/>
              </w:pBdr>
              <w:spacing w:after="0" w:line="240" w:lineRule="auto"/>
              <w:jc w:val="left"/>
              <w:rPr>
                <w:rFonts w:ascii="Arial" w:hAnsi="Arial" w:cs="Arial"/>
                <w:b/>
                <w:color w:val="000000"/>
                <w:sz w:val="20"/>
                <w:szCs w:val="20"/>
              </w:rPr>
            </w:pPr>
            <w:r w:rsidRPr="003722CA">
              <w:rPr>
                <w:rFonts w:ascii="Arial" w:hAnsi="Arial" w:cs="Arial"/>
                <w:b/>
                <w:color w:val="000000"/>
                <w:sz w:val="20"/>
                <w:szCs w:val="20"/>
              </w:rPr>
              <w:t xml:space="preserve">Experiências de aprendizagem </w:t>
            </w:r>
          </w:p>
        </w:tc>
        <w:tc>
          <w:tcPr>
            <w:tcW w:w="7058" w:type="dxa"/>
            <w:shd w:val="clear" w:color="auto" w:fill="auto"/>
            <w:tcMar>
              <w:top w:w="100" w:type="dxa"/>
              <w:left w:w="100" w:type="dxa"/>
              <w:bottom w:w="100" w:type="dxa"/>
              <w:right w:w="100" w:type="dxa"/>
            </w:tcMar>
            <w:vAlign w:val="center"/>
          </w:tcPr>
          <w:p w:rsidR="00E34F06" w:rsidRPr="003722CA" w:rsidRDefault="00E34F06" w:rsidP="00E34F06">
            <w:pPr>
              <w:widowControl w:val="0"/>
              <w:pBdr>
                <w:top w:val="nil"/>
                <w:left w:val="nil"/>
                <w:bottom w:val="nil"/>
                <w:right w:val="nil"/>
                <w:between w:val="nil"/>
              </w:pBdr>
              <w:spacing w:after="0" w:line="240" w:lineRule="auto"/>
              <w:ind w:right="314"/>
              <w:jc w:val="left"/>
              <w:rPr>
                <w:rFonts w:ascii="Arial" w:hAnsi="Arial" w:cs="Arial"/>
                <w:b/>
                <w:color w:val="000000"/>
                <w:sz w:val="20"/>
                <w:szCs w:val="20"/>
              </w:rPr>
            </w:pPr>
            <w:r w:rsidRPr="003722CA">
              <w:rPr>
                <w:rFonts w:ascii="Arial" w:hAnsi="Arial" w:cs="Arial"/>
                <w:b/>
                <w:color w:val="000000"/>
                <w:sz w:val="20"/>
                <w:szCs w:val="20"/>
              </w:rPr>
              <w:t>Demais objetivos importantes a priorizar no trabalho com infantil 1</w:t>
            </w:r>
          </w:p>
          <w:p w:rsidR="00E34F06" w:rsidRPr="003722CA" w:rsidRDefault="00E34F06" w:rsidP="00E34F06">
            <w:pPr>
              <w:widowControl w:val="0"/>
              <w:pBdr>
                <w:top w:val="nil"/>
                <w:left w:val="nil"/>
                <w:bottom w:val="nil"/>
                <w:right w:val="nil"/>
                <w:between w:val="nil"/>
              </w:pBdr>
              <w:spacing w:after="0" w:line="240" w:lineRule="auto"/>
              <w:ind w:right="314"/>
              <w:jc w:val="center"/>
              <w:rPr>
                <w:rFonts w:ascii="Arial" w:hAnsi="Arial" w:cs="Arial"/>
                <w:b/>
                <w:color w:val="000000"/>
                <w:sz w:val="20"/>
                <w:szCs w:val="20"/>
              </w:rPr>
            </w:pPr>
            <w:r w:rsidRPr="003722CA">
              <w:rPr>
                <w:rFonts w:ascii="Arial" w:hAnsi="Arial" w:cs="Arial"/>
                <w:b/>
                <w:color w:val="000000"/>
                <w:sz w:val="20"/>
                <w:szCs w:val="20"/>
              </w:rPr>
              <w:t>1 ano</w:t>
            </w:r>
          </w:p>
        </w:tc>
      </w:tr>
      <w:tr w:rsidR="00E34F06" w:rsidTr="00745D40">
        <w:trPr>
          <w:trHeight w:val="2190"/>
        </w:trPr>
        <w:tc>
          <w:tcPr>
            <w:tcW w:w="3266" w:type="dxa"/>
            <w:shd w:val="clear" w:color="auto" w:fill="auto"/>
            <w:tcMar>
              <w:top w:w="100" w:type="dxa"/>
              <w:left w:w="100" w:type="dxa"/>
              <w:bottom w:w="100" w:type="dxa"/>
              <w:right w:w="100" w:type="dxa"/>
            </w:tcMar>
          </w:tcPr>
          <w:p w:rsidR="00E34F06" w:rsidRDefault="00E34F06" w:rsidP="00E34F06">
            <w:pPr>
              <w:widowControl w:val="0"/>
              <w:pBdr>
                <w:top w:val="nil"/>
                <w:left w:val="nil"/>
                <w:bottom w:val="nil"/>
                <w:right w:val="nil"/>
                <w:between w:val="nil"/>
              </w:pBdr>
              <w:spacing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Marcas gráficas. </w:t>
            </w:r>
          </w:p>
          <w:p w:rsidR="00E34F06" w:rsidRDefault="00E34F06" w:rsidP="00E34F06">
            <w:pPr>
              <w:widowControl w:val="0"/>
              <w:pBdr>
                <w:top w:val="nil"/>
                <w:left w:val="nil"/>
                <w:bottom w:val="nil"/>
                <w:right w:val="nil"/>
                <w:between w:val="nil"/>
              </w:pBdr>
              <w:spacing w:before="31"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Sistema alfabético de representação da escrita e mecanismos de escrita. </w:t>
            </w:r>
          </w:p>
          <w:p w:rsidR="00E34F06" w:rsidRDefault="00E34F06" w:rsidP="00E34F06">
            <w:pPr>
              <w:widowControl w:val="0"/>
              <w:pBdr>
                <w:top w:val="nil"/>
                <w:left w:val="nil"/>
                <w:bottom w:val="nil"/>
                <w:right w:val="nil"/>
                <w:between w:val="nil"/>
              </w:pBdr>
              <w:spacing w:before="21" w:line="268" w:lineRule="auto"/>
              <w:ind w:left="126" w:right="127" w:firstLine="9"/>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Sensibilização para a escrita. </w:t>
            </w:r>
          </w:p>
          <w:p w:rsidR="00E34F06" w:rsidRDefault="00E34F06" w:rsidP="00E34F06">
            <w:pPr>
              <w:widowControl w:val="0"/>
              <w:pBdr>
                <w:top w:val="nil"/>
                <w:left w:val="nil"/>
                <w:bottom w:val="nil"/>
                <w:right w:val="nil"/>
                <w:between w:val="nil"/>
              </w:pBdr>
              <w:spacing w:before="21" w:line="268" w:lineRule="auto"/>
              <w:ind w:left="126" w:right="127" w:firstLine="9"/>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Materiais e tecnologias variadas para a produção da escrita e seus diferentes usos.</w:t>
            </w:r>
          </w:p>
        </w:tc>
        <w:tc>
          <w:tcPr>
            <w:tcW w:w="7058" w:type="dxa"/>
            <w:shd w:val="clear" w:color="auto" w:fill="auto"/>
            <w:tcMar>
              <w:top w:w="100" w:type="dxa"/>
              <w:left w:w="100" w:type="dxa"/>
              <w:bottom w:w="100" w:type="dxa"/>
              <w:right w:w="100" w:type="dxa"/>
            </w:tcMar>
          </w:tcPr>
          <w:p w:rsidR="00E34F06" w:rsidRDefault="00E34F06" w:rsidP="00E34F06">
            <w:pPr>
              <w:widowControl w:val="0"/>
              <w:pBdr>
                <w:top w:val="nil"/>
                <w:left w:val="nil"/>
                <w:bottom w:val="nil"/>
                <w:right w:val="nil"/>
                <w:between w:val="nil"/>
              </w:pBdr>
              <w:spacing w:line="240" w:lineRule="auto"/>
              <w:ind w:left="16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Presenciar situações significativas de leitura e escrita. </w:t>
            </w:r>
          </w:p>
          <w:p w:rsidR="00E34F06" w:rsidRDefault="00E34F06" w:rsidP="00E34F06">
            <w:pPr>
              <w:widowControl w:val="0"/>
              <w:pBdr>
                <w:top w:val="nil"/>
                <w:left w:val="nil"/>
                <w:bottom w:val="nil"/>
                <w:right w:val="nil"/>
                <w:between w:val="nil"/>
              </w:pBdr>
              <w:spacing w:before="61" w:line="264" w:lineRule="auto"/>
              <w:ind w:left="167" w:right="439" w:firstLine="3"/>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Ter contato visual com sua imagem (foto), juntamente com a escrita do nome. </w:t>
            </w:r>
          </w:p>
          <w:p w:rsidR="00E34F06" w:rsidRDefault="00E34F06" w:rsidP="00E34F06">
            <w:pPr>
              <w:widowControl w:val="0"/>
              <w:pBdr>
                <w:top w:val="nil"/>
                <w:left w:val="nil"/>
                <w:bottom w:val="nil"/>
                <w:right w:val="nil"/>
                <w:between w:val="nil"/>
              </w:pBdr>
              <w:spacing w:before="30" w:line="265" w:lineRule="auto"/>
              <w:ind w:left="162" w:right="135" w:firstLine="9"/>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Produzir marcas gráficas com diferentes suportes de escrita: giz de cera, lápis, pincel e outros, conhecendo suas funções. </w:t>
            </w:r>
          </w:p>
          <w:p w:rsidR="00E34F06" w:rsidRDefault="00E34F06" w:rsidP="00E34F06">
            <w:pPr>
              <w:widowControl w:val="0"/>
              <w:pBdr>
                <w:top w:val="nil"/>
                <w:left w:val="nil"/>
                <w:bottom w:val="nil"/>
                <w:right w:val="nil"/>
                <w:between w:val="nil"/>
              </w:pBdr>
              <w:spacing w:before="30" w:line="265" w:lineRule="auto"/>
              <w:ind w:left="162" w:right="135" w:firstLine="9"/>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Vivenciar registros em diferentes suportes: papel, papelão, plástico, dentre outros. </w:t>
            </w:r>
          </w:p>
          <w:p w:rsidR="00E34F06" w:rsidRDefault="00E34F06" w:rsidP="00E34F06">
            <w:pPr>
              <w:widowControl w:val="0"/>
              <w:pBdr>
                <w:top w:val="nil"/>
                <w:left w:val="nil"/>
                <w:bottom w:val="nil"/>
                <w:right w:val="nil"/>
                <w:between w:val="nil"/>
              </w:pBdr>
              <w:spacing w:before="30" w:line="240" w:lineRule="auto"/>
              <w:ind w:left="166"/>
              <w:jc w:val="left"/>
              <w:rPr>
                <w:color w:val="000000"/>
                <w:sz w:val="20"/>
                <w:szCs w:val="20"/>
              </w:rPr>
            </w:pPr>
            <w:r>
              <w:rPr>
                <w:rFonts w:ascii="Noto Sans Symbols" w:eastAsia="Noto Sans Symbols" w:hAnsi="Noto Sans Symbols" w:cs="Noto Sans Symbols"/>
                <w:color w:val="000000"/>
                <w:sz w:val="20"/>
                <w:szCs w:val="20"/>
              </w:rPr>
              <w:t>▪</w:t>
            </w:r>
            <w:r>
              <w:rPr>
                <w:color w:val="000000"/>
                <w:sz w:val="20"/>
                <w:szCs w:val="20"/>
              </w:rPr>
              <w:t>Manipular revistas, jornais, livros e outros materiais impressos.</w:t>
            </w:r>
          </w:p>
        </w:tc>
      </w:tr>
    </w:tbl>
    <w:p w:rsidR="004342F5" w:rsidRDefault="004342F5" w:rsidP="00514BA1">
      <w:pPr>
        <w:pStyle w:val="Estilo2"/>
        <w:ind w:firstLine="0"/>
      </w:pPr>
    </w:p>
    <w:tbl>
      <w:tblPr>
        <w:tblW w:w="10324" w:type="dxa"/>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266"/>
        <w:gridCol w:w="7058"/>
      </w:tblGrid>
      <w:tr w:rsidR="00DA49E2" w:rsidTr="00431B39">
        <w:trPr>
          <w:trHeight w:val="567"/>
        </w:trPr>
        <w:tc>
          <w:tcPr>
            <w:tcW w:w="10324" w:type="dxa"/>
            <w:gridSpan w:val="2"/>
            <w:shd w:val="clear" w:color="auto" w:fill="C76F6F"/>
            <w:tcMar>
              <w:top w:w="100" w:type="dxa"/>
              <w:left w:w="100" w:type="dxa"/>
              <w:bottom w:w="100" w:type="dxa"/>
              <w:right w:w="100" w:type="dxa"/>
            </w:tcMar>
            <w:vAlign w:val="center"/>
          </w:tcPr>
          <w:p w:rsidR="00DA49E2" w:rsidRPr="00431B39" w:rsidRDefault="00DA49E2" w:rsidP="00431B39">
            <w:pPr>
              <w:spacing w:after="0" w:line="240" w:lineRule="auto"/>
              <w:jc w:val="center"/>
              <w:rPr>
                <w:b/>
                <w:bCs/>
              </w:rPr>
            </w:pPr>
            <w:r w:rsidRPr="00431B39">
              <w:rPr>
                <w:b/>
                <w:bCs/>
              </w:rPr>
              <w:t>CAMPO DE EXPERIÊNCIA: ESPAÇOS, TEMPOS, QUANTIDADES, RELAÇÕES E TRANSFORMAÇÕES</w:t>
            </w:r>
          </w:p>
        </w:tc>
      </w:tr>
      <w:tr w:rsidR="00DA49E2" w:rsidTr="00431B39">
        <w:trPr>
          <w:trHeight w:val="567"/>
        </w:trPr>
        <w:tc>
          <w:tcPr>
            <w:tcW w:w="10324" w:type="dxa"/>
            <w:gridSpan w:val="2"/>
            <w:shd w:val="clear" w:color="auto" w:fill="F1DBDB"/>
            <w:tcMar>
              <w:top w:w="100" w:type="dxa"/>
              <w:left w:w="100" w:type="dxa"/>
              <w:bottom w:w="100" w:type="dxa"/>
              <w:right w:w="100" w:type="dxa"/>
            </w:tcMar>
            <w:vAlign w:val="center"/>
          </w:tcPr>
          <w:p w:rsidR="00DA49E2" w:rsidRPr="00431B39" w:rsidRDefault="00DA49E2" w:rsidP="00431B39">
            <w:pPr>
              <w:spacing w:after="0" w:line="240" w:lineRule="auto"/>
              <w:jc w:val="left"/>
              <w:rPr>
                <w:b/>
                <w:bCs/>
              </w:rPr>
            </w:pPr>
            <w:r w:rsidRPr="00431B39">
              <w:rPr>
                <w:b/>
                <w:bCs/>
              </w:rPr>
              <w:t>Objetivos de Aprendizagem: (EI02ET01) Explorar e descrever semelhanças e diferenças entre as características e propriedades dos objetos (textura, massa, tamanho).</w:t>
            </w:r>
          </w:p>
        </w:tc>
      </w:tr>
      <w:tr w:rsidR="00431B39" w:rsidTr="00AC64C7">
        <w:trPr>
          <w:trHeight w:val="540"/>
        </w:trPr>
        <w:tc>
          <w:tcPr>
            <w:tcW w:w="3266" w:type="dxa"/>
            <w:shd w:val="clear" w:color="auto" w:fill="auto"/>
            <w:tcMar>
              <w:top w:w="100" w:type="dxa"/>
              <w:left w:w="100" w:type="dxa"/>
              <w:bottom w:w="100" w:type="dxa"/>
              <w:right w:w="100" w:type="dxa"/>
            </w:tcMar>
            <w:vAlign w:val="center"/>
          </w:tcPr>
          <w:p w:rsidR="00431B39" w:rsidRPr="003722CA" w:rsidRDefault="00431B39" w:rsidP="00AC64C7">
            <w:pPr>
              <w:widowControl w:val="0"/>
              <w:pBdr>
                <w:top w:val="nil"/>
                <w:left w:val="nil"/>
                <w:bottom w:val="nil"/>
                <w:right w:val="nil"/>
                <w:between w:val="nil"/>
              </w:pBdr>
              <w:spacing w:after="0" w:line="240" w:lineRule="auto"/>
              <w:jc w:val="left"/>
              <w:rPr>
                <w:rFonts w:ascii="Arial" w:hAnsi="Arial" w:cs="Arial"/>
                <w:b/>
                <w:color w:val="000000"/>
                <w:sz w:val="20"/>
                <w:szCs w:val="20"/>
              </w:rPr>
            </w:pPr>
            <w:r w:rsidRPr="003722CA">
              <w:rPr>
                <w:rFonts w:ascii="Arial" w:hAnsi="Arial" w:cs="Arial"/>
                <w:b/>
                <w:color w:val="000000"/>
                <w:sz w:val="20"/>
                <w:szCs w:val="20"/>
              </w:rPr>
              <w:t xml:space="preserve">Experiências de aprendizagem </w:t>
            </w:r>
          </w:p>
        </w:tc>
        <w:tc>
          <w:tcPr>
            <w:tcW w:w="7058" w:type="dxa"/>
            <w:shd w:val="clear" w:color="auto" w:fill="auto"/>
            <w:tcMar>
              <w:top w:w="100" w:type="dxa"/>
              <w:left w:w="100" w:type="dxa"/>
              <w:bottom w:w="100" w:type="dxa"/>
              <w:right w:w="100" w:type="dxa"/>
            </w:tcMar>
            <w:vAlign w:val="center"/>
          </w:tcPr>
          <w:p w:rsidR="00431B39" w:rsidRPr="003722CA" w:rsidRDefault="00431B39" w:rsidP="00AC64C7">
            <w:pPr>
              <w:widowControl w:val="0"/>
              <w:pBdr>
                <w:top w:val="nil"/>
                <w:left w:val="nil"/>
                <w:bottom w:val="nil"/>
                <w:right w:val="nil"/>
                <w:between w:val="nil"/>
              </w:pBdr>
              <w:spacing w:after="0" w:line="240" w:lineRule="auto"/>
              <w:ind w:right="314"/>
              <w:jc w:val="left"/>
              <w:rPr>
                <w:rFonts w:ascii="Arial" w:hAnsi="Arial" w:cs="Arial"/>
                <w:b/>
                <w:color w:val="000000"/>
                <w:sz w:val="20"/>
                <w:szCs w:val="20"/>
              </w:rPr>
            </w:pPr>
            <w:r w:rsidRPr="003722CA">
              <w:rPr>
                <w:rFonts w:ascii="Arial" w:hAnsi="Arial" w:cs="Arial"/>
                <w:b/>
                <w:color w:val="000000"/>
                <w:sz w:val="20"/>
                <w:szCs w:val="20"/>
              </w:rPr>
              <w:t>Demais objetivos importantes a priorizar no trabalho com infantil 1</w:t>
            </w:r>
          </w:p>
          <w:p w:rsidR="00431B39" w:rsidRPr="003722CA" w:rsidRDefault="00431B39" w:rsidP="003722CA">
            <w:pPr>
              <w:widowControl w:val="0"/>
              <w:pBdr>
                <w:top w:val="nil"/>
                <w:left w:val="nil"/>
                <w:bottom w:val="nil"/>
                <w:right w:val="nil"/>
                <w:between w:val="nil"/>
              </w:pBdr>
              <w:spacing w:after="0" w:line="240" w:lineRule="auto"/>
              <w:ind w:right="314"/>
              <w:jc w:val="center"/>
              <w:rPr>
                <w:rFonts w:ascii="Arial" w:hAnsi="Arial" w:cs="Arial"/>
                <w:b/>
                <w:color w:val="000000"/>
                <w:sz w:val="20"/>
                <w:szCs w:val="20"/>
              </w:rPr>
            </w:pPr>
            <w:r w:rsidRPr="003722CA">
              <w:rPr>
                <w:rFonts w:ascii="Arial" w:hAnsi="Arial" w:cs="Arial"/>
                <w:b/>
                <w:color w:val="000000"/>
                <w:sz w:val="20"/>
                <w:szCs w:val="20"/>
              </w:rPr>
              <w:t>1 ano</w:t>
            </w:r>
          </w:p>
        </w:tc>
      </w:tr>
      <w:tr w:rsidR="00DA49E2" w:rsidTr="00431B39">
        <w:trPr>
          <w:trHeight w:val="567"/>
        </w:trPr>
        <w:tc>
          <w:tcPr>
            <w:tcW w:w="3266" w:type="dxa"/>
            <w:shd w:val="clear" w:color="auto" w:fill="auto"/>
            <w:tcMar>
              <w:top w:w="100" w:type="dxa"/>
              <w:left w:w="100" w:type="dxa"/>
              <w:bottom w:w="100" w:type="dxa"/>
              <w:right w:w="100" w:type="dxa"/>
            </w:tcMar>
          </w:tcPr>
          <w:p w:rsidR="00DA49E2" w:rsidRPr="00A87274" w:rsidRDefault="00DA49E2" w:rsidP="00A87274">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A87274">
              <w:rPr>
                <w:rFonts w:eastAsia="Noto Sans Symbols" w:cstheme="minorHAnsi"/>
                <w:color w:val="000000"/>
                <w:sz w:val="20"/>
                <w:szCs w:val="20"/>
              </w:rPr>
              <w:t>▪ Manipulação, exploração e organização de objetos.</w:t>
            </w:r>
          </w:p>
          <w:p w:rsidR="00DA49E2" w:rsidRPr="00A87274" w:rsidRDefault="00DA49E2" w:rsidP="00A87274">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A87274">
              <w:rPr>
                <w:rFonts w:eastAsia="Noto Sans Symbols" w:cstheme="minorHAnsi"/>
                <w:color w:val="000000"/>
                <w:sz w:val="20"/>
                <w:szCs w:val="20"/>
              </w:rPr>
              <w:t xml:space="preserve">▪ Percepção dos elementos no espaço. </w:t>
            </w:r>
          </w:p>
          <w:p w:rsidR="00DA49E2" w:rsidRPr="00A87274" w:rsidRDefault="00DA49E2" w:rsidP="00A87274">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A87274">
              <w:rPr>
                <w:rFonts w:eastAsia="Noto Sans Symbols" w:cstheme="minorHAnsi"/>
                <w:color w:val="000000"/>
                <w:sz w:val="20"/>
                <w:szCs w:val="20"/>
              </w:rPr>
              <w:t xml:space="preserve">▪ Órgãos dos sentidos. </w:t>
            </w:r>
          </w:p>
          <w:p w:rsidR="00DA49E2" w:rsidRPr="00A87274" w:rsidRDefault="00DA49E2" w:rsidP="00A87274">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A87274">
              <w:rPr>
                <w:rFonts w:eastAsia="Noto Sans Symbols" w:cstheme="minorHAnsi"/>
                <w:color w:val="000000"/>
                <w:sz w:val="20"/>
                <w:szCs w:val="20"/>
              </w:rPr>
              <w:t xml:space="preserve">▪ Características físicas, </w:t>
            </w:r>
          </w:p>
          <w:p w:rsidR="00DA49E2" w:rsidRPr="00A87274" w:rsidRDefault="00DA49E2" w:rsidP="00A87274">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A87274">
              <w:rPr>
                <w:rFonts w:eastAsia="Noto Sans Symbols" w:cstheme="minorHAnsi"/>
                <w:color w:val="000000"/>
                <w:sz w:val="20"/>
                <w:szCs w:val="20"/>
              </w:rPr>
              <w:t xml:space="preserve">propriedades e utilidades dos objetos. </w:t>
            </w:r>
          </w:p>
          <w:p w:rsidR="00DA49E2" w:rsidRPr="00A87274" w:rsidRDefault="00DA49E2" w:rsidP="00A87274">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A87274">
              <w:rPr>
                <w:rFonts w:eastAsia="Noto Sans Symbols" w:cstheme="minorHAnsi"/>
                <w:color w:val="000000"/>
                <w:sz w:val="20"/>
                <w:szCs w:val="20"/>
              </w:rPr>
              <w:t>▪ Textura, massa e tamanho dos objetos</w:t>
            </w:r>
          </w:p>
        </w:tc>
        <w:tc>
          <w:tcPr>
            <w:tcW w:w="7058" w:type="dxa"/>
            <w:shd w:val="clear" w:color="auto" w:fill="auto"/>
            <w:tcMar>
              <w:top w:w="100" w:type="dxa"/>
              <w:left w:w="100" w:type="dxa"/>
              <w:bottom w:w="100" w:type="dxa"/>
              <w:right w:w="100" w:type="dxa"/>
            </w:tcMar>
          </w:tcPr>
          <w:p w:rsidR="00DA49E2" w:rsidRPr="00A87274" w:rsidRDefault="00DA49E2" w:rsidP="00A87274">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A87274">
              <w:rPr>
                <w:rFonts w:eastAsia="Noto Sans Symbols" w:cstheme="minorHAnsi"/>
                <w:color w:val="000000"/>
                <w:sz w:val="20"/>
                <w:szCs w:val="20"/>
              </w:rPr>
              <w:t xml:space="preserve">▪ Manipular objetos e brinquedos de materiais diversos, explorando suas características físicas e possibilidades: morder, chupar, produzir sons, apertar, encher, esvaziar, empilhar, afundar, flutuar, soprar, montar, lançar, jogar etc. </w:t>
            </w:r>
          </w:p>
          <w:p w:rsidR="00DA49E2" w:rsidRPr="00A87274" w:rsidRDefault="00DA49E2" w:rsidP="00A87274">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A87274">
              <w:rPr>
                <w:rFonts w:eastAsia="Noto Sans Symbols" w:cstheme="minorHAnsi"/>
                <w:color w:val="000000"/>
                <w:sz w:val="20"/>
                <w:szCs w:val="20"/>
              </w:rPr>
              <w:t xml:space="preserve">▪ Observar semelhanças e diferenças entre objetos. </w:t>
            </w:r>
          </w:p>
          <w:p w:rsidR="00DA49E2" w:rsidRPr="00A87274" w:rsidRDefault="00DA49E2" w:rsidP="00A87274">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A87274">
              <w:rPr>
                <w:rFonts w:eastAsia="Noto Sans Symbols" w:cstheme="minorHAnsi"/>
                <w:color w:val="000000"/>
                <w:sz w:val="20"/>
                <w:szCs w:val="20"/>
              </w:rPr>
              <w:t xml:space="preserve">▪ Manusear e explorar elementos do meio natural e objetos produzidos pelo homem. </w:t>
            </w:r>
          </w:p>
          <w:p w:rsidR="00A87274" w:rsidRDefault="00DA49E2" w:rsidP="00A87274">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A87274">
              <w:rPr>
                <w:rFonts w:eastAsia="Noto Sans Symbols" w:cstheme="minorHAnsi"/>
                <w:color w:val="000000"/>
                <w:sz w:val="20"/>
                <w:szCs w:val="20"/>
              </w:rPr>
              <w:t>▪ Participar de situações misturando areia e água, diversas cores de tinta e explorando elementos da natureza como: terra, lama, plantas etc.</w:t>
            </w:r>
          </w:p>
          <w:p w:rsidR="00DA49E2" w:rsidRPr="00A87274" w:rsidRDefault="00DA49E2" w:rsidP="00A87274">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A87274">
              <w:rPr>
                <w:rFonts w:eastAsia="Noto Sans Symbols" w:cstheme="minorHAnsi"/>
                <w:color w:val="000000"/>
                <w:sz w:val="20"/>
                <w:szCs w:val="20"/>
              </w:rPr>
              <w:t xml:space="preserve">▪ Manipular, explorar e organizar, progressivamente brinquedos e outros materiais realizando classificações simples. </w:t>
            </w:r>
          </w:p>
          <w:p w:rsidR="00DA49E2" w:rsidRPr="00A87274" w:rsidRDefault="00DA49E2" w:rsidP="00A87274">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A87274">
              <w:rPr>
                <w:rFonts w:eastAsia="Noto Sans Symbols" w:cstheme="minorHAnsi"/>
                <w:color w:val="000000"/>
                <w:sz w:val="20"/>
                <w:szCs w:val="20"/>
              </w:rPr>
              <w:t xml:space="preserve">▪ Explorar e descobrir as propriedades dos objetos e materiais: odor, cor, sabor, temperatura, tamanho. </w:t>
            </w:r>
          </w:p>
          <w:p w:rsidR="00DA49E2" w:rsidRDefault="00DA49E2" w:rsidP="00A87274">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A87274">
              <w:rPr>
                <w:rFonts w:eastAsia="Noto Sans Symbols" w:cstheme="minorHAnsi"/>
                <w:color w:val="000000"/>
                <w:sz w:val="20"/>
                <w:szCs w:val="20"/>
              </w:rPr>
              <w:t>▪ Observar os atributos dos objetos por meio da exploração: grande/pequeno, áspero/liso/macio, quente/frio, pesado/leve dentre outras possibilidades.</w:t>
            </w:r>
          </w:p>
          <w:p w:rsidR="00C639DD" w:rsidRDefault="00C639DD" w:rsidP="00A87274">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p>
          <w:p w:rsidR="00C639DD" w:rsidRPr="00A87274" w:rsidRDefault="00C639DD" w:rsidP="00A87274">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p>
        </w:tc>
      </w:tr>
      <w:tr w:rsidR="001C354C" w:rsidTr="00DE3D2D">
        <w:trPr>
          <w:trHeight w:val="567"/>
        </w:trPr>
        <w:tc>
          <w:tcPr>
            <w:tcW w:w="10324" w:type="dxa"/>
            <w:gridSpan w:val="2"/>
            <w:shd w:val="clear" w:color="auto" w:fill="F1DBDB"/>
            <w:tcMar>
              <w:top w:w="100" w:type="dxa"/>
              <w:left w:w="100" w:type="dxa"/>
              <w:bottom w:w="100" w:type="dxa"/>
              <w:right w:w="100" w:type="dxa"/>
            </w:tcMar>
            <w:vAlign w:val="center"/>
          </w:tcPr>
          <w:p w:rsidR="001C354C" w:rsidRDefault="001C354C" w:rsidP="00DE3D2D">
            <w:pPr>
              <w:pBdr>
                <w:top w:val="nil"/>
                <w:left w:val="nil"/>
                <w:bottom w:val="nil"/>
                <w:right w:val="nil"/>
                <w:between w:val="nil"/>
              </w:pBdr>
              <w:spacing w:after="0" w:line="240" w:lineRule="auto"/>
              <w:jc w:val="left"/>
              <w:rPr>
                <w:b/>
                <w:color w:val="000000"/>
                <w:sz w:val="20"/>
                <w:szCs w:val="20"/>
                <w:highlight w:val="white"/>
              </w:rPr>
            </w:pPr>
            <w:r w:rsidRPr="00A87274">
              <w:rPr>
                <w:b/>
                <w:bCs/>
              </w:rPr>
              <w:lastRenderedPageBreak/>
              <w:t>Objetivos de Aprendizagem: (EI02ET02) Observar, relatar e descrever incidentes do cotidiano e fenômenos naturais (luz solar, vento, chuva etc.).</w:t>
            </w:r>
          </w:p>
        </w:tc>
      </w:tr>
      <w:tr w:rsidR="00A87274" w:rsidTr="00AC64C7">
        <w:trPr>
          <w:trHeight w:val="540"/>
        </w:trPr>
        <w:tc>
          <w:tcPr>
            <w:tcW w:w="3266" w:type="dxa"/>
            <w:shd w:val="clear" w:color="auto" w:fill="auto"/>
            <w:tcMar>
              <w:top w:w="100" w:type="dxa"/>
              <w:left w:w="100" w:type="dxa"/>
              <w:bottom w:w="100" w:type="dxa"/>
              <w:right w:w="100" w:type="dxa"/>
            </w:tcMar>
            <w:vAlign w:val="center"/>
          </w:tcPr>
          <w:p w:rsidR="00A87274" w:rsidRPr="003722CA" w:rsidRDefault="00A87274" w:rsidP="00AC64C7">
            <w:pPr>
              <w:widowControl w:val="0"/>
              <w:pBdr>
                <w:top w:val="nil"/>
                <w:left w:val="nil"/>
                <w:bottom w:val="nil"/>
                <w:right w:val="nil"/>
                <w:between w:val="nil"/>
              </w:pBdr>
              <w:spacing w:after="0" w:line="240" w:lineRule="auto"/>
              <w:jc w:val="left"/>
              <w:rPr>
                <w:rFonts w:ascii="Arial" w:hAnsi="Arial" w:cs="Arial"/>
                <w:b/>
                <w:color w:val="000000"/>
                <w:sz w:val="20"/>
                <w:szCs w:val="20"/>
              </w:rPr>
            </w:pPr>
            <w:bookmarkStart w:id="49" w:name="_Hlk110965426"/>
            <w:r w:rsidRPr="003722CA">
              <w:rPr>
                <w:rFonts w:ascii="Arial" w:hAnsi="Arial" w:cs="Arial"/>
                <w:b/>
                <w:color w:val="000000"/>
                <w:sz w:val="20"/>
                <w:szCs w:val="20"/>
              </w:rPr>
              <w:t xml:space="preserve">Experiências de aprendizagem </w:t>
            </w:r>
          </w:p>
        </w:tc>
        <w:tc>
          <w:tcPr>
            <w:tcW w:w="7058" w:type="dxa"/>
            <w:shd w:val="clear" w:color="auto" w:fill="auto"/>
            <w:tcMar>
              <w:top w:w="100" w:type="dxa"/>
              <w:left w:w="100" w:type="dxa"/>
              <w:bottom w:w="100" w:type="dxa"/>
              <w:right w:w="100" w:type="dxa"/>
            </w:tcMar>
            <w:vAlign w:val="center"/>
          </w:tcPr>
          <w:p w:rsidR="00A87274" w:rsidRPr="003722CA" w:rsidRDefault="00A87274" w:rsidP="00AC64C7">
            <w:pPr>
              <w:widowControl w:val="0"/>
              <w:pBdr>
                <w:top w:val="nil"/>
                <w:left w:val="nil"/>
                <w:bottom w:val="nil"/>
                <w:right w:val="nil"/>
                <w:between w:val="nil"/>
              </w:pBdr>
              <w:spacing w:after="0" w:line="240" w:lineRule="auto"/>
              <w:ind w:right="314"/>
              <w:jc w:val="left"/>
              <w:rPr>
                <w:rFonts w:ascii="Arial" w:hAnsi="Arial" w:cs="Arial"/>
                <w:b/>
                <w:color w:val="000000"/>
                <w:sz w:val="20"/>
                <w:szCs w:val="20"/>
              </w:rPr>
            </w:pPr>
            <w:r w:rsidRPr="003722CA">
              <w:rPr>
                <w:rFonts w:ascii="Arial" w:hAnsi="Arial" w:cs="Arial"/>
                <w:b/>
                <w:color w:val="000000"/>
                <w:sz w:val="20"/>
                <w:szCs w:val="20"/>
              </w:rPr>
              <w:t>Demais objetivos importantes a priorizar no trabalho com infantil 1</w:t>
            </w:r>
          </w:p>
          <w:p w:rsidR="00A87274" w:rsidRPr="003722CA" w:rsidRDefault="00A87274" w:rsidP="003722CA">
            <w:pPr>
              <w:widowControl w:val="0"/>
              <w:pBdr>
                <w:top w:val="nil"/>
                <w:left w:val="nil"/>
                <w:bottom w:val="nil"/>
                <w:right w:val="nil"/>
                <w:between w:val="nil"/>
              </w:pBdr>
              <w:spacing w:after="0" w:line="240" w:lineRule="auto"/>
              <w:ind w:right="314"/>
              <w:jc w:val="center"/>
              <w:rPr>
                <w:rFonts w:ascii="Arial" w:hAnsi="Arial" w:cs="Arial"/>
                <w:b/>
                <w:color w:val="000000"/>
                <w:sz w:val="20"/>
                <w:szCs w:val="20"/>
              </w:rPr>
            </w:pPr>
            <w:r w:rsidRPr="003722CA">
              <w:rPr>
                <w:rFonts w:ascii="Arial" w:hAnsi="Arial" w:cs="Arial"/>
                <w:b/>
                <w:color w:val="000000"/>
                <w:sz w:val="20"/>
                <w:szCs w:val="20"/>
              </w:rPr>
              <w:t>1 ano</w:t>
            </w:r>
          </w:p>
        </w:tc>
      </w:tr>
      <w:tr w:rsidR="001C354C" w:rsidTr="00431B39">
        <w:trPr>
          <w:trHeight w:val="567"/>
        </w:trPr>
        <w:tc>
          <w:tcPr>
            <w:tcW w:w="3266" w:type="dxa"/>
            <w:shd w:val="clear" w:color="auto" w:fill="auto"/>
            <w:tcMar>
              <w:top w:w="100" w:type="dxa"/>
              <w:left w:w="100" w:type="dxa"/>
              <w:bottom w:w="100" w:type="dxa"/>
              <w:right w:w="100" w:type="dxa"/>
            </w:tcMar>
          </w:tcPr>
          <w:p w:rsid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Preservação do meio ambiente.</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Fenômenos naturais: luz solar, vento, chuva.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Tempo atmosférico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Elementos da natureza.</w:t>
            </w:r>
          </w:p>
        </w:tc>
        <w:tc>
          <w:tcPr>
            <w:tcW w:w="7058" w:type="dxa"/>
            <w:shd w:val="clear" w:color="auto" w:fill="auto"/>
            <w:tcMar>
              <w:top w:w="100" w:type="dxa"/>
              <w:left w:w="100" w:type="dxa"/>
              <w:bottom w:w="100" w:type="dxa"/>
              <w:right w:w="100" w:type="dxa"/>
            </w:tcMar>
          </w:tcPr>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Perceber os elementos e fenômenos da natureza, a partir das práticas coletivas.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Observar e descobrir diferentes elementos e fenômenos da natureza, ex.: luz solar, chuva, vento, dunas, lagoas, entre outros.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Perceber os elementos da natureza explorando os espaços externos da instituição e incentivando a preservação do meio ambiente.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Participar de momentos no ambiente externo em que perceba o calor e a luz solar.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Participar de momentos dentro e fora da sala, em que sinta a presença do vento.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Observar a chuva, seu som e outras sensações características (cheiro e vibrações), bem como o fenômeno trovão.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Ouvir músicas e histórias que envolvem a temática fenômenos da natureza.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w:t>
            </w:r>
            <w:proofErr w:type="spellStart"/>
            <w:r w:rsidRPr="00DE3D2D">
              <w:rPr>
                <w:rFonts w:eastAsia="Noto Sans Symbols" w:cstheme="minorHAnsi"/>
                <w:color w:val="000000"/>
                <w:sz w:val="20"/>
                <w:szCs w:val="20"/>
              </w:rPr>
              <w:t>Oralizar</w:t>
            </w:r>
            <w:proofErr w:type="spellEnd"/>
            <w:r w:rsidRPr="00DE3D2D">
              <w:rPr>
                <w:rFonts w:eastAsia="Noto Sans Symbols" w:cstheme="minorHAnsi"/>
                <w:color w:val="000000"/>
                <w:sz w:val="20"/>
                <w:szCs w:val="20"/>
              </w:rPr>
              <w:t xml:space="preserve"> sobre objetos, seres vivos e eventos naturais no ambiente.</w:t>
            </w:r>
          </w:p>
        </w:tc>
      </w:tr>
      <w:bookmarkEnd w:id="49"/>
      <w:tr w:rsidR="001C354C" w:rsidTr="00DE3D2D">
        <w:trPr>
          <w:trHeight w:val="567"/>
        </w:trPr>
        <w:tc>
          <w:tcPr>
            <w:tcW w:w="10324" w:type="dxa"/>
            <w:gridSpan w:val="2"/>
            <w:shd w:val="clear" w:color="auto" w:fill="F1DBDB"/>
            <w:tcMar>
              <w:top w:w="100" w:type="dxa"/>
              <w:left w:w="100" w:type="dxa"/>
              <w:bottom w:w="100" w:type="dxa"/>
              <w:right w:w="100" w:type="dxa"/>
            </w:tcMar>
            <w:vAlign w:val="center"/>
          </w:tcPr>
          <w:p w:rsidR="001C354C" w:rsidRDefault="001C354C" w:rsidP="00DE3D2D">
            <w:pPr>
              <w:pBdr>
                <w:top w:val="nil"/>
                <w:left w:val="nil"/>
                <w:bottom w:val="nil"/>
                <w:right w:val="nil"/>
                <w:between w:val="nil"/>
              </w:pBdr>
              <w:spacing w:after="0" w:line="240" w:lineRule="auto"/>
              <w:jc w:val="left"/>
              <w:rPr>
                <w:b/>
                <w:color w:val="000000"/>
                <w:sz w:val="20"/>
                <w:szCs w:val="20"/>
                <w:highlight w:val="white"/>
              </w:rPr>
            </w:pPr>
            <w:r w:rsidRPr="00A87274">
              <w:rPr>
                <w:b/>
                <w:bCs/>
              </w:rPr>
              <w:t>Objetivos de Aprendizagem: (EI02ET03) Compartilhar, com outras crianças, situações de cuidado de plantas e animais nos espaços da instituição e fora dela.</w:t>
            </w:r>
          </w:p>
        </w:tc>
      </w:tr>
      <w:tr w:rsidR="00A87274" w:rsidTr="00AC64C7">
        <w:trPr>
          <w:trHeight w:val="540"/>
        </w:trPr>
        <w:tc>
          <w:tcPr>
            <w:tcW w:w="3266" w:type="dxa"/>
            <w:shd w:val="clear" w:color="auto" w:fill="auto"/>
            <w:tcMar>
              <w:top w:w="100" w:type="dxa"/>
              <w:left w:w="100" w:type="dxa"/>
              <w:bottom w:w="100" w:type="dxa"/>
              <w:right w:w="100" w:type="dxa"/>
            </w:tcMar>
            <w:vAlign w:val="center"/>
          </w:tcPr>
          <w:p w:rsidR="00A87274" w:rsidRPr="003722CA" w:rsidRDefault="00A87274" w:rsidP="00AC64C7">
            <w:pPr>
              <w:widowControl w:val="0"/>
              <w:pBdr>
                <w:top w:val="nil"/>
                <w:left w:val="nil"/>
                <w:bottom w:val="nil"/>
                <w:right w:val="nil"/>
                <w:between w:val="nil"/>
              </w:pBdr>
              <w:spacing w:after="0" w:line="240" w:lineRule="auto"/>
              <w:jc w:val="left"/>
              <w:rPr>
                <w:rFonts w:ascii="Arial" w:hAnsi="Arial" w:cs="Arial"/>
                <w:b/>
                <w:color w:val="000000"/>
                <w:sz w:val="20"/>
                <w:szCs w:val="20"/>
              </w:rPr>
            </w:pPr>
            <w:r w:rsidRPr="003722CA">
              <w:rPr>
                <w:rFonts w:ascii="Arial" w:hAnsi="Arial" w:cs="Arial"/>
                <w:b/>
                <w:color w:val="000000"/>
                <w:sz w:val="20"/>
                <w:szCs w:val="20"/>
              </w:rPr>
              <w:t xml:space="preserve">Experiências de aprendizagem </w:t>
            </w:r>
          </w:p>
        </w:tc>
        <w:tc>
          <w:tcPr>
            <w:tcW w:w="7058" w:type="dxa"/>
            <w:shd w:val="clear" w:color="auto" w:fill="auto"/>
            <w:tcMar>
              <w:top w:w="100" w:type="dxa"/>
              <w:left w:w="100" w:type="dxa"/>
              <w:bottom w:w="100" w:type="dxa"/>
              <w:right w:w="100" w:type="dxa"/>
            </w:tcMar>
            <w:vAlign w:val="center"/>
          </w:tcPr>
          <w:p w:rsidR="00A87274" w:rsidRPr="003722CA" w:rsidRDefault="00A87274" w:rsidP="00AC64C7">
            <w:pPr>
              <w:widowControl w:val="0"/>
              <w:pBdr>
                <w:top w:val="nil"/>
                <w:left w:val="nil"/>
                <w:bottom w:val="nil"/>
                <w:right w:val="nil"/>
                <w:between w:val="nil"/>
              </w:pBdr>
              <w:spacing w:after="0" w:line="240" w:lineRule="auto"/>
              <w:ind w:right="314"/>
              <w:jc w:val="left"/>
              <w:rPr>
                <w:rFonts w:ascii="Arial" w:hAnsi="Arial" w:cs="Arial"/>
                <w:b/>
                <w:color w:val="000000"/>
                <w:sz w:val="20"/>
                <w:szCs w:val="20"/>
              </w:rPr>
            </w:pPr>
            <w:r w:rsidRPr="003722CA">
              <w:rPr>
                <w:rFonts w:ascii="Arial" w:hAnsi="Arial" w:cs="Arial"/>
                <w:b/>
                <w:color w:val="000000"/>
                <w:sz w:val="20"/>
                <w:szCs w:val="20"/>
              </w:rPr>
              <w:t>Demais objetivos importantes a priorizar no trabalho com infantil 1</w:t>
            </w:r>
          </w:p>
          <w:p w:rsidR="00A87274" w:rsidRPr="003722CA" w:rsidRDefault="00A87274" w:rsidP="003722CA">
            <w:pPr>
              <w:widowControl w:val="0"/>
              <w:pBdr>
                <w:top w:val="nil"/>
                <w:left w:val="nil"/>
                <w:bottom w:val="nil"/>
                <w:right w:val="nil"/>
                <w:between w:val="nil"/>
              </w:pBdr>
              <w:spacing w:after="0" w:line="240" w:lineRule="auto"/>
              <w:ind w:right="314"/>
              <w:jc w:val="center"/>
              <w:rPr>
                <w:rFonts w:ascii="Arial" w:hAnsi="Arial" w:cs="Arial"/>
                <w:b/>
                <w:color w:val="000000"/>
                <w:sz w:val="20"/>
                <w:szCs w:val="20"/>
              </w:rPr>
            </w:pPr>
            <w:r w:rsidRPr="003722CA">
              <w:rPr>
                <w:rFonts w:ascii="Arial" w:hAnsi="Arial" w:cs="Arial"/>
                <w:b/>
                <w:color w:val="000000"/>
                <w:sz w:val="20"/>
                <w:szCs w:val="20"/>
              </w:rPr>
              <w:t>1 ano</w:t>
            </w:r>
          </w:p>
        </w:tc>
      </w:tr>
      <w:tr w:rsidR="001C354C" w:rsidTr="00431B39">
        <w:trPr>
          <w:trHeight w:val="567"/>
        </w:trPr>
        <w:tc>
          <w:tcPr>
            <w:tcW w:w="3266" w:type="dxa"/>
            <w:shd w:val="clear" w:color="auto" w:fill="auto"/>
            <w:tcMar>
              <w:top w:w="100" w:type="dxa"/>
              <w:left w:w="100" w:type="dxa"/>
              <w:bottom w:w="100" w:type="dxa"/>
              <w:right w:w="100" w:type="dxa"/>
            </w:tcMar>
          </w:tcPr>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Plantas e seu habitat. </w:t>
            </w:r>
          </w:p>
          <w:p w:rsid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Animais e seus modos de vida. </w:t>
            </w:r>
          </w:p>
          <w:p w:rsid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Preservação do meio ambiente. </w:t>
            </w:r>
          </w:p>
          <w:p w:rsid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Transformação da natureza.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Elementos da natureza.</w:t>
            </w:r>
          </w:p>
        </w:tc>
        <w:tc>
          <w:tcPr>
            <w:tcW w:w="7058" w:type="dxa"/>
            <w:shd w:val="clear" w:color="auto" w:fill="auto"/>
            <w:tcMar>
              <w:top w:w="100" w:type="dxa"/>
              <w:left w:w="100" w:type="dxa"/>
              <w:bottom w:w="100" w:type="dxa"/>
              <w:right w:w="100" w:type="dxa"/>
            </w:tcMar>
          </w:tcPr>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Observar e conhecer animais e plantas percebendo a existência de diferentes tipos de seres vivos.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Perceber-se enquanto parte integrante do meio ambiente.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Observar e ter contato com animais e plantas, nomeados pelo(a) professor(a). </w:t>
            </w:r>
          </w:p>
          <w:p w:rsid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Conhecer o modo de vida de insetos e animais presentes no dia a dia.</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Conhecer plantas, suas características físicas, habitat e acompanhar seu crescimento.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Experimentar em diferentes momentos o contato com elementos naturais em hortas e jardins.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Ouvir músicas e histórias que envolvem a temática plantas, animais e meio ambiente. </w:t>
            </w:r>
          </w:p>
          <w:p w:rsidR="001C354C"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Participar de situações do cuidado com o meio ambiente: preservar as plantas e não maltratar animais.</w:t>
            </w:r>
          </w:p>
          <w:p w:rsidR="00C639DD" w:rsidRDefault="00C639DD"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p>
          <w:p w:rsidR="00C639DD" w:rsidRPr="00DE3D2D" w:rsidRDefault="00C639DD"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p>
        </w:tc>
      </w:tr>
      <w:tr w:rsidR="001C354C" w:rsidTr="00DE3D2D">
        <w:trPr>
          <w:trHeight w:val="567"/>
        </w:trPr>
        <w:tc>
          <w:tcPr>
            <w:tcW w:w="10324" w:type="dxa"/>
            <w:gridSpan w:val="2"/>
            <w:shd w:val="clear" w:color="auto" w:fill="F1DBDB"/>
            <w:tcMar>
              <w:top w:w="100" w:type="dxa"/>
              <w:left w:w="100" w:type="dxa"/>
              <w:bottom w:w="100" w:type="dxa"/>
              <w:right w:w="100" w:type="dxa"/>
            </w:tcMar>
            <w:vAlign w:val="center"/>
          </w:tcPr>
          <w:p w:rsidR="001C354C" w:rsidRDefault="001C354C" w:rsidP="00DE3D2D">
            <w:pPr>
              <w:pBdr>
                <w:top w:val="nil"/>
                <w:left w:val="nil"/>
                <w:bottom w:val="nil"/>
                <w:right w:val="nil"/>
                <w:between w:val="nil"/>
              </w:pBdr>
              <w:spacing w:after="0" w:line="240" w:lineRule="auto"/>
              <w:jc w:val="left"/>
              <w:rPr>
                <w:b/>
                <w:color w:val="000000"/>
                <w:sz w:val="20"/>
                <w:szCs w:val="20"/>
                <w:shd w:val="clear" w:color="auto" w:fill="E4B8B7"/>
              </w:rPr>
            </w:pPr>
            <w:r w:rsidRPr="00A87274">
              <w:rPr>
                <w:b/>
                <w:bCs/>
              </w:rPr>
              <w:lastRenderedPageBreak/>
              <w:t>Objetivos de Aprendizagem: (EI02ET04) Identificar relações espaciais (dentro e fora, em cima, embaixo, acima, abaixo, entre e do lado) e temporais (antes, durante e depois).</w:t>
            </w:r>
          </w:p>
        </w:tc>
      </w:tr>
      <w:tr w:rsidR="00A87274" w:rsidTr="00AC64C7">
        <w:trPr>
          <w:trHeight w:val="540"/>
        </w:trPr>
        <w:tc>
          <w:tcPr>
            <w:tcW w:w="3266" w:type="dxa"/>
            <w:shd w:val="clear" w:color="auto" w:fill="auto"/>
            <w:tcMar>
              <w:top w:w="100" w:type="dxa"/>
              <w:left w:w="100" w:type="dxa"/>
              <w:bottom w:w="100" w:type="dxa"/>
              <w:right w:w="100" w:type="dxa"/>
            </w:tcMar>
            <w:vAlign w:val="center"/>
          </w:tcPr>
          <w:p w:rsidR="00A87274" w:rsidRPr="003722CA" w:rsidRDefault="00A87274" w:rsidP="00AC64C7">
            <w:pPr>
              <w:widowControl w:val="0"/>
              <w:pBdr>
                <w:top w:val="nil"/>
                <w:left w:val="nil"/>
                <w:bottom w:val="nil"/>
                <w:right w:val="nil"/>
                <w:between w:val="nil"/>
              </w:pBdr>
              <w:spacing w:after="0" w:line="240" w:lineRule="auto"/>
              <w:jc w:val="left"/>
              <w:rPr>
                <w:rFonts w:ascii="Arial" w:hAnsi="Arial" w:cs="Arial"/>
                <w:b/>
                <w:color w:val="000000"/>
                <w:sz w:val="20"/>
                <w:szCs w:val="20"/>
              </w:rPr>
            </w:pPr>
            <w:r w:rsidRPr="003722CA">
              <w:rPr>
                <w:rFonts w:ascii="Arial" w:hAnsi="Arial" w:cs="Arial"/>
                <w:b/>
                <w:color w:val="000000"/>
                <w:sz w:val="20"/>
                <w:szCs w:val="20"/>
              </w:rPr>
              <w:t xml:space="preserve">Experiências de aprendizagem </w:t>
            </w:r>
          </w:p>
        </w:tc>
        <w:tc>
          <w:tcPr>
            <w:tcW w:w="7058" w:type="dxa"/>
            <w:shd w:val="clear" w:color="auto" w:fill="auto"/>
            <w:tcMar>
              <w:top w:w="100" w:type="dxa"/>
              <w:left w:w="100" w:type="dxa"/>
              <w:bottom w:w="100" w:type="dxa"/>
              <w:right w:w="100" w:type="dxa"/>
            </w:tcMar>
            <w:vAlign w:val="center"/>
          </w:tcPr>
          <w:p w:rsidR="00A87274" w:rsidRPr="003722CA" w:rsidRDefault="00A87274" w:rsidP="00AC64C7">
            <w:pPr>
              <w:widowControl w:val="0"/>
              <w:pBdr>
                <w:top w:val="nil"/>
                <w:left w:val="nil"/>
                <w:bottom w:val="nil"/>
                <w:right w:val="nil"/>
                <w:between w:val="nil"/>
              </w:pBdr>
              <w:spacing w:after="0" w:line="240" w:lineRule="auto"/>
              <w:ind w:right="314"/>
              <w:jc w:val="left"/>
              <w:rPr>
                <w:rFonts w:ascii="Arial" w:hAnsi="Arial" w:cs="Arial"/>
                <w:b/>
                <w:color w:val="000000"/>
                <w:sz w:val="20"/>
                <w:szCs w:val="20"/>
              </w:rPr>
            </w:pPr>
            <w:r w:rsidRPr="003722CA">
              <w:rPr>
                <w:rFonts w:ascii="Arial" w:hAnsi="Arial" w:cs="Arial"/>
                <w:b/>
                <w:color w:val="000000"/>
                <w:sz w:val="20"/>
                <w:szCs w:val="20"/>
              </w:rPr>
              <w:t>Demais objetivos importantes a priorizar no trabalho com infantil 1</w:t>
            </w:r>
          </w:p>
          <w:p w:rsidR="00A87274" w:rsidRPr="003722CA" w:rsidRDefault="00A87274" w:rsidP="003722CA">
            <w:pPr>
              <w:widowControl w:val="0"/>
              <w:pBdr>
                <w:top w:val="nil"/>
                <w:left w:val="nil"/>
                <w:bottom w:val="nil"/>
                <w:right w:val="nil"/>
                <w:between w:val="nil"/>
              </w:pBdr>
              <w:spacing w:after="0" w:line="240" w:lineRule="auto"/>
              <w:ind w:right="314"/>
              <w:jc w:val="center"/>
              <w:rPr>
                <w:rFonts w:ascii="Arial" w:hAnsi="Arial" w:cs="Arial"/>
                <w:b/>
                <w:color w:val="000000"/>
                <w:sz w:val="20"/>
                <w:szCs w:val="20"/>
              </w:rPr>
            </w:pPr>
            <w:r w:rsidRPr="003722CA">
              <w:rPr>
                <w:rFonts w:ascii="Arial" w:hAnsi="Arial" w:cs="Arial"/>
                <w:b/>
                <w:color w:val="000000"/>
                <w:sz w:val="20"/>
                <w:szCs w:val="20"/>
              </w:rPr>
              <w:t>1 ano</w:t>
            </w:r>
          </w:p>
        </w:tc>
      </w:tr>
      <w:tr w:rsidR="001C354C" w:rsidTr="00431B39">
        <w:trPr>
          <w:trHeight w:val="567"/>
        </w:trPr>
        <w:tc>
          <w:tcPr>
            <w:tcW w:w="3266" w:type="dxa"/>
            <w:shd w:val="clear" w:color="auto" w:fill="auto"/>
            <w:tcMar>
              <w:top w:w="100" w:type="dxa"/>
              <w:left w:w="100" w:type="dxa"/>
              <w:bottom w:w="100" w:type="dxa"/>
              <w:right w:w="100" w:type="dxa"/>
            </w:tcMar>
          </w:tcPr>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Linguagem matemática.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Comparação da posição dos elementos no espaço.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Noções espaciais de orientação, direção, proximidade, lateralidade, exterior e interior, lugar e distância.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Noção temporal.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Posição do corpo no espaço.</w:t>
            </w:r>
          </w:p>
        </w:tc>
        <w:tc>
          <w:tcPr>
            <w:tcW w:w="7058" w:type="dxa"/>
            <w:shd w:val="clear" w:color="auto" w:fill="auto"/>
            <w:tcMar>
              <w:top w:w="100" w:type="dxa"/>
              <w:left w:w="100" w:type="dxa"/>
              <w:bottom w:w="100" w:type="dxa"/>
              <w:right w:w="100" w:type="dxa"/>
            </w:tcMar>
          </w:tcPr>
          <w:p w:rsid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Participar de momentos de exploração dos dias da semana com músicas.</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w:t>
            </w:r>
            <w:r w:rsidR="00DE3D2D" w:rsidRPr="00DE3D2D">
              <w:rPr>
                <w:rFonts w:eastAsia="Noto Sans Symbols" w:cstheme="minorHAnsi"/>
                <w:color w:val="000000"/>
                <w:sz w:val="20"/>
                <w:szCs w:val="20"/>
              </w:rPr>
              <w:t>Conhecer os</w:t>
            </w:r>
            <w:r w:rsidRPr="00DE3D2D">
              <w:rPr>
                <w:rFonts w:eastAsia="Noto Sans Symbols" w:cstheme="minorHAnsi"/>
                <w:color w:val="000000"/>
                <w:sz w:val="20"/>
                <w:szCs w:val="20"/>
              </w:rPr>
              <w:t xml:space="preserve"> diferentes espaços da escola por meio de explorações que promovam a identificação de relações espaciais.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Participar de situações realizando comandos: dentro, fora, em cima, embaixo, lado, frente, atrás e outros.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Encontrar objetos ou brinquedos desejados nas situações de brincadeiras ou a partir de orientações do(a) professor(a) sobre a sua localização.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Explorar o ambiente da escola considerando a localização de si e de elementos no espaço: frente, atrás, entre, em cima, embaixo, dentro, fora e outros.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Manipular, experimentar e explorar o espaço por meio de experiências de deslocamento de si e dos objetos.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Posicionar o corpo no espaço considerando ações como: subir, descer, abaixar e outros.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Explorar o espaço por meio do corpo e dos sentidos, a fim de perceber formas e limites presentes em seu ambiente.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Participar de situações que envolvam circuitos onde possa subir, descer, ir para frente e para trás e outros movimentos.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Perceber noções de tempo ao ouvir comandos como: agora, depois e durante e ao observar situações da rotina.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Identificar os momentos da rotina ou conversar sobre os acontecimentos do dia utilizando expressões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temporais como antes, durante e depois.</w:t>
            </w:r>
          </w:p>
        </w:tc>
      </w:tr>
      <w:tr w:rsidR="001C354C" w:rsidTr="00DE3D2D">
        <w:trPr>
          <w:trHeight w:val="567"/>
        </w:trPr>
        <w:tc>
          <w:tcPr>
            <w:tcW w:w="10324" w:type="dxa"/>
            <w:gridSpan w:val="2"/>
            <w:shd w:val="clear" w:color="auto" w:fill="F1DBDB"/>
            <w:tcMar>
              <w:top w:w="100" w:type="dxa"/>
              <w:left w:w="100" w:type="dxa"/>
              <w:bottom w:w="100" w:type="dxa"/>
              <w:right w:w="100" w:type="dxa"/>
            </w:tcMar>
            <w:vAlign w:val="center"/>
          </w:tcPr>
          <w:p w:rsidR="001C354C" w:rsidRDefault="001C354C" w:rsidP="00DE3D2D">
            <w:pPr>
              <w:pBdr>
                <w:top w:val="nil"/>
                <w:left w:val="nil"/>
                <w:bottom w:val="nil"/>
                <w:right w:val="nil"/>
                <w:between w:val="nil"/>
              </w:pBdr>
              <w:spacing w:after="0" w:line="240" w:lineRule="auto"/>
              <w:jc w:val="left"/>
              <w:rPr>
                <w:b/>
                <w:color w:val="000000"/>
                <w:sz w:val="20"/>
                <w:szCs w:val="20"/>
              </w:rPr>
            </w:pPr>
            <w:r w:rsidRPr="00A87274">
              <w:rPr>
                <w:b/>
                <w:bCs/>
              </w:rPr>
              <w:t>Objetivos de Aprendizagem: (EI02ET05) Classificar objetos, considerando determinado atributo (tamanho, peso, cor, forma etc.).</w:t>
            </w:r>
          </w:p>
        </w:tc>
      </w:tr>
      <w:tr w:rsidR="00A87274" w:rsidTr="00AC64C7">
        <w:trPr>
          <w:trHeight w:val="540"/>
        </w:trPr>
        <w:tc>
          <w:tcPr>
            <w:tcW w:w="3266" w:type="dxa"/>
            <w:shd w:val="clear" w:color="auto" w:fill="auto"/>
            <w:tcMar>
              <w:top w:w="100" w:type="dxa"/>
              <w:left w:w="100" w:type="dxa"/>
              <w:bottom w:w="100" w:type="dxa"/>
              <w:right w:w="100" w:type="dxa"/>
            </w:tcMar>
            <w:vAlign w:val="center"/>
          </w:tcPr>
          <w:p w:rsidR="00A87274" w:rsidRPr="003722CA" w:rsidRDefault="00A87274" w:rsidP="00AC64C7">
            <w:pPr>
              <w:widowControl w:val="0"/>
              <w:pBdr>
                <w:top w:val="nil"/>
                <w:left w:val="nil"/>
                <w:bottom w:val="nil"/>
                <w:right w:val="nil"/>
                <w:between w:val="nil"/>
              </w:pBdr>
              <w:spacing w:after="0" w:line="240" w:lineRule="auto"/>
              <w:jc w:val="left"/>
              <w:rPr>
                <w:rFonts w:ascii="Arial" w:hAnsi="Arial" w:cs="Arial"/>
                <w:b/>
                <w:color w:val="000000"/>
                <w:sz w:val="20"/>
                <w:szCs w:val="20"/>
              </w:rPr>
            </w:pPr>
            <w:r w:rsidRPr="003722CA">
              <w:rPr>
                <w:rFonts w:ascii="Arial" w:hAnsi="Arial" w:cs="Arial"/>
                <w:b/>
                <w:color w:val="000000"/>
                <w:sz w:val="20"/>
                <w:szCs w:val="20"/>
              </w:rPr>
              <w:t xml:space="preserve">Experiências de aprendizagem </w:t>
            </w:r>
          </w:p>
        </w:tc>
        <w:tc>
          <w:tcPr>
            <w:tcW w:w="7058" w:type="dxa"/>
            <w:shd w:val="clear" w:color="auto" w:fill="auto"/>
            <w:tcMar>
              <w:top w:w="100" w:type="dxa"/>
              <w:left w:w="100" w:type="dxa"/>
              <w:bottom w:w="100" w:type="dxa"/>
              <w:right w:w="100" w:type="dxa"/>
            </w:tcMar>
            <w:vAlign w:val="center"/>
          </w:tcPr>
          <w:p w:rsidR="00A87274" w:rsidRPr="003722CA" w:rsidRDefault="00A87274" w:rsidP="00AC64C7">
            <w:pPr>
              <w:widowControl w:val="0"/>
              <w:pBdr>
                <w:top w:val="nil"/>
                <w:left w:val="nil"/>
                <w:bottom w:val="nil"/>
                <w:right w:val="nil"/>
                <w:between w:val="nil"/>
              </w:pBdr>
              <w:spacing w:after="0" w:line="240" w:lineRule="auto"/>
              <w:ind w:right="314"/>
              <w:jc w:val="left"/>
              <w:rPr>
                <w:rFonts w:ascii="Arial" w:hAnsi="Arial" w:cs="Arial"/>
                <w:b/>
                <w:color w:val="000000"/>
                <w:sz w:val="20"/>
                <w:szCs w:val="20"/>
              </w:rPr>
            </w:pPr>
            <w:r w:rsidRPr="003722CA">
              <w:rPr>
                <w:rFonts w:ascii="Arial" w:hAnsi="Arial" w:cs="Arial"/>
                <w:b/>
                <w:color w:val="000000"/>
                <w:sz w:val="20"/>
                <w:szCs w:val="20"/>
              </w:rPr>
              <w:t>Demais objetivos importantes a priorizar no trabalho com infantil 1</w:t>
            </w:r>
          </w:p>
          <w:p w:rsidR="00A87274" w:rsidRPr="003722CA" w:rsidRDefault="00A87274" w:rsidP="003722CA">
            <w:pPr>
              <w:widowControl w:val="0"/>
              <w:pBdr>
                <w:top w:val="nil"/>
                <w:left w:val="nil"/>
                <w:bottom w:val="nil"/>
                <w:right w:val="nil"/>
                <w:between w:val="nil"/>
              </w:pBdr>
              <w:spacing w:after="0" w:line="240" w:lineRule="auto"/>
              <w:ind w:right="314"/>
              <w:jc w:val="center"/>
              <w:rPr>
                <w:rFonts w:ascii="Arial" w:hAnsi="Arial" w:cs="Arial"/>
                <w:b/>
                <w:color w:val="000000"/>
                <w:sz w:val="20"/>
                <w:szCs w:val="20"/>
              </w:rPr>
            </w:pPr>
            <w:r w:rsidRPr="003722CA">
              <w:rPr>
                <w:rFonts w:ascii="Arial" w:hAnsi="Arial" w:cs="Arial"/>
                <w:b/>
                <w:color w:val="000000"/>
                <w:sz w:val="20"/>
                <w:szCs w:val="20"/>
              </w:rPr>
              <w:t>1 ano</w:t>
            </w:r>
          </w:p>
        </w:tc>
      </w:tr>
      <w:tr w:rsidR="001C354C" w:rsidTr="00431B39">
        <w:trPr>
          <w:trHeight w:val="567"/>
        </w:trPr>
        <w:tc>
          <w:tcPr>
            <w:tcW w:w="3266" w:type="dxa"/>
            <w:shd w:val="clear" w:color="auto" w:fill="auto"/>
            <w:tcMar>
              <w:top w:w="100" w:type="dxa"/>
              <w:left w:w="100" w:type="dxa"/>
              <w:bottom w:w="100" w:type="dxa"/>
              <w:right w:w="100" w:type="dxa"/>
            </w:tcMar>
          </w:tcPr>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Propriedades dos objetos.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Classificação dos objetos de acordo com atributos.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Tamanho, forma e posição dos objetos.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Medidas padronizadas e não padronizadas de comprimento e massa.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lastRenderedPageBreak/>
              <w:t>▪ Linguagem matemática.</w:t>
            </w:r>
          </w:p>
        </w:tc>
        <w:tc>
          <w:tcPr>
            <w:tcW w:w="7058" w:type="dxa"/>
            <w:shd w:val="clear" w:color="auto" w:fill="auto"/>
            <w:tcMar>
              <w:top w:w="100" w:type="dxa"/>
              <w:left w:w="100" w:type="dxa"/>
              <w:bottom w:w="100" w:type="dxa"/>
              <w:right w:w="100" w:type="dxa"/>
            </w:tcMar>
          </w:tcPr>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lastRenderedPageBreak/>
              <w:t xml:space="preserve">▪ Explorar as propriedades físicas e funções dos objetos.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Manipular, experimentar e explorar o espaço por meio de experiências de deslocamento de si e dos objetos.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Explorar e descobrir as propriedades dos objetos e materiais: tamanho, massa, cor, forma, dentre outras.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Participar de situações em que o(a) professor(a) nomeia os atributos dos objetos destacando semelhanças e diferenças.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Agrupar os objetos, seguindo critérios: tamanho, peso, forma, cor dentre outras </w:t>
            </w:r>
            <w:r w:rsidRPr="00DE3D2D">
              <w:rPr>
                <w:rFonts w:eastAsia="Noto Sans Symbols" w:cstheme="minorHAnsi"/>
                <w:color w:val="000000"/>
                <w:sz w:val="20"/>
                <w:szCs w:val="20"/>
              </w:rPr>
              <w:lastRenderedPageBreak/>
              <w:t xml:space="preserve">possibilidades.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Perceber os atributos dos objetos atentando-se à fala e demonstração do(a) professor(a): objetos leves e pesados, objetos grandes e pequenos, objetos de cores diferentes, dentre outros.</w:t>
            </w:r>
          </w:p>
        </w:tc>
      </w:tr>
      <w:tr w:rsidR="001C354C" w:rsidTr="00DE3D2D">
        <w:trPr>
          <w:trHeight w:val="567"/>
        </w:trPr>
        <w:tc>
          <w:tcPr>
            <w:tcW w:w="10324" w:type="dxa"/>
            <w:gridSpan w:val="2"/>
            <w:shd w:val="clear" w:color="auto" w:fill="F1DBDB"/>
            <w:tcMar>
              <w:top w:w="100" w:type="dxa"/>
              <w:left w:w="100" w:type="dxa"/>
              <w:bottom w:w="100" w:type="dxa"/>
              <w:right w:w="100" w:type="dxa"/>
            </w:tcMar>
            <w:vAlign w:val="center"/>
          </w:tcPr>
          <w:p w:rsidR="001C354C" w:rsidRDefault="001C354C" w:rsidP="00DE3D2D">
            <w:pPr>
              <w:pBdr>
                <w:top w:val="nil"/>
                <w:left w:val="nil"/>
                <w:bottom w:val="nil"/>
                <w:right w:val="nil"/>
                <w:between w:val="nil"/>
              </w:pBdr>
              <w:spacing w:after="0" w:line="240" w:lineRule="auto"/>
              <w:jc w:val="left"/>
              <w:rPr>
                <w:b/>
                <w:color w:val="000000"/>
                <w:sz w:val="20"/>
                <w:szCs w:val="20"/>
              </w:rPr>
            </w:pPr>
            <w:r w:rsidRPr="00A87274">
              <w:rPr>
                <w:b/>
                <w:bCs/>
              </w:rPr>
              <w:lastRenderedPageBreak/>
              <w:t>Objetivos de Aprendizagem: (EI02ET06) Utilizar conceitos básicos de tempo (agora, antes, durante, depois, ontem, hoje, amanhã, lento, rápido, depressa, devagar).</w:t>
            </w:r>
          </w:p>
        </w:tc>
      </w:tr>
      <w:tr w:rsidR="00A87274" w:rsidTr="00AC64C7">
        <w:trPr>
          <w:trHeight w:val="540"/>
        </w:trPr>
        <w:tc>
          <w:tcPr>
            <w:tcW w:w="3266" w:type="dxa"/>
            <w:shd w:val="clear" w:color="auto" w:fill="auto"/>
            <w:tcMar>
              <w:top w:w="100" w:type="dxa"/>
              <w:left w:w="100" w:type="dxa"/>
              <w:bottom w:w="100" w:type="dxa"/>
              <w:right w:w="100" w:type="dxa"/>
            </w:tcMar>
            <w:vAlign w:val="center"/>
          </w:tcPr>
          <w:p w:rsidR="00A87274" w:rsidRPr="003722CA" w:rsidRDefault="00A87274" w:rsidP="00AC64C7">
            <w:pPr>
              <w:widowControl w:val="0"/>
              <w:pBdr>
                <w:top w:val="nil"/>
                <w:left w:val="nil"/>
                <w:bottom w:val="nil"/>
                <w:right w:val="nil"/>
                <w:between w:val="nil"/>
              </w:pBdr>
              <w:spacing w:after="0" w:line="240" w:lineRule="auto"/>
              <w:jc w:val="left"/>
              <w:rPr>
                <w:rFonts w:ascii="Arial" w:hAnsi="Arial" w:cs="Arial"/>
                <w:b/>
                <w:color w:val="000000"/>
                <w:sz w:val="20"/>
                <w:szCs w:val="20"/>
              </w:rPr>
            </w:pPr>
            <w:r w:rsidRPr="003722CA">
              <w:rPr>
                <w:rFonts w:ascii="Arial" w:hAnsi="Arial" w:cs="Arial"/>
                <w:b/>
                <w:color w:val="000000"/>
                <w:sz w:val="20"/>
                <w:szCs w:val="20"/>
              </w:rPr>
              <w:t xml:space="preserve">Experiências de aprendizagem </w:t>
            </w:r>
          </w:p>
        </w:tc>
        <w:tc>
          <w:tcPr>
            <w:tcW w:w="7058" w:type="dxa"/>
            <w:shd w:val="clear" w:color="auto" w:fill="auto"/>
            <w:tcMar>
              <w:top w:w="100" w:type="dxa"/>
              <w:left w:w="100" w:type="dxa"/>
              <w:bottom w:w="100" w:type="dxa"/>
              <w:right w:w="100" w:type="dxa"/>
            </w:tcMar>
            <w:vAlign w:val="center"/>
          </w:tcPr>
          <w:p w:rsidR="00A87274" w:rsidRPr="003722CA" w:rsidRDefault="00A87274" w:rsidP="00AC64C7">
            <w:pPr>
              <w:widowControl w:val="0"/>
              <w:pBdr>
                <w:top w:val="nil"/>
                <w:left w:val="nil"/>
                <w:bottom w:val="nil"/>
                <w:right w:val="nil"/>
                <w:between w:val="nil"/>
              </w:pBdr>
              <w:spacing w:after="0" w:line="240" w:lineRule="auto"/>
              <w:ind w:right="314"/>
              <w:jc w:val="left"/>
              <w:rPr>
                <w:rFonts w:ascii="Arial" w:hAnsi="Arial" w:cs="Arial"/>
                <w:b/>
                <w:color w:val="000000"/>
                <w:sz w:val="20"/>
                <w:szCs w:val="20"/>
              </w:rPr>
            </w:pPr>
            <w:r w:rsidRPr="003722CA">
              <w:rPr>
                <w:rFonts w:ascii="Arial" w:hAnsi="Arial" w:cs="Arial"/>
                <w:b/>
                <w:color w:val="000000"/>
                <w:sz w:val="20"/>
                <w:szCs w:val="20"/>
              </w:rPr>
              <w:t>Demais objetivos importantes a priorizar no trabalho com infantil 1</w:t>
            </w:r>
          </w:p>
          <w:p w:rsidR="00A87274" w:rsidRPr="003722CA" w:rsidRDefault="00A87274" w:rsidP="003722CA">
            <w:pPr>
              <w:widowControl w:val="0"/>
              <w:pBdr>
                <w:top w:val="nil"/>
                <w:left w:val="nil"/>
                <w:bottom w:val="nil"/>
                <w:right w:val="nil"/>
                <w:between w:val="nil"/>
              </w:pBdr>
              <w:spacing w:after="0" w:line="240" w:lineRule="auto"/>
              <w:ind w:right="314"/>
              <w:jc w:val="center"/>
              <w:rPr>
                <w:rFonts w:ascii="Arial" w:hAnsi="Arial" w:cs="Arial"/>
                <w:b/>
                <w:color w:val="000000"/>
                <w:sz w:val="20"/>
                <w:szCs w:val="20"/>
              </w:rPr>
            </w:pPr>
            <w:r w:rsidRPr="003722CA">
              <w:rPr>
                <w:rFonts w:ascii="Arial" w:hAnsi="Arial" w:cs="Arial"/>
                <w:b/>
                <w:color w:val="000000"/>
                <w:sz w:val="20"/>
                <w:szCs w:val="20"/>
              </w:rPr>
              <w:t>1 ano</w:t>
            </w:r>
          </w:p>
        </w:tc>
      </w:tr>
      <w:tr w:rsidR="001C354C" w:rsidTr="00431B39">
        <w:trPr>
          <w:trHeight w:val="567"/>
        </w:trPr>
        <w:tc>
          <w:tcPr>
            <w:tcW w:w="3266" w:type="dxa"/>
            <w:shd w:val="clear" w:color="auto" w:fill="auto"/>
            <w:tcMar>
              <w:top w:w="100" w:type="dxa"/>
              <w:left w:w="100" w:type="dxa"/>
              <w:bottom w:w="100" w:type="dxa"/>
              <w:right w:w="100" w:type="dxa"/>
            </w:tcMar>
          </w:tcPr>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Noções de tempo.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Transformações na natureza: dia e a noite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Medidas e grandezas.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Medidas padronizadas e não padronizadas de tempo.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Linguagem matemática.</w:t>
            </w:r>
          </w:p>
        </w:tc>
        <w:tc>
          <w:tcPr>
            <w:tcW w:w="7058" w:type="dxa"/>
            <w:shd w:val="clear" w:color="auto" w:fill="auto"/>
            <w:tcMar>
              <w:top w:w="100" w:type="dxa"/>
              <w:left w:w="100" w:type="dxa"/>
              <w:bottom w:w="100" w:type="dxa"/>
              <w:right w:w="100" w:type="dxa"/>
            </w:tcMar>
          </w:tcPr>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Brincar no espaço externo explorando diversos movimentos corporais e experimentando diferentes níveis de velocidades. </w:t>
            </w:r>
          </w:p>
          <w:p w:rsid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Participar de atividades de culinária, produções artísticas que envolvam: pintura, experiências com argila e outras situações para que adquiram noções do tempo de preparo ou secagem para estar pronto.</w:t>
            </w:r>
          </w:p>
          <w:p w:rsid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Participar de situações em que o(a) professor(a) relaciona noções de tempo a seus ritmos biológicos, </w:t>
            </w:r>
            <w:r w:rsidR="00DE3D2D" w:rsidRPr="00DE3D2D">
              <w:rPr>
                <w:rFonts w:eastAsia="Noto Sans Symbols" w:cstheme="minorHAnsi"/>
                <w:color w:val="000000"/>
                <w:sz w:val="20"/>
                <w:szCs w:val="20"/>
              </w:rPr>
              <w:t>para perceber</w:t>
            </w:r>
            <w:r w:rsidRPr="00DE3D2D">
              <w:rPr>
                <w:rFonts w:eastAsia="Noto Sans Symbols" w:cstheme="minorHAnsi"/>
                <w:color w:val="000000"/>
                <w:sz w:val="20"/>
                <w:szCs w:val="20"/>
              </w:rPr>
              <w:t xml:space="preserve"> a </w:t>
            </w:r>
            <w:proofErr w:type="spellStart"/>
            <w:r w:rsidR="004342F5" w:rsidRPr="00DE3D2D">
              <w:rPr>
                <w:rFonts w:eastAsia="Noto Sans Symbols" w:cstheme="minorHAnsi"/>
                <w:color w:val="000000"/>
                <w:sz w:val="20"/>
                <w:szCs w:val="20"/>
              </w:rPr>
              <w:t>sequência</w:t>
            </w:r>
            <w:proofErr w:type="spellEnd"/>
            <w:r w:rsidRPr="00DE3D2D">
              <w:rPr>
                <w:rFonts w:eastAsia="Noto Sans Symbols" w:cstheme="minorHAnsi"/>
                <w:color w:val="000000"/>
                <w:sz w:val="20"/>
                <w:szCs w:val="20"/>
              </w:rPr>
              <w:t xml:space="preserve"> temporal em sua rotina diária: alimentar-se, brincar, descansar, tomar banho.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Compreender o agora e o depois nos diferentes momentos do cotidiano de seu grupo construindo referências para apoiar sua percepção do tempo, por exemplo, ao pegar um livro entende-se que é o momento de escuta de histórias.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Observar o céu, astros, estrelas e seus movimentos (dia e noite), para que percebam a passagem do tempo.</w:t>
            </w:r>
          </w:p>
        </w:tc>
      </w:tr>
      <w:tr w:rsidR="001C354C" w:rsidTr="00DE3D2D">
        <w:trPr>
          <w:trHeight w:val="567"/>
        </w:trPr>
        <w:tc>
          <w:tcPr>
            <w:tcW w:w="10324" w:type="dxa"/>
            <w:gridSpan w:val="2"/>
            <w:shd w:val="clear" w:color="auto" w:fill="F1DBDB"/>
            <w:tcMar>
              <w:top w:w="100" w:type="dxa"/>
              <w:left w:w="100" w:type="dxa"/>
              <w:bottom w:w="100" w:type="dxa"/>
              <w:right w:w="100" w:type="dxa"/>
            </w:tcMar>
            <w:vAlign w:val="center"/>
          </w:tcPr>
          <w:p w:rsidR="001C354C" w:rsidRDefault="001C354C" w:rsidP="00DE3D2D">
            <w:pPr>
              <w:pBdr>
                <w:top w:val="nil"/>
                <w:left w:val="nil"/>
                <w:bottom w:val="nil"/>
                <w:right w:val="nil"/>
                <w:between w:val="nil"/>
              </w:pBdr>
              <w:spacing w:after="0" w:line="240" w:lineRule="auto"/>
              <w:jc w:val="left"/>
              <w:rPr>
                <w:b/>
                <w:color w:val="000000"/>
                <w:sz w:val="20"/>
                <w:szCs w:val="20"/>
              </w:rPr>
            </w:pPr>
            <w:r w:rsidRPr="00A87274">
              <w:rPr>
                <w:b/>
                <w:bCs/>
              </w:rPr>
              <w:t>Objetivos de Aprendizagem: (EI02ET07) Contar oralmente objetos, pessoas, livros etc., em contextos diversos.</w:t>
            </w:r>
          </w:p>
        </w:tc>
      </w:tr>
      <w:tr w:rsidR="00A87274" w:rsidTr="00AC64C7">
        <w:trPr>
          <w:trHeight w:val="540"/>
        </w:trPr>
        <w:tc>
          <w:tcPr>
            <w:tcW w:w="3266" w:type="dxa"/>
            <w:shd w:val="clear" w:color="auto" w:fill="auto"/>
            <w:tcMar>
              <w:top w:w="100" w:type="dxa"/>
              <w:left w:w="100" w:type="dxa"/>
              <w:bottom w:w="100" w:type="dxa"/>
              <w:right w:w="100" w:type="dxa"/>
            </w:tcMar>
            <w:vAlign w:val="center"/>
          </w:tcPr>
          <w:p w:rsidR="00A87274" w:rsidRPr="003722CA" w:rsidRDefault="00A87274" w:rsidP="00AC64C7">
            <w:pPr>
              <w:widowControl w:val="0"/>
              <w:pBdr>
                <w:top w:val="nil"/>
                <w:left w:val="nil"/>
                <w:bottom w:val="nil"/>
                <w:right w:val="nil"/>
                <w:between w:val="nil"/>
              </w:pBdr>
              <w:spacing w:after="0" w:line="240" w:lineRule="auto"/>
              <w:jc w:val="left"/>
              <w:rPr>
                <w:rFonts w:ascii="Arial" w:hAnsi="Arial" w:cs="Arial"/>
                <w:b/>
                <w:color w:val="000000"/>
                <w:sz w:val="20"/>
                <w:szCs w:val="20"/>
              </w:rPr>
            </w:pPr>
            <w:r w:rsidRPr="003722CA">
              <w:rPr>
                <w:rFonts w:ascii="Arial" w:hAnsi="Arial" w:cs="Arial"/>
                <w:b/>
                <w:color w:val="000000"/>
                <w:sz w:val="20"/>
                <w:szCs w:val="20"/>
              </w:rPr>
              <w:t xml:space="preserve">Experiências de aprendizagem </w:t>
            </w:r>
          </w:p>
        </w:tc>
        <w:tc>
          <w:tcPr>
            <w:tcW w:w="7058" w:type="dxa"/>
            <w:shd w:val="clear" w:color="auto" w:fill="auto"/>
            <w:tcMar>
              <w:top w:w="100" w:type="dxa"/>
              <w:left w:w="100" w:type="dxa"/>
              <w:bottom w:w="100" w:type="dxa"/>
              <w:right w:w="100" w:type="dxa"/>
            </w:tcMar>
            <w:vAlign w:val="center"/>
          </w:tcPr>
          <w:p w:rsidR="00A87274" w:rsidRPr="003722CA" w:rsidRDefault="00A87274" w:rsidP="00AC64C7">
            <w:pPr>
              <w:widowControl w:val="0"/>
              <w:pBdr>
                <w:top w:val="nil"/>
                <w:left w:val="nil"/>
                <w:bottom w:val="nil"/>
                <w:right w:val="nil"/>
                <w:between w:val="nil"/>
              </w:pBdr>
              <w:spacing w:after="0" w:line="240" w:lineRule="auto"/>
              <w:ind w:right="314"/>
              <w:jc w:val="left"/>
              <w:rPr>
                <w:rFonts w:ascii="Arial" w:hAnsi="Arial" w:cs="Arial"/>
                <w:b/>
                <w:color w:val="000000"/>
                <w:sz w:val="20"/>
                <w:szCs w:val="20"/>
              </w:rPr>
            </w:pPr>
            <w:r w:rsidRPr="003722CA">
              <w:rPr>
                <w:rFonts w:ascii="Arial" w:hAnsi="Arial" w:cs="Arial"/>
                <w:b/>
                <w:color w:val="000000"/>
                <w:sz w:val="20"/>
                <w:szCs w:val="20"/>
              </w:rPr>
              <w:t>Demais objetivos importantes a priorizar no trabalho com infantil 1</w:t>
            </w:r>
          </w:p>
          <w:p w:rsidR="00A87274" w:rsidRPr="003722CA" w:rsidRDefault="00A87274" w:rsidP="003722CA">
            <w:pPr>
              <w:widowControl w:val="0"/>
              <w:pBdr>
                <w:top w:val="nil"/>
                <w:left w:val="nil"/>
                <w:bottom w:val="nil"/>
                <w:right w:val="nil"/>
                <w:between w:val="nil"/>
              </w:pBdr>
              <w:spacing w:after="0" w:line="240" w:lineRule="auto"/>
              <w:ind w:right="314"/>
              <w:jc w:val="center"/>
              <w:rPr>
                <w:rFonts w:ascii="Arial" w:hAnsi="Arial" w:cs="Arial"/>
                <w:b/>
                <w:color w:val="000000"/>
                <w:sz w:val="20"/>
                <w:szCs w:val="20"/>
              </w:rPr>
            </w:pPr>
            <w:r w:rsidRPr="003722CA">
              <w:rPr>
                <w:rFonts w:ascii="Arial" w:hAnsi="Arial" w:cs="Arial"/>
                <w:b/>
                <w:color w:val="000000"/>
                <w:sz w:val="20"/>
                <w:szCs w:val="20"/>
              </w:rPr>
              <w:t>1 ano</w:t>
            </w:r>
          </w:p>
        </w:tc>
      </w:tr>
      <w:tr w:rsidR="001C354C" w:rsidTr="00431B39">
        <w:trPr>
          <w:trHeight w:val="567"/>
        </w:trPr>
        <w:tc>
          <w:tcPr>
            <w:tcW w:w="3266" w:type="dxa"/>
            <w:shd w:val="clear" w:color="auto" w:fill="auto"/>
            <w:tcMar>
              <w:top w:w="100" w:type="dxa"/>
              <w:left w:w="100" w:type="dxa"/>
              <w:bottom w:w="100" w:type="dxa"/>
              <w:right w:w="100" w:type="dxa"/>
            </w:tcMar>
          </w:tcPr>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Manipulação, exploração e organização de objetos.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Contagem oral. </w:t>
            </w:r>
          </w:p>
          <w:p w:rsid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Sistema de numeração decimal.</w:t>
            </w:r>
          </w:p>
          <w:p w:rsid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Identificação e utilização dos números no contexto social.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w:t>
            </w:r>
            <w:proofErr w:type="spellStart"/>
            <w:r w:rsidRPr="00DE3D2D">
              <w:rPr>
                <w:rFonts w:eastAsia="Noto Sans Symbols" w:cstheme="minorHAnsi"/>
                <w:color w:val="000000"/>
                <w:sz w:val="20"/>
                <w:szCs w:val="20"/>
              </w:rPr>
              <w:t>Sequência</w:t>
            </w:r>
            <w:proofErr w:type="spellEnd"/>
            <w:r w:rsidRPr="00DE3D2D">
              <w:rPr>
                <w:rFonts w:eastAsia="Noto Sans Symbols" w:cstheme="minorHAnsi"/>
                <w:color w:val="000000"/>
                <w:sz w:val="20"/>
                <w:szCs w:val="20"/>
              </w:rPr>
              <w:t xml:space="preserve"> numérica.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Linguagem matemática.</w:t>
            </w:r>
          </w:p>
        </w:tc>
        <w:tc>
          <w:tcPr>
            <w:tcW w:w="7058" w:type="dxa"/>
            <w:shd w:val="clear" w:color="auto" w:fill="auto"/>
            <w:tcMar>
              <w:top w:w="100" w:type="dxa"/>
              <w:left w:w="100" w:type="dxa"/>
              <w:bottom w:w="100" w:type="dxa"/>
              <w:right w:w="100" w:type="dxa"/>
            </w:tcMar>
          </w:tcPr>
          <w:p w:rsid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Participar de brincadeiras que envolvam a recitação da </w:t>
            </w:r>
            <w:proofErr w:type="spellStart"/>
            <w:r w:rsidRPr="00DE3D2D">
              <w:rPr>
                <w:rFonts w:eastAsia="Noto Sans Symbols" w:cstheme="minorHAnsi"/>
                <w:color w:val="000000"/>
                <w:sz w:val="20"/>
                <w:szCs w:val="20"/>
              </w:rPr>
              <w:t>sequência</w:t>
            </w:r>
            <w:proofErr w:type="spellEnd"/>
            <w:r w:rsidRPr="00DE3D2D">
              <w:rPr>
                <w:rFonts w:eastAsia="Noto Sans Symbols" w:cstheme="minorHAnsi"/>
                <w:color w:val="000000"/>
                <w:sz w:val="20"/>
                <w:szCs w:val="20"/>
              </w:rPr>
              <w:t xml:space="preserve"> numérica por meio de cantigas, rimas, lendas e/ou </w:t>
            </w:r>
            <w:proofErr w:type="spellStart"/>
            <w:r w:rsidRPr="00DE3D2D">
              <w:rPr>
                <w:rFonts w:eastAsia="Noto Sans Symbols" w:cstheme="minorHAnsi"/>
                <w:color w:val="000000"/>
                <w:sz w:val="20"/>
                <w:szCs w:val="20"/>
              </w:rPr>
              <w:t>parlendas</w:t>
            </w:r>
            <w:proofErr w:type="spellEnd"/>
            <w:r w:rsidRPr="00DE3D2D">
              <w:rPr>
                <w:rFonts w:eastAsia="Noto Sans Symbols" w:cstheme="minorHAnsi"/>
                <w:color w:val="000000"/>
                <w:sz w:val="20"/>
                <w:szCs w:val="20"/>
              </w:rPr>
              <w:t xml:space="preserve">.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Ter contato com números e contagem em situações contextualizadas e significativas, distribuição </w:t>
            </w:r>
            <w:r w:rsidR="00DE3D2D" w:rsidRPr="00DE3D2D">
              <w:rPr>
                <w:rFonts w:eastAsia="Noto Sans Symbols" w:cstheme="minorHAnsi"/>
                <w:color w:val="000000"/>
                <w:sz w:val="20"/>
                <w:szCs w:val="20"/>
              </w:rPr>
              <w:t>de materiais</w:t>
            </w:r>
            <w:r w:rsidRPr="00DE3D2D">
              <w:rPr>
                <w:rFonts w:eastAsia="Noto Sans Symbols" w:cstheme="minorHAnsi"/>
                <w:color w:val="000000"/>
                <w:sz w:val="20"/>
                <w:szCs w:val="20"/>
              </w:rPr>
              <w:t xml:space="preserve"> diversos, divisão de objetos, coleta de objetos, dentre outras situações.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Participar de brincadeiras que envolvam a contagem oral. </w:t>
            </w:r>
          </w:p>
          <w:p w:rsidR="001C354C"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Perceber o uso da contagem por meio de diferentes experiências realizadas oralmente pelo(a) professor(a), para que o estabeleça noções de quantificação, progressivamente como: quadro de faltas e presenças e em outros momentos.</w:t>
            </w:r>
          </w:p>
          <w:p w:rsidR="00C639DD" w:rsidRDefault="00C639DD"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p>
          <w:p w:rsidR="00C639DD" w:rsidRPr="00DE3D2D" w:rsidRDefault="00C639DD"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p>
        </w:tc>
      </w:tr>
      <w:tr w:rsidR="001C354C" w:rsidTr="00DE3D2D">
        <w:trPr>
          <w:trHeight w:val="567"/>
        </w:trPr>
        <w:tc>
          <w:tcPr>
            <w:tcW w:w="10324" w:type="dxa"/>
            <w:gridSpan w:val="2"/>
            <w:shd w:val="clear" w:color="auto" w:fill="F1DBDB"/>
            <w:tcMar>
              <w:top w:w="100" w:type="dxa"/>
              <w:left w:w="100" w:type="dxa"/>
              <w:bottom w:w="100" w:type="dxa"/>
              <w:right w:w="100" w:type="dxa"/>
            </w:tcMar>
            <w:vAlign w:val="center"/>
          </w:tcPr>
          <w:p w:rsidR="001C354C" w:rsidRDefault="001C354C" w:rsidP="00DE3D2D">
            <w:pPr>
              <w:pBdr>
                <w:top w:val="nil"/>
                <w:left w:val="nil"/>
                <w:bottom w:val="nil"/>
                <w:right w:val="nil"/>
                <w:between w:val="nil"/>
              </w:pBdr>
              <w:spacing w:after="0" w:line="240" w:lineRule="auto"/>
              <w:jc w:val="left"/>
              <w:rPr>
                <w:b/>
                <w:color w:val="000000"/>
                <w:sz w:val="20"/>
                <w:szCs w:val="20"/>
              </w:rPr>
            </w:pPr>
            <w:r w:rsidRPr="00A87274">
              <w:rPr>
                <w:b/>
                <w:bCs/>
              </w:rPr>
              <w:lastRenderedPageBreak/>
              <w:t>Objetivos de Aprendizagem: (EI02ET08) Registrar com números a quantidade de crianças (meninas e meninos, presentes e ausentes) e a quantidade de objetos da mesma natureza (bonecas, bolas, livros etc.).</w:t>
            </w:r>
          </w:p>
        </w:tc>
      </w:tr>
      <w:tr w:rsidR="00A87274" w:rsidTr="008A4BA4">
        <w:trPr>
          <w:trHeight w:val="540"/>
        </w:trPr>
        <w:tc>
          <w:tcPr>
            <w:tcW w:w="3266" w:type="dxa"/>
            <w:shd w:val="clear" w:color="auto" w:fill="auto"/>
            <w:tcMar>
              <w:top w:w="100" w:type="dxa"/>
              <w:left w:w="100" w:type="dxa"/>
              <w:bottom w:w="100" w:type="dxa"/>
              <w:right w:w="100" w:type="dxa"/>
            </w:tcMar>
            <w:vAlign w:val="center"/>
          </w:tcPr>
          <w:p w:rsidR="00A87274" w:rsidRPr="00210A78" w:rsidRDefault="00A87274" w:rsidP="008A4BA4">
            <w:pPr>
              <w:pBdr>
                <w:top w:val="nil"/>
                <w:left w:val="nil"/>
                <w:bottom w:val="nil"/>
                <w:right w:val="nil"/>
                <w:between w:val="nil"/>
              </w:pBdr>
              <w:spacing w:after="0" w:line="240" w:lineRule="auto"/>
              <w:jc w:val="center"/>
              <w:rPr>
                <w:b/>
                <w:bCs/>
              </w:rPr>
            </w:pPr>
            <w:r w:rsidRPr="00210A78">
              <w:rPr>
                <w:b/>
                <w:bCs/>
              </w:rPr>
              <w:t>Experiências de aprendizagem</w:t>
            </w:r>
          </w:p>
        </w:tc>
        <w:tc>
          <w:tcPr>
            <w:tcW w:w="7058" w:type="dxa"/>
            <w:shd w:val="clear" w:color="auto" w:fill="auto"/>
            <w:tcMar>
              <w:top w:w="100" w:type="dxa"/>
              <w:left w:w="100" w:type="dxa"/>
              <w:bottom w:w="100" w:type="dxa"/>
              <w:right w:w="100" w:type="dxa"/>
            </w:tcMar>
            <w:vAlign w:val="center"/>
          </w:tcPr>
          <w:p w:rsidR="00A87274" w:rsidRPr="00210A78" w:rsidRDefault="00A87274" w:rsidP="008A4BA4">
            <w:pPr>
              <w:pBdr>
                <w:top w:val="nil"/>
                <w:left w:val="nil"/>
                <w:bottom w:val="nil"/>
                <w:right w:val="nil"/>
                <w:between w:val="nil"/>
              </w:pBdr>
              <w:spacing w:after="0" w:line="240" w:lineRule="auto"/>
              <w:ind w:right="314"/>
              <w:jc w:val="center"/>
              <w:rPr>
                <w:b/>
                <w:bCs/>
              </w:rPr>
            </w:pPr>
            <w:r w:rsidRPr="00210A78">
              <w:rPr>
                <w:b/>
                <w:bCs/>
              </w:rPr>
              <w:t>Demais objetivos importantes a priorizar no trabalho com infantil 1</w:t>
            </w:r>
          </w:p>
          <w:p w:rsidR="00A87274" w:rsidRPr="00210A78" w:rsidRDefault="00A87274" w:rsidP="008A4BA4">
            <w:pPr>
              <w:pBdr>
                <w:top w:val="nil"/>
                <w:left w:val="nil"/>
                <w:bottom w:val="nil"/>
                <w:right w:val="nil"/>
                <w:between w:val="nil"/>
              </w:pBdr>
              <w:spacing w:after="0" w:line="240" w:lineRule="auto"/>
              <w:ind w:right="314"/>
              <w:jc w:val="center"/>
              <w:rPr>
                <w:b/>
                <w:bCs/>
              </w:rPr>
            </w:pPr>
            <w:r w:rsidRPr="00210A78">
              <w:rPr>
                <w:b/>
                <w:bCs/>
              </w:rPr>
              <w:t>1 ano</w:t>
            </w:r>
          </w:p>
        </w:tc>
      </w:tr>
      <w:tr w:rsidR="001C354C" w:rsidTr="00431B39">
        <w:trPr>
          <w:trHeight w:val="567"/>
        </w:trPr>
        <w:tc>
          <w:tcPr>
            <w:tcW w:w="3266" w:type="dxa"/>
            <w:shd w:val="clear" w:color="auto" w:fill="auto"/>
            <w:tcMar>
              <w:top w:w="100" w:type="dxa"/>
              <w:left w:w="100" w:type="dxa"/>
              <w:bottom w:w="100" w:type="dxa"/>
              <w:right w:w="100" w:type="dxa"/>
            </w:tcMar>
          </w:tcPr>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Contagem oral.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Números e quantidades.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Linguagem matemática. </w:t>
            </w:r>
          </w:p>
          <w:p w:rsid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Identificação e utilização dos números no contexto social. </w:t>
            </w:r>
          </w:p>
          <w:p w:rsid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Representação de quantidades.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Organização de dados.</w:t>
            </w:r>
          </w:p>
        </w:tc>
        <w:tc>
          <w:tcPr>
            <w:tcW w:w="7058" w:type="dxa"/>
            <w:shd w:val="clear" w:color="auto" w:fill="auto"/>
            <w:tcMar>
              <w:top w:w="100" w:type="dxa"/>
              <w:left w:w="100" w:type="dxa"/>
              <w:bottom w:w="100" w:type="dxa"/>
              <w:right w:w="100" w:type="dxa"/>
            </w:tcMar>
          </w:tcPr>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Participar de brincadeiras envolvendo cantigas, rimas, lendas, </w:t>
            </w:r>
            <w:proofErr w:type="spellStart"/>
            <w:r w:rsidRPr="00DE3D2D">
              <w:rPr>
                <w:rFonts w:eastAsia="Noto Sans Symbols" w:cstheme="minorHAnsi"/>
                <w:color w:val="000000"/>
                <w:sz w:val="20"/>
                <w:szCs w:val="20"/>
              </w:rPr>
              <w:t>parlendas</w:t>
            </w:r>
            <w:proofErr w:type="spellEnd"/>
            <w:r w:rsidRPr="00DE3D2D">
              <w:rPr>
                <w:rFonts w:eastAsia="Noto Sans Symbols" w:cstheme="minorHAnsi"/>
                <w:color w:val="000000"/>
                <w:sz w:val="20"/>
                <w:szCs w:val="20"/>
              </w:rPr>
              <w:t xml:space="preserve"> ou outras situações que se utilizam de contagem oral e envolvam representação numérica.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Observar contagens e registros de quantidades realizados pelo(a) professor(a).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xml:space="preserve">▪ Participar de situações de agrupamento de elementos da mesma natureza em quantidades preestabelecidas. </w:t>
            </w:r>
          </w:p>
          <w:p w:rsidR="001C354C" w:rsidRPr="00DE3D2D" w:rsidRDefault="001C354C" w:rsidP="00DE3D2D">
            <w:pPr>
              <w:widowControl w:val="0"/>
              <w:pBdr>
                <w:top w:val="nil"/>
                <w:left w:val="nil"/>
                <w:bottom w:val="nil"/>
                <w:right w:val="nil"/>
                <w:between w:val="nil"/>
              </w:pBdr>
              <w:spacing w:line="240" w:lineRule="auto"/>
              <w:ind w:left="136"/>
              <w:jc w:val="left"/>
              <w:rPr>
                <w:rFonts w:eastAsia="Noto Sans Symbols" w:cstheme="minorHAnsi"/>
                <w:color w:val="000000"/>
                <w:sz w:val="20"/>
                <w:szCs w:val="20"/>
              </w:rPr>
            </w:pPr>
            <w:r w:rsidRPr="00DE3D2D">
              <w:rPr>
                <w:rFonts w:eastAsia="Noto Sans Symbols" w:cstheme="minorHAnsi"/>
                <w:color w:val="000000"/>
                <w:sz w:val="20"/>
                <w:szCs w:val="20"/>
              </w:rPr>
              <w:t>▪ Participar de situações onde há o registro escrito de músicas e outros textos observando a grafia numérica.</w:t>
            </w:r>
          </w:p>
        </w:tc>
      </w:tr>
    </w:tbl>
    <w:p w:rsidR="004342F5" w:rsidRDefault="004342F5" w:rsidP="00514BA1">
      <w:pPr>
        <w:pStyle w:val="Estilo2"/>
        <w:ind w:firstLine="0"/>
      </w:pPr>
    </w:p>
    <w:p w:rsidR="002F62D5" w:rsidRDefault="002F62D5" w:rsidP="002F62D5">
      <w:pPr>
        <w:pStyle w:val="Ttulo1"/>
        <w:jc w:val="center"/>
        <w:rPr>
          <w:b/>
          <w:bCs/>
        </w:rPr>
      </w:pPr>
      <w:bookmarkStart w:id="50" w:name="_Toc112350503"/>
      <w:r>
        <w:rPr>
          <w:b/>
          <w:bCs/>
        </w:rPr>
        <w:t>INFANTIL 2 – 2 ANOS</w:t>
      </w:r>
      <w:bookmarkEnd w:id="50"/>
    </w:p>
    <w:p w:rsidR="002F62D5" w:rsidRPr="002F62D5" w:rsidRDefault="002F62D5" w:rsidP="002F62D5"/>
    <w:p w:rsidR="00FD183B" w:rsidRDefault="00FD183B" w:rsidP="00FD183B">
      <w:pPr>
        <w:pStyle w:val="Estilo2"/>
        <w:rPr>
          <w:szCs w:val="24"/>
        </w:rPr>
      </w:pPr>
      <w:r>
        <w:rPr>
          <w:szCs w:val="24"/>
        </w:rPr>
        <w:t xml:space="preserve">A criança tem um espírito exploratório, brincando e descobrindo a natureza ela aprende de uma forma tão natural, descontraída e prazerosa, que nem parece aprendizado. O contato da criança com a natureza é produtivo, pacificador e restaurador. Promove equilíbrio interno e auto regulação da criança como um todo. </w:t>
      </w:r>
    </w:p>
    <w:p w:rsidR="00FD183B" w:rsidRDefault="00FD183B" w:rsidP="00FD183B">
      <w:pPr>
        <w:pStyle w:val="Estilo2"/>
        <w:rPr>
          <w:szCs w:val="24"/>
        </w:rPr>
      </w:pPr>
      <w:r>
        <w:rPr>
          <w:szCs w:val="24"/>
        </w:rPr>
        <w:t xml:space="preserve">Acreditamos que as crianças têm o direito de experimentar, aprender, brincar, explorar, se esconder e se encantar com a - e na - natureza, e que os esforços para que isso de fato aconteça devem ser de responsabilidade dos diferentes setores da nossa sociedade, incluindo as escolas. Fleury (2018). </w:t>
      </w:r>
    </w:p>
    <w:p w:rsidR="00FD183B" w:rsidRDefault="00FD183B" w:rsidP="00FD183B">
      <w:pPr>
        <w:pStyle w:val="Estilo2"/>
        <w:rPr>
          <w:szCs w:val="24"/>
        </w:rPr>
      </w:pPr>
      <w:r>
        <w:rPr>
          <w:szCs w:val="24"/>
        </w:rPr>
        <w:t xml:space="preserve">No contato com a natureza a criança aprende o que não pode ser ensinado pelos pais nem pelos professores. A necessidade da criança de movimento é imensa e constante, isto a leva a conhecer e explorar o mundo que a cerca. Segundo Tiriba (2018, p. 40), “as crianças têm verdadeiro fascínio pelos espaços externos porque eles são o lugar da liberdade”, onde as vivências têm fruição, onde o adulto não controla seus corpos e o desenvolvimento integral é a prioridade, e não apenas o desenvolvimento das capacidades intelectuais. </w:t>
      </w:r>
    </w:p>
    <w:p w:rsidR="00FD183B" w:rsidRDefault="00FD183B" w:rsidP="00FD183B">
      <w:pPr>
        <w:pStyle w:val="Estilo2"/>
        <w:rPr>
          <w:szCs w:val="24"/>
        </w:rPr>
      </w:pPr>
      <w:r>
        <w:rPr>
          <w:szCs w:val="24"/>
        </w:rPr>
        <w:t xml:space="preserve">A cidade de Paranaguá apresenta ricas condições naturais a oferecer às nossas crianças, além de elementos históricos interessantíssimos e os pontos turísticos de acesso à comunidade a ser explorado, discutido e valorizado. </w:t>
      </w:r>
    </w:p>
    <w:p w:rsidR="00FD183B" w:rsidRDefault="00FD183B" w:rsidP="00FD183B">
      <w:pPr>
        <w:pStyle w:val="Estilo2"/>
        <w:rPr>
          <w:szCs w:val="24"/>
        </w:rPr>
      </w:pPr>
      <w:r>
        <w:rPr>
          <w:szCs w:val="24"/>
        </w:rPr>
        <w:lastRenderedPageBreak/>
        <w:t xml:space="preserve">Inserir os adultos nas ações que as instituições desenvolvem e fortalecem ações pedagógicas e as culturas da comunidade escolar. </w:t>
      </w:r>
    </w:p>
    <w:p w:rsidR="00FD183B" w:rsidRDefault="00FD183B" w:rsidP="00FD183B">
      <w:pPr>
        <w:pStyle w:val="Estilo2"/>
        <w:rPr>
          <w:szCs w:val="24"/>
        </w:rPr>
      </w:pPr>
      <w:r>
        <w:rPr>
          <w:szCs w:val="24"/>
        </w:rPr>
        <w:t>A Rede Municipal de Paranaguá tem duas instituições localizadas no campo, na Ilha do Mel. Buscar garantir o direito a uma Educação Infantil do campo neste currículo é uma proposição que valorize suas experiências, seus modos de vida, sua cultura, suas histórias e suas famílias, que respeite os tempos do campo, os modos de convivência e as produções locais. Uma Educação Infantil que permita a criança conhecer os modos como sua comunidade nomeia o mundo, festeja, canta, dança, conta histórias, produz e prepara seus alimentos. Creches e Pré Escolas com a cara do campo, mas também com o corpo e a alma do campo, com a organização dos tempos, atividades e espaços organicamente vinculados aos saberes de seus povos.</w:t>
      </w:r>
    </w:p>
    <w:p w:rsidR="00B431A1" w:rsidRDefault="00B431A1" w:rsidP="00F43D38"/>
    <w:tbl>
      <w:tblPr>
        <w:tblW w:w="10644"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828"/>
        <w:gridCol w:w="6816"/>
      </w:tblGrid>
      <w:tr w:rsidR="00B95B78" w:rsidRPr="00B95B78" w:rsidTr="008A4BA4">
        <w:trPr>
          <w:trHeight w:val="350"/>
        </w:trPr>
        <w:tc>
          <w:tcPr>
            <w:tcW w:w="10644" w:type="dxa"/>
            <w:gridSpan w:val="2"/>
            <w:shd w:val="clear" w:color="auto" w:fill="8EAADB" w:themeFill="accent1" w:themeFillTint="99"/>
            <w:tcMar>
              <w:top w:w="100" w:type="dxa"/>
              <w:left w:w="100" w:type="dxa"/>
              <w:bottom w:w="100" w:type="dxa"/>
              <w:right w:w="100" w:type="dxa"/>
            </w:tcMar>
            <w:vAlign w:val="center"/>
          </w:tcPr>
          <w:p w:rsidR="00B95B78" w:rsidRPr="00210A78" w:rsidRDefault="00B95B78" w:rsidP="008A4BA4">
            <w:pPr>
              <w:jc w:val="center"/>
              <w:rPr>
                <w:b/>
                <w:bCs/>
              </w:rPr>
            </w:pPr>
            <w:r w:rsidRPr="00210A78">
              <w:rPr>
                <w:b/>
                <w:bCs/>
              </w:rPr>
              <w:t>CAMPO DE EXPERIÊNCIA: O EU, O OUTRO E O NÓS</w:t>
            </w:r>
          </w:p>
        </w:tc>
      </w:tr>
      <w:tr w:rsidR="00B95B78" w:rsidRPr="00B95B78" w:rsidTr="008A4BA4">
        <w:trPr>
          <w:trHeight w:val="615"/>
        </w:trPr>
        <w:tc>
          <w:tcPr>
            <w:tcW w:w="10644" w:type="dxa"/>
            <w:gridSpan w:val="2"/>
            <w:shd w:val="clear" w:color="auto" w:fill="D9E2F3" w:themeFill="accent1" w:themeFillTint="33"/>
            <w:tcMar>
              <w:top w:w="100" w:type="dxa"/>
              <w:left w:w="100" w:type="dxa"/>
              <w:bottom w:w="100" w:type="dxa"/>
              <w:right w:w="100" w:type="dxa"/>
            </w:tcMar>
            <w:vAlign w:val="center"/>
          </w:tcPr>
          <w:p w:rsidR="00B95B78" w:rsidRPr="00210A78" w:rsidRDefault="00B95B78" w:rsidP="008A4BA4">
            <w:pPr>
              <w:spacing w:after="0" w:line="240" w:lineRule="auto"/>
              <w:jc w:val="center"/>
              <w:rPr>
                <w:b/>
                <w:bCs/>
              </w:rPr>
            </w:pPr>
            <w:r w:rsidRPr="00210A78">
              <w:rPr>
                <w:b/>
                <w:bCs/>
              </w:rPr>
              <w:t>Objetivos de Aprendizagem: (EI02EO01) Demonstrar atitudes de cuidado e solidariedade na interação com crianças e adultos.</w:t>
            </w:r>
          </w:p>
        </w:tc>
      </w:tr>
      <w:tr w:rsidR="00B95B78" w:rsidRPr="00B95B78" w:rsidTr="008A4BA4">
        <w:trPr>
          <w:trHeight w:val="545"/>
        </w:trPr>
        <w:tc>
          <w:tcPr>
            <w:tcW w:w="3828" w:type="dxa"/>
            <w:shd w:val="clear" w:color="auto" w:fill="auto"/>
            <w:tcMar>
              <w:top w:w="100" w:type="dxa"/>
              <w:left w:w="100" w:type="dxa"/>
              <w:bottom w:w="100" w:type="dxa"/>
              <w:right w:w="100" w:type="dxa"/>
            </w:tcMar>
            <w:vAlign w:val="center"/>
          </w:tcPr>
          <w:p w:rsidR="00B95B78" w:rsidRPr="0095379B" w:rsidRDefault="00B95B78" w:rsidP="008A4BA4">
            <w:pPr>
              <w:pBdr>
                <w:top w:val="nil"/>
                <w:left w:val="nil"/>
                <w:bottom w:val="nil"/>
                <w:right w:val="nil"/>
                <w:between w:val="nil"/>
              </w:pBdr>
              <w:spacing w:after="0" w:line="240" w:lineRule="auto"/>
              <w:jc w:val="center"/>
              <w:rPr>
                <w:b/>
                <w:bCs/>
              </w:rPr>
            </w:pPr>
            <w:r w:rsidRPr="0095379B">
              <w:rPr>
                <w:b/>
                <w:bCs/>
              </w:rPr>
              <w:t>Experiências de aprendizagem</w:t>
            </w:r>
          </w:p>
        </w:tc>
        <w:tc>
          <w:tcPr>
            <w:tcW w:w="6816" w:type="dxa"/>
            <w:shd w:val="clear" w:color="auto" w:fill="auto"/>
            <w:tcMar>
              <w:top w:w="100" w:type="dxa"/>
              <w:left w:w="100" w:type="dxa"/>
              <w:bottom w:w="100" w:type="dxa"/>
              <w:right w:w="100" w:type="dxa"/>
            </w:tcMar>
            <w:vAlign w:val="center"/>
          </w:tcPr>
          <w:p w:rsidR="00FE7FB4" w:rsidRPr="0095379B" w:rsidRDefault="00B95B78" w:rsidP="008A4BA4">
            <w:pPr>
              <w:pBdr>
                <w:top w:val="nil"/>
                <w:left w:val="nil"/>
                <w:bottom w:val="nil"/>
                <w:right w:val="nil"/>
                <w:between w:val="nil"/>
              </w:pBdr>
              <w:spacing w:after="0" w:line="240" w:lineRule="auto"/>
              <w:jc w:val="center"/>
              <w:rPr>
                <w:b/>
                <w:bCs/>
              </w:rPr>
            </w:pPr>
            <w:r w:rsidRPr="0095379B">
              <w:rPr>
                <w:b/>
                <w:bCs/>
              </w:rPr>
              <w:t xml:space="preserve">Demais objetivos importantes a priorizar no trabalho </w:t>
            </w:r>
            <w:r w:rsidR="00FE7FB4" w:rsidRPr="0095379B">
              <w:rPr>
                <w:b/>
                <w:bCs/>
              </w:rPr>
              <w:t>com i</w:t>
            </w:r>
            <w:r w:rsidRPr="0095379B">
              <w:rPr>
                <w:b/>
                <w:bCs/>
              </w:rPr>
              <w:t xml:space="preserve">nfantil </w:t>
            </w:r>
            <w:r w:rsidR="00FE7FB4" w:rsidRPr="0095379B">
              <w:rPr>
                <w:b/>
                <w:bCs/>
              </w:rPr>
              <w:t>2</w:t>
            </w:r>
          </w:p>
          <w:p w:rsidR="00B95B78" w:rsidRPr="0095379B" w:rsidRDefault="00B95B78" w:rsidP="008A4BA4">
            <w:pPr>
              <w:pBdr>
                <w:top w:val="nil"/>
                <w:left w:val="nil"/>
                <w:bottom w:val="nil"/>
                <w:right w:val="nil"/>
                <w:between w:val="nil"/>
              </w:pBdr>
              <w:spacing w:after="0" w:line="240" w:lineRule="auto"/>
              <w:jc w:val="center"/>
              <w:rPr>
                <w:b/>
                <w:bCs/>
              </w:rPr>
            </w:pPr>
            <w:r w:rsidRPr="0095379B">
              <w:rPr>
                <w:b/>
                <w:bCs/>
              </w:rPr>
              <w:t>2 anos</w:t>
            </w:r>
          </w:p>
        </w:tc>
      </w:tr>
      <w:tr w:rsidR="00B95B78" w:rsidRPr="00B95B78" w:rsidTr="008A4BA4">
        <w:trPr>
          <w:trHeight w:val="773"/>
        </w:trPr>
        <w:tc>
          <w:tcPr>
            <w:tcW w:w="3828" w:type="dxa"/>
            <w:shd w:val="clear" w:color="auto" w:fill="auto"/>
            <w:tcMar>
              <w:top w:w="100" w:type="dxa"/>
              <w:left w:w="100" w:type="dxa"/>
              <w:bottom w:w="100" w:type="dxa"/>
              <w:right w:w="100" w:type="dxa"/>
            </w:tcMar>
            <w:vAlign w:val="center"/>
          </w:tcPr>
          <w:p w:rsidR="00B95B78" w:rsidRPr="00346AEC" w:rsidRDefault="00B95B78" w:rsidP="008A4BA4">
            <w:pPr>
              <w:widowControl w:val="0"/>
              <w:pBdr>
                <w:top w:val="nil"/>
                <w:left w:val="nil"/>
                <w:bottom w:val="nil"/>
                <w:right w:val="nil"/>
                <w:between w:val="nil"/>
              </w:pBdr>
              <w:spacing w:after="0" w:line="360" w:lineRule="auto"/>
              <w:ind w:left="136"/>
              <w:jc w:val="left"/>
              <w:rPr>
                <w:rFonts w:eastAsia="Arial" w:cstheme="minorHAnsi"/>
                <w:color w:val="000000"/>
                <w:sz w:val="20"/>
                <w:szCs w:val="20"/>
                <w:lang w:eastAsia="pt-BR"/>
              </w:rPr>
            </w:pPr>
            <w:r w:rsidRPr="00346AEC">
              <w:rPr>
                <w:rFonts w:eastAsia="Noto Sans Symbols" w:cstheme="minorHAnsi"/>
                <w:color w:val="000000"/>
                <w:sz w:val="20"/>
                <w:szCs w:val="20"/>
                <w:lang w:eastAsia="pt-BR"/>
              </w:rPr>
              <w:t xml:space="preserve">▪ </w:t>
            </w:r>
            <w:r w:rsidRPr="00346AEC">
              <w:rPr>
                <w:rFonts w:eastAsia="Arial" w:cstheme="minorHAnsi"/>
                <w:color w:val="000000"/>
                <w:sz w:val="20"/>
                <w:szCs w:val="20"/>
                <w:lang w:eastAsia="pt-BR"/>
              </w:rPr>
              <w:t xml:space="preserve">Valores para a vida em sociedade. </w:t>
            </w:r>
          </w:p>
          <w:p w:rsidR="00B95B78" w:rsidRPr="00346AEC" w:rsidRDefault="00B95B78" w:rsidP="008A4BA4">
            <w:pPr>
              <w:widowControl w:val="0"/>
              <w:pBdr>
                <w:top w:val="nil"/>
                <w:left w:val="nil"/>
                <w:bottom w:val="nil"/>
                <w:right w:val="nil"/>
                <w:between w:val="nil"/>
              </w:pBdr>
              <w:spacing w:before="31" w:after="0" w:line="360" w:lineRule="auto"/>
              <w:ind w:left="127" w:right="159" w:firstLine="9"/>
              <w:jc w:val="left"/>
              <w:rPr>
                <w:rFonts w:eastAsia="Arial" w:cstheme="minorHAnsi"/>
                <w:color w:val="000000"/>
                <w:sz w:val="20"/>
                <w:szCs w:val="20"/>
                <w:lang w:eastAsia="pt-BR"/>
              </w:rPr>
            </w:pPr>
            <w:r w:rsidRPr="00346AEC">
              <w:rPr>
                <w:rFonts w:eastAsia="Noto Sans Symbols" w:cstheme="minorHAnsi"/>
                <w:color w:val="000000"/>
                <w:sz w:val="20"/>
                <w:szCs w:val="20"/>
                <w:lang w:eastAsia="pt-BR"/>
              </w:rPr>
              <w:t xml:space="preserve">▪ </w:t>
            </w:r>
            <w:r w:rsidRPr="00346AEC">
              <w:rPr>
                <w:rFonts w:eastAsia="Arial" w:cstheme="minorHAnsi"/>
                <w:color w:val="000000"/>
                <w:sz w:val="20"/>
                <w:szCs w:val="20"/>
                <w:lang w:eastAsia="pt-BR"/>
              </w:rPr>
              <w:t xml:space="preserve">Cuidados com a organização do ambiente. </w:t>
            </w:r>
          </w:p>
          <w:p w:rsidR="00B95B78" w:rsidRPr="00346AEC" w:rsidRDefault="00B95B78" w:rsidP="008A4BA4">
            <w:pPr>
              <w:widowControl w:val="0"/>
              <w:pBdr>
                <w:top w:val="nil"/>
                <w:left w:val="nil"/>
                <w:bottom w:val="nil"/>
                <w:right w:val="nil"/>
                <w:between w:val="nil"/>
              </w:pBdr>
              <w:spacing w:before="14" w:after="0" w:line="360" w:lineRule="auto"/>
              <w:ind w:left="126" w:right="336" w:firstLine="9"/>
              <w:jc w:val="left"/>
              <w:rPr>
                <w:rFonts w:eastAsia="Arial" w:cstheme="minorHAnsi"/>
                <w:color w:val="000000"/>
                <w:sz w:val="20"/>
                <w:szCs w:val="20"/>
                <w:lang w:eastAsia="pt-BR"/>
              </w:rPr>
            </w:pPr>
            <w:r w:rsidRPr="00346AEC">
              <w:rPr>
                <w:rFonts w:eastAsia="Noto Sans Symbols" w:cstheme="minorHAnsi"/>
                <w:color w:val="000000"/>
                <w:sz w:val="20"/>
                <w:szCs w:val="20"/>
                <w:lang w:eastAsia="pt-BR"/>
              </w:rPr>
              <w:t xml:space="preserve">▪ </w:t>
            </w:r>
            <w:r w:rsidRPr="00346AEC">
              <w:rPr>
                <w:rFonts w:eastAsia="Arial" w:cstheme="minorHAnsi"/>
                <w:color w:val="000000"/>
                <w:sz w:val="20"/>
                <w:szCs w:val="20"/>
                <w:lang w:eastAsia="pt-BR"/>
              </w:rPr>
              <w:t xml:space="preserve">Respeito à individualidade e à diversidade de todos. </w:t>
            </w:r>
          </w:p>
          <w:p w:rsidR="00B95B78" w:rsidRPr="00346AEC" w:rsidRDefault="00B95B78" w:rsidP="008A4BA4">
            <w:pPr>
              <w:widowControl w:val="0"/>
              <w:pBdr>
                <w:top w:val="nil"/>
                <w:left w:val="nil"/>
                <w:bottom w:val="nil"/>
                <w:right w:val="nil"/>
                <w:between w:val="nil"/>
              </w:pBdr>
              <w:spacing w:before="5" w:after="0" w:line="360" w:lineRule="auto"/>
              <w:ind w:left="136"/>
              <w:jc w:val="left"/>
              <w:rPr>
                <w:rFonts w:eastAsia="Arial" w:cstheme="minorHAnsi"/>
                <w:color w:val="000000"/>
                <w:sz w:val="20"/>
                <w:szCs w:val="20"/>
                <w:lang w:eastAsia="pt-BR"/>
              </w:rPr>
            </w:pPr>
            <w:r w:rsidRPr="00346AEC">
              <w:rPr>
                <w:rFonts w:eastAsia="Noto Sans Symbols" w:cstheme="minorHAnsi"/>
                <w:color w:val="000000"/>
                <w:sz w:val="20"/>
                <w:szCs w:val="20"/>
                <w:lang w:eastAsia="pt-BR"/>
              </w:rPr>
              <w:t xml:space="preserve">▪ </w:t>
            </w:r>
            <w:r w:rsidRPr="00346AEC">
              <w:rPr>
                <w:rFonts w:eastAsia="Arial" w:cstheme="minorHAnsi"/>
                <w:color w:val="000000"/>
                <w:sz w:val="20"/>
                <w:szCs w:val="20"/>
                <w:lang w:eastAsia="pt-BR"/>
              </w:rPr>
              <w:t xml:space="preserve">Família e escola. </w:t>
            </w:r>
          </w:p>
          <w:p w:rsidR="00B95B78" w:rsidRPr="00346AEC" w:rsidRDefault="00B95B78" w:rsidP="008A4BA4">
            <w:pPr>
              <w:widowControl w:val="0"/>
              <w:pBdr>
                <w:top w:val="nil"/>
                <w:left w:val="nil"/>
                <w:bottom w:val="nil"/>
                <w:right w:val="nil"/>
                <w:between w:val="nil"/>
              </w:pBdr>
              <w:spacing w:before="31" w:after="0" w:line="360" w:lineRule="auto"/>
              <w:ind w:left="133" w:right="651" w:firstLine="3"/>
              <w:jc w:val="left"/>
              <w:rPr>
                <w:rFonts w:eastAsia="Arial" w:cstheme="minorHAnsi"/>
                <w:color w:val="000000"/>
                <w:sz w:val="20"/>
                <w:szCs w:val="20"/>
                <w:lang w:eastAsia="pt-BR"/>
              </w:rPr>
            </w:pPr>
            <w:r w:rsidRPr="00346AEC">
              <w:rPr>
                <w:rFonts w:eastAsia="Noto Sans Symbols" w:cstheme="minorHAnsi"/>
                <w:color w:val="000000"/>
                <w:sz w:val="20"/>
                <w:szCs w:val="20"/>
                <w:lang w:eastAsia="pt-BR"/>
              </w:rPr>
              <w:t xml:space="preserve">▪ </w:t>
            </w:r>
            <w:r w:rsidRPr="00346AEC">
              <w:rPr>
                <w:rFonts w:eastAsia="Arial" w:cstheme="minorHAnsi"/>
                <w:color w:val="000000"/>
                <w:sz w:val="20"/>
                <w:szCs w:val="20"/>
                <w:lang w:eastAsia="pt-BR"/>
              </w:rPr>
              <w:t xml:space="preserve">Práticas sociais relativas à </w:t>
            </w:r>
            <w:r w:rsidR="00624ED7">
              <w:rPr>
                <w:rFonts w:eastAsia="Arial" w:cstheme="minorHAnsi"/>
                <w:color w:val="000000"/>
                <w:sz w:val="20"/>
                <w:szCs w:val="20"/>
                <w:lang w:eastAsia="pt-BR"/>
              </w:rPr>
              <w:t>h</w:t>
            </w:r>
            <w:r w:rsidRPr="00346AEC">
              <w:rPr>
                <w:rFonts w:eastAsia="Arial" w:cstheme="minorHAnsi"/>
                <w:color w:val="000000"/>
                <w:sz w:val="20"/>
                <w:szCs w:val="20"/>
                <w:lang w:eastAsia="pt-BR"/>
              </w:rPr>
              <w:t xml:space="preserve">igiene. </w:t>
            </w:r>
          </w:p>
          <w:p w:rsidR="00624ED7" w:rsidRDefault="00B95B78" w:rsidP="008A4BA4">
            <w:pPr>
              <w:widowControl w:val="0"/>
              <w:pBdr>
                <w:top w:val="nil"/>
                <w:left w:val="nil"/>
                <w:bottom w:val="nil"/>
                <w:right w:val="nil"/>
                <w:between w:val="nil"/>
              </w:pBdr>
              <w:spacing w:before="1" w:after="0" w:line="360" w:lineRule="auto"/>
              <w:ind w:left="136" w:right="675"/>
              <w:jc w:val="left"/>
              <w:rPr>
                <w:rFonts w:eastAsia="Arial" w:cstheme="minorHAnsi"/>
                <w:color w:val="000000"/>
                <w:sz w:val="20"/>
                <w:szCs w:val="20"/>
                <w:lang w:eastAsia="pt-BR"/>
              </w:rPr>
            </w:pPr>
            <w:r w:rsidRPr="00346AEC">
              <w:rPr>
                <w:rFonts w:eastAsia="Noto Sans Symbols" w:cstheme="minorHAnsi"/>
                <w:color w:val="000000"/>
                <w:sz w:val="20"/>
                <w:szCs w:val="20"/>
                <w:lang w:eastAsia="pt-BR"/>
              </w:rPr>
              <w:t xml:space="preserve">▪ </w:t>
            </w:r>
            <w:r w:rsidRPr="00346AEC">
              <w:rPr>
                <w:rFonts w:eastAsia="Arial" w:cstheme="minorHAnsi"/>
                <w:color w:val="000000"/>
                <w:sz w:val="20"/>
                <w:szCs w:val="20"/>
                <w:lang w:eastAsia="pt-BR"/>
              </w:rPr>
              <w:t xml:space="preserve">Construção da identidade. </w:t>
            </w:r>
          </w:p>
          <w:p w:rsidR="00B95B78" w:rsidRPr="00346AEC" w:rsidRDefault="00B95B78" w:rsidP="008A4BA4">
            <w:pPr>
              <w:widowControl w:val="0"/>
              <w:pBdr>
                <w:top w:val="nil"/>
                <w:left w:val="nil"/>
                <w:bottom w:val="nil"/>
                <w:right w:val="nil"/>
                <w:between w:val="nil"/>
              </w:pBdr>
              <w:spacing w:before="1" w:after="0" w:line="360" w:lineRule="auto"/>
              <w:ind w:left="136" w:right="675"/>
              <w:jc w:val="left"/>
              <w:rPr>
                <w:rFonts w:eastAsia="Arial" w:cstheme="minorHAnsi"/>
                <w:color w:val="000000"/>
                <w:sz w:val="20"/>
                <w:szCs w:val="20"/>
                <w:lang w:eastAsia="pt-BR"/>
              </w:rPr>
            </w:pPr>
            <w:r w:rsidRPr="00346AEC">
              <w:rPr>
                <w:rFonts w:eastAsia="Noto Sans Symbols" w:cstheme="minorHAnsi"/>
                <w:color w:val="000000"/>
                <w:sz w:val="20"/>
                <w:szCs w:val="20"/>
                <w:lang w:eastAsia="pt-BR"/>
              </w:rPr>
              <w:t xml:space="preserve">▪ </w:t>
            </w:r>
            <w:r w:rsidRPr="00346AEC">
              <w:rPr>
                <w:rFonts w:eastAsia="Arial" w:cstheme="minorHAnsi"/>
                <w:color w:val="000000"/>
                <w:sz w:val="20"/>
                <w:szCs w:val="20"/>
                <w:lang w:eastAsia="pt-BR"/>
              </w:rPr>
              <w:t xml:space="preserve">Meu corpo e o do outro. </w:t>
            </w:r>
          </w:p>
          <w:p w:rsidR="00B95B78" w:rsidRPr="00346AEC" w:rsidRDefault="00B95B78" w:rsidP="008A4BA4">
            <w:pPr>
              <w:widowControl w:val="0"/>
              <w:pBdr>
                <w:top w:val="nil"/>
                <w:left w:val="nil"/>
                <w:bottom w:val="nil"/>
                <w:right w:val="nil"/>
                <w:between w:val="nil"/>
              </w:pBdr>
              <w:spacing w:before="10" w:after="0" w:line="360" w:lineRule="auto"/>
              <w:ind w:left="136"/>
              <w:jc w:val="left"/>
              <w:rPr>
                <w:rFonts w:eastAsia="Arial" w:cstheme="minorHAnsi"/>
                <w:color w:val="000000"/>
                <w:sz w:val="20"/>
                <w:szCs w:val="20"/>
                <w:lang w:eastAsia="pt-BR"/>
              </w:rPr>
            </w:pPr>
            <w:r w:rsidRPr="00346AEC">
              <w:rPr>
                <w:rFonts w:eastAsia="Noto Sans Symbols" w:cstheme="minorHAnsi"/>
                <w:color w:val="000000"/>
                <w:sz w:val="20"/>
                <w:szCs w:val="20"/>
                <w:lang w:eastAsia="pt-BR"/>
              </w:rPr>
              <w:t xml:space="preserve">▪ </w:t>
            </w:r>
            <w:r w:rsidRPr="00346AEC">
              <w:rPr>
                <w:rFonts w:eastAsia="Arial" w:cstheme="minorHAnsi"/>
                <w:color w:val="000000"/>
                <w:sz w:val="20"/>
                <w:szCs w:val="20"/>
                <w:lang w:eastAsia="pt-BR"/>
              </w:rPr>
              <w:t xml:space="preserve">Nome próprio e do outro. </w:t>
            </w:r>
          </w:p>
          <w:p w:rsidR="00B95B78" w:rsidRPr="00346AEC" w:rsidRDefault="00B95B78" w:rsidP="008A4BA4">
            <w:pPr>
              <w:widowControl w:val="0"/>
              <w:pBdr>
                <w:top w:val="nil"/>
                <w:left w:val="nil"/>
                <w:bottom w:val="nil"/>
                <w:right w:val="nil"/>
                <w:between w:val="nil"/>
              </w:pBdr>
              <w:spacing w:before="31" w:after="0" w:line="360" w:lineRule="auto"/>
              <w:ind w:left="136"/>
              <w:jc w:val="left"/>
              <w:rPr>
                <w:rFonts w:eastAsia="Arial" w:cstheme="minorHAnsi"/>
                <w:color w:val="000000"/>
                <w:sz w:val="20"/>
                <w:szCs w:val="20"/>
                <w:lang w:eastAsia="pt-BR"/>
              </w:rPr>
            </w:pPr>
            <w:r w:rsidRPr="00346AEC">
              <w:rPr>
                <w:rFonts w:eastAsia="Noto Sans Symbols" w:cstheme="minorHAnsi"/>
                <w:color w:val="000000"/>
                <w:sz w:val="20"/>
                <w:szCs w:val="20"/>
                <w:lang w:eastAsia="pt-BR"/>
              </w:rPr>
              <w:t xml:space="preserve">▪ </w:t>
            </w:r>
            <w:r w:rsidRPr="00346AEC">
              <w:rPr>
                <w:rFonts w:eastAsia="Arial" w:cstheme="minorHAnsi"/>
                <w:color w:val="000000"/>
                <w:sz w:val="20"/>
                <w:szCs w:val="20"/>
                <w:lang w:eastAsia="pt-BR"/>
              </w:rPr>
              <w:t xml:space="preserve">Atitudes de solidariedade. </w:t>
            </w:r>
          </w:p>
          <w:p w:rsidR="00B95B78" w:rsidRPr="00346AEC" w:rsidRDefault="00B95B78" w:rsidP="008A4BA4">
            <w:pPr>
              <w:widowControl w:val="0"/>
              <w:pBdr>
                <w:top w:val="nil"/>
                <w:left w:val="nil"/>
                <w:bottom w:val="nil"/>
                <w:right w:val="nil"/>
                <w:between w:val="nil"/>
              </w:pBdr>
              <w:spacing w:before="31" w:after="0" w:line="360" w:lineRule="auto"/>
              <w:ind w:left="136"/>
              <w:jc w:val="left"/>
              <w:rPr>
                <w:rFonts w:eastAsia="Arial" w:cstheme="minorHAnsi"/>
                <w:color w:val="000000"/>
                <w:sz w:val="20"/>
                <w:szCs w:val="20"/>
                <w:lang w:eastAsia="pt-BR"/>
              </w:rPr>
            </w:pPr>
            <w:r w:rsidRPr="00346AEC">
              <w:rPr>
                <w:rFonts w:eastAsia="Noto Sans Symbols" w:cstheme="minorHAnsi"/>
                <w:color w:val="000000"/>
                <w:sz w:val="20"/>
                <w:szCs w:val="20"/>
                <w:lang w:eastAsia="pt-BR"/>
              </w:rPr>
              <w:t xml:space="preserve">▪ </w:t>
            </w:r>
            <w:r w:rsidRPr="00346AEC">
              <w:rPr>
                <w:rFonts w:eastAsia="Arial" w:cstheme="minorHAnsi"/>
                <w:color w:val="000000"/>
                <w:sz w:val="20"/>
                <w:szCs w:val="20"/>
                <w:lang w:eastAsia="pt-BR"/>
              </w:rPr>
              <w:t xml:space="preserve">Construção de relações afetivas. </w:t>
            </w:r>
          </w:p>
          <w:p w:rsidR="00B95B78" w:rsidRPr="00346AEC" w:rsidRDefault="00B95B78" w:rsidP="008A4BA4">
            <w:pPr>
              <w:widowControl w:val="0"/>
              <w:pBdr>
                <w:top w:val="nil"/>
                <w:left w:val="nil"/>
                <w:bottom w:val="nil"/>
                <w:right w:val="nil"/>
                <w:between w:val="nil"/>
              </w:pBdr>
              <w:spacing w:before="26" w:after="0" w:line="360" w:lineRule="auto"/>
              <w:ind w:left="136"/>
              <w:jc w:val="left"/>
              <w:rPr>
                <w:rFonts w:eastAsia="Arial" w:cstheme="minorHAnsi"/>
                <w:color w:val="000000"/>
                <w:sz w:val="20"/>
                <w:szCs w:val="20"/>
                <w:lang w:eastAsia="pt-BR"/>
              </w:rPr>
            </w:pPr>
            <w:r w:rsidRPr="00346AEC">
              <w:rPr>
                <w:rFonts w:eastAsia="Noto Sans Symbols" w:cstheme="minorHAnsi"/>
                <w:color w:val="000000"/>
                <w:sz w:val="20"/>
                <w:szCs w:val="20"/>
                <w:lang w:eastAsia="pt-BR"/>
              </w:rPr>
              <w:t xml:space="preserve">▪ </w:t>
            </w:r>
            <w:r w:rsidRPr="00346AEC">
              <w:rPr>
                <w:rFonts w:eastAsia="Arial" w:cstheme="minorHAnsi"/>
                <w:color w:val="000000"/>
                <w:sz w:val="20"/>
                <w:szCs w:val="20"/>
                <w:lang w:eastAsia="pt-BR"/>
              </w:rPr>
              <w:t xml:space="preserve">Adaptação e socialização. </w:t>
            </w:r>
          </w:p>
          <w:p w:rsidR="00B95B78" w:rsidRPr="00346AEC" w:rsidRDefault="00B95B78" w:rsidP="008A4BA4">
            <w:pPr>
              <w:widowControl w:val="0"/>
              <w:pBdr>
                <w:top w:val="nil"/>
                <w:left w:val="nil"/>
                <w:bottom w:val="nil"/>
                <w:right w:val="nil"/>
                <w:between w:val="nil"/>
              </w:pBdr>
              <w:spacing w:before="31" w:after="0" w:line="360" w:lineRule="auto"/>
              <w:ind w:left="126" w:right="437" w:firstLine="9"/>
              <w:jc w:val="left"/>
              <w:rPr>
                <w:rFonts w:eastAsia="Arial" w:cstheme="minorHAnsi"/>
                <w:color w:val="000000"/>
                <w:sz w:val="20"/>
                <w:szCs w:val="20"/>
                <w:lang w:eastAsia="pt-BR"/>
              </w:rPr>
            </w:pPr>
            <w:r w:rsidRPr="00346AEC">
              <w:rPr>
                <w:rFonts w:eastAsia="Noto Sans Symbols" w:cstheme="minorHAnsi"/>
                <w:color w:val="000000"/>
                <w:sz w:val="20"/>
                <w:szCs w:val="20"/>
                <w:lang w:eastAsia="pt-BR"/>
              </w:rPr>
              <w:lastRenderedPageBreak/>
              <w:t xml:space="preserve">▪ </w:t>
            </w:r>
            <w:r w:rsidRPr="00346AEC">
              <w:rPr>
                <w:rFonts w:eastAsia="Arial" w:cstheme="minorHAnsi"/>
                <w:color w:val="000000"/>
                <w:sz w:val="20"/>
                <w:szCs w:val="20"/>
                <w:lang w:eastAsia="pt-BR"/>
              </w:rPr>
              <w:t>Desenvolvimento de atitudes de cooperação.</w:t>
            </w:r>
          </w:p>
        </w:tc>
        <w:tc>
          <w:tcPr>
            <w:tcW w:w="6816" w:type="dxa"/>
            <w:shd w:val="clear" w:color="auto" w:fill="auto"/>
            <w:tcMar>
              <w:top w:w="100" w:type="dxa"/>
              <w:left w:w="100" w:type="dxa"/>
              <w:bottom w:w="100" w:type="dxa"/>
              <w:right w:w="100" w:type="dxa"/>
            </w:tcMar>
            <w:vAlign w:val="center"/>
          </w:tcPr>
          <w:p w:rsidR="00B95B78" w:rsidRPr="00346AEC" w:rsidRDefault="00B95B78" w:rsidP="008A4BA4">
            <w:pPr>
              <w:widowControl w:val="0"/>
              <w:pBdr>
                <w:top w:val="nil"/>
                <w:left w:val="nil"/>
                <w:bottom w:val="nil"/>
                <w:right w:val="nil"/>
                <w:between w:val="nil"/>
              </w:pBdr>
              <w:spacing w:after="0" w:line="360" w:lineRule="auto"/>
              <w:ind w:left="162" w:right="390" w:firstLine="8"/>
              <w:jc w:val="left"/>
              <w:rPr>
                <w:rFonts w:eastAsia="Arial" w:cstheme="minorHAnsi"/>
                <w:color w:val="000000"/>
                <w:sz w:val="20"/>
                <w:szCs w:val="20"/>
                <w:lang w:eastAsia="pt-BR"/>
              </w:rPr>
            </w:pPr>
            <w:r w:rsidRPr="00346AEC">
              <w:rPr>
                <w:rFonts w:eastAsia="Noto Sans Symbols" w:cstheme="minorHAnsi"/>
                <w:color w:val="000000"/>
                <w:sz w:val="20"/>
                <w:szCs w:val="20"/>
                <w:lang w:eastAsia="pt-BR"/>
              </w:rPr>
              <w:lastRenderedPageBreak/>
              <w:t xml:space="preserve">▪ </w:t>
            </w:r>
            <w:r w:rsidRPr="00346AEC">
              <w:rPr>
                <w:rFonts w:eastAsia="Arial" w:cstheme="minorHAnsi"/>
                <w:color w:val="000000"/>
                <w:sz w:val="20"/>
                <w:szCs w:val="20"/>
                <w:lang w:eastAsia="pt-BR"/>
              </w:rPr>
              <w:t xml:space="preserve">Interagir por meio de diferentes linguagens com professores(as) e crianças, estabelecendo vínculos. </w:t>
            </w:r>
          </w:p>
          <w:p w:rsidR="00B95B78" w:rsidRPr="00346AEC" w:rsidRDefault="00B95B78" w:rsidP="008A4BA4">
            <w:pPr>
              <w:widowControl w:val="0"/>
              <w:pBdr>
                <w:top w:val="nil"/>
                <w:left w:val="nil"/>
                <w:bottom w:val="nil"/>
                <w:right w:val="nil"/>
                <w:between w:val="nil"/>
              </w:pBdr>
              <w:spacing w:before="25" w:after="0" w:line="360" w:lineRule="auto"/>
              <w:ind w:left="166"/>
              <w:jc w:val="left"/>
              <w:rPr>
                <w:rFonts w:eastAsia="Arial" w:cstheme="minorHAnsi"/>
                <w:color w:val="000000"/>
                <w:sz w:val="20"/>
                <w:szCs w:val="20"/>
                <w:lang w:eastAsia="pt-BR"/>
              </w:rPr>
            </w:pPr>
            <w:r w:rsidRPr="00346AEC">
              <w:rPr>
                <w:rFonts w:eastAsia="Noto Sans Symbols" w:cstheme="minorHAnsi"/>
                <w:color w:val="000000"/>
                <w:sz w:val="20"/>
                <w:szCs w:val="20"/>
                <w:lang w:eastAsia="pt-BR"/>
              </w:rPr>
              <w:t xml:space="preserve">▪ </w:t>
            </w:r>
            <w:r w:rsidRPr="00346AEC">
              <w:rPr>
                <w:rFonts w:eastAsia="Arial" w:cstheme="minorHAnsi"/>
                <w:color w:val="000000"/>
                <w:sz w:val="20"/>
                <w:szCs w:val="20"/>
                <w:lang w:eastAsia="pt-BR"/>
              </w:rPr>
              <w:t xml:space="preserve">Receber visitas e visitar crianças de outras turmas. </w:t>
            </w:r>
          </w:p>
          <w:p w:rsidR="00884062" w:rsidRDefault="00B95B78" w:rsidP="008A4BA4">
            <w:pPr>
              <w:widowControl w:val="0"/>
              <w:pBdr>
                <w:top w:val="nil"/>
                <w:left w:val="nil"/>
                <w:bottom w:val="nil"/>
                <w:right w:val="nil"/>
                <w:between w:val="nil"/>
              </w:pBdr>
              <w:spacing w:before="56" w:after="0" w:line="360" w:lineRule="auto"/>
              <w:ind w:left="166" w:right="250"/>
              <w:jc w:val="left"/>
              <w:rPr>
                <w:rFonts w:eastAsia="Arial" w:cstheme="minorHAnsi"/>
                <w:color w:val="000000"/>
                <w:sz w:val="20"/>
                <w:szCs w:val="20"/>
                <w:lang w:eastAsia="pt-BR"/>
              </w:rPr>
            </w:pPr>
            <w:r w:rsidRPr="00346AEC">
              <w:rPr>
                <w:rFonts w:eastAsia="Noto Sans Symbols" w:cstheme="minorHAnsi"/>
                <w:color w:val="000000"/>
                <w:sz w:val="20"/>
                <w:szCs w:val="20"/>
                <w:lang w:eastAsia="pt-BR"/>
              </w:rPr>
              <w:t xml:space="preserve">▪ </w:t>
            </w:r>
            <w:r w:rsidRPr="00346AEC">
              <w:rPr>
                <w:rFonts w:eastAsia="Arial" w:cstheme="minorHAnsi"/>
                <w:color w:val="000000"/>
                <w:sz w:val="20"/>
                <w:szCs w:val="20"/>
                <w:lang w:eastAsia="pt-BR"/>
              </w:rPr>
              <w:t>Conhecer e relacionar-se com profissionais e outros indivíduos da instituição.</w:t>
            </w:r>
          </w:p>
          <w:p w:rsidR="00B95B78" w:rsidRPr="00346AEC" w:rsidRDefault="00B95B78" w:rsidP="008A4BA4">
            <w:pPr>
              <w:widowControl w:val="0"/>
              <w:pBdr>
                <w:top w:val="nil"/>
                <w:left w:val="nil"/>
                <w:bottom w:val="nil"/>
                <w:right w:val="nil"/>
                <w:between w:val="nil"/>
              </w:pBdr>
              <w:spacing w:before="56" w:after="0" w:line="360" w:lineRule="auto"/>
              <w:ind w:left="166" w:right="250"/>
              <w:jc w:val="left"/>
              <w:rPr>
                <w:rFonts w:eastAsia="Arial" w:cstheme="minorHAnsi"/>
                <w:color w:val="000000"/>
                <w:sz w:val="20"/>
                <w:szCs w:val="20"/>
                <w:lang w:eastAsia="pt-BR"/>
              </w:rPr>
            </w:pPr>
            <w:r w:rsidRPr="00346AEC">
              <w:rPr>
                <w:rFonts w:eastAsia="Noto Sans Symbols" w:cstheme="minorHAnsi"/>
                <w:color w:val="000000"/>
                <w:sz w:val="20"/>
                <w:szCs w:val="20"/>
                <w:lang w:eastAsia="pt-BR"/>
              </w:rPr>
              <w:t xml:space="preserve">▪ </w:t>
            </w:r>
            <w:r w:rsidRPr="00346AEC">
              <w:rPr>
                <w:rFonts w:eastAsia="Arial" w:cstheme="minorHAnsi"/>
                <w:color w:val="000000"/>
                <w:sz w:val="20"/>
                <w:szCs w:val="20"/>
                <w:lang w:eastAsia="pt-BR"/>
              </w:rPr>
              <w:t xml:space="preserve">Reconhecer seus familiares. </w:t>
            </w:r>
          </w:p>
          <w:p w:rsidR="00B95B78" w:rsidRPr="00346AEC" w:rsidRDefault="00B95B78" w:rsidP="008A4BA4">
            <w:pPr>
              <w:widowControl w:val="0"/>
              <w:pBdr>
                <w:top w:val="nil"/>
                <w:left w:val="nil"/>
                <w:bottom w:val="nil"/>
                <w:right w:val="nil"/>
                <w:between w:val="nil"/>
              </w:pBdr>
              <w:spacing w:before="19" w:after="0" w:line="360" w:lineRule="auto"/>
              <w:ind w:left="162" w:right="644" w:firstLine="9"/>
              <w:jc w:val="left"/>
              <w:rPr>
                <w:rFonts w:eastAsia="Arial" w:cstheme="minorHAnsi"/>
                <w:color w:val="000000"/>
                <w:sz w:val="20"/>
                <w:szCs w:val="20"/>
                <w:lang w:eastAsia="pt-BR"/>
              </w:rPr>
            </w:pPr>
            <w:r w:rsidRPr="00346AEC">
              <w:rPr>
                <w:rFonts w:eastAsia="Noto Sans Symbols" w:cstheme="minorHAnsi"/>
                <w:color w:val="000000"/>
                <w:sz w:val="20"/>
                <w:szCs w:val="20"/>
                <w:lang w:eastAsia="pt-BR"/>
              </w:rPr>
              <w:t xml:space="preserve">▪ </w:t>
            </w:r>
            <w:r w:rsidRPr="00346AEC">
              <w:rPr>
                <w:rFonts w:eastAsia="Arial" w:cstheme="minorHAnsi"/>
                <w:color w:val="000000"/>
                <w:sz w:val="20"/>
                <w:szCs w:val="20"/>
                <w:lang w:eastAsia="pt-BR"/>
              </w:rPr>
              <w:t xml:space="preserve">Perceber as </w:t>
            </w:r>
            <w:proofErr w:type="spellStart"/>
            <w:r w:rsidR="00826603" w:rsidRPr="00346AEC">
              <w:rPr>
                <w:rFonts w:eastAsia="Arial" w:cstheme="minorHAnsi"/>
                <w:color w:val="000000"/>
                <w:sz w:val="20"/>
                <w:szCs w:val="20"/>
                <w:lang w:eastAsia="pt-BR"/>
              </w:rPr>
              <w:t>consequências</w:t>
            </w:r>
            <w:proofErr w:type="spellEnd"/>
            <w:r w:rsidRPr="00346AEC">
              <w:rPr>
                <w:rFonts w:eastAsia="Arial" w:cstheme="minorHAnsi"/>
                <w:color w:val="000000"/>
                <w:sz w:val="20"/>
                <w:szCs w:val="20"/>
                <w:lang w:eastAsia="pt-BR"/>
              </w:rPr>
              <w:t xml:space="preserve"> de suas ações com o outro em situações de amizade e conflito. </w:t>
            </w:r>
          </w:p>
          <w:p w:rsidR="00884062" w:rsidRDefault="00B95B78" w:rsidP="008A4BA4">
            <w:pPr>
              <w:widowControl w:val="0"/>
              <w:pBdr>
                <w:top w:val="nil"/>
                <w:left w:val="nil"/>
                <w:bottom w:val="nil"/>
                <w:right w:val="nil"/>
                <w:between w:val="nil"/>
              </w:pBdr>
              <w:spacing w:before="30" w:after="0" w:line="360" w:lineRule="auto"/>
              <w:ind w:left="162" w:right="364" w:firstLine="3"/>
              <w:jc w:val="left"/>
              <w:rPr>
                <w:rFonts w:eastAsia="Arial" w:cstheme="minorHAnsi"/>
                <w:color w:val="000000"/>
                <w:sz w:val="20"/>
                <w:szCs w:val="20"/>
                <w:lang w:eastAsia="pt-BR"/>
              </w:rPr>
            </w:pPr>
            <w:r w:rsidRPr="00346AEC">
              <w:rPr>
                <w:rFonts w:eastAsia="Noto Sans Symbols" w:cstheme="minorHAnsi"/>
                <w:color w:val="000000"/>
                <w:sz w:val="20"/>
                <w:szCs w:val="20"/>
                <w:lang w:eastAsia="pt-BR"/>
              </w:rPr>
              <w:t xml:space="preserve">▪ </w:t>
            </w:r>
            <w:r w:rsidRPr="00346AEC">
              <w:rPr>
                <w:rFonts w:eastAsia="Arial" w:cstheme="minorHAnsi"/>
                <w:color w:val="000000"/>
                <w:sz w:val="20"/>
                <w:szCs w:val="20"/>
                <w:lang w:eastAsia="pt-BR"/>
              </w:rPr>
              <w:t>Demonstrar quando suas ações podem gerar conflitos ou afinidades.</w:t>
            </w:r>
          </w:p>
          <w:p w:rsidR="00884062" w:rsidRDefault="00B95B78" w:rsidP="008A4BA4">
            <w:pPr>
              <w:widowControl w:val="0"/>
              <w:pBdr>
                <w:top w:val="nil"/>
                <w:left w:val="nil"/>
                <w:bottom w:val="nil"/>
                <w:right w:val="nil"/>
                <w:between w:val="nil"/>
              </w:pBdr>
              <w:spacing w:before="30" w:after="0" w:line="360" w:lineRule="auto"/>
              <w:ind w:left="162" w:right="364" w:firstLine="3"/>
              <w:jc w:val="left"/>
              <w:rPr>
                <w:rFonts w:eastAsia="Arial" w:cstheme="minorHAnsi"/>
                <w:color w:val="000000"/>
                <w:sz w:val="20"/>
                <w:szCs w:val="20"/>
                <w:lang w:eastAsia="pt-BR"/>
              </w:rPr>
            </w:pPr>
            <w:r w:rsidRPr="00346AEC">
              <w:rPr>
                <w:rFonts w:eastAsia="Noto Sans Symbols" w:cstheme="minorHAnsi"/>
                <w:color w:val="000000"/>
                <w:sz w:val="20"/>
                <w:szCs w:val="20"/>
                <w:lang w:eastAsia="pt-BR"/>
              </w:rPr>
              <w:t xml:space="preserve">▪ </w:t>
            </w:r>
            <w:r w:rsidRPr="00346AEC">
              <w:rPr>
                <w:rFonts w:eastAsia="Arial" w:cstheme="minorHAnsi"/>
                <w:color w:val="000000"/>
                <w:sz w:val="20"/>
                <w:szCs w:val="20"/>
                <w:lang w:eastAsia="pt-BR"/>
              </w:rPr>
              <w:t>Participar de atividades que envol</w:t>
            </w:r>
            <w:r w:rsidR="00884062">
              <w:rPr>
                <w:rFonts w:eastAsia="Arial" w:cstheme="minorHAnsi"/>
                <w:color w:val="000000"/>
                <w:sz w:val="20"/>
                <w:szCs w:val="20"/>
                <w:lang w:eastAsia="pt-BR"/>
              </w:rPr>
              <w:t>vam o nome próprio das pessoas que fazem parte de seu círculo social para ampliar o repertório social</w:t>
            </w:r>
          </w:p>
          <w:p w:rsidR="00B95B78" w:rsidRPr="00346AEC" w:rsidRDefault="00B95B78" w:rsidP="008A4BA4">
            <w:pPr>
              <w:widowControl w:val="0"/>
              <w:pBdr>
                <w:top w:val="nil"/>
                <w:left w:val="nil"/>
                <w:bottom w:val="nil"/>
                <w:right w:val="nil"/>
                <w:between w:val="nil"/>
              </w:pBdr>
              <w:spacing w:before="27" w:after="0" w:line="360" w:lineRule="auto"/>
              <w:ind w:left="166" w:right="217" w:firstLine="5"/>
              <w:jc w:val="left"/>
              <w:rPr>
                <w:rFonts w:eastAsia="Arial" w:cstheme="minorHAnsi"/>
                <w:color w:val="000000"/>
                <w:sz w:val="20"/>
                <w:szCs w:val="20"/>
                <w:lang w:eastAsia="pt-BR"/>
              </w:rPr>
            </w:pPr>
            <w:r w:rsidRPr="00346AEC">
              <w:rPr>
                <w:rFonts w:eastAsia="Noto Sans Symbols" w:cstheme="minorHAnsi"/>
                <w:color w:val="000000"/>
                <w:sz w:val="20"/>
                <w:szCs w:val="20"/>
                <w:lang w:eastAsia="pt-BR"/>
              </w:rPr>
              <w:t xml:space="preserve">▪ </w:t>
            </w:r>
            <w:r w:rsidRPr="00346AEC">
              <w:rPr>
                <w:rFonts w:eastAsia="Arial" w:cstheme="minorHAnsi"/>
                <w:color w:val="000000"/>
                <w:sz w:val="20"/>
                <w:szCs w:val="20"/>
                <w:lang w:eastAsia="pt-BR"/>
              </w:rPr>
              <w:t xml:space="preserve">Vivenciar experiências que envolvam o nome próprio das pessoas que fazem parte de seu círculo social para ampliar o repertório social. </w:t>
            </w:r>
          </w:p>
          <w:p w:rsidR="00B95B78" w:rsidRDefault="00B95B78" w:rsidP="008A4BA4">
            <w:pPr>
              <w:widowControl w:val="0"/>
              <w:pBdr>
                <w:top w:val="nil"/>
                <w:left w:val="nil"/>
                <w:bottom w:val="nil"/>
                <w:right w:val="nil"/>
                <w:between w:val="nil"/>
              </w:pBdr>
              <w:spacing w:before="25" w:after="0" w:line="360" w:lineRule="auto"/>
              <w:ind w:left="166"/>
              <w:jc w:val="left"/>
              <w:rPr>
                <w:rFonts w:eastAsia="Arial" w:cstheme="minorHAnsi"/>
                <w:color w:val="000000"/>
                <w:sz w:val="20"/>
                <w:szCs w:val="20"/>
                <w:lang w:eastAsia="pt-BR"/>
              </w:rPr>
            </w:pPr>
            <w:r w:rsidRPr="00346AEC">
              <w:rPr>
                <w:rFonts w:eastAsia="Noto Sans Symbols" w:cstheme="minorHAnsi"/>
                <w:color w:val="000000"/>
                <w:sz w:val="20"/>
                <w:szCs w:val="20"/>
                <w:lang w:eastAsia="pt-BR"/>
              </w:rPr>
              <w:t xml:space="preserve">▪ </w:t>
            </w:r>
            <w:r w:rsidRPr="00346AEC">
              <w:rPr>
                <w:rFonts w:eastAsia="Arial" w:cstheme="minorHAnsi"/>
                <w:color w:val="000000"/>
                <w:sz w:val="20"/>
                <w:szCs w:val="20"/>
                <w:lang w:eastAsia="pt-BR"/>
              </w:rPr>
              <w:t>Participar de tarefas de organização do ambiente.</w:t>
            </w:r>
          </w:p>
          <w:p w:rsidR="000239E6" w:rsidRDefault="000239E6" w:rsidP="008A4BA4">
            <w:pPr>
              <w:widowControl w:val="0"/>
              <w:pBdr>
                <w:top w:val="nil"/>
                <w:left w:val="nil"/>
                <w:bottom w:val="nil"/>
                <w:right w:val="nil"/>
                <w:between w:val="nil"/>
              </w:pBdr>
              <w:spacing w:before="25" w:after="0" w:line="360" w:lineRule="auto"/>
              <w:ind w:left="166"/>
              <w:jc w:val="left"/>
              <w:rPr>
                <w:rFonts w:eastAsia="Arial" w:cstheme="minorHAnsi"/>
                <w:color w:val="000000"/>
                <w:sz w:val="20"/>
                <w:szCs w:val="20"/>
                <w:lang w:eastAsia="pt-BR"/>
              </w:rPr>
            </w:pPr>
          </w:p>
          <w:p w:rsidR="000239E6" w:rsidRPr="00346AEC" w:rsidRDefault="000239E6" w:rsidP="00B237E1">
            <w:pPr>
              <w:widowControl w:val="0"/>
              <w:pBdr>
                <w:top w:val="nil"/>
                <w:left w:val="nil"/>
                <w:bottom w:val="nil"/>
                <w:right w:val="nil"/>
                <w:between w:val="nil"/>
              </w:pBdr>
              <w:spacing w:before="25" w:after="0" w:line="360" w:lineRule="auto"/>
              <w:jc w:val="left"/>
              <w:rPr>
                <w:rFonts w:eastAsia="Arial" w:cstheme="minorHAnsi"/>
                <w:color w:val="000000"/>
                <w:sz w:val="20"/>
                <w:szCs w:val="20"/>
                <w:lang w:eastAsia="pt-BR"/>
              </w:rPr>
            </w:pPr>
          </w:p>
        </w:tc>
      </w:tr>
      <w:tr w:rsidR="00B95B78" w:rsidRPr="00B95B78" w:rsidTr="008A4BA4">
        <w:trPr>
          <w:trHeight w:val="620"/>
        </w:trPr>
        <w:tc>
          <w:tcPr>
            <w:tcW w:w="10644" w:type="dxa"/>
            <w:gridSpan w:val="2"/>
            <w:shd w:val="clear" w:color="auto" w:fill="D9E2F3" w:themeFill="accent1" w:themeFillTint="33"/>
            <w:tcMar>
              <w:top w:w="100" w:type="dxa"/>
              <w:left w:w="100" w:type="dxa"/>
              <w:bottom w:w="100" w:type="dxa"/>
              <w:right w:w="100" w:type="dxa"/>
            </w:tcMar>
            <w:vAlign w:val="center"/>
          </w:tcPr>
          <w:p w:rsidR="00B95B78" w:rsidRPr="00B05A29" w:rsidRDefault="00B95B78" w:rsidP="008A4BA4">
            <w:pPr>
              <w:pBdr>
                <w:top w:val="nil"/>
                <w:left w:val="nil"/>
                <w:bottom w:val="nil"/>
                <w:right w:val="nil"/>
                <w:between w:val="nil"/>
              </w:pBdr>
              <w:spacing w:after="0" w:line="240" w:lineRule="auto"/>
              <w:jc w:val="center"/>
              <w:rPr>
                <w:rFonts w:eastAsia="Arial" w:cstheme="minorHAnsi"/>
                <w:b/>
                <w:color w:val="000000"/>
                <w:shd w:val="clear" w:color="auto" w:fill="DAEDF3"/>
                <w:lang w:eastAsia="pt-BR"/>
              </w:rPr>
            </w:pPr>
            <w:r w:rsidRPr="0095379B">
              <w:rPr>
                <w:b/>
                <w:bCs/>
              </w:rPr>
              <w:lastRenderedPageBreak/>
              <w:t>Objetivos de Aprendizagem: (EI02EO02) Demonstrar imagem positiva de si e confiança em sua capacidade para enfrentar dificuldades e desafios.</w:t>
            </w:r>
          </w:p>
        </w:tc>
      </w:tr>
      <w:tr w:rsidR="0095379B" w:rsidRPr="0095379B" w:rsidTr="008A4BA4">
        <w:trPr>
          <w:trHeight w:val="545"/>
        </w:trPr>
        <w:tc>
          <w:tcPr>
            <w:tcW w:w="3828" w:type="dxa"/>
            <w:shd w:val="clear" w:color="auto" w:fill="auto"/>
            <w:tcMar>
              <w:top w:w="100" w:type="dxa"/>
              <w:left w:w="100" w:type="dxa"/>
              <w:bottom w:w="100" w:type="dxa"/>
              <w:right w:w="100" w:type="dxa"/>
            </w:tcMar>
            <w:vAlign w:val="center"/>
          </w:tcPr>
          <w:p w:rsidR="0095379B" w:rsidRPr="0095379B" w:rsidRDefault="0095379B" w:rsidP="008A4BA4">
            <w:pPr>
              <w:pBdr>
                <w:top w:val="nil"/>
                <w:left w:val="nil"/>
                <w:bottom w:val="nil"/>
                <w:right w:val="nil"/>
                <w:between w:val="nil"/>
              </w:pBdr>
              <w:spacing w:after="0" w:line="240" w:lineRule="auto"/>
              <w:jc w:val="center"/>
              <w:rPr>
                <w:b/>
                <w:bCs/>
              </w:rPr>
            </w:pPr>
            <w:r w:rsidRPr="0095379B">
              <w:rPr>
                <w:b/>
                <w:bCs/>
              </w:rPr>
              <w:t>Experiências de aprendizagem</w:t>
            </w:r>
          </w:p>
        </w:tc>
        <w:tc>
          <w:tcPr>
            <w:tcW w:w="6816" w:type="dxa"/>
            <w:shd w:val="clear" w:color="auto" w:fill="auto"/>
            <w:tcMar>
              <w:top w:w="100" w:type="dxa"/>
              <w:left w:w="100" w:type="dxa"/>
              <w:bottom w:w="100" w:type="dxa"/>
              <w:right w:w="100" w:type="dxa"/>
            </w:tcMar>
            <w:vAlign w:val="center"/>
          </w:tcPr>
          <w:p w:rsidR="0095379B" w:rsidRPr="0095379B" w:rsidRDefault="0095379B" w:rsidP="008A4BA4">
            <w:pPr>
              <w:pBdr>
                <w:top w:val="nil"/>
                <w:left w:val="nil"/>
                <w:bottom w:val="nil"/>
                <w:right w:val="nil"/>
                <w:between w:val="nil"/>
              </w:pBdr>
              <w:spacing w:after="0" w:line="240" w:lineRule="auto"/>
              <w:jc w:val="center"/>
              <w:rPr>
                <w:b/>
                <w:bCs/>
              </w:rPr>
            </w:pPr>
            <w:r w:rsidRPr="0095379B">
              <w:rPr>
                <w:b/>
                <w:bCs/>
              </w:rPr>
              <w:t>Demais objetivos importantes a priorizar no trabalho com infantil 2</w:t>
            </w:r>
          </w:p>
          <w:p w:rsidR="0095379B" w:rsidRPr="0095379B" w:rsidRDefault="0095379B" w:rsidP="008A4BA4">
            <w:pPr>
              <w:pBdr>
                <w:top w:val="nil"/>
                <w:left w:val="nil"/>
                <w:bottom w:val="nil"/>
                <w:right w:val="nil"/>
                <w:between w:val="nil"/>
              </w:pBdr>
              <w:spacing w:after="0" w:line="240" w:lineRule="auto"/>
              <w:jc w:val="center"/>
              <w:rPr>
                <w:b/>
                <w:bCs/>
              </w:rPr>
            </w:pPr>
            <w:r w:rsidRPr="0095379B">
              <w:rPr>
                <w:b/>
                <w:bCs/>
              </w:rPr>
              <w:t>2 anos</w:t>
            </w:r>
          </w:p>
        </w:tc>
      </w:tr>
      <w:tr w:rsidR="00B95B78" w:rsidRPr="00B95B78" w:rsidTr="008A4BA4">
        <w:trPr>
          <w:trHeight w:val="4951"/>
        </w:trPr>
        <w:tc>
          <w:tcPr>
            <w:tcW w:w="3828" w:type="dxa"/>
            <w:shd w:val="clear" w:color="auto" w:fill="auto"/>
            <w:tcMar>
              <w:top w:w="100" w:type="dxa"/>
              <w:left w:w="100" w:type="dxa"/>
              <w:bottom w:w="100" w:type="dxa"/>
              <w:right w:w="100" w:type="dxa"/>
            </w:tcMar>
            <w:vAlign w:val="center"/>
          </w:tcPr>
          <w:p w:rsidR="00B95B78" w:rsidRPr="00346AEC" w:rsidRDefault="00B95B78" w:rsidP="008A4BA4">
            <w:pPr>
              <w:widowControl w:val="0"/>
              <w:pBdr>
                <w:top w:val="nil"/>
                <w:left w:val="nil"/>
                <w:bottom w:val="nil"/>
                <w:right w:val="nil"/>
                <w:between w:val="nil"/>
              </w:pBdr>
              <w:spacing w:after="0" w:line="360" w:lineRule="auto"/>
              <w:ind w:left="136"/>
              <w:jc w:val="left"/>
              <w:rPr>
                <w:rFonts w:eastAsia="Arial" w:cstheme="minorHAnsi"/>
                <w:color w:val="000000"/>
                <w:sz w:val="20"/>
                <w:szCs w:val="20"/>
                <w:lang w:eastAsia="pt-BR"/>
              </w:rPr>
            </w:pPr>
            <w:r w:rsidRPr="00346AEC">
              <w:rPr>
                <w:rFonts w:eastAsia="Noto Sans Symbols" w:cstheme="minorHAnsi"/>
                <w:color w:val="000000"/>
                <w:sz w:val="20"/>
                <w:szCs w:val="20"/>
                <w:lang w:eastAsia="pt-BR"/>
              </w:rPr>
              <w:t xml:space="preserve">▪ </w:t>
            </w:r>
            <w:r w:rsidRPr="00346AEC">
              <w:rPr>
                <w:rFonts w:eastAsia="Arial" w:cstheme="minorHAnsi"/>
                <w:color w:val="000000"/>
                <w:sz w:val="20"/>
                <w:szCs w:val="20"/>
                <w:lang w:eastAsia="pt-BR"/>
              </w:rPr>
              <w:t xml:space="preserve">Próprio corpo e </w:t>
            </w:r>
            <w:proofErr w:type="spellStart"/>
            <w:r w:rsidRPr="00346AEC">
              <w:rPr>
                <w:rFonts w:eastAsia="Arial" w:cstheme="minorHAnsi"/>
                <w:color w:val="000000"/>
                <w:sz w:val="20"/>
                <w:szCs w:val="20"/>
                <w:lang w:eastAsia="pt-BR"/>
              </w:rPr>
              <w:t>suaspossibilidadesmotoras</w:t>
            </w:r>
            <w:proofErr w:type="spellEnd"/>
            <w:r w:rsidRPr="00346AEC">
              <w:rPr>
                <w:rFonts w:eastAsia="Arial" w:cstheme="minorHAnsi"/>
                <w:color w:val="000000"/>
                <w:sz w:val="20"/>
                <w:szCs w:val="20"/>
                <w:lang w:eastAsia="pt-BR"/>
              </w:rPr>
              <w:t xml:space="preserve">, sensoriais e expressivas. </w:t>
            </w:r>
          </w:p>
          <w:p w:rsidR="00B95B78" w:rsidRPr="00346AEC" w:rsidRDefault="00B95B78" w:rsidP="008A4BA4">
            <w:pPr>
              <w:widowControl w:val="0"/>
              <w:pBdr>
                <w:top w:val="nil"/>
                <w:left w:val="nil"/>
                <w:bottom w:val="nil"/>
                <w:right w:val="nil"/>
                <w:between w:val="nil"/>
              </w:pBdr>
              <w:spacing w:before="31" w:after="0" w:line="360" w:lineRule="auto"/>
              <w:ind w:left="126" w:right="161" w:firstLine="10"/>
              <w:jc w:val="left"/>
              <w:rPr>
                <w:rFonts w:eastAsia="Arial" w:cstheme="minorHAnsi"/>
                <w:color w:val="000000"/>
                <w:sz w:val="20"/>
                <w:szCs w:val="20"/>
                <w:lang w:eastAsia="pt-BR"/>
              </w:rPr>
            </w:pPr>
            <w:r w:rsidRPr="00346AEC">
              <w:rPr>
                <w:rFonts w:eastAsia="Noto Sans Symbols" w:cstheme="minorHAnsi"/>
                <w:color w:val="000000"/>
                <w:sz w:val="20"/>
                <w:szCs w:val="20"/>
                <w:lang w:eastAsia="pt-BR"/>
              </w:rPr>
              <w:t xml:space="preserve">▪ </w:t>
            </w:r>
            <w:r w:rsidRPr="00346AEC">
              <w:rPr>
                <w:rFonts w:eastAsia="Arial" w:cstheme="minorHAnsi"/>
                <w:color w:val="000000"/>
                <w:sz w:val="20"/>
                <w:szCs w:val="20"/>
                <w:lang w:eastAsia="pt-BR"/>
              </w:rPr>
              <w:t xml:space="preserve">Confiança e imagem positiva de si. </w:t>
            </w:r>
          </w:p>
          <w:p w:rsidR="00B95B78" w:rsidRPr="00346AEC" w:rsidRDefault="00B95B78" w:rsidP="008A4BA4">
            <w:pPr>
              <w:widowControl w:val="0"/>
              <w:pBdr>
                <w:top w:val="nil"/>
                <w:left w:val="nil"/>
                <w:bottom w:val="nil"/>
                <w:right w:val="nil"/>
                <w:between w:val="nil"/>
              </w:pBdr>
              <w:spacing w:before="10" w:after="0" w:line="360" w:lineRule="auto"/>
              <w:ind w:left="136"/>
              <w:jc w:val="left"/>
              <w:rPr>
                <w:rFonts w:eastAsia="Arial" w:cstheme="minorHAnsi"/>
                <w:color w:val="000000"/>
                <w:sz w:val="20"/>
                <w:szCs w:val="20"/>
                <w:lang w:eastAsia="pt-BR"/>
              </w:rPr>
            </w:pPr>
            <w:r w:rsidRPr="00346AEC">
              <w:rPr>
                <w:rFonts w:eastAsia="Noto Sans Symbols" w:cstheme="minorHAnsi"/>
                <w:color w:val="000000"/>
                <w:sz w:val="20"/>
                <w:szCs w:val="20"/>
                <w:lang w:eastAsia="pt-BR"/>
              </w:rPr>
              <w:t xml:space="preserve">▪ </w:t>
            </w:r>
            <w:r w:rsidRPr="00346AEC">
              <w:rPr>
                <w:rFonts w:eastAsia="Arial" w:cstheme="minorHAnsi"/>
                <w:color w:val="000000"/>
                <w:sz w:val="20"/>
                <w:szCs w:val="20"/>
                <w:lang w:eastAsia="pt-BR"/>
              </w:rPr>
              <w:t xml:space="preserve">Estratégias para </w:t>
            </w:r>
            <w:proofErr w:type="spellStart"/>
            <w:r w:rsidRPr="00346AEC">
              <w:rPr>
                <w:rFonts w:eastAsia="Arial" w:cstheme="minorHAnsi"/>
                <w:color w:val="000000"/>
                <w:sz w:val="20"/>
                <w:szCs w:val="20"/>
                <w:lang w:eastAsia="pt-BR"/>
              </w:rPr>
              <w:t>resolversituações-problema</w:t>
            </w:r>
            <w:proofErr w:type="spellEnd"/>
            <w:r w:rsidRPr="00346AEC">
              <w:rPr>
                <w:rFonts w:eastAsia="Arial" w:cstheme="minorHAnsi"/>
                <w:color w:val="000000"/>
                <w:sz w:val="20"/>
                <w:szCs w:val="20"/>
                <w:lang w:eastAsia="pt-BR"/>
              </w:rPr>
              <w:t xml:space="preserve">. </w:t>
            </w:r>
          </w:p>
          <w:p w:rsidR="00B95B78" w:rsidRPr="00346AEC" w:rsidRDefault="00B95B78" w:rsidP="008A4BA4">
            <w:pPr>
              <w:widowControl w:val="0"/>
              <w:pBdr>
                <w:top w:val="nil"/>
                <w:left w:val="nil"/>
                <w:bottom w:val="nil"/>
                <w:right w:val="nil"/>
                <w:between w:val="nil"/>
              </w:pBdr>
              <w:spacing w:before="21" w:after="0" w:line="360" w:lineRule="auto"/>
              <w:ind w:left="136"/>
              <w:jc w:val="left"/>
              <w:rPr>
                <w:rFonts w:eastAsia="Arial" w:cstheme="minorHAnsi"/>
                <w:color w:val="000000"/>
                <w:sz w:val="20"/>
                <w:szCs w:val="20"/>
                <w:lang w:eastAsia="pt-BR"/>
              </w:rPr>
            </w:pPr>
            <w:r w:rsidRPr="00346AEC">
              <w:rPr>
                <w:rFonts w:eastAsia="Noto Sans Symbols" w:cstheme="minorHAnsi"/>
                <w:color w:val="000000"/>
                <w:sz w:val="20"/>
                <w:szCs w:val="20"/>
                <w:lang w:eastAsia="pt-BR"/>
              </w:rPr>
              <w:t xml:space="preserve">▪ </w:t>
            </w:r>
            <w:r w:rsidRPr="00346AEC">
              <w:rPr>
                <w:rFonts w:eastAsia="Arial" w:cstheme="minorHAnsi"/>
                <w:color w:val="000000"/>
                <w:sz w:val="20"/>
                <w:szCs w:val="20"/>
                <w:lang w:eastAsia="pt-BR"/>
              </w:rPr>
              <w:t xml:space="preserve">Comunicação. </w:t>
            </w:r>
          </w:p>
          <w:p w:rsidR="00B95B78" w:rsidRPr="00346AEC" w:rsidRDefault="00B95B78" w:rsidP="008A4BA4">
            <w:pPr>
              <w:widowControl w:val="0"/>
              <w:pBdr>
                <w:top w:val="nil"/>
                <w:left w:val="nil"/>
                <w:bottom w:val="nil"/>
                <w:right w:val="nil"/>
                <w:between w:val="nil"/>
              </w:pBdr>
              <w:spacing w:before="31" w:after="0" w:line="360" w:lineRule="auto"/>
              <w:ind w:left="131" w:right="361" w:firstLine="5"/>
              <w:jc w:val="left"/>
              <w:rPr>
                <w:rFonts w:eastAsia="Arial" w:cstheme="minorHAnsi"/>
                <w:color w:val="000000"/>
                <w:sz w:val="20"/>
                <w:szCs w:val="20"/>
                <w:lang w:eastAsia="pt-BR"/>
              </w:rPr>
            </w:pPr>
            <w:r w:rsidRPr="00346AEC">
              <w:rPr>
                <w:rFonts w:eastAsia="Noto Sans Symbols" w:cstheme="minorHAnsi"/>
                <w:color w:val="000000"/>
                <w:sz w:val="20"/>
                <w:szCs w:val="20"/>
                <w:lang w:eastAsia="pt-BR"/>
              </w:rPr>
              <w:t xml:space="preserve">▪ </w:t>
            </w:r>
            <w:r w:rsidRPr="00346AEC">
              <w:rPr>
                <w:rFonts w:eastAsia="Arial" w:cstheme="minorHAnsi"/>
                <w:color w:val="000000"/>
                <w:sz w:val="20"/>
                <w:szCs w:val="20"/>
                <w:lang w:eastAsia="pt-BR"/>
              </w:rPr>
              <w:t xml:space="preserve">Percepção de crescimento do próprio corpo. </w:t>
            </w:r>
          </w:p>
          <w:p w:rsidR="00F408F7" w:rsidRPr="00346AEC" w:rsidRDefault="00B95B78" w:rsidP="008A4BA4">
            <w:pPr>
              <w:widowControl w:val="0"/>
              <w:pBdr>
                <w:top w:val="nil"/>
                <w:left w:val="nil"/>
                <w:bottom w:val="nil"/>
                <w:right w:val="nil"/>
                <w:between w:val="nil"/>
              </w:pBdr>
              <w:spacing w:before="5" w:after="0" w:line="360" w:lineRule="auto"/>
              <w:ind w:left="136" w:right="483"/>
              <w:jc w:val="left"/>
              <w:rPr>
                <w:rFonts w:eastAsia="Arial" w:cstheme="minorHAnsi"/>
                <w:color w:val="000000"/>
                <w:sz w:val="20"/>
                <w:szCs w:val="20"/>
                <w:lang w:eastAsia="pt-BR"/>
              </w:rPr>
            </w:pPr>
            <w:r w:rsidRPr="00346AEC">
              <w:rPr>
                <w:rFonts w:eastAsia="Noto Sans Symbols" w:cstheme="minorHAnsi"/>
                <w:color w:val="000000"/>
                <w:sz w:val="20"/>
                <w:szCs w:val="20"/>
                <w:lang w:eastAsia="pt-BR"/>
              </w:rPr>
              <w:t xml:space="preserve">▪ </w:t>
            </w:r>
            <w:r w:rsidRPr="00346AEC">
              <w:rPr>
                <w:rFonts w:eastAsia="Arial" w:cstheme="minorHAnsi"/>
                <w:color w:val="000000"/>
                <w:sz w:val="20"/>
                <w:szCs w:val="20"/>
                <w:lang w:eastAsia="pt-BR"/>
              </w:rPr>
              <w:t xml:space="preserve">Construção da </w:t>
            </w:r>
            <w:proofErr w:type="spellStart"/>
            <w:r w:rsidRPr="00346AEC">
              <w:rPr>
                <w:rFonts w:eastAsia="Arial" w:cstheme="minorHAnsi"/>
                <w:color w:val="000000"/>
                <w:sz w:val="20"/>
                <w:szCs w:val="20"/>
                <w:lang w:eastAsia="pt-BR"/>
              </w:rPr>
              <w:t>autoimagem</w:t>
            </w:r>
            <w:proofErr w:type="spellEnd"/>
            <w:r w:rsidRPr="00346AEC">
              <w:rPr>
                <w:rFonts w:eastAsia="Arial" w:cstheme="minorHAnsi"/>
                <w:color w:val="000000"/>
                <w:sz w:val="20"/>
                <w:szCs w:val="20"/>
                <w:lang w:eastAsia="pt-BR"/>
              </w:rPr>
              <w:t xml:space="preserve"> </w:t>
            </w:r>
          </w:p>
          <w:p w:rsidR="00B95B78" w:rsidRPr="00346AEC" w:rsidRDefault="00B95B78" w:rsidP="00977EAD">
            <w:pPr>
              <w:widowControl w:val="0"/>
              <w:pBdr>
                <w:top w:val="nil"/>
                <w:left w:val="nil"/>
                <w:bottom w:val="nil"/>
                <w:right w:val="nil"/>
                <w:between w:val="nil"/>
              </w:pBdr>
              <w:spacing w:before="5" w:after="0" w:line="360" w:lineRule="auto"/>
              <w:ind w:left="136" w:right="483"/>
              <w:jc w:val="left"/>
              <w:rPr>
                <w:rFonts w:eastAsia="Arial" w:cstheme="minorHAnsi"/>
                <w:color w:val="000000"/>
                <w:sz w:val="20"/>
                <w:szCs w:val="20"/>
                <w:lang w:eastAsia="pt-BR"/>
              </w:rPr>
            </w:pPr>
            <w:r w:rsidRPr="00346AEC">
              <w:rPr>
                <w:rFonts w:eastAsia="Noto Sans Symbols" w:cstheme="minorHAnsi"/>
                <w:color w:val="000000"/>
                <w:sz w:val="20"/>
                <w:szCs w:val="20"/>
                <w:lang w:eastAsia="pt-BR"/>
              </w:rPr>
              <w:t xml:space="preserve">▪ </w:t>
            </w:r>
            <w:r w:rsidRPr="00346AEC">
              <w:rPr>
                <w:rFonts w:eastAsia="Arial" w:cstheme="minorHAnsi"/>
                <w:color w:val="000000"/>
                <w:sz w:val="20"/>
                <w:szCs w:val="20"/>
                <w:lang w:eastAsia="pt-BR"/>
              </w:rPr>
              <w:t xml:space="preserve">Construção de </w:t>
            </w:r>
            <w:proofErr w:type="spellStart"/>
            <w:r w:rsidRPr="00346AEC">
              <w:rPr>
                <w:rFonts w:eastAsia="Arial" w:cstheme="minorHAnsi"/>
                <w:color w:val="000000"/>
                <w:sz w:val="20"/>
                <w:szCs w:val="20"/>
                <w:lang w:eastAsia="pt-BR"/>
              </w:rPr>
              <w:t>valorinterpess</w:t>
            </w:r>
            <w:r w:rsidR="00F408F7" w:rsidRPr="00346AEC">
              <w:rPr>
                <w:rFonts w:eastAsia="Arial" w:cstheme="minorHAnsi"/>
                <w:color w:val="000000"/>
                <w:sz w:val="20"/>
                <w:szCs w:val="20"/>
                <w:lang w:eastAsia="pt-BR"/>
              </w:rPr>
              <w:t>o</w:t>
            </w:r>
            <w:r w:rsidRPr="00346AEC">
              <w:rPr>
                <w:rFonts w:eastAsia="Arial" w:cstheme="minorHAnsi"/>
                <w:color w:val="000000"/>
                <w:sz w:val="20"/>
                <w:szCs w:val="20"/>
                <w:lang w:eastAsia="pt-BR"/>
              </w:rPr>
              <w:t>ais</w:t>
            </w:r>
            <w:proofErr w:type="spellEnd"/>
            <w:r w:rsidRPr="00346AEC">
              <w:rPr>
                <w:rFonts w:eastAsia="Arial" w:cstheme="minorHAnsi"/>
                <w:color w:val="000000"/>
                <w:sz w:val="20"/>
                <w:szCs w:val="20"/>
                <w:lang w:eastAsia="pt-BR"/>
              </w:rPr>
              <w:t xml:space="preserve">. </w:t>
            </w:r>
          </w:p>
          <w:p w:rsidR="00B95B78" w:rsidRPr="00346AEC" w:rsidRDefault="00B95B78" w:rsidP="008A4BA4">
            <w:pPr>
              <w:widowControl w:val="0"/>
              <w:pBdr>
                <w:top w:val="nil"/>
                <w:left w:val="nil"/>
                <w:bottom w:val="nil"/>
                <w:right w:val="nil"/>
                <w:between w:val="nil"/>
              </w:pBdr>
              <w:spacing w:before="26" w:after="0" w:line="360" w:lineRule="auto"/>
              <w:ind w:left="136"/>
              <w:jc w:val="left"/>
              <w:rPr>
                <w:rFonts w:eastAsia="Arial" w:cstheme="minorHAnsi"/>
                <w:color w:val="000000"/>
                <w:sz w:val="20"/>
                <w:szCs w:val="20"/>
                <w:lang w:eastAsia="pt-BR"/>
              </w:rPr>
            </w:pPr>
            <w:r w:rsidRPr="00346AEC">
              <w:rPr>
                <w:rFonts w:eastAsia="Noto Sans Symbols" w:cstheme="minorHAnsi"/>
                <w:color w:val="000000"/>
                <w:sz w:val="20"/>
                <w:szCs w:val="20"/>
                <w:lang w:eastAsia="pt-BR"/>
              </w:rPr>
              <w:t xml:space="preserve">▪ </w:t>
            </w:r>
            <w:r w:rsidRPr="00346AEC">
              <w:rPr>
                <w:rFonts w:eastAsia="Arial" w:cstheme="minorHAnsi"/>
                <w:color w:val="000000"/>
                <w:sz w:val="20"/>
                <w:szCs w:val="20"/>
                <w:lang w:eastAsia="pt-BR"/>
              </w:rPr>
              <w:t>Estímulo à autonomia.</w:t>
            </w:r>
          </w:p>
        </w:tc>
        <w:tc>
          <w:tcPr>
            <w:tcW w:w="6816" w:type="dxa"/>
            <w:shd w:val="clear" w:color="auto" w:fill="auto"/>
            <w:tcMar>
              <w:top w:w="100" w:type="dxa"/>
              <w:left w:w="100" w:type="dxa"/>
              <w:bottom w:w="100" w:type="dxa"/>
              <w:right w:w="100" w:type="dxa"/>
            </w:tcMar>
            <w:vAlign w:val="center"/>
          </w:tcPr>
          <w:p w:rsidR="00B95B78" w:rsidRPr="00346AEC" w:rsidRDefault="00B95B78" w:rsidP="008A4BA4">
            <w:pPr>
              <w:widowControl w:val="0"/>
              <w:pBdr>
                <w:top w:val="nil"/>
                <w:left w:val="nil"/>
                <w:bottom w:val="nil"/>
                <w:right w:val="nil"/>
                <w:between w:val="nil"/>
              </w:pBdr>
              <w:spacing w:after="0" w:line="360" w:lineRule="auto"/>
              <w:ind w:left="166" w:right="614" w:firstLine="5"/>
              <w:jc w:val="left"/>
              <w:rPr>
                <w:rFonts w:eastAsia="Arial" w:cstheme="minorHAnsi"/>
                <w:color w:val="000000"/>
                <w:sz w:val="20"/>
                <w:szCs w:val="20"/>
                <w:lang w:eastAsia="pt-BR"/>
              </w:rPr>
            </w:pPr>
            <w:r w:rsidRPr="00346AEC">
              <w:rPr>
                <w:rFonts w:eastAsia="Noto Sans Symbols" w:cstheme="minorHAnsi"/>
                <w:color w:val="000000"/>
                <w:sz w:val="20"/>
                <w:szCs w:val="20"/>
                <w:lang w:eastAsia="pt-BR"/>
              </w:rPr>
              <w:t xml:space="preserve">▪ </w:t>
            </w:r>
            <w:r w:rsidRPr="00346AEC">
              <w:rPr>
                <w:rFonts w:eastAsia="Arial" w:cstheme="minorHAnsi"/>
                <w:color w:val="000000"/>
                <w:sz w:val="20"/>
                <w:szCs w:val="20"/>
                <w:lang w:eastAsia="pt-BR"/>
              </w:rPr>
              <w:t xml:space="preserve">Explorar progressivamente o próprio corpo na perspectiva de conhecê-lo percebendo </w:t>
            </w:r>
            <w:proofErr w:type="spellStart"/>
            <w:r w:rsidRPr="00346AEC">
              <w:rPr>
                <w:rFonts w:eastAsia="Arial" w:cstheme="minorHAnsi"/>
                <w:color w:val="000000"/>
                <w:sz w:val="20"/>
                <w:szCs w:val="20"/>
                <w:lang w:eastAsia="pt-BR"/>
              </w:rPr>
              <w:t>suaspossibilidades</w:t>
            </w:r>
            <w:proofErr w:type="spellEnd"/>
            <w:r w:rsidRPr="00346AEC">
              <w:rPr>
                <w:rFonts w:eastAsia="Arial" w:cstheme="minorHAnsi"/>
                <w:color w:val="000000"/>
                <w:sz w:val="20"/>
                <w:szCs w:val="20"/>
                <w:lang w:eastAsia="pt-BR"/>
              </w:rPr>
              <w:t xml:space="preserve"> e limites. </w:t>
            </w:r>
          </w:p>
          <w:p w:rsidR="00F408F7" w:rsidRPr="00346AEC" w:rsidRDefault="00B95B78" w:rsidP="008A4BA4">
            <w:pPr>
              <w:widowControl w:val="0"/>
              <w:pBdr>
                <w:top w:val="nil"/>
                <w:left w:val="nil"/>
                <w:bottom w:val="nil"/>
                <w:right w:val="nil"/>
                <w:between w:val="nil"/>
              </w:pBdr>
              <w:spacing w:before="15" w:after="0" w:line="360" w:lineRule="auto"/>
              <w:ind w:left="166" w:right="1260"/>
              <w:jc w:val="left"/>
              <w:rPr>
                <w:rFonts w:eastAsia="Arial" w:cstheme="minorHAnsi"/>
                <w:color w:val="000000"/>
                <w:sz w:val="20"/>
                <w:szCs w:val="20"/>
                <w:lang w:eastAsia="pt-BR"/>
              </w:rPr>
            </w:pPr>
            <w:r w:rsidRPr="00346AEC">
              <w:rPr>
                <w:rFonts w:eastAsia="Noto Sans Symbols" w:cstheme="minorHAnsi"/>
                <w:color w:val="000000"/>
                <w:sz w:val="20"/>
                <w:szCs w:val="20"/>
                <w:lang w:eastAsia="pt-BR"/>
              </w:rPr>
              <w:t xml:space="preserve">▪ </w:t>
            </w:r>
            <w:r w:rsidRPr="00346AEC">
              <w:rPr>
                <w:rFonts w:eastAsia="Arial" w:cstheme="minorHAnsi"/>
                <w:color w:val="000000"/>
                <w:sz w:val="20"/>
                <w:szCs w:val="20"/>
                <w:lang w:eastAsia="pt-BR"/>
              </w:rPr>
              <w:t xml:space="preserve">Reconhecer sua imagem corporal no espelho ou através de fotos. </w:t>
            </w:r>
          </w:p>
          <w:p w:rsidR="00B95B78" w:rsidRPr="00346AEC" w:rsidRDefault="00B95B78" w:rsidP="008A4BA4">
            <w:pPr>
              <w:widowControl w:val="0"/>
              <w:pBdr>
                <w:top w:val="nil"/>
                <w:left w:val="nil"/>
                <w:bottom w:val="nil"/>
                <w:right w:val="nil"/>
                <w:between w:val="nil"/>
              </w:pBdr>
              <w:spacing w:before="15" w:after="0" w:line="360" w:lineRule="auto"/>
              <w:ind w:left="166" w:right="1260"/>
              <w:jc w:val="left"/>
              <w:rPr>
                <w:rFonts w:eastAsia="Arial" w:cstheme="minorHAnsi"/>
                <w:color w:val="000000"/>
                <w:sz w:val="20"/>
                <w:szCs w:val="20"/>
                <w:lang w:eastAsia="pt-BR"/>
              </w:rPr>
            </w:pPr>
            <w:r w:rsidRPr="00346AEC">
              <w:rPr>
                <w:rFonts w:eastAsia="Noto Sans Symbols" w:cstheme="minorHAnsi"/>
                <w:color w:val="000000"/>
                <w:sz w:val="20"/>
                <w:szCs w:val="20"/>
                <w:lang w:eastAsia="pt-BR"/>
              </w:rPr>
              <w:t xml:space="preserve">▪ </w:t>
            </w:r>
            <w:r w:rsidRPr="00346AEC">
              <w:rPr>
                <w:rFonts w:eastAsia="Arial" w:cstheme="minorHAnsi"/>
                <w:color w:val="000000"/>
                <w:sz w:val="20"/>
                <w:szCs w:val="20"/>
                <w:lang w:eastAsia="pt-BR"/>
              </w:rPr>
              <w:t xml:space="preserve">Brincar com seu corpo por meio de gestos e movimentos. </w:t>
            </w:r>
          </w:p>
          <w:p w:rsidR="00B95B78" w:rsidRPr="00346AEC" w:rsidRDefault="00B95B78" w:rsidP="008A4BA4">
            <w:pPr>
              <w:widowControl w:val="0"/>
              <w:pBdr>
                <w:top w:val="nil"/>
                <w:left w:val="nil"/>
                <w:bottom w:val="nil"/>
                <w:right w:val="nil"/>
                <w:between w:val="nil"/>
              </w:pBdr>
              <w:spacing w:before="21" w:after="0" w:line="360" w:lineRule="auto"/>
              <w:ind w:left="162" w:right="525" w:firstLine="8"/>
              <w:jc w:val="left"/>
              <w:rPr>
                <w:rFonts w:eastAsia="Arial" w:cstheme="minorHAnsi"/>
                <w:color w:val="000000"/>
                <w:sz w:val="20"/>
                <w:szCs w:val="20"/>
                <w:lang w:eastAsia="pt-BR"/>
              </w:rPr>
            </w:pPr>
            <w:r w:rsidRPr="00346AEC">
              <w:rPr>
                <w:rFonts w:eastAsia="Noto Sans Symbols" w:cstheme="minorHAnsi"/>
                <w:color w:val="000000"/>
                <w:sz w:val="20"/>
                <w:szCs w:val="20"/>
                <w:lang w:eastAsia="pt-BR"/>
              </w:rPr>
              <w:t xml:space="preserve">▪ </w:t>
            </w:r>
            <w:r w:rsidRPr="00346AEC">
              <w:rPr>
                <w:rFonts w:eastAsia="Arial" w:cstheme="minorHAnsi"/>
                <w:color w:val="000000"/>
                <w:sz w:val="20"/>
                <w:szCs w:val="20"/>
                <w:lang w:eastAsia="pt-BR"/>
              </w:rPr>
              <w:t xml:space="preserve">Apontar partes do seu corpo e mostrar a correspondência destas em seus colegas. </w:t>
            </w:r>
          </w:p>
          <w:p w:rsidR="00B95B78" w:rsidRPr="00346AEC" w:rsidRDefault="00B95B78" w:rsidP="008A4BA4">
            <w:pPr>
              <w:widowControl w:val="0"/>
              <w:pBdr>
                <w:top w:val="nil"/>
                <w:left w:val="nil"/>
                <w:bottom w:val="nil"/>
                <w:right w:val="nil"/>
                <w:between w:val="nil"/>
              </w:pBdr>
              <w:spacing w:before="20" w:after="0" w:line="360" w:lineRule="auto"/>
              <w:ind w:left="162" w:right="929" w:firstLine="9"/>
              <w:jc w:val="left"/>
              <w:rPr>
                <w:rFonts w:eastAsia="Arial" w:cstheme="minorHAnsi"/>
                <w:color w:val="000000"/>
                <w:sz w:val="20"/>
                <w:szCs w:val="20"/>
                <w:lang w:eastAsia="pt-BR"/>
              </w:rPr>
            </w:pPr>
            <w:r w:rsidRPr="00346AEC">
              <w:rPr>
                <w:rFonts w:eastAsia="Noto Sans Symbols" w:cstheme="minorHAnsi"/>
                <w:color w:val="000000"/>
                <w:sz w:val="20"/>
                <w:szCs w:val="20"/>
                <w:lang w:eastAsia="pt-BR"/>
              </w:rPr>
              <w:t xml:space="preserve">▪ </w:t>
            </w:r>
            <w:r w:rsidRPr="00346AEC">
              <w:rPr>
                <w:rFonts w:eastAsia="Arial" w:cstheme="minorHAnsi"/>
                <w:color w:val="000000"/>
                <w:sz w:val="20"/>
                <w:szCs w:val="20"/>
                <w:lang w:eastAsia="pt-BR"/>
              </w:rPr>
              <w:t xml:space="preserve">Perceber características e possibilidades corporais e na conquista de objetivos simples. </w:t>
            </w:r>
          </w:p>
          <w:p w:rsidR="00B95B78" w:rsidRPr="00346AEC" w:rsidRDefault="00B95B78" w:rsidP="008A4BA4">
            <w:pPr>
              <w:widowControl w:val="0"/>
              <w:pBdr>
                <w:top w:val="nil"/>
                <w:left w:val="nil"/>
                <w:bottom w:val="nil"/>
                <w:right w:val="nil"/>
                <w:between w:val="nil"/>
              </w:pBdr>
              <w:spacing w:before="25" w:after="0" w:line="360" w:lineRule="auto"/>
              <w:ind w:left="166"/>
              <w:jc w:val="left"/>
              <w:rPr>
                <w:rFonts w:eastAsia="Arial" w:cstheme="minorHAnsi"/>
                <w:color w:val="000000"/>
                <w:sz w:val="20"/>
                <w:szCs w:val="20"/>
                <w:lang w:eastAsia="pt-BR"/>
              </w:rPr>
            </w:pPr>
            <w:r w:rsidRPr="00346AEC">
              <w:rPr>
                <w:rFonts w:eastAsia="Noto Sans Symbols" w:cstheme="minorHAnsi"/>
                <w:color w:val="000000"/>
                <w:sz w:val="20"/>
                <w:szCs w:val="20"/>
                <w:lang w:eastAsia="pt-BR"/>
              </w:rPr>
              <w:t xml:space="preserve">▪ </w:t>
            </w:r>
            <w:r w:rsidRPr="00346AEC">
              <w:rPr>
                <w:rFonts w:eastAsia="Arial" w:cstheme="minorHAnsi"/>
                <w:color w:val="000000"/>
                <w:sz w:val="20"/>
                <w:szCs w:val="20"/>
                <w:lang w:eastAsia="pt-BR"/>
              </w:rPr>
              <w:t xml:space="preserve">Cuidar de sua apresentação pessoal e de seus pertences. </w:t>
            </w:r>
          </w:p>
          <w:p w:rsidR="00F408F7" w:rsidRPr="00346AEC" w:rsidRDefault="00B95B78" w:rsidP="008A4BA4">
            <w:pPr>
              <w:widowControl w:val="0"/>
              <w:pBdr>
                <w:top w:val="nil"/>
                <w:left w:val="nil"/>
                <w:bottom w:val="nil"/>
                <w:right w:val="nil"/>
                <w:between w:val="nil"/>
              </w:pBdr>
              <w:spacing w:before="41" w:after="0" w:line="360" w:lineRule="auto"/>
              <w:ind w:left="162" w:right="194" w:firstLine="9"/>
              <w:jc w:val="left"/>
              <w:rPr>
                <w:rFonts w:eastAsia="Arial" w:cstheme="minorHAnsi"/>
                <w:color w:val="000000"/>
                <w:sz w:val="20"/>
                <w:szCs w:val="20"/>
                <w:lang w:eastAsia="pt-BR"/>
              </w:rPr>
            </w:pPr>
            <w:r w:rsidRPr="00346AEC">
              <w:rPr>
                <w:rFonts w:eastAsia="Noto Sans Symbols" w:cstheme="minorHAnsi"/>
                <w:color w:val="000000"/>
                <w:sz w:val="20"/>
                <w:szCs w:val="20"/>
                <w:lang w:eastAsia="pt-BR"/>
              </w:rPr>
              <w:t xml:space="preserve">▪ </w:t>
            </w:r>
            <w:r w:rsidRPr="00346AEC">
              <w:rPr>
                <w:rFonts w:eastAsia="Arial" w:cstheme="minorHAnsi"/>
                <w:color w:val="000000"/>
                <w:sz w:val="20"/>
                <w:szCs w:val="20"/>
                <w:lang w:eastAsia="pt-BR"/>
              </w:rPr>
              <w:t>Expressar suas emoções e sentimentos de modo que seus hábitos, ritmos e preferências individuais sejam respeitadas no grupo em que convive.</w:t>
            </w:r>
          </w:p>
          <w:p w:rsidR="007F2552" w:rsidRDefault="00B95B78" w:rsidP="008A4BA4">
            <w:pPr>
              <w:widowControl w:val="0"/>
              <w:pBdr>
                <w:top w:val="nil"/>
                <w:left w:val="nil"/>
                <w:bottom w:val="nil"/>
                <w:right w:val="nil"/>
                <w:between w:val="nil"/>
              </w:pBdr>
              <w:spacing w:before="41" w:after="0" w:line="360" w:lineRule="auto"/>
              <w:ind w:left="162" w:right="194" w:firstLine="9"/>
              <w:jc w:val="left"/>
              <w:rPr>
                <w:rFonts w:eastAsia="Arial" w:cstheme="minorHAnsi"/>
                <w:color w:val="000000"/>
                <w:sz w:val="20"/>
                <w:szCs w:val="20"/>
                <w:lang w:eastAsia="pt-BR"/>
              </w:rPr>
            </w:pPr>
            <w:r w:rsidRPr="00346AEC">
              <w:rPr>
                <w:rFonts w:eastAsia="Noto Sans Symbols" w:cstheme="minorHAnsi"/>
                <w:color w:val="000000"/>
                <w:sz w:val="20"/>
                <w:szCs w:val="20"/>
                <w:lang w:eastAsia="pt-BR"/>
              </w:rPr>
              <w:t xml:space="preserve">▪ </w:t>
            </w:r>
            <w:r w:rsidRPr="00346AEC">
              <w:rPr>
                <w:rFonts w:eastAsia="Arial" w:cstheme="minorHAnsi"/>
                <w:color w:val="000000"/>
                <w:sz w:val="20"/>
                <w:szCs w:val="20"/>
                <w:lang w:eastAsia="pt-BR"/>
              </w:rPr>
              <w:t xml:space="preserve">Participar de momentos de escolha manifestando interesse e curiosidades </w:t>
            </w:r>
          </w:p>
          <w:p w:rsidR="00B95B78" w:rsidRPr="00346AEC" w:rsidRDefault="00B95B78" w:rsidP="008A4BA4">
            <w:pPr>
              <w:widowControl w:val="0"/>
              <w:pBdr>
                <w:top w:val="nil"/>
                <w:left w:val="nil"/>
                <w:bottom w:val="nil"/>
                <w:right w:val="nil"/>
                <w:between w:val="nil"/>
              </w:pBdr>
              <w:spacing w:before="41" w:after="0" w:line="360" w:lineRule="auto"/>
              <w:ind w:left="162" w:right="194" w:firstLine="9"/>
              <w:jc w:val="left"/>
              <w:rPr>
                <w:rFonts w:eastAsia="Arial" w:cstheme="minorHAnsi"/>
                <w:color w:val="000000"/>
                <w:sz w:val="20"/>
                <w:szCs w:val="20"/>
                <w:lang w:eastAsia="pt-BR"/>
              </w:rPr>
            </w:pPr>
            <w:r w:rsidRPr="00346AEC">
              <w:rPr>
                <w:rFonts w:eastAsia="Noto Sans Symbols" w:cstheme="minorHAnsi"/>
                <w:color w:val="000000"/>
                <w:sz w:val="20"/>
                <w:szCs w:val="20"/>
                <w:lang w:eastAsia="pt-BR"/>
              </w:rPr>
              <w:t xml:space="preserve">▪ </w:t>
            </w:r>
            <w:r w:rsidRPr="00346AEC">
              <w:rPr>
                <w:rFonts w:eastAsia="Arial" w:cstheme="minorHAnsi"/>
                <w:color w:val="000000"/>
                <w:sz w:val="20"/>
                <w:szCs w:val="20"/>
                <w:lang w:eastAsia="pt-BR"/>
              </w:rPr>
              <w:t xml:space="preserve">Realizar atividades que exijam autonomia como trazer ou levar objetos dentro da sala quando solicitada. </w:t>
            </w:r>
          </w:p>
          <w:p w:rsidR="00B95B78" w:rsidRPr="00346AEC" w:rsidRDefault="00B95B78" w:rsidP="008A4BA4">
            <w:pPr>
              <w:widowControl w:val="0"/>
              <w:pBdr>
                <w:top w:val="nil"/>
                <w:left w:val="nil"/>
                <w:bottom w:val="nil"/>
                <w:right w:val="nil"/>
                <w:between w:val="nil"/>
              </w:pBdr>
              <w:spacing w:before="13" w:after="0" w:line="360" w:lineRule="auto"/>
              <w:ind w:left="167" w:right="519" w:firstLine="3"/>
              <w:jc w:val="left"/>
              <w:rPr>
                <w:rFonts w:eastAsia="Arial" w:cstheme="minorHAnsi"/>
                <w:color w:val="000000"/>
                <w:sz w:val="20"/>
                <w:szCs w:val="20"/>
                <w:lang w:eastAsia="pt-BR"/>
              </w:rPr>
            </w:pPr>
            <w:r w:rsidRPr="00346AEC">
              <w:rPr>
                <w:rFonts w:eastAsia="Noto Sans Symbols" w:cstheme="minorHAnsi"/>
                <w:color w:val="000000"/>
                <w:sz w:val="20"/>
                <w:szCs w:val="20"/>
                <w:lang w:eastAsia="pt-BR"/>
              </w:rPr>
              <w:t xml:space="preserve">▪ </w:t>
            </w:r>
            <w:r w:rsidRPr="00346AEC">
              <w:rPr>
                <w:rFonts w:eastAsia="Arial" w:cstheme="minorHAnsi"/>
                <w:color w:val="000000"/>
                <w:sz w:val="20"/>
                <w:szCs w:val="20"/>
                <w:lang w:eastAsia="pt-BR"/>
              </w:rPr>
              <w:t xml:space="preserve">Solicitar ajuda quando está em dificuldade e auxiliar o colega quando este necessita. </w:t>
            </w:r>
          </w:p>
          <w:p w:rsidR="00B95B78" w:rsidRDefault="00B95B78" w:rsidP="008A4BA4">
            <w:pPr>
              <w:widowControl w:val="0"/>
              <w:pBdr>
                <w:top w:val="nil"/>
                <w:left w:val="nil"/>
                <w:bottom w:val="nil"/>
                <w:right w:val="nil"/>
                <w:between w:val="nil"/>
              </w:pBdr>
              <w:spacing w:before="6" w:after="0" w:line="360" w:lineRule="auto"/>
              <w:ind w:left="166"/>
              <w:jc w:val="left"/>
              <w:rPr>
                <w:rFonts w:eastAsia="Arial" w:cstheme="minorHAnsi"/>
                <w:color w:val="000000"/>
                <w:sz w:val="20"/>
                <w:szCs w:val="20"/>
                <w:lang w:eastAsia="pt-BR"/>
              </w:rPr>
            </w:pPr>
            <w:r w:rsidRPr="00346AEC">
              <w:rPr>
                <w:rFonts w:eastAsia="Noto Sans Symbols" w:cstheme="minorHAnsi"/>
                <w:color w:val="000000"/>
                <w:sz w:val="20"/>
                <w:szCs w:val="20"/>
                <w:lang w:eastAsia="pt-BR"/>
              </w:rPr>
              <w:t xml:space="preserve">▪ </w:t>
            </w:r>
            <w:r w:rsidRPr="00346AEC">
              <w:rPr>
                <w:rFonts w:eastAsia="Arial" w:cstheme="minorHAnsi"/>
                <w:color w:val="000000"/>
                <w:sz w:val="20"/>
                <w:szCs w:val="20"/>
                <w:lang w:eastAsia="pt-BR"/>
              </w:rPr>
              <w:t>Conhecer sua identidade, seu nome, suas histórias e suas características.</w:t>
            </w:r>
          </w:p>
          <w:p w:rsidR="00B237E1" w:rsidRDefault="00B237E1" w:rsidP="008A4BA4">
            <w:pPr>
              <w:widowControl w:val="0"/>
              <w:pBdr>
                <w:top w:val="nil"/>
                <w:left w:val="nil"/>
                <w:bottom w:val="nil"/>
                <w:right w:val="nil"/>
                <w:between w:val="nil"/>
              </w:pBdr>
              <w:spacing w:before="6" w:after="0" w:line="360" w:lineRule="auto"/>
              <w:ind w:left="166"/>
              <w:jc w:val="left"/>
              <w:rPr>
                <w:rFonts w:eastAsia="Arial" w:cstheme="minorHAnsi"/>
                <w:color w:val="000000"/>
                <w:sz w:val="20"/>
                <w:szCs w:val="20"/>
                <w:lang w:eastAsia="pt-BR"/>
              </w:rPr>
            </w:pPr>
          </w:p>
          <w:p w:rsidR="00B237E1" w:rsidRDefault="00B237E1" w:rsidP="008A4BA4">
            <w:pPr>
              <w:widowControl w:val="0"/>
              <w:pBdr>
                <w:top w:val="nil"/>
                <w:left w:val="nil"/>
                <w:bottom w:val="nil"/>
                <w:right w:val="nil"/>
                <w:between w:val="nil"/>
              </w:pBdr>
              <w:spacing w:before="6" w:after="0" w:line="360" w:lineRule="auto"/>
              <w:ind w:left="166"/>
              <w:jc w:val="left"/>
              <w:rPr>
                <w:rFonts w:eastAsia="Arial" w:cstheme="minorHAnsi"/>
                <w:color w:val="000000"/>
                <w:sz w:val="20"/>
                <w:szCs w:val="20"/>
                <w:lang w:eastAsia="pt-BR"/>
              </w:rPr>
            </w:pPr>
          </w:p>
          <w:p w:rsidR="00B237E1" w:rsidRDefault="00B237E1" w:rsidP="008A4BA4">
            <w:pPr>
              <w:widowControl w:val="0"/>
              <w:pBdr>
                <w:top w:val="nil"/>
                <w:left w:val="nil"/>
                <w:bottom w:val="nil"/>
                <w:right w:val="nil"/>
                <w:between w:val="nil"/>
              </w:pBdr>
              <w:spacing w:before="6" w:after="0" w:line="360" w:lineRule="auto"/>
              <w:ind w:left="166"/>
              <w:jc w:val="left"/>
              <w:rPr>
                <w:rFonts w:eastAsia="Arial" w:cstheme="minorHAnsi"/>
                <w:color w:val="000000"/>
                <w:sz w:val="20"/>
                <w:szCs w:val="20"/>
                <w:lang w:eastAsia="pt-BR"/>
              </w:rPr>
            </w:pPr>
          </w:p>
          <w:p w:rsidR="00B237E1" w:rsidRDefault="00B237E1" w:rsidP="008A4BA4">
            <w:pPr>
              <w:widowControl w:val="0"/>
              <w:pBdr>
                <w:top w:val="nil"/>
                <w:left w:val="nil"/>
                <w:bottom w:val="nil"/>
                <w:right w:val="nil"/>
                <w:between w:val="nil"/>
              </w:pBdr>
              <w:spacing w:before="6" w:after="0" w:line="360" w:lineRule="auto"/>
              <w:ind w:left="166"/>
              <w:jc w:val="left"/>
              <w:rPr>
                <w:rFonts w:eastAsia="Arial" w:cstheme="minorHAnsi"/>
                <w:color w:val="000000"/>
                <w:sz w:val="20"/>
                <w:szCs w:val="20"/>
                <w:lang w:eastAsia="pt-BR"/>
              </w:rPr>
            </w:pPr>
          </w:p>
          <w:p w:rsidR="00B237E1" w:rsidRDefault="00B237E1" w:rsidP="008A4BA4">
            <w:pPr>
              <w:widowControl w:val="0"/>
              <w:pBdr>
                <w:top w:val="nil"/>
                <w:left w:val="nil"/>
                <w:bottom w:val="nil"/>
                <w:right w:val="nil"/>
                <w:between w:val="nil"/>
              </w:pBdr>
              <w:spacing w:before="6" w:after="0" w:line="360" w:lineRule="auto"/>
              <w:ind w:left="166"/>
              <w:jc w:val="left"/>
              <w:rPr>
                <w:rFonts w:eastAsia="Arial" w:cstheme="minorHAnsi"/>
                <w:color w:val="000000"/>
                <w:sz w:val="20"/>
                <w:szCs w:val="20"/>
                <w:lang w:eastAsia="pt-BR"/>
              </w:rPr>
            </w:pPr>
          </w:p>
          <w:p w:rsidR="00B237E1" w:rsidRDefault="00B237E1" w:rsidP="008A4BA4">
            <w:pPr>
              <w:widowControl w:val="0"/>
              <w:pBdr>
                <w:top w:val="nil"/>
                <w:left w:val="nil"/>
                <w:bottom w:val="nil"/>
                <w:right w:val="nil"/>
                <w:between w:val="nil"/>
              </w:pBdr>
              <w:spacing w:before="6" w:after="0" w:line="360" w:lineRule="auto"/>
              <w:ind w:left="166"/>
              <w:jc w:val="left"/>
              <w:rPr>
                <w:rFonts w:eastAsia="Arial" w:cstheme="minorHAnsi"/>
                <w:color w:val="000000"/>
                <w:sz w:val="20"/>
                <w:szCs w:val="20"/>
                <w:lang w:eastAsia="pt-BR"/>
              </w:rPr>
            </w:pPr>
          </w:p>
          <w:p w:rsidR="00B237E1" w:rsidRDefault="00B237E1" w:rsidP="008A4BA4">
            <w:pPr>
              <w:widowControl w:val="0"/>
              <w:pBdr>
                <w:top w:val="nil"/>
                <w:left w:val="nil"/>
                <w:bottom w:val="nil"/>
                <w:right w:val="nil"/>
                <w:between w:val="nil"/>
              </w:pBdr>
              <w:spacing w:before="6" w:after="0" w:line="360" w:lineRule="auto"/>
              <w:ind w:left="166"/>
              <w:jc w:val="left"/>
              <w:rPr>
                <w:rFonts w:eastAsia="Arial" w:cstheme="minorHAnsi"/>
                <w:color w:val="000000"/>
                <w:sz w:val="20"/>
                <w:szCs w:val="20"/>
                <w:lang w:eastAsia="pt-BR"/>
              </w:rPr>
            </w:pPr>
          </w:p>
          <w:p w:rsidR="00B237E1" w:rsidRPr="00346AEC" w:rsidRDefault="00B237E1" w:rsidP="008A4BA4">
            <w:pPr>
              <w:widowControl w:val="0"/>
              <w:pBdr>
                <w:top w:val="nil"/>
                <w:left w:val="nil"/>
                <w:bottom w:val="nil"/>
                <w:right w:val="nil"/>
                <w:between w:val="nil"/>
              </w:pBdr>
              <w:spacing w:before="6" w:after="0" w:line="360" w:lineRule="auto"/>
              <w:ind w:left="166"/>
              <w:jc w:val="left"/>
              <w:rPr>
                <w:rFonts w:eastAsia="Arial" w:cstheme="minorHAnsi"/>
                <w:color w:val="000000"/>
                <w:sz w:val="20"/>
                <w:szCs w:val="20"/>
                <w:lang w:eastAsia="pt-BR"/>
              </w:rPr>
            </w:pPr>
          </w:p>
        </w:tc>
      </w:tr>
      <w:tr w:rsidR="00B95B78" w:rsidRPr="00B95B78" w:rsidTr="008A4BA4">
        <w:trPr>
          <w:trHeight w:val="620"/>
        </w:trPr>
        <w:tc>
          <w:tcPr>
            <w:tcW w:w="10644" w:type="dxa"/>
            <w:gridSpan w:val="2"/>
            <w:shd w:val="clear" w:color="auto" w:fill="D9E2F3" w:themeFill="accent1" w:themeFillTint="33"/>
            <w:tcMar>
              <w:top w:w="100" w:type="dxa"/>
              <w:left w:w="100" w:type="dxa"/>
              <w:bottom w:w="100" w:type="dxa"/>
              <w:right w:w="100" w:type="dxa"/>
            </w:tcMar>
            <w:vAlign w:val="center"/>
          </w:tcPr>
          <w:p w:rsidR="00B95B78" w:rsidRPr="00AA5F19" w:rsidRDefault="00B95B78" w:rsidP="008A4BA4">
            <w:pPr>
              <w:pBdr>
                <w:top w:val="nil"/>
                <w:left w:val="nil"/>
                <w:bottom w:val="nil"/>
                <w:right w:val="nil"/>
                <w:between w:val="nil"/>
              </w:pBdr>
              <w:spacing w:after="0" w:line="240" w:lineRule="auto"/>
              <w:jc w:val="center"/>
              <w:rPr>
                <w:rFonts w:eastAsia="Arial" w:cstheme="minorHAnsi"/>
                <w:b/>
                <w:color w:val="000000"/>
                <w:shd w:val="clear" w:color="auto" w:fill="DAEDF3"/>
                <w:lang w:eastAsia="pt-BR"/>
              </w:rPr>
            </w:pPr>
            <w:r w:rsidRPr="0095379B">
              <w:rPr>
                <w:b/>
                <w:bCs/>
              </w:rPr>
              <w:lastRenderedPageBreak/>
              <w:t>Objetivos de Aprendizagem: (EI02EO03) Compartilhar os objetos e os espaços com crianças da mesma faixa etária e adultos.</w:t>
            </w:r>
          </w:p>
        </w:tc>
      </w:tr>
      <w:tr w:rsidR="0095379B" w:rsidRPr="0095379B" w:rsidTr="008A4BA4">
        <w:trPr>
          <w:trHeight w:val="545"/>
        </w:trPr>
        <w:tc>
          <w:tcPr>
            <w:tcW w:w="3828" w:type="dxa"/>
            <w:shd w:val="clear" w:color="auto" w:fill="auto"/>
            <w:tcMar>
              <w:top w:w="100" w:type="dxa"/>
              <w:left w:w="100" w:type="dxa"/>
              <w:bottom w:w="100" w:type="dxa"/>
              <w:right w:w="100" w:type="dxa"/>
            </w:tcMar>
            <w:vAlign w:val="center"/>
          </w:tcPr>
          <w:p w:rsidR="0095379B" w:rsidRPr="0095379B" w:rsidRDefault="0095379B" w:rsidP="008A4BA4">
            <w:pPr>
              <w:pBdr>
                <w:top w:val="nil"/>
                <w:left w:val="nil"/>
                <w:bottom w:val="nil"/>
                <w:right w:val="nil"/>
                <w:between w:val="nil"/>
              </w:pBdr>
              <w:spacing w:after="0" w:line="240" w:lineRule="auto"/>
              <w:jc w:val="center"/>
              <w:rPr>
                <w:b/>
                <w:bCs/>
              </w:rPr>
            </w:pPr>
            <w:r w:rsidRPr="0095379B">
              <w:rPr>
                <w:b/>
                <w:bCs/>
              </w:rPr>
              <w:t>Experiências de aprendizagem</w:t>
            </w:r>
          </w:p>
        </w:tc>
        <w:tc>
          <w:tcPr>
            <w:tcW w:w="6816" w:type="dxa"/>
            <w:shd w:val="clear" w:color="auto" w:fill="auto"/>
            <w:tcMar>
              <w:top w:w="100" w:type="dxa"/>
              <w:left w:w="100" w:type="dxa"/>
              <w:bottom w:w="100" w:type="dxa"/>
              <w:right w:w="100" w:type="dxa"/>
            </w:tcMar>
            <w:vAlign w:val="center"/>
          </w:tcPr>
          <w:p w:rsidR="0095379B" w:rsidRPr="0095379B" w:rsidRDefault="0095379B" w:rsidP="008A4BA4">
            <w:pPr>
              <w:pBdr>
                <w:top w:val="nil"/>
                <w:left w:val="nil"/>
                <w:bottom w:val="nil"/>
                <w:right w:val="nil"/>
                <w:between w:val="nil"/>
              </w:pBdr>
              <w:spacing w:after="0" w:line="240" w:lineRule="auto"/>
              <w:jc w:val="center"/>
              <w:rPr>
                <w:b/>
                <w:bCs/>
              </w:rPr>
            </w:pPr>
            <w:r w:rsidRPr="0095379B">
              <w:rPr>
                <w:b/>
                <w:bCs/>
              </w:rPr>
              <w:t>Demais objetivos importantes a priorizar no trabalho com infantil 2</w:t>
            </w:r>
          </w:p>
          <w:p w:rsidR="0095379B" w:rsidRPr="0095379B" w:rsidRDefault="0095379B" w:rsidP="008A4BA4">
            <w:pPr>
              <w:pBdr>
                <w:top w:val="nil"/>
                <w:left w:val="nil"/>
                <w:bottom w:val="nil"/>
                <w:right w:val="nil"/>
                <w:between w:val="nil"/>
              </w:pBdr>
              <w:spacing w:after="0" w:line="240" w:lineRule="auto"/>
              <w:jc w:val="center"/>
              <w:rPr>
                <w:b/>
                <w:bCs/>
              </w:rPr>
            </w:pPr>
            <w:r w:rsidRPr="0095379B">
              <w:rPr>
                <w:b/>
                <w:bCs/>
              </w:rPr>
              <w:t>2 anos</w:t>
            </w:r>
          </w:p>
        </w:tc>
      </w:tr>
      <w:tr w:rsidR="00B95B78" w:rsidRPr="00B95B78" w:rsidTr="008A4BA4">
        <w:trPr>
          <w:trHeight w:val="5511"/>
        </w:trPr>
        <w:tc>
          <w:tcPr>
            <w:tcW w:w="3828" w:type="dxa"/>
            <w:shd w:val="clear" w:color="auto" w:fill="auto"/>
            <w:tcMar>
              <w:top w:w="100" w:type="dxa"/>
              <w:left w:w="100" w:type="dxa"/>
              <w:bottom w:w="100" w:type="dxa"/>
              <w:right w:w="100" w:type="dxa"/>
            </w:tcMar>
            <w:vAlign w:val="center"/>
          </w:tcPr>
          <w:p w:rsidR="007722E9" w:rsidRPr="00AA5F19" w:rsidRDefault="00B95B78" w:rsidP="008A4BA4">
            <w:pPr>
              <w:widowControl w:val="0"/>
              <w:pBdr>
                <w:top w:val="nil"/>
                <w:left w:val="nil"/>
                <w:bottom w:val="nil"/>
                <w:right w:val="nil"/>
                <w:between w:val="nil"/>
              </w:pBdr>
              <w:spacing w:after="0" w:line="360" w:lineRule="auto"/>
              <w:ind w:left="121" w:right="213" w:firstLine="9"/>
              <w:jc w:val="left"/>
              <w:rPr>
                <w:rFonts w:eastAsia="Arial" w:cstheme="minorHAnsi"/>
                <w:color w:val="000000"/>
                <w:sz w:val="20"/>
                <w:szCs w:val="20"/>
                <w:lang w:eastAsia="pt-BR"/>
              </w:rPr>
            </w:pPr>
            <w:r w:rsidRPr="00AA5F19">
              <w:rPr>
                <w:rFonts w:eastAsia="Noto Sans Symbols" w:cstheme="minorHAnsi"/>
                <w:color w:val="000000"/>
                <w:sz w:val="20"/>
                <w:szCs w:val="20"/>
                <w:lang w:eastAsia="pt-BR"/>
              </w:rPr>
              <w:t xml:space="preserve">▪ </w:t>
            </w:r>
            <w:r w:rsidRPr="00AA5F19">
              <w:rPr>
                <w:rFonts w:eastAsia="Arial" w:cstheme="minorHAnsi"/>
                <w:color w:val="000000"/>
                <w:sz w:val="20"/>
                <w:szCs w:val="20"/>
                <w:lang w:eastAsia="pt-BR"/>
              </w:rPr>
              <w:t xml:space="preserve">Patrimônio material e imaterial. </w:t>
            </w:r>
          </w:p>
          <w:p w:rsidR="00B95B78" w:rsidRPr="00AA5F19" w:rsidRDefault="00B95B78" w:rsidP="008A4BA4">
            <w:pPr>
              <w:widowControl w:val="0"/>
              <w:pBdr>
                <w:top w:val="nil"/>
                <w:left w:val="nil"/>
                <w:bottom w:val="nil"/>
                <w:right w:val="nil"/>
                <w:between w:val="nil"/>
              </w:pBdr>
              <w:spacing w:after="0" w:line="360" w:lineRule="auto"/>
              <w:ind w:left="121" w:right="213" w:firstLine="9"/>
              <w:jc w:val="left"/>
              <w:rPr>
                <w:rFonts w:eastAsia="Arial" w:cstheme="minorHAnsi"/>
                <w:color w:val="000000"/>
                <w:sz w:val="20"/>
                <w:szCs w:val="20"/>
                <w:lang w:eastAsia="pt-BR"/>
              </w:rPr>
            </w:pPr>
            <w:r w:rsidRPr="00AA5F19">
              <w:rPr>
                <w:rFonts w:eastAsia="Noto Sans Symbols" w:cstheme="minorHAnsi"/>
                <w:color w:val="000000"/>
                <w:sz w:val="20"/>
                <w:szCs w:val="20"/>
                <w:lang w:eastAsia="pt-BR"/>
              </w:rPr>
              <w:t xml:space="preserve">▪ </w:t>
            </w:r>
            <w:r w:rsidRPr="00AA5F19">
              <w:rPr>
                <w:rFonts w:eastAsia="Arial" w:cstheme="minorHAnsi"/>
                <w:color w:val="000000"/>
                <w:sz w:val="20"/>
                <w:szCs w:val="20"/>
                <w:lang w:eastAsia="pt-BR"/>
              </w:rPr>
              <w:t xml:space="preserve">Atributos físicos e função social dos objetos. </w:t>
            </w:r>
          </w:p>
          <w:p w:rsidR="007722E9" w:rsidRPr="00AA5F19" w:rsidRDefault="00B95B78" w:rsidP="008A4BA4">
            <w:pPr>
              <w:widowControl w:val="0"/>
              <w:pBdr>
                <w:top w:val="nil"/>
                <w:left w:val="nil"/>
                <w:bottom w:val="nil"/>
                <w:right w:val="nil"/>
                <w:between w:val="nil"/>
              </w:pBdr>
              <w:spacing w:before="7" w:after="0" w:line="360" w:lineRule="auto"/>
              <w:ind w:left="131" w:right="571"/>
              <w:jc w:val="left"/>
              <w:rPr>
                <w:rFonts w:eastAsia="Arial" w:cstheme="minorHAnsi"/>
                <w:color w:val="000000"/>
                <w:sz w:val="20"/>
                <w:szCs w:val="20"/>
                <w:lang w:eastAsia="pt-BR"/>
              </w:rPr>
            </w:pPr>
            <w:r w:rsidRPr="00AA5F19">
              <w:rPr>
                <w:rFonts w:eastAsia="Noto Sans Symbols" w:cstheme="minorHAnsi"/>
                <w:color w:val="000000"/>
                <w:sz w:val="20"/>
                <w:szCs w:val="20"/>
                <w:lang w:eastAsia="pt-BR"/>
              </w:rPr>
              <w:t xml:space="preserve">▪ </w:t>
            </w:r>
            <w:r w:rsidRPr="00AA5F19">
              <w:rPr>
                <w:rFonts w:eastAsia="Arial" w:cstheme="minorHAnsi"/>
                <w:color w:val="000000"/>
                <w:sz w:val="20"/>
                <w:szCs w:val="20"/>
                <w:lang w:eastAsia="pt-BR"/>
              </w:rPr>
              <w:t xml:space="preserve">Convívio e interação social. </w:t>
            </w:r>
          </w:p>
          <w:p w:rsidR="00B95B78" w:rsidRPr="00AA5F19" w:rsidRDefault="00B95B78" w:rsidP="008A4BA4">
            <w:pPr>
              <w:widowControl w:val="0"/>
              <w:pBdr>
                <w:top w:val="nil"/>
                <w:left w:val="nil"/>
                <w:bottom w:val="nil"/>
                <w:right w:val="nil"/>
                <w:between w:val="nil"/>
              </w:pBdr>
              <w:spacing w:before="7" w:after="0" w:line="360" w:lineRule="auto"/>
              <w:ind w:left="131" w:right="571"/>
              <w:jc w:val="left"/>
              <w:rPr>
                <w:rFonts w:eastAsia="Arial" w:cstheme="minorHAnsi"/>
                <w:color w:val="000000"/>
                <w:sz w:val="20"/>
                <w:szCs w:val="20"/>
                <w:lang w:eastAsia="pt-BR"/>
              </w:rPr>
            </w:pPr>
            <w:r w:rsidRPr="00AA5F19">
              <w:rPr>
                <w:rFonts w:eastAsia="Noto Sans Symbols" w:cstheme="minorHAnsi"/>
                <w:color w:val="000000"/>
                <w:sz w:val="20"/>
                <w:szCs w:val="20"/>
                <w:lang w:eastAsia="pt-BR"/>
              </w:rPr>
              <w:t xml:space="preserve">▪ </w:t>
            </w:r>
            <w:r w:rsidRPr="00AA5F19">
              <w:rPr>
                <w:rFonts w:eastAsia="Arial" w:cstheme="minorHAnsi"/>
                <w:color w:val="000000"/>
                <w:sz w:val="20"/>
                <w:szCs w:val="20"/>
                <w:lang w:eastAsia="pt-BR"/>
              </w:rPr>
              <w:t xml:space="preserve">Normas de convivência. </w:t>
            </w:r>
          </w:p>
          <w:p w:rsidR="00B95B78" w:rsidRPr="00AA5F19" w:rsidRDefault="00B95B78" w:rsidP="008A4BA4">
            <w:pPr>
              <w:widowControl w:val="0"/>
              <w:pBdr>
                <w:top w:val="nil"/>
                <w:left w:val="nil"/>
                <w:bottom w:val="nil"/>
                <w:right w:val="nil"/>
                <w:between w:val="nil"/>
              </w:pBdr>
              <w:spacing w:before="6" w:after="0" w:line="360" w:lineRule="auto"/>
              <w:ind w:left="131"/>
              <w:jc w:val="left"/>
              <w:rPr>
                <w:rFonts w:eastAsia="Arial" w:cstheme="minorHAnsi"/>
                <w:color w:val="000000"/>
                <w:sz w:val="20"/>
                <w:szCs w:val="20"/>
                <w:lang w:eastAsia="pt-BR"/>
              </w:rPr>
            </w:pPr>
            <w:r w:rsidRPr="00AA5F19">
              <w:rPr>
                <w:rFonts w:eastAsia="Noto Sans Symbols" w:cstheme="minorHAnsi"/>
                <w:color w:val="000000"/>
                <w:sz w:val="20"/>
                <w:szCs w:val="20"/>
                <w:lang w:eastAsia="pt-BR"/>
              </w:rPr>
              <w:t xml:space="preserve">▪ </w:t>
            </w:r>
            <w:r w:rsidRPr="00AA5F19">
              <w:rPr>
                <w:rFonts w:eastAsia="Arial" w:cstheme="minorHAnsi"/>
                <w:color w:val="000000"/>
                <w:sz w:val="20"/>
                <w:szCs w:val="20"/>
                <w:lang w:eastAsia="pt-BR"/>
              </w:rPr>
              <w:t xml:space="preserve">Meios de transporte. </w:t>
            </w:r>
          </w:p>
          <w:p w:rsidR="00B95B78" w:rsidRPr="00AA5F19" w:rsidRDefault="00B95B78" w:rsidP="008A4BA4">
            <w:pPr>
              <w:widowControl w:val="0"/>
              <w:pBdr>
                <w:top w:val="nil"/>
                <w:left w:val="nil"/>
                <w:bottom w:val="nil"/>
                <w:right w:val="nil"/>
                <w:between w:val="nil"/>
              </w:pBdr>
              <w:spacing w:before="31" w:after="0" w:line="360" w:lineRule="auto"/>
              <w:ind w:left="126" w:right="196" w:firstLine="5"/>
              <w:jc w:val="left"/>
              <w:rPr>
                <w:rFonts w:eastAsia="Arial" w:cstheme="minorHAnsi"/>
                <w:color w:val="000000"/>
                <w:sz w:val="20"/>
                <w:szCs w:val="20"/>
                <w:lang w:eastAsia="pt-BR"/>
              </w:rPr>
            </w:pPr>
            <w:r w:rsidRPr="00AA5F19">
              <w:rPr>
                <w:rFonts w:eastAsia="Noto Sans Symbols" w:cstheme="minorHAnsi"/>
                <w:color w:val="000000"/>
                <w:sz w:val="20"/>
                <w:szCs w:val="20"/>
                <w:lang w:eastAsia="pt-BR"/>
              </w:rPr>
              <w:t xml:space="preserve">▪ </w:t>
            </w:r>
            <w:r w:rsidRPr="00AA5F19">
              <w:rPr>
                <w:rFonts w:eastAsia="Arial" w:cstheme="minorHAnsi"/>
                <w:color w:val="000000"/>
                <w:sz w:val="20"/>
                <w:szCs w:val="20"/>
                <w:lang w:eastAsia="pt-BR"/>
              </w:rPr>
              <w:t xml:space="preserve">Incentivo à organização da sala pela brincadeira. </w:t>
            </w:r>
          </w:p>
          <w:p w:rsidR="00B95B78" w:rsidRPr="00AA5F19" w:rsidRDefault="00B95B78" w:rsidP="008A4BA4">
            <w:pPr>
              <w:widowControl w:val="0"/>
              <w:pBdr>
                <w:top w:val="nil"/>
                <w:left w:val="nil"/>
                <w:bottom w:val="nil"/>
                <w:right w:val="nil"/>
                <w:between w:val="nil"/>
              </w:pBdr>
              <w:spacing w:before="20" w:after="0" w:line="360" w:lineRule="auto"/>
              <w:ind w:left="131"/>
              <w:jc w:val="left"/>
              <w:rPr>
                <w:rFonts w:eastAsia="Arial" w:cstheme="minorHAnsi"/>
                <w:color w:val="000000"/>
                <w:sz w:val="20"/>
                <w:szCs w:val="20"/>
                <w:lang w:eastAsia="pt-BR"/>
              </w:rPr>
            </w:pPr>
            <w:r w:rsidRPr="00AA5F19">
              <w:rPr>
                <w:rFonts w:eastAsia="Noto Sans Symbols" w:cstheme="minorHAnsi"/>
                <w:color w:val="000000"/>
                <w:sz w:val="20"/>
                <w:szCs w:val="20"/>
                <w:lang w:eastAsia="pt-BR"/>
              </w:rPr>
              <w:t xml:space="preserve">▪ </w:t>
            </w:r>
            <w:r w:rsidRPr="00AA5F19">
              <w:rPr>
                <w:rFonts w:eastAsia="Arial" w:cstheme="minorHAnsi"/>
                <w:color w:val="000000"/>
                <w:sz w:val="20"/>
                <w:szCs w:val="20"/>
                <w:lang w:eastAsia="pt-BR"/>
              </w:rPr>
              <w:t xml:space="preserve">Interação, cooperação, </w:t>
            </w:r>
          </w:p>
          <w:p w:rsidR="00B95B78" w:rsidRPr="00AA5F19" w:rsidRDefault="00B95B78" w:rsidP="008A4BA4">
            <w:pPr>
              <w:widowControl w:val="0"/>
              <w:pBdr>
                <w:top w:val="nil"/>
                <w:left w:val="nil"/>
                <w:bottom w:val="nil"/>
                <w:right w:val="nil"/>
                <w:between w:val="nil"/>
              </w:pBdr>
              <w:spacing w:before="31" w:after="0" w:line="360" w:lineRule="auto"/>
              <w:ind w:left="122"/>
              <w:jc w:val="left"/>
              <w:rPr>
                <w:rFonts w:eastAsia="Arial" w:cstheme="minorHAnsi"/>
                <w:color w:val="000000"/>
                <w:sz w:val="20"/>
                <w:szCs w:val="20"/>
                <w:lang w:eastAsia="pt-BR"/>
              </w:rPr>
            </w:pPr>
            <w:r w:rsidRPr="00AA5F19">
              <w:rPr>
                <w:rFonts w:eastAsia="Arial" w:cstheme="minorHAnsi"/>
                <w:color w:val="000000"/>
                <w:sz w:val="20"/>
                <w:szCs w:val="20"/>
                <w:lang w:eastAsia="pt-BR"/>
              </w:rPr>
              <w:t xml:space="preserve">aceitação do outro. </w:t>
            </w:r>
          </w:p>
          <w:p w:rsidR="00B95B78" w:rsidRPr="00AA5F19" w:rsidRDefault="00B95B78" w:rsidP="008A4BA4">
            <w:pPr>
              <w:widowControl w:val="0"/>
              <w:pBdr>
                <w:top w:val="nil"/>
                <w:left w:val="nil"/>
                <w:bottom w:val="nil"/>
                <w:right w:val="nil"/>
                <w:between w:val="nil"/>
              </w:pBdr>
              <w:spacing w:before="31" w:after="0" w:line="360" w:lineRule="auto"/>
              <w:ind w:left="122" w:right="211" w:firstLine="9"/>
              <w:jc w:val="left"/>
              <w:rPr>
                <w:rFonts w:eastAsia="Arial" w:cstheme="minorHAnsi"/>
                <w:color w:val="000000"/>
                <w:sz w:val="20"/>
                <w:szCs w:val="20"/>
                <w:lang w:eastAsia="pt-BR"/>
              </w:rPr>
            </w:pPr>
            <w:r w:rsidRPr="00AA5F19">
              <w:rPr>
                <w:rFonts w:eastAsia="Noto Sans Symbols" w:cstheme="minorHAnsi"/>
                <w:color w:val="000000"/>
                <w:sz w:val="20"/>
                <w:szCs w:val="20"/>
                <w:lang w:eastAsia="pt-BR"/>
              </w:rPr>
              <w:t xml:space="preserve">▪ </w:t>
            </w:r>
            <w:r w:rsidRPr="00AA5F19">
              <w:rPr>
                <w:rFonts w:eastAsia="Arial" w:cstheme="minorHAnsi"/>
                <w:color w:val="000000"/>
                <w:sz w:val="20"/>
                <w:szCs w:val="20"/>
                <w:lang w:eastAsia="pt-BR"/>
              </w:rPr>
              <w:t xml:space="preserve">Aceitação e reconhecimento de afetos e carinhos. </w:t>
            </w:r>
          </w:p>
          <w:p w:rsidR="007722E9" w:rsidRPr="00AA5F19" w:rsidRDefault="00B95B78" w:rsidP="008A4BA4">
            <w:pPr>
              <w:widowControl w:val="0"/>
              <w:pBdr>
                <w:top w:val="nil"/>
                <w:left w:val="nil"/>
                <w:bottom w:val="nil"/>
                <w:right w:val="nil"/>
                <w:between w:val="nil"/>
              </w:pBdr>
              <w:spacing w:before="10" w:after="0" w:line="360" w:lineRule="auto"/>
              <w:ind w:left="122" w:right="250" w:firstLine="9"/>
              <w:jc w:val="left"/>
              <w:rPr>
                <w:rFonts w:eastAsia="Arial" w:cstheme="minorHAnsi"/>
                <w:color w:val="000000"/>
                <w:sz w:val="20"/>
                <w:szCs w:val="20"/>
                <w:lang w:eastAsia="pt-BR"/>
              </w:rPr>
            </w:pPr>
            <w:r w:rsidRPr="00AA5F19">
              <w:rPr>
                <w:rFonts w:eastAsia="Noto Sans Symbols" w:cstheme="minorHAnsi"/>
                <w:color w:val="000000"/>
                <w:sz w:val="20"/>
                <w:szCs w:val="20"/>
                <w:lang w:eastAsia="pt-BR"/>
              </w:rPr>
              <w:t xml:space="preserve">▪ </w:t>
            </w:r>
            <w:r w:rsidRPr="00AA5F19">
              <w:rPr>
                <w:rFonts w:eastAsia="Arial" w:cstheme="minorHAnsi"/>
                <w:color w:val="000000"/>
                <w:sz w:val="20"/>
                <w:szCs w:val="20"/>
                <w:lang w:eastAsia="pt-BR"/>
              </w:rPr>
              <w:t xml:space="preserve">Aproximação das crianças em ambientes externos à instituição. </w:t>
            </w:r>
          </w:p>
          <w:p w:rsidR="00B95B78" w:rsidRPr="00AA5F19" w:rsidRDefault="00B95B78" w:rsidP="008A4BA4">
            <w:pPr>
              <w:widowControl w:val="0"/>
              <w:pBdr>
                <w:top w:val="nil"/>
                <w:left w:val="nil"/>
                <w:bottom w:val="nil"/>
                <w:right w:val="nil"/>
                <w:between w:val="nil"/>
              </w:pBdr>
              <w:spacing w:before="10" w:after="0" w:line="360" w:lineRule="auto"/>
              <w:ind w:left="122" w:right="250" w:firstLine="9"/>
              <w:jc w:val="left"/>
              <w:rPr>
                <w:rFonts w:eastAsia="Arial" w:cstheme="minorHAnsi"/>
                <w:color w:val="000000"/>
                <w:sz w:val="20"/>
                <w:szCs w:val="20"/>
                <w:lang w:eastAsia="pt-BR"/>
              </w:rPr>
            </w:pPr>
            <w:r w:rsidRPr="00AA5F19">
              <w:rPr>
                <w:rFonts w:eastAsia="Noto Sans Symbols" w:cstheme="minorHAnsi"/>
                <w:color w:val="000000"/>
                <w:sz w:val="20"/>
                <w:szCs w:val="20"/>
                <w:lang w:eastAsia="pt-BR"/>
              </w:rPr>
              <w:t xml:space="preserve">▪ </w:t>
            </w:r>
            <w:r w:rsidRPr="00AA5F19">
              <w:rPr>
                <w:rFonts w:eastAsia="Arial" w:cstheme="minorHAnsi"/>
                <w:color w:val="000000"/>
                <w:sz w:val="20"/>
                <w:szCs w:val="20"/>
                <w:lang w:eastAsia="pt-BR"/>
              </w:rPr>
              <w:t>Expressão de cortesia.</w:t>
            </w:r>
          </w:p>
        </w:tc>
        <w:tc>
          <w:tcPr>
            <w:tcW w:w="6816" w:type="dxa"/>
            <w:shd w:val="clear" w:color="auto" w:fill="auto"/>
            <w:tcMar>
              <w:top w:w="100" w:type="dxa"/>
              <w:left w:w="100" w:type="dxa"/>
              <w:bottom w:w="100" w:type="dxa"/>
              <w:right w:w="100" w:type="dxa"/>
            </w:tcMar>
            <w:vAlign w:val="center"/>
          </w:tcPr>
          <w:p w:rsidR="00B95B78" w:rsidRPr="00AA5F19" w:rsidRDefault="00B95B78" w:rsidP="008A4BA4">
            <w:pPr>
              <w:widowControl w:val="0"/>
              <w:pBdr>
                <w:top w:val="nil"/>
                <w:left w:val="nil"/>
                <w:bottom w:val="nil"/>
                <w:right w:val="nil"/>
                <w:between w:val="nil"/>
              </w:pBdr>
              <w:spacing w:after="0" w:line="360" w:lineRule="auto"/>
              <w:ind w:left="122" w:right="131" w:firstLine="9"/>
              <w:jc w:val="left"/>
              <w:rPr>
                <w:rFonts w:eastAsia="Arial" w:cstheme="minorHAnsi"/>
                <w:color w:val="000000"/>
                <w:sz w:val="20"/>
                <w:szCs w:val="20"/>
                <w:lang w:eastAsia="pt-BR"/>
              </w:rPr>
            </w:pPr>
            <w:r w:rsidRPr="00AA5F19">
              <w:rPr>
                <w:rFonts w:eastAsia="Noto Sans Symbols" w:cstheme="minorHAnsi"/>
                <w:color w:val="000000"/>
                <w:sz w:val="20"/>
                <w:szCs w:val="20"/>
                <w:lang w:eastAsia="pt-BR"/>
              </w:rPr>
              <w:t xml:space="preserve">▪ </w:t>
            </w:r>
            <w:r w:rsidRPr="00AA5F19">
              <w:rPr>
                <w:rFonts w:eastAsia="Arial" w:cstheme="minorHAnsi"/>
                <w:color w:val="000000"/>
                <w:sz w:val="20"/>
                <w:szCs w:val="20"/>
                <w:lang w:eastAsia="pt-BR"/>
              </w:rPr>
              <w:t xml:space="preserve">Compartilhar brinquedos em suas atividades de explorações, investigações ou de faz de conta. </w:t>
            </w:r>
          </w:p>
          <w:p w:rsidR="00B95B78" w:rsidRPr="00AA5F19" w:rsidRDefault="00B95B78" w:rsidP="008A4BA4">
            <w:pPr>
              <w:widowControl w:val="0"/>
              <w:pBdr>
                <w:top w:val="nil"/>
                <w:left w:val="nil"/>
                <w:bottom w:val="nil"/>
                <w:right w:val="nil"/>
                <w:between w:val="nil"/>
              </w:pBdr>
              <w:spacing w:before="20" w:after="0" w:line="360" w:lineRule="auto"/>
              <w:ind w:left="122" w:right="189" w:firstLine="8"/>
              <w:jc w:val="left"/>
              <w:rPr>
                <w:rFonts w:eastAsia="Arial" w:cstheme="minorHAnsi"/>
                <w:color w:val="000000"/>
                <w:sz w:val="20"/>
                <w:szCs w:val="20"/>
                <w:lang w:eastAsia="pt-BR"/>
              </w:rPr>
            </w:pPr>
            <w:r w:rsidRPr="00AA5F19">
              <w:rPr>
                <w:rFonts w:eastAsia="Noto Sans Symbols" w:cstheme="minorHAnsi"/>
                <w:color w:val="000000"/>
                <w:sz w:val="20"/>
                <w:szCs w:val="20"/>
                <w:lang w:eastAsia="pt-BR"/>
              </w:rPr>
              <w:t xml:space="preserve">▪ </w:t>
            </w:r>
            <w:r w:rsidRPr="00AA5F19">
              <w:rPr>
                <w:rFonts w:eastAsia="Arial" w:cstheme="minorHAnsi"/>
                <w:color w:val="000000"/>
                <w:sz w:val="20"/>
                <w:szCs w:val="20"/>
                <w:lang w:eastAsia="pt-BR"/>
              </w:rPr>
              <w:t xml:space="preserve">Participar de situações de interações e brincadeiras agindo de forma solidária e colaborativa. </w:t>
            </w:r>
          </w:p>
          <w:p w:rsidR="00B95B78" w:rsidRPr="00AA5F19" w:rsidRDefault="00B95B78" w:rsidP="008A4BA4">
            <w:pPr>
              <w:widowControl w:val="0"/>
              <w:pBdr>
                <w:top w:val="nil"/>
                <w:left w:val="nil"/>
                <w:bottom w:val="nil"/>
                <w:right w:val="nil"/>
                <w:between w:val="nil"/>
              </w:pBdr>
              <w:spacing w:before="15" w:after="0" w:line="360" w:lineRule="auto"/>
              <w:ind w:left="131"/>
              <w:jc w:val="left"/>
              <w:rPr>
                <w:rFonts w:eastAsia="Arial" w:cstheme="minorHAnsi"/>
                <w:color w:val="000000"/>
                <w:sz w:val="20"/>
                <w:szCs w:val="20"/>
                <w:lang w:eastAsia="pt-BR"/>
              </w:rPr>
            </w:pPr>
            <w:r w:rsidRPr="00AA5F19">
              <w:rPr>
                <w:rFonts w:eastAsia="Noto Sans Symbols" w:cstheme="minorHAnsi"/>
                <w:color w:val="000000"/>
                <w:sz w:val="20"/>
                <w:szCs w:val="20"/>
                <w:lang w:eastAsia="pt-BR"/>
              </w:rPr>
              <w:t xml:space="preserve">▪ </w:t>
            </w:r>
            <w:r w:rsidRPr="00AA5F19">
              <w:rPr>
                <w:rFonts w:eastAsia="Arial" w:cstheme="minorHAnsi"/>
                <w:color w:val="000000"/>
                <w:sz w:val="20"/>
                <w:szCs w:val="20"/>
                <w:lang w:eastAsia="pt-BR"/>
              </w:rPr>
              <w:t xml:space="preserve">Buscar colegas para iniciar uma brincadeira. </w:t>
            </w:r>
          </w:p>
          <w:p w:rsidR="007722E9" w:rsidRPr="00AA5F19" w:rsidRDefault="00B95B78" w:rsidP="008A4BA4">
            <w:pPr>
              <w:widowControl w:val="0"/>
              <w:pBdr>
                <w:top w:val="nil"/>
                <w:left w:val="nil"/>
                <w:bottom w:val="nil"/>
                <w:right w:val="nil"/>
                <w:between w:val="nil"/>
              </w:pBdr>
              <w:spacing w:before="41" w:after="0" w:line="360" w:lineRule="auto"/>
              <w:ind w:left="131" w:right="1110"/>
              <w:jc w:val="left"/>
              <w:rPr>
                <w:rFonts w:eastAsia="Arial" w:cstheme="minorHAnsi"/>
                <w:color w:val="000000"/>
                <w:sz w:val="20"/>
                <w:szCs w:val="20"/>
                <w:lang w:eastAsia="pt-BR"/>
              </w:rPr>
            </w:pPr>
            <w:r w:rsidRPr="00AA5F19">
              <w:rPr>
                <w:rFonts w:eastAsia="Noto Sans Symbols" w:cstheme="minorHAnsi"/>
                <w:color w:val="000000"/>
                <w:sz w:val="20"/>
                <w:szCs w:val="20"/>
                <w:lang w:eastAsia="pt-BR"/>
              </w:rPr>
              <w:t xml:space="preserve">▪ </w:t>
            </w:r>
            <w:r w:rsidRPr="00AA5F19">
              <w:rPr>
                <w:rFonts w:eastAsia="Arial" w:cstheme="minorHAnsi"/>
                <w:color w:val="000000"/>
                <w:sz w:val="20"/>
                <w:szCs w:val="20"/>
                <w:lang w:eastAsia="pt-BR"/>
              </w:rPr>
              <w:t xml:space="preserve">Manter interações que gradativamente tenham uma maior duração. </w:t>
            </w:r>
          </w:p>
          <w:p w:rsidR="00B95B78" w:rsidRPr="00AA5F19" w:rsidRDefault="00B95B78" w:rsidP="008A4BA4">
            <w:pPr>
              <w:widowControl w:val="0"/>
              <w:pBdr>
                <w:top w:val="nil"/>
                <w:left w:val="nil"/>
                <w:bottom w:val="nil"/>
                <w:right w:val="nil"/>
                <w:between w:val="nil"/>
              </w:pBdr>
              <w:spacing w:before="41" w:after="0" w:line="360" w:lineRule="auto"/>
              <w:ind w:left="131" w:right="1110"/>
              <w:jc w:val="left"/>
              <w:rPr>
                <w:rFonts w:eastAsia="Arial" w:cstheme="minorHAnsi"/>
                <w:color w:val="000000"/>
                <w:sz w:val="20"/>
                <w:szCs w:val="20"/>
                <w:lang w:eastAsia="pt-BR"/>
              </w:rPr>
            </w:pPr>
            <w:r w:rsidRPr="00AA5F19">
              <w:rPr>
                <w:rFonts w:eastAsia="Noto Sans Symbols" w:cstheme="minorHAnsi"/>
                <w:color w:val="000000"/>
                <w:sz w:val="20"/>
                <w:szCs w:val="20"/>
                <w:lang w:eastAsia="pt-BR"/>
              </w:rPr>
              <w:t xml:space="preserve">▪ </w:t>
            </w:r>
            <w:r w:rsidRPr="00AA5F19">
              <w:rPr>
                <w:rFonts w:eastAsia="Arial" w:cstheme="minorHAnsi"/>
                <w:color w:val="000000"/>
                <w:sz w:val="20"/>
                <w:szCs w:val="20"/>
                <w:lang w:eastAsia="pt-BR"/>
              </w:rPr>
              <w:t xml:space="preserve">Brincar de faz de conta junto com outras crianças. </w:t>
            </w:r>
          </w:p>
          <w:p w:rsidR="00B95B78" w:rsidRPr="00AA5F19" w:rsidRDefault="00B95B78" w:rsidP="008A4BA4">
            <w:pPr>
              <w:widowControl w:val="0"/>
              <w:pBdr>
                <w:top w:val="nil"/>
                <w:left w:val="nil"/>
                <w:bottom w:val="nil"/>
                <w:right w:val="nil"/>
                <w:between w:val="nil"/>
              </w:pBdr>
              <w:spacing w:before="8" w:after="0" w:line="360" w:lineRule="auto"/>
              <w:ind w:left="131"/>
              <w:jc w:val="left"/>
              <w:rPr>
                <w:rFonts w:eastAsia="Arial" w:cstheme="minorHAnsi"/>
                <w:color w:val="000000"/>
                <w:sz w:val="20"/>
                <w:szCs w:val="20"/>
                <w:lang w:eastAsia="pt-BR"/>
              </w:rPr>
            </w:pPr>
            <w:r w:rsidRPr="00AA5F19">
              <w:rPr>
                <w:rFonts w:eastAsia="Noto Sans Symbols" w:cstheme="minorHAnsi"/>
                <w:color w:val="000000"/>
                <w:sz w:val="20"/>
                <w:szCs w:val="20"/>
                <w:lang w:eastAsia="pt-BR"/>
              </w:rPr>
              <w:t xml:space="preserve">▪ </w:t>
            </w:r>
            <w:r w:rsidRPr="00AA5F19">
              <w:rPr>
                <w:rFonts w:eastAsia="Arial" w:cstheme="minorHAnsi"/>
                <w:color w:val="000000"/>
                <w:sz w:val="20"/>
                <w:szCs w:val="20"/>
                <w:lang w:eastAsia="pt-BR"/>
              </w:rPr>
              <w:t xml:space="preserve">Brincar coletivamente em diversos espaços. </w:t>
            </w:r>
          </w:p>
          <w:p w:rsidR="00B95B78" w:rsidRPr="00AA5F19" w:rsidRDefault="00B95B78" w:rsidP="008A4BA4">
            <w:pPr>
              <w:widowControl w:val="0"/>
              <w:pBdr>
                <w:top w:val="nil"/>
                <w:left w:val="nil"/>
                <w:bottom w:val="nil"/>
                <w:right w:val="nil"/>
                <w:between w:val="nil"/>
              </w:pBdr>
              <w:spacing w:before="36" w:after="0" w:line="360" w:lineRule="auto"/>
              <w:ind w:left="131"/>
              <w:jc w:val="left"/>
              <w:rPr>
                <w:rFonts w:eastAsia="Arial" w:cstheme="minorHAnsi"/>
                <w:color w:val="000000"/>
                <w:sz w:val="20"/>
                <w:szCs w:val="20"/>
                <w:lang w:eastAsia="pt-BR"/>
              </w:rPr>
            </w:pPr>
            <w:r w:rsidRPr="00AA5F19">
              <w:rPr>
                <w:rFonts w:eastAsia="Noto Sans Symbols" w:cstheme="minorHAnsi"/>
                <w:color w:val="000000"/>
                <w:sz w:val="20"/>
                <w:szCs w:val="20"/>
                <w:lang w:eastAsia="pt-BR"/>
              </w:rPr>
              <w:t xml:space="preserve">▪ </w:t>
            </w:r>
            <w:r w:rsidRPr="00AA5F19">
              <w:rPr>
                <w:rFonts w:eastAsia="Arial" w:cstheme="minorHAnsi"/>
                <w:color w:val="000000"/>
                <w:sz w:val="20"/>
                <w:szCs w:val="20"/>
                <w:lang w:eastAsia="pt-BR"/>
              </w:rPr>
              <w:t xml:space="preserve">Utilizar e organizar diferentes espaços da instituição. </w:t>
            </w:r>
          </w:p>
          <w:p w:rsidR="00B95B78" w:rsidRPr="00AA5F19" w:rsidRDefault="00B95B78" w:rsidP="008A4BA4">
            <w:pPr>
              <w:widowControl w:val="0"/>
              <w:pBdr>
                <w:top w:val="nil"/>
                <w:left w:val="nil"/>
                <w:bottom w:val="nil"/>
                <w:right w:val="nil"/>
                <w:between w:val="nil"/>
              </w:pBdr>
              <w:spacing w:before="41" w:after="0" w:line="360" w:lineRule="auto"/>
              <w:ind w:left="122" w:right="169" w:firstLine="8"/>
              <w:jc w:val="left"/>
              <w:rPr>
                <w:rFonts w:eastAsia="Arial" w:cstheme="minorHAnsi"/>
                <w:color w:val="000000"/>
                <w:sz w:val="20"/>
                <w:szCs w:val="20"/>
                <w:lang w:eastAsia="pt-BR"/>
              </w:rPr>
            </w:pPr>
            <w:r w:rsidRPr="00AA5F19">
              <w:rPr>
                <w:rFonts w:eastAsia="Noto Sans Symbols" w:cstheme="minorHAnsi"/>
                <w:color w:val="000000"/>
                <w:sz w:val="20"/>
                <w:szCs w:val="20"/>
                <w:lang w:eastAsia="pt-BR"/>
              </w:rPr>
              <w:t xml:space="preserve">▪ </w:t>
            </w:r>
            <w:r w:rsidRPr="00AA5F19">
              <w:rPr>
                <w:rFonts w:eastAsia="Arial" w:cstheme="minorHAnsi"/>
                <w:color w:val="000000"/>
                <w:sz w:val="20"/>
                <w:szCs w:val="20"/>
                <w:lang w:eastAsia="pt-BR"/>
              </w:rPr>
              <w:t xml:space="preserve">Participar progressivamente de brincadeiras coletivas compartilhando objetos. </w:t>
            </w:r>
            <w:r w:rsidRPr="00AA5F19">
              <w:rPr>
                <w:rFonts w:eastAsia="Noto Sans Symbols" w:cstheme="minorHAnsi"/>
                <w:color w:val="000000"/>
                <w:sz w:val="20"/>
                <w:szCs w:val="20"/>
                <w:lang w:eastAsia="pt-BR"/>
              </w:rPr>
              <w:t xml:space="preserve">▪ </w:t>
            </w:r>
            <w:r w:rsidRPr="00AA5F19">
              <w:rPr>
                <w:rFonts w:eastAsia="Arial" w:cstheme="minorHAnsi"/>
                <w:color w:val="000000"/>
                <w:sz w:val="20"/>
                <w:szCs w:val="20"/>
                <w:lang w:eastAsia="pt-BR"/>
              </w:rPr>
              <w:t xml:space="preserve">Manifestar curiosidade e autonomia ao explorar objetos e espaços. </w:t>
            </w:r>
            <w:r w:rsidRPr="00AA5F19">
              <w:rPr>
                <w:rFonts w:eastAsia="Noto Sans Symbols" w:cstheme="minorHAnsi"/>
                <w:color w:val="000000"/>
                <w:sz w:val="20"/>
                <w:szCs w:val="20"/>
                <w:lang w:eastAsia="pt-BR"/>
              </w:rPr>
              <w:t xml:space="preserve">▪ </w:t>
            </w:r>
            <w:r w:rsidRPr="00AA5F19">
              <w:rPr>
                <w:rFonts w:eastAsia="Arial" w:cstheme="minorHAnsi"/>
                <w:color w:val="000000"/>
                <w:sz w:val="20"/>
                <w:szCs w:val="20"/>
                <w:lang w:eastAsia="pt-BR"/>
              </w:rPr>
              <w:t xml:space="preserve">Respeitar as regras dos espaços: banheiro, refeitório, sala de aula, conhecendo a função de cada um. </w:t>
            </w:r>
          </w:p>
          <w:p w:rsidR="00B95B78" w:rsidRPr="00AA5F19" w:rsidRDefault="00B95B78" w:rsidP="008A4BA4">
            <w:pPr>
              <w:widowControl w:val="0"/>
              <w:pBdr>
                <w:top w:val="nil"/>
                <w:left w:val="nil"/>
                <w:bottom w:val="nil"/>
                <w:right w:val="nil"/>
                <w:between w:val="nil"/>
              </w:pBdr>
              <w:spacing w:before="15" w:after="0" w:line="360" w:lineRule="auto"/>
              <w:ind w:left="122" w:right="270" w:firstLine="9"/>
              <w:jc w:val="left"/>
              <w:rPr>
                <w:rFonts w:eastAsia="Arial" w:cstheme="minorHAnsi"/>
                <w:color w:val="000000"/>
                <w:sz w:val="20"/>
                <w:szCs w:val="20"/>
                <w:lang w:eastAsia="pt-BR"/>
              </w:rPr>
            </w:pPr>
            <w:r w:rsidRPr="00AA5F19">
              <w:rPr>
                <w:rFonts w:eastAsia="Noto Sans Symbols" w:cstheme="minorHAnsi"/>
                <w:color w:val="000000"/>
                <w:sz w:val="20"/>
                <w:szCs w:val="20"/>
                <w:lang w:eastAsia="pt-BR"/>
              </w:rPr>
              <w:t xml:space="preserve">▪ </w:t>
            </w:r>
            <w:r w:rsidRPr="00AA5F19">
              <w:rPr>
                <w:rFonts w:eastAsia="Arial" w:cstheme="minorHAnsi"/>
                <w:color w:val="000000"/>
                <w:sz w:val="20"/>
                <w:szCs w:val="20"/>
                <w:lang w:eastAsia="pt-BR"/>
              </w:rPr>
              <w:t xml:space="preserve">Identificar seus pertences demonstrando cuidados com os mesmos e com os de seus colegas. </w:t>
            </w:r>
          </w:p>
          <w:p w:rsidR="00B95B78" w:rsidRPr="00AA5F19" w:rsidRDefault="00B95B78" w:rsidP="008A4BA4">
            <w:pPr>
              <w:widowControl w:val="0"/>
              <w:pBdr>
                <w:top w:val="nil"/>
                <w:left w:val="nil"/>
                <w:bottom w:val="nil"/>
                <w:right w:val="nil"/>
                <w:between w:val="nil"/>
              </w:pBdr>
              <w:spacing w:before="5" w:after="0" w:line="360" w:lineRule="auto"/>
              <w:jc w:val="left"/>
              <w:rPr>
                <w:rFonts w:eastAsia="Arial" w:cstheme="minorHAnsi"/>
                <w:color w:val="000000"/>
                <w:sz w:val="20"/>
                <w:szCs w:val="20"/>
                <w:lang w:eastAsia="pt-BR"/>
              </w:rPr>
            </w:pPr>
            <w:r w:rsidRPr="00AA5F19">
              <w:rPr>
                <w:rFonts w:eastAsia="Noto Sans Symbols" w:cstheme="minorHAnsi"/>
                <w:color w:val="000000"/>
                <w:sz w:val="20"/>
                <w:szCs w:val="20"/>
                <w:lang w:eastAsia="pt-BR"/>
              </w:rPr>
              <w:t xml:space="preserve">▪ </w:t>
            </w:r>
            <w:r w:rsidRPr="00AA5F19">
              <w:rPr>
                <w:rFonts w:eastAsia="Arial" w:cstheme="minorHAnsi"/>
                <w:color w:val="000000"/>
                <w:sz w:val="20"/>
                <w:szCs w:val="20"/>
                <w:lang w:eastAsia="pt-BR"/>
              </w:rPr>
              <w:t>Conhecer e nomear os diferentes meios de transportes e suas características.</w:t>
            </w:r>
          </w:p>
        </w:tc>
      </w:tr>
      <w:tr w:rsidR="00B95B78" w:rsidRPr="00B95B78" w:rsidTr="008A4BA4">
        <w:trPr>
          <w:trHeight w:val="620"/>
        </w:trPr>
        <w:tc>
          <w:tcPr>
            <w:tcW w:w="10644" w:type="dxa"/>
            <w:gridSpan w:val="2"/>
            <w:shd w:val="clear" w:color="auto" w:fill="D9E2F3" w:themeFill="accent1" w:themeFillTint="33"/>
            <w:tcMar>
              <w:top w:w="100" w:type="dxa"/>
              <w:left w:w="100" w:type="dxa"/>
              <w:bottom w:w="100" w:type="dxa"/>
              <w:right w:w="100" w:type="dxa"/>
            </w:tcMar>
            <w:vAlign w:val="center"/>
          </w:tcPr>
          <w:p w:rsidR="00B95B78" w:rsidRPr="0095379B" w:rsidRDefault="00B95B78" w:rsidP="008A4BA4">
            <w:pPr>
              <w:pBdr>
                <w:top w:val="nil"/>
                <w:left w:val="nil"/>
                <w:bottom w:val="nil"/>
                <w:right w:val="nil"/>
                <w:between w:val="nil"/>
              </w:pBdr>
              <w:spacing w:after="0" w:line="240" w:lineRule="auto"/>
              <w:jc w:val="center"/>
              <w:rPr>
                <w:b/>
                <w:bCs/>
              </w:rPr>
            </w:pPr>
            <w:r w:rsidRPr="0095379B">
              <w:rPr>
                <w:b/>
                <w:bCs/>
              </w:rPr>
              <w:t>Objetivos de Aprendizagem: (EI02EO04) Comunicar-se com os colegas e os adultos, buscando compreendê-los e fazendo-se compreender.</w:t>
            </w:r>
          </w:p>
        </w:tc>
      </w:tr>
      <w:tr w:rsidR="00136FE5" w:rsidRPr="0095379B" w:rsidTr="008A4BA4">
        <w:trPr>
          <w:trHeight w:val="545"/>
        </w:trPr>
        <w:tc>
          <w:tcPr>
            <w:tcW w:w="3828" w:type="dxa"/>
            <w:shd w:val="clear" w:color="auto" w:fill="auto"/>
            <w:tcMar>
              <w:top w:w="100" w:type="dxa"/>
              <w:left w:w="100" w:type="dxa"/>
              <w:bottom w:w="100" w:type="dxa"/>
              <w:right w:w="100" w:type="dxa"/>
            </w:tcMar>
            <w:vAlign w:val="center"/>
          </w:tcPr>
          <w:p w:rsidR="00136FE5" w:rsidRPr="0095379B" w:rsidRDefault="00136FE5" w:rsidP="008A4BA4">
            <w:pPr>
              <w:pBdr>
                <w:top w:val="nil"/>
                <w:left w:val="nil"/>
                <w:bottom w:val="nil"/>
                <w:right w:val="nil"/>
                <w:between w:val="nil"/>
              </w:pBdr>
              <w:spacing w:after="0" w:line="240" w:lineRule="auto"/>
              <w:jc w:val="center"/>
              <w:rPr>
                <w:b/>
                <w:bCs/>
              </w:rPr>
            </w:pPr>
            <w:r w:rsidRPr="0095379B">
              <w:rPr>
                <w:b/>
                <w:bCs/>
              </w:rPr>
              <w:t>Experiências de aprendizagem</w:t>
            </w:r>
          </w:p>
        </w:tc>
        <w:tc>
          <w:tcPr>
            <w:tcW w:w="6816" w:type="dxa"/>
            <w:shd w:val="clear" w:color="auto" w:fill="auto"/>
            <w:tcMar>
              <w:top w:w="100" w:type="dxa"/>
              <w:left w:w="100" w:type="dxa"/>
              <w:bottom w:w="100" w:type="dxa"/>
              <w:right w:w="100" w:type="dxa"/>
            </w:tcMar>
            <w:vAlign w:val="center"/>
          </w:tcPr>
          <w:p w:rsidR="00136FE5" w:rsidRPr="0095379B" w:rsidRDefault="00136FE5" w:rsidP="008A4BA4">
            <w:pPr>
              <w:pBdr>
                <w:top w:val="nil"/>
                <w:left w:val="nil"/>
                <w:bottom w:val="nil"/>
                <w:right w:val="nil"/>
                <w:between w:val="nil"/>
              </w:pBdr>
              <w:spacing w:after="0" w:line="240" w:lineRule="auto"/>
              <w:jc w:val="center"/>
              <w:rPr>
                <w:b/>
                <w:bCs/>
              </w:rPr>
            </w:pPr>
            <w:r w:rsidRPr="0095379B">
              <w:rPr>
                <w:b/>
                <w:bCs/>
              </w:rPr>
              <w:t>Demais objetivos importantes a priorizar no trabalho com infantil 2</w:t>
            </w:r>
          </w:p>
          <w:p w:rsidR="00136FE5" w:rsidRPr="0095379B" w:rsidRDefault="00136FE5" w:rsidP="008A4BA4">
            <w:pPr>
              <w:pBdr>
                <w:top w:val="nil"/>
                <w:left w:val="nil"/>
                <w:bottom w:val="nil"/>
                <w:right w:val="nil"/>
                <w:between w:val="nil"/>
              </w:pBdr>
              <w:spacing w:after="0" w:line="240" w:lineRule="auto"/>
              <w:jc w:val="center"/>
              <w:rPr>
                <w:b/>
                <w:bCs/>
              </w:rPr>
            </w:pPr>
            <w:r w:rsidRPr="0095379B">
              <w:rPr>
                <w:b/>
                <w:bCs/>
              </w:rPr>
              <w:t>2 anos</w:t>
            </w:r>
          </w:p>
        </w:tc>
      </w:tr>
      <w:tr w:rsidR="00B95B78" w:rsidRPr="00B95B78" w:rsidTr="008A4BA4">
        <w:trPr>
          <w:trHeight w:val="1198"/>
        </w:trPr>
        <w:tc>
          <w:tcPr>
            <w:tcW w:w="3828" w:type="dxa"/>
            <w:shd w:val="clear" w:color="auto" w:fill="auto"/>
            <w:tcMar>
              <w:top w:w="100" w:type="dxa"/>
              <w:left w:w="100" w:type="dxa"/>
              <w:bottom w:w="100" w:type="dxa"/>
              <w:right w:w="100" w:type="dxa"/>
            </w:tcMar>
            <w:vAlign w:val="center"/>
          </w:tcPr>
          <w:p w:rsidR="00B95B78" w:rsidRPr="007A4D21" w:rsidRDefault="00B95B78" w:rsidP="008A4BA4">
            <w:pPr>
              <w:widowControl w:val="0"/>
              <w:pBdr>
                <w:top w:val="nil"/>
                <w:left w:val="nil"/>
                <w:bottom w:val="nil"/>
                <w:right w:val="nil"/>
                <w:between w:val="nil"/>
              </w:pBdr>
              <w:spacing w:after="0" w:line="360" w:lineRule="auto"/>
              <w:ind w:left="131"/>
              <w:jc w:val="left"/>
              <w:rPr>
                <w:rFonts w:eastAsia="Arial" w:cstheme="minorHAnsi"/>
                <w:color w:val="000000"/>
                <w:sz w:val="20"/>
                <w:szCs w:val="20"/>
                <w:lang w:eastAsia="pt-BR"/>
              </w:rPr>
            </w:pPr>
            <w:r w:rsidRPr="007A4D21">
              <w:rPr>
                <w:rFonts w:eastAsia="Noto Sans Symbols" w:cstheme="minorHAnsi"/>
                <w:color w:val="000000"/>
                <w:sz w:val="20"/>
                <w:szCs w:val="20"/>
                <w:lang w:eastAsia="pt-BR"/>
              </w:rPr>
              <w:t xml:space="preserve">▪ </w:t>
            </w:r>
            <w:r w:rsidRPr="007A4D21">
              <w:rPr>
                <w:rFonts w:eastAsia="Arial" w:cstheme="minorHAnsi"/>
                <w:color w:val="000000"/>
                <w:sz w:val="20"/>
                <w:szCs w:val="20"/>
                <w:lang w:eastAsia="pt-BR"/>
              </w:rPr>
              <w:t xml:space="preserve">Sensações, emoções e </w:t>
            </w:r>
          </w:p>
          <w:p w:rsidR="00B95B78" w:rsidRPr="007A4D21" w:rsidRDefault="00B95B78" w:rsidP="008A4BA4">
            <w:pPr>
              <w:widowControl w:val="0"/>
              <w:pBdr>
                <w:top w:val="nil"/>
                <w:left w:val="nil"/>
                <w:bottom w:val="nil"/>
                <w:right w:val="nil"/>
                <w:between w:val="nil"/>
              </w:pBdr>
              <w:spacing w:before="31" w:after="0" w:line="360" w:lineRule="auto"/>
              <w:ind w:left="126"/>
              <w:jc w:val="left"/>
              <w:rPr>
                <w:rFonts w:eastAsia="Arial" w:cstheme="minorHAnsi"/>
                <w:color w:val="000000"/>
                <w:sz w:val="20"/>
                <w:szCs w:val="20"/>
                <w:lang w:eastAsia="pt-BR"/>
              </w:rPr>
            </w:pPr>
            <w:r w:rsidRPr="007A4D21">
              <w:rPr>
                <w:rFonts w:eastAsia="Arial" w:cstheme="minorHAnsi"/>
                <w:color w:val="000000"/>
                <w:sz w:val="20"/>
                <w:szCs w:val="20"/>
                <w:lang w:eastAsia="pt-BR"/>
              </w:rPr>
              <w:t xml:space="preserve">percepções. </w:t>
            </w:r>
          </w:p>
          <w:p w:rsidR="00B95B78" w:rsidRPr="007A4D21" w:rsidRDefault="00B95B78" w:rsidP="008A4BA4">
            <w:pPr>
              <w:widowControl w:val="0"/>
              <w:pBdr>
                <w:top w:val="nil"/>
                <w:left w:val="nil"/>
                <w:bottom w:val="nil"/>
                <w:right w:val="nil"/>
                <w:between w:val="nil"/>
              </w:pBdr>
              <w:spacing w:before="26" w:after="0" w:line="360" w:lineRule="auto"/>
              <w:ind w:left="131"/>
              <w:jc w:val="left"/>
              <w:rPr>
                <w:rFonts w:eastAsia="Arial" w:cstheme="minorHAnsi"/>
                <w:color w:val="000000"/>
                <w:sz w:val="20"/>
                <w:szCs w:val="20"/>
                <w:lang w:eastAsia="pt-BR"/>
              </w:rPr>
            </w:pPr>
            <w:r w:rsidRPr="007A4D21">
              <w:rPr>
                <w:rFonts w:eastAsia="Noto Sans Symbols" w:cstheme="minorHAnsi"/>
                <w:color w:val="000000"/>
                <w:sz w:val="20"/>
                <w:szCs w:val="20"/>
                <w:lang w:eastAsia="pt-BR"/>
              </w:rPr>
              <w:t xml:space="preserve">▪ </w:t>
            </w:r>
            <w:r w:rsidRPr="007A4D21">
              <w:rPr>
                <w:rFonts w:eastAsia="Arial" w:cstheme="minorHAnsi"/>
                <w:color w:val="000000"/>
                <w:sz w:val="20"/>
                <w:szCs w:val="20"/>
                <w:lang w:eastAsia="pt-BR"/>
              </w:rPr>
              <w:t xml:space="preserve">Comunicação. </w:t>
            </w:r>
          </w:p>
          <w:p w:rsidR="00624ED7" w:rsidRDefault="00B95B78" w:rsidP="008A4BA4">
            <w:pPr>
              <w:widowControl w:val="0"/>
              <w:pBdr>
                <w:top w:val="nil"/>
                <w:left w:val="nil"/>
                <w:bottom w:val="nil"/>
                <w:right w:val="nil"/>
                <w:between w:val="nil"/>
              </w:pBdr>
              <w:spacing w:before="31" w:after="0" w:line="360" w:lineRule="auto"/>
              <w:ind w:left="131" w:right="646"/>
              <w:jc w:val="left"/>
              <w:rPr>
                <w:rFonts w:eastAsia="Arial" w:cstheme="minorHAnsi"/>
                <w:color w:val="000000"/>
                <w:sz w:val="20"/>
                <w:szCs w:val="20"/>
                <w:lang w:eastAsia="pt-BR"/>
              </w:rPr>
            </w:pPr>
            <w:r w:rsidRPr="007A4D21">
              <w:rPr>
                <w:rFonts w:eastAsia="Noto Sans Symbols" w:cstheme="minorHAnsi"/>
                <w:color w:val="000000"/>
                <w:sz w:val="20"/>
                <w:szCs w:val="20"/>
                <w:lang w:eastAsia="pt-BR"/>
              </w:rPr>
              <w:t xml:space="preserve">▪ </w:t>
            </w:r>
            <w:r w:rsidRPr="007A4D21">
              <w:rPr>
                <w:rFonts w:eastAsia="Arial" w:cstheme="minorHAnsi"/>
                <w:color w:val="000000"/>
                <w:sz w:val="20"/>
                <w:szCs w:val="20"/>
                <w:lang w:eastAsia="pt-BR"/>
              </w:rPr>
              <w:t xml:space="preserve">Linguagem oral e corporal. </w:t>
            </w:r>
          </w:p>
          <w:p w:rsidR="00B95B78" w:rsidRPr="007A4D21" w:rsidRDefault="00B95B78" w:rsidP="008A4BA4">
            <w:pPr>
              <w:widowControl w:val="0"/>
              <w:pBdr>
                <w:top w:val="nil"/>
                <w:left w:val="nil"/>
                <w:bottom w:val="nil"/>
                <w:right w:val="nil"/>
                <w:between w:val="nil"/>
              </w:pBdr>
              <w:spacing w:before="31" w:after="0" w:line="360" w:lineRule="auto"/>
              <w:ind w:left="131" w:right="646"/>
              <w:jc w:val="left"/>
              <w:rPr>
                <w:rFonts w:eastAsia="Arial" w:cstheme="minorHAnsi"/>
                <w:color w:val="000000"/>
                <w:sz w:val="20"/>
                <w:szCs w:val="20"/>
                <w:lang w:eastAsia="pt-BR"/>
              </w:rPr>
            </w:pPr>
            <w:r w:rsidRPr="007A4D21">
              <w:rPr>
                <w:rFonts w:eastAsia="Noto Sans Symbols" w:cstheme="minorHAnsi"/>
                <w:color w:val="000000"/>
                <w:sz w:val="20"/>
                <w:szCs w:val="20"/>
                <w:lang w:eastAsia="pt-BR"/>
              </w:rPr>
              <w:t xml:space="preserve">▪ </w:t>
            </w:r>
            <w:r w:rsidRPr="007A4D21">
              <w:rPr>
                <w:rFonts w:eastAsia="Arial" w:cstheme="minorHAnsi"/>
                <w:color w:val="000000"/>
                <w:sz w:val="20"/>
                <w:szCs w:val="20"/>
                <w:lang w:eastAsia="pt-BR"/>
              </w:rPr>
              <w:t xml:space="preserve">Nome próprio e do outro. </w:t>
            </w:r>
          </w:p>
          <w:p w:rsidR="00B95B78" w:rsidRPr="007A4D21" w:rsidRDefault="00B95B78" w:rsidP="008A4BA4">
            <w:pPr>
              <w:widowControl w:val="0"/>
              <w:pBdr>
                <w:top w:val="nil"/>
                <w:left w:val="nil"/>
                <w:bottom w:val="nil"/>
                <w:right w:val="nil"/>
                <w:between w:val="nil"/>
              </w:pBdr>
              <w:spacing w:before="11" w:after="0" w:line="360" w:lineRule="auto"/>
              <w:ind w:left="131"/>
              <w:jc w:val="left"/>
              <w:rPr>
                <w:rFonts w:eastAsia="Arial" w:cstheme="minorHAnsi"/>
                <w:color w:val="000000"/>
                <w:sz w:val="20"/>
                <w:szCs w:val="20"/>
                <w:lang w:eastAsia="pt-BR"/>
              </w:rPr>
            </w:pPr>
            <w:r w:rsidRPr="007A4D21">
              <w:rPr>
                <w:rFonts w:eastAsia="Noto Sans Symbols" w:cstheme="minorHAnsi"/>
                <w:color w:val="000000"/>
                <w:sz w:val="20"/>
                <w:szCs w:val="20"/>
                <w:lang w:eastAsia="pt-BR"/>
              </w:rPr>
              <w:t xml:space="preserve">▪ </w:t>
            </w:r>
            <w:r w:rsidRPr="007A4D21">
              <w:rPr>
                <w:rFonts w:eastAsia="Arial" w:cstheme="minorHAnsi"/>
                <w:color w:val="000000"/>
                <w:sz w:val="20"/>
                <w:szCs w:val="20"/>
                <w:lang w:eastAsia="pt-BR"/>
              </w:rPr>
              <w:t xml:space="preserve">Ampliação gradativa das </w:t>
            </w:r>
          </w:p>
          <w:p w:rsidR="00B95B78" w:rsidRPr="007A4D21" w:rsidRDefault="00B95B78" w:rsidP="008A4BA4">
            <w:pPr>
              <w:widowControl w:val="0"/>
              <w:pBdr>
                <w:top w:val="nil"/>
                <w:left w:val="nil"/>
                <w:bottom w:val="nil"/>
                <w:right w:val="nil"/>
                <w:between w:val="nil"/>
              </w:pBdr>
              <w:spacing w:before="31" w:after="0" w:line="360" w:lineRule="auto"/>
              <w:ind w:left="123" w:right="220" w:firstLine="3"/>
              <w:jc w:val="left"/>
              <w:rPr>
                <w:rFonts w:eastAsia="Arial" w:cstheme="minorHAnsi"/>
                <w:color w:val="000000"/>
                <w:sz w:val="20"/>
                <w:szCs w:val="20"/>
                <w:lang w:eastAsia="pt-BR"/>
              </w:rPr>
            </w:pPr>
            <w:r w:rsidRPr="007A4D21">
              <w:rPr>
                <w:rFonts w:eastAsia="Arial" w:cstheme="minorHAnsi"/>
                <w:color w:val="000000"/>
                <w:sz w:val="20"/>
                <w:szCs w:val="20"/>
                <w:lang w:eastAsia="pt-BR"/>
              </w:rPr>
              <w:t xml:space="preserve">possibilidades de comunicação e expressão. </w:t>
            </w:r>
          </w:p>
          <w:p w:rsidR="00B95B78" w:rsidRPr="007A4D21" w:rsidRDefault="00B95B78" w:rsidP="008A4BA4">
            <w:pPr>
              <w:widowControl w:val="0"/>
              <w:pBdr>
                <w:top w:val="nil"/>
                <w:left w:val="nil"/>
                <w:bottom w:val="nil"/>
                <w:right w:val="nil"/>
                <w:between w:val="nil"/>
              </w:pBdr>
              <w:spacing w:before="6" w:after="0" w:line="360" w:lineRule="auto"/>
              <w:ind w:left="131"/>
              <w:jc w:val="left"/>
              <w:rPr>
                <w:rFonts w:eastAsia="Arial" w:cstheme="minorHAnsi"/>
                <w:color w:val="000000"/>
                <w:sz w:val="20"/>
                <w:szCs w:val="20"/>
                <w:lang w:eastAsia="pt-BR"/>
              </w:rPr>
            </w:pPr>
            <w:r w:rsidRPr="007A4D21">
              <w:rPr>
                <w:rFonts w:eastAsia="Noto Sans Symbols" w:cstheme="minorHAnsi"/>
                <w:color w:val="000000"/>
                <w:sz w:val="20"/>
                <w:szCs w:val="20"/>
                <w:lang w:eastAsia="pt-BR"/>
              </w:rPr>
              <w:lastRenderedPageBreak/>
              <w:t xml:space="preserve">▪ </w:t>
            </w:r>
            <w:r w:rsidRPr="007A4D21">
              <w:rPr>
                <w:rFonts w:eastAsia="Arial" w:cstheme="minorHAnsi"/>
                <w:color w:val="000000"/>
                <w:sz w:val="20"/>
                <w:szCs w:val="20"/>
                <w:lang w:eastAsia="pt-BR"/>
              </w:rPr>
              <w:t xml:space="preserve">Expressão e emoção de </w:t>
            </w:r>
          </w:p>
          <w:p w:rsidR="00B95B78" w:rsidRPr="007A4D21" w:rsidRDefault="00B95B78" w:rsidP="008A4BA4">
            <w:pPr>
              <w:widowControl w:val="0"/>
              <w:pBdr>
                <w:top w:val="nil"/>
                <w:left w:val="nil"/>
                <w:bottom w:val="nil"/>
                <w:right w:val="nil"/>
                <w:between w:val="nil"/>
              </w:pBdr>
              <w:spacing w:before="31" w:after="0" w:line="360" w:lineRule="auto"/>
              <w:ind w:left="121"/>
              <w:jc w:val="left"/>
              <w:rPr>
                <w:rFonts w:eastAsia="Arial" w:cstheme="minorHAnsi"/>
                <w:color w:val="000000"/>
                <w:sz w:val="20"/>
                <w:szCs w:val="20"/>
                <w:lang w:eastAsia="pt-BR"/>
              </w:rPr>
            </w:pPr>
            <w:r w:rsidRPr="007A4D21">
              <w:rPr>
                <w:rFonts w:eastAsia="Arial" w:cstheme="minorHAnsi"/>
                <w:color w:val="000000"/>
                <w:sz w:val="20"/>
                <w:szCs w:val="20"/>
                <w:lang w:eastAsia="pt-BR"/>
              </w:rPr>
              <w:t xml:space="preserve">sentimentos. </w:t>
            </w:r>
          </w:p>
          <w:p w:rsidR="00B95B78" w:rsidRPr="007A4D21" w:rsidRDefault="00B95B78" w:rsidP="008A4BA4">
            <w:pPr>
              <w:widowControl w:val="0"/>
              <w:pBdr>
                <w:top w:val="nil"/>
                <w:left w:val="nil"/>
                <w:bottom w:val="nil"/>
                <w:right w:val="nil"/>
                <w:between w:val="nil"/>
              </w:pBdr>
              <w:spacing w:before="31" w:after="0" w:line="360" w:lineRule="auto"/>
              <w:ind w:left="131"/>
              <w:jc w:val="left"/>
              <w:rPr>
                <w:rFonts w:eastAsia="Arial" w:cstheme="minorHAnsi"/>
                <w:color w:val="000000"/>
                <w:sz w:val="20"/>
                <w:szCs w:val="20"/>
                <w:lang w:eastAsia="pt-BR"/>
              </w:rPr>
            </w:pPr>
            <w:r w:rsidRPr="007A4D21">
              <w:rPr>
                <w:rFonts w:eastAsia="Noto Sans Symbols" w:cstheme="minorHAnsi"/>
                <w:color w:val="000000"/>
                <w:sz w:val="20"/>
                <w:szCs w:val="20"/>
                <w:lang w:eastAsia="pt-BR"/>
              </w:rPr>
              <w:t xml:space="preserve">▪ </w:t>
            </w:r>
            <w:r w:rsidRPr="007A4D21">
              <w:rPr>
                <w:rFonts w:eastAsia="Arial" w:cstheme="minorHAnsi"/>
                <w:color w:val="000000"/>
                <w:sz w:val="20"/>
                <w:szCs w:val="20"/>
                <w:lang w:eastAsia="pt-BR"/>
              </w:rPr>
              <w:t xml:space="preserve">Interação entre adultos e </w:t>
            </w:r>
          </w:p>
          <w:p w:rsidR="00B95B78" w:rsidRPr="007A4D21" w:rsidRDefault="00B95B78" w:rsidP="008A4BA4">
            <w:pPr>
              <w:widowControl w:val="0"/>
              <w:pBdr>
                <w:top w:val="nil"/>
                <w:left w:val="nil"/>
                <w:bottom w:val="nil"/>
                <w:right w:val="nil"/>
                <w:between w:val="nil"/>
              </w:pBdr>
              <w:spacing w:before="26" w:after="0" w:line="360" w:lineRule="auto"/>
              <w:ind w:left="117" w:right="177" w:firstLine="5"/>
              <w:jc w:val="left"/>
              <w:rPr>
                <w:rFonts w:eastAsia="Arial" w:cstheme="minorHAnsi"/>
                <w:color w:val="000000"/>
                <w:sz w:val="20"/>
                <w:szCs w:val="20"/>
                <w:lang w:eastAsia="pt-BR"/>
              </w:rPr>
            </w:pPr>
            <w:r w:rsidRPr="007A4D21">
              <w:rPr>
                <w:rFonts w:eastAsia="Arial" w:cstheme="minorHAnsi"/>
                <w:color w:val="000000"/>
                <w:sz w:val="20"/>
                <w:szCs w:val="20"/>
                <w:lang w:eastAsia="pt-BR"/>
              </w:rPr>
              <w:t>crianças, e crianças de diferentes faixas etárias.</w:t>
            </w:r>
          </w:p>
        </w:tc>
        <w:tc>
          <w:tcPr>
            <w:tcW w:w="6816" w:type="dxa"/>
            <w:shd w:val="clear" w:color="auto" w:fill="auto"/>
            <w:tcMar>
              <w:top w:w="100" w:type="dxa"/>
              <w:left w:w="100" w:type="dxa"/>
              <w:bottom w:w="100" w:type="dxa"/>
              <w:right w:w="100" w:type="dxa"/>
            </w:tcMar>
            <w:vAlign w:val="center"/>
          </w:tcPr>
          <w:p w:rsidR="00B95B78" w:rsidRPr="007A4D21" w:rsidRDefault="00B95B78" w:rsidP="008A4BA4">
            <w:pPr>
              <w:widowControl w:val="0"/>
              <w:pBdr>
                <w:top w:val="nil"/>
                <w:left w:val="nil"/>
                <w:bottom w:val="nil"/>
                <w:right w:val="nil"/>
                <w:between w:val="nil"/>
              </w:pBdr>
              <w:spacing w:after="0" w:line="360" w:lineRule="auto"/>
              <w:ind w:left="122" w:right="714" w:firstLine="8"/>
              <w:jc w:val="left"/>
              <w:rPr>
                <w:rFonts w:eastAsia="Arial" w:cstheme="minorHAnsi"/>
                <w:color w:val="000000"/>
                <w:sz w:val="20"/>
                <w:szCs w:val="20"/>
                <w:lang w:eastAsia="pt-BR"/>
              </w:rPr>
            </w:pPr>
            <w:r w:rsidRPr="007A4D21">
              <w:rPr>
                <w:rFonts w:eastAsia="Noto Sans Symbols" w:cstheme="minorHAnsi"/>
                <w:color w:val="000000"/>
                <w:sz w:val="20"/>
                <w:szCs w:val="20"/>
                <w:lang w:eastAsia="pt-BR"/>
              </w:rPr>
              <w:lastRenderedPageBreak/>
              <w:t xml:space="preserve">▪ </w:t>
            </w:r>
            <w:r w:rsidRPr="007A4D21">
              <w:rPr>
                <w:rFonts w:eastAsia="Arial" w:cstheme="minorHAnsi"/>
                <w:color w:val="000000"/>
                <w:sz w:val="20"/>
                <w:szCs w:val="20"/>
                <w:lang w:eastAsia="pt-BR"/>
              </w:rPr>
              <w:t xml:space="preserve">Participar de situações de brincadeira buscando compartilhar enredos e cenários. </w:t>
            </w:r>
          </w:p>
          <w:p w:rsidR="000D2B2A" w:rsidRPr="007A4D21" w:rsidRDefault="00B95B78" w:rsidP="008A4BA4">
            <w:pPr>
              <w:widowControl w:val="0"/>
              <w:pBdr>
                <w:top w:val="nil"/>
                <w:left w:val="nil"/>
                <w:bottom w:val="nil"/>
                <w:right w:val="nil"/>
                <w:between w:val="nil"/>
              </w:pBdr>
              <w:spacing w:before="31" w:after="0" w:line="360" w:lineRule="auto"/>
              <w:ind w:left="122" w:right="289" w:firstLine="9"/>
              <w:jc w:val="left"/>
              <w:rPr>
                <w:rFonts w:eastAsia="Arial" w:cstheme="minorHAnsi"/>
                <w:color w:val="000000"/>
                <w:sz w:val="20"/>
                <w:szCs w:val="20"/>
                <w:lang w:eastAsia="pt-BR"/>
              </w:rPr>
            </w:pPr>
            <w:r w:rsidRPr="007A4D21">
              <w:rPr>
                <w:rFonts w:eastAsia="Noto Sans Symbols" w:cstheme="minorHAnsi"/>
                <w:color w:val="000000"/>
                <w:sz w:val="20"/>
                <w:szCs w:val="20"/>
                <w:lang w:eastAsia="pt-BR"/>
              </w:rPr>
              <w:t xml:space="preserve">▪ </w:t>
            </w:r>
            <w:r w:rsidRPr="007A4D21">
              <w:rPr>
                <w:rFonts w:eastAsia="Arial" w:cstheme="minorHAnsi"/>
                <w:color w:val="000000"/>
                <w:sz w:val="20"/>
                <w:szCs w:val="20"/>
                <w:lang w:eastAsia="pt-BR"/>
              </w:rPr>
              <w:t>Usar expressões faciais para apoiar seus relatos de situações vividas ou sua opinião diante dos questionamentos sobre uma história escutada.</w:t>
            </w:r>
          </w:p>
          <w:p w:rsidR="00B95B78" w:rsidRPr="007A4D21" w:rsidRDefault="00B95B78" w:rsidP="008A4BA4">
            <w:pPr>
              <w:widowControl w:val="0"/>
              <w:pBdr>
                <w:top w:val="nil"/>
                <w:left w:val="nil"/>
                <w:bottom w:val="nil"/>
                <w:right w:val="nil"/>
                <w:between w:val="nil"/>
              </w:pBdr>
              <w:spacing w:before="31" w:after="0" w:line="360" w:lineRule="auto"/>
              <w:ind w:left="122" w:right="289" w:firstLine="9"/>
              <w:jc w:val="left"/>
              <w:rPr>
                <w:rFonts w:eastAsia="Arial" w:cstheme="minorHAnsi"/>
                <w:color w:val="000000"/>
                <w:sz w:val="20"/>
                <w:szCs w:val="20"/>
                <w:lang w:eastAsia="pt-BR"/>
              </w:rPr>
            </w:pPr>
            <w:r w:rsidRPr="007A4D21">
              <w:rPr>
                <w:rFonts w:eastAsia="Noto Sans Symbols" w:cstheme="minorHAnsi"/>
                <w:color w:val="000000"/>
                <w:sz w:val="20"/>
                <w:szCs w:val="20"/>
                <w:lang w:eastAsia="pt-BR"/>
              </w:rPr>
              <w:t xml:space="preserve">▪ </w:t>
            </w:r>
            <w:r w:rsidRPr="007A4D21">
              <w:rPr>
                <w:rFonts w:eastAsia="Arial" w:cstheme="minorHAnsi"/>
                <w:color w:val="000000"/>
                <w:sz w:val="20"/>
                <w:szCs w:val="20"/>
                <w:lang w:eastAsia="pt-BR"/>
              </w:rPr>
              <w:t xml:space="preserve">Expressar sensações, sentimentos, desejos e </w:t>
            </w:r>
            <w:proofErr w:type="spellStart"/>
            <w:r w:rsidRPr="007A4D21">
              <w:rPr>
                <w:rFonts w:eastAsia="Arial" w:cstheme="minorHAnsi"/>
                <w:color w:val="000000"/>
                <w:sz w:val="20"/>
                <w:szCs w:val="20"/>
                <w:lang w:eastAsia="pt-BR"/>
              </w:rPr>
              <w:t>ideias</w:t>
            </w:r>
            <w:proofErr w:type="spellEnd"/>
            <w:r w:rsidRPr="007A4D21">
              <w:rPr>
                <w:rFonts w:eastAsia="Arial" w:cstheme="minorHAnsi"/>
                <w:color w:val="000000"/>
                <w:sz w:val="20"/>
                <w:szCs w:val="20"/>
                <w:lang w:eastAsia="pt-BR"/>
              </w:rPr>
              <w:t xml:space="preserve"> que vivencia e observa no outro por meio de diferentes linguagens. </w:t>
            </w:r>
          </w:p>
          <w:p w:rsidR="00B95B78" w:rsidRPr="007A4D21" w:rsidRDefault="00B95B78" w:rsidP="008A4BA4">
            <w:pPr>
              <w:widowControl w:val="0"/>
              <w:pBdr>
                <w:top w:val="nil"/>
                <w:left w:val="nil"/>
                <w:bottom w:val="nil"/>
                <w:right w:val="nil"/>
                <w:between w:val="nil"/>
              </w:pBdr>
              <w:spacing w:before="10" w:after="0" w:line="360" w:lineRule="auto"/>
              <w:ind w:left="122" w:right="165" w:firstLine="9"/>
              <w:jc w:val="left"/>
              <w:rPr>
                <w:rFonts w:eastAsia="Arial" w:cstheme="minorHAnsi"/>
                <w:color w:val="000000"/>
                <w:sz w:val="20"/>
                <w:szCs w:val="20"/>
                <w:lang w:eastAsia="pt-BR"/>
              </w:rPr>
            </w:pPr>
            <w:r w:rsidRPr="007A4D21">
              <w:rPr>
                <w:rFonts w:eastAsia="Noto Sans Symbols" w:cstheme="minorHAnsi"/>
                <w:color w:val="000000"/>
                <w:sz w:val="20"/>
                <w:szCs w:val="20"/>
                <w:lang w:eastAsia="pt-BR"/>
              </w:rPr>
              <w:t xml:space="preserve">▪ </w:t>
            </w:r>
            <w:r w:rsidRPr="007A4D21">
              <w:rPr>
                <w:rFonts w:eastAsia="Arial" w:cstheme="minorHAnsi"/>
                <w:color w:val="000000"/>
                <w:sz w:val="20"/>
                <w:szCs w:val="20"/>
                <w:lang w:eastAsia="pt-BR"/>
              </w:rPr>
              <w:t xml:space="preserve">Expressar suas </w:t>
            </w:r>
            <w:proofErr w:type="spellStart"/>
            <w:r w:rsidR="00826603" w:rsidRPr="007A4D21">
              <w:rPr>
                <w:rFonts w:eastAsia="Arial" w:cstheme="minorHAnsi"/>
                <w:color w:val="000000"/>
                <w:sz w:val="20"/>
                <w:szCs w:val="20"/>
                <w:lang w:eastAsia="pt-BR"/>
              </w:rPr>
              <w:t>ideias</w:t>
            </w:r>
            <w:proofErr w:type="spellEnd"/>
            <w:r w:rsidRPr="007A4D21">
              <w:rPr>
                <w:rFonts w:eastAsia="Arial" w:cstheme="minorHAnsi"/>
                <w:color w:val="000000"/>
                <w:sz w:val="20"/>
                <w:szCs w:val="20"/>
                <w:lang w:eastAsia="pt-BR"/>
              </w:rPr>
              <w:t xml:space="preserve">, sentimentos e emoções por meio da dança, da música ou da arte. </w:t>
            </w:r>
          </w:p>
          <w:p w:rsidR="00B95B78" w:rsidRPr="007A4D21" w:rsidRDefault="00B95B78" w:rsidP="008A4BA4">
            <w:pPr>
              <w:widowControl w:val="0"/>
              <w:pBdr>
                <w:top w:val="nil"/>
                <w:left w:val="nil"/>
                <w:bottom w:val="nil"/>
                <w:right w:val="nil"/>
                <w:between w:val="nil"/>
              </w:pBdr>
              <w:spacing w:before="31" w:after="0" w:line="360" w:lineRule="auto"/>
              <w:ind w:left="121" w:right="640" w:firstLine="10"/>
              <w:jc w:val="left"/>
              <w:rPr>
                <w:rFonts w:eastAsia="Arial" w:cstheme="minorHAnsi"/>
                <w:color w:val="000000"/>
                <w:sz w:val="20"/>
                <w:szCs w:val="20"/>
                <w:lang w:eastAsia="pt-BR"/>
              </w:rPr>
            </w:pPr>
            <w:r w:rsidRPr="007A4D21">
              <w:rPr>
                <w:rFonts w:eastAsia="Noto Sans Symbols" w:cstheme="minorHAnsi"/>
                <w:color w:val="000000"/>
                <w:sz w:val="20"/>
                <w:szCs w:val="20"/>
                <w:lang w:eastAsia="pt-BR"/>
              </w:rPr>
              <w:lastRenderedPageBreak/>
              <w:t xml:space="preserve">▪ </w:t>
            </w:r>
            <w:r w:rsidRPr="007A4D21">
              <w:rPr>
                <w:rFonts w:eastAsia="Arial" w:cstheme="minorHAnsi"/>
                <w:color w:val="000000"/>
                <w:sz w:val="20"/>
                <w:szCs w:val="20"/>
                <w:lang w:eastAsia="pt-BR"/>
              </w:rPr>
              <w:t xml:space="preserve">Participar de situações que envolvam relatos simples de acontecimentos sobre vivências. </w:t>
            </w:r>
          </w:p>
          <w:p w:rsidR="000D2B2A" w:rsidRPr="007A4D21" w:rsidRDefault="00B95B78" w:rsidP="008A4BA4">
            <w:pPr>
              <w:widowControl w:val="0"/>
              <w:pBdr>
                <w:top w:val="nil"/>
                <w:left w:val="nil"/>
                <w:bottom w:val="nil"/>
                <w:right w:val="nil"/>
                <w:between w:val="nil"/>
              </w:pBdr>
              <w:spacing w:before="25" w:after="0" w:line="360" w:lineRule="auto"/>
              <w:ind w:left="121" w:right="674" w:firstLine="10"/>
              <w:jc w:val="left"/>
              <w:rPr>
                <w:rFonts w:eastAsia="Arial" w:cstheme="minorHAnsi"/>
                <w:color w:val="000000"/>
                <w:sz w:val="20"/>
                <w:szCs w:val="20"/>
                <w:lang w:eastAsia="pt-BR"/>
              </w:rPr>
            </w:pPr>
            <w:r w:rsidRPr="007A4D21">
              <w:rPr>
                <w:rFonts w:eastAsia="Noto Sans Symbols" w:cstheme="minorHAnsi"/>
                <w:color w:val="000000"/>
                <w:sz w:val="20"/>
                <w:szCs w:val="20"/>
                <w:lang w:eastAsia="pt-BR"/>
              </w:rPr>
              <w:t xml:space="preserve">▪ </w:t>
            </w:r>
            <w:r w:rsidRPr="007A4D21">
              <w:rPr>
                <w:rFonts w:eastAsia="Arial" w:cstheme="minorHAnsi"/>
                <w:color w:val="000000"/>
                <w:sz w:val="20"/>
                <w:szCs w:val="20"/>
                <w:lang w:eastAsia="pt-BR"/>
              </w:rPr>
              <w:t>Interagir com pessoas de diferentes idades, em situações do dia a dia.</w:t>
            </w:r>
          </w:p>
          <w:p w:rsidR="000D2B2A" w:rsidRPr="007A4D21" w:rsidRDefault="00B95B78" w:rsidP="008A4BA4">
            <w:pPr>
              <w:widowControl w:val="0"/>
              <w:pBdr>
                <w:top w:val="nil"/>
                <w:left w:val="nil"/>
                <w:bottom w:val="nil"/>
                <w:right w:val="nil"/>
                <w:between w:val="nil"/>
              </w:pBdr>
              <w:spacing w:before="25" w:after="0" w:line="360" w:lineRule="auto"/>
              <w:ind w:left="121" w:right="674" w:firstLine="10"/>
              <w:jc w:val="left"/>
              <w:rPr>
                <w:rFonts w:eastAsia="Arial" w:cstheme="minorHAnsi"/>
                <w:color w:val="000000"/>
                <w:sz w:val="20"/>
                <w:szCs w:val="20"/>
                <w:lang w:eastAsia="pt-BR"/>
              </w:rPr>
            </w:pPr>
            <w:r w:rsidRPr="007A4D21">
              <w:rPr>
                <w:rFonts w:eastAsia="Noto Sans Symbols" w:cstheme="minorHAnsi"/>
                <w:color w:val="000000"/>
                <w:sz w:val="20"/>
                <w:szCs w:val="20"/>
                <w:lang w:eastAsia="pt-BR"/>
              </w:rPr>
              <w:t xml:space="preserve">▪ </w:t>
            </w:r>
            <w:r w:rsidRPr="007A4D21">
              <w:rPr>
                <w:rFonts w:eastAsia="Arial" w:cstheme="minorHAnsi"/>
                <w:color w:val="000000"/>
                <w:sz w:val="20"/>
                <w:szCs w:val="20"/>
                <w:lang w:eastAsia="pt-BR"/>
              </w:rPr>
              <w:t xml:space="preserve">Estabelecer relações com os colegas através de diferentes brincadeiras. </w:t>
            </w:r>
          </w:p>
          <w:p w:rsidR="00B95B78" w:rsidRPr="007A4D21" w:rsidRDefault="00B95B78" w:rsidP="008A4BA4">
            <w:pPr>
              <w:widowControl w:val="0"/>
              <w:pBdr>
                <w:top w:val="nil"/>
                <w:left w:val="nil"/>
                <w:bottom w:val="nil"/>
                <w:right w:val="nil"/>
                <w:between w:val="nil"/>
              </w:pBdr>
              <w:spacing w:before="25" w:after="0" w:line="360" w:lineRule="auto"/>
              <w:ind w:left="121" w:right="674" w:firstLine="10"/>
              <w:jc w:val="left"/>
              <w:rPr>
                <w:rFonts w:eastAsia="Arial" w:cstheme="minorHAnsi"/>
                <w:color w:val="000000"/>
                <w:sz w:val="20"/>
                <w:szCs w:val="20"/>
                <w:lang w:eastAsia="pt-BR"/>
              </w:rPr>
            </w:pPr>
            <w:r w:rsidRPr="007A4D21">
              <w:rPr>
                <w:rFonts w:eastAsia="Noto Sans Symbols" w:cstheme="minorHAnsi"/>
                <w:color w:val="000000"/>
                <w:sz w:val="20"/>
                <w:szCs w:val="20"/>
                <w:lang w:eastAsia="pt-BR"/>
              </w:rPr>
              <w:t xml:space="preserve">▪ </w:t>
            </w:r>
            <w:r w:rsidRPr="007A4D21">
              <w:rPr>
                <w:rFonts w:eastAsia="Arial" w:cstheme="minorHAnsi"/>
                <w:color w:val="000000"/>
                <w:sz w:val="20"/>
                <w:szCs w:val="20"/>
                <w:lang w:eastAsia="pt-BR"/>
              </w:rPr>
              <w:t xml:space="preserve">Reconhecer na oralidade o próprio nome e dos colegas em diferentes situações. </w:t>
            </w:r>
          </w:p>
          <w:p w:rsidR="00B95B78" w:rsidRPr="007A4D21" w:rsidRDefault="00B95B78" w:rsidP="008A4BA4">
            <w:pPr>
              <w:widowControl w:val="0"/>
              <w:pBdr>
                <w:top w:val="nil"/>
                <w:left w:val="nil"/>
                <w:bottom w:val="nil"/>
                <w:right w:val="nil"/>
                <w:between w:val="nil"/>
              </w:pBdr>
              <w:spacing w:after="0" w:line="360" w:lineRule="auto"/>
              <w:ind w:left="131"/>
              <w:jc w:val="left"/>
              <w:rPr>
                <w:rFonts w:eastAsia="Arial" w:cstheme="minorHAnsi"/>
                <w:color w:val="000000"/>
                <w:sz w:val="20"/>
                <w:szCs w:val="20"/>
                <w:lang w:eastAsia="pt-BR"/>
              </w:rPr>
            </w:pPr>
            <w:r w:rsidRPr="007A4D21">
              <w:rPr>
                <w:rFonts w:eastAsia="Noto Sans Symbols" w:cstheme="minorHAnsi"/>
                <w:color w:val="000000"/>
                <w:sz w:val="20"/>
                <w:szCs w:val="20"/>
                <w:lang w:eastAsia="pt-BR"/>
              </w:rPr>
              <w:t xml:space="preserve">▪ </w:t>
            </w:r>
            <w:r w:rsidRPr="007A4D21">
              <w:rPr>
                <w:rFonts w:eastAsia="Arial" w:cstheme="minorHAnsi"/>
                <w:color w:val="000000"/>
                <w:sz w:val="20"/>
                <w:szCs w:val="20"/>
                <w:lang w:eastAsia="pt-BR"/>
              </w:rPr>
              <w:t>Cooperar com os colegas ou professor(a) quando solicitada.</w:t>
            </w:r>
          </w:p>
        </w:tc>
      </w:tr>
      <w:tr w:rsidR="00B95B78" w:rsidRPr="00B95B78" w:rsidTr="008A4BA4">
        <w:trPr>
          <w:trHeight w:val="620"/>
        </w:trPr>
        <w:tc>
          <w:tcPr>
            <w:tcW w:w="10644" w:type="dxa"/>
            <w:gridSpan w:val="2"/>
            <w:shd w:val="clear" w:color="auto" w:fill="D9E2F3" w:themeFill="accent1" w:themeFillTint="33"/>
            <w:tcMar>
              <w:top w:w="100" w:type="dxa"/>
              <w:left w:w="100" w:type="dxa"/>
              <w:bottom w:w="100" w:type="dxa"/>
              <w:right w:w="100" w:type="dxa"/>
            </w:tcMar>
            <w:vAlign w:val="center"/>
          </w:tcPr>
          <w:p w:rsidR="00B95B78" w:rsidRPr="005552C3" w:rsidRDefault="00B95B78" w:rsidP="008A4BA4">
            <w:pPr>
              <w:pBdr>
                <w:top w:val="nil"/>
                <w:left w:val="nil"/>
                <w:bottom w:val="nil"/>
                <w:right w:val="nil"/>
                <w:between w:val="nil"/>
              </w:pBdr>
              <w:spacing w:after="0" w:line="240" w:lineRule="auto"/>
              <w:jc w:val="center"/>
              <w:rPr>
                <w:rFonts w:eastAsia="Arial" w:cstheme="minorHAnsi"/>
                <w:b/>
                <w:color w:val="000000"/>
                <w:shd w:val="clear" w:color="auto" w:fill="DAEDF3"/>
                <w:lang w:eastAsia="pt-BR"/>
              </w:rPr>
            </w:pPr>
            <w:r w:rsidRPr="0095379B">
              <w:rPr>
                <w:b/>
                <w:bCs/>
              </w:rPr>
              <w:lastRenderedPageBreak/>
              <w:t>Objetivos de Aprendizagem: (EI02EO05) Perceber que as pessoas têm características físicas diferentes, respeitando essas diferenças.</w:t>
            </w:r>
          </w:p>
        </w:tc>
      </w:tr>
      <w:tr w:rsidR="00136FE5" w:rsidRPr="0095379B" w:rsidTr="008A4BA4">
        <w:trPr>
          <w:trHeight w:val="545"/>
        </w:trPr>
        <w:tc>
          <w:tcPr>
            <w:tcW w:w="3828" w:type="dxa"/>
            <w:shd w:val="clear" w:color="auto" w:fill="auto"/>
            <w:tcMar>
              <w:top w:w="100" w:type="dxa"/>
              <w:left w:w="100" w:type="dxa"/>
              <w:bottom w:w="100" w:type="dxa"/>
              <w:right w:w="100" w:type="dxa"/>
            </w:tcMar>
            <w:vAlign w:val="center"/>
          </w:tcPr>
          <w:p w:rsidR="00136FE5" w:rsidRPr="0095379B" w:rsidRDefault="00136FE5" w:rsidP="008A4BA4">
            <w:pPr>
              <w:pBdr>
                <w:top w:val="nil"/>
                <w:left w:val="nil"/>
                <w:bottom w:val="nil"/>
                <w:right w:val="nil"/>
                <w:between w:val="nil"/>
              </w:pBdr>
              <w:spacing w:after="0" w:line="240" w:lineRule="auto"/>
              <w:jc w:val="center"/>
              <w:rPr>
                <w:b/>
                <w:bCs/>
              </w:rPr>
            </w:pPr>
            <w:r w:rsidRPr="0095379B">
              <w:rPr>
                <w:b/>
                <w:bCs/>
              </w:rPr>
              <w:t>Experiências de aprendizagem</w:t>
            </w:r>
          </w:p>
        </w:tc>
        <w:tc>
          <w:tcPr>
            <w:tcW w:w="6816" w:type="dxa"/>
            <w:shd w:val="clear" w:color="auto" w:fill="auto"/>
            <w:tcMar>
              <w:top w:w="100" w:type="dxa"/>
              <w:left w:w="100" w:type="dxa"/>
              <w:bottom w:w="100" w:type="dxa"/>
              <w:right w:w="100" w:type="dxa"/>
            </w:tcMar>
            <w:vAlign w:val="center"/>
          </w:tcPr>
          <w:p w:rsidR="00136FE5" w:rsidRPr="0095379B" w:rsidRDefault="00136FE5" w:rsidP="008A4BA4">
            <w:pPr>
              <w:pBdr>
                <w:top w:val="nil"/>
                <w:left w:val="nil"/>
                <w:bottom w:val="nil"/>
                <w:right w:val="nil"/>
                <w:between w:val="nil"/>
              </w:pBdr>
              <w:spacing w:after="0" w:line="240" w:lineRule="auto"/>
              <w:jc w:val="center"/>
              <w:rPr>
                <w:b/>
                <w:bCs/>
              </w:rPr>
            </w:pPr>
            <w:r w:rsidRPr="0095379B">
              <w:rPr>
                <w:b/>
                <w:bCs/>
              </w:rPr>
              <w:t>Demais objetivos importantes a priorizar no trabalho com infantil 2</w:t>
            </w:r>
          </w:p>
          <w:p w:rsidR="00136FE5" w:rsidRPr="0095379B" w:rsidRDefault="00136FE5" w:rsidP="008A4BA4">
            <w:pPr>
              <w:pBdr>
                <w:top w:val="nil"/>
                <w:left w:val="nil"/>
                <w:bottom w:val="nil"/>
                <w:right w:val="nil"/>
                <w:between w:val="nil"/>
              </w:pBdr>
              <w:spacing w:after="0" w:line="240" w:lineRule="auto"/>
              <w:jc w:val="center"/>
              <w:rPr>
                <w:b/>
                <w:bCs/>
              </w:rPr>
            </w:pPr>
            <w:r w:rsidRPr="0095379B">
              <w:rPr>
                <w:b/>
                <w:bCs/>
              </w:rPr>
              <w:t>2 anos</w:t>
            </w:r>
          </w:p>
        </w:tc>
      </w:tr>
      <w:tr w:rsidR="00B95B78" w:rsidRPr="00B95B78" w:rsidTr="008A4BA4">
        <w:trPr>
          <w:trHeight w:val="3491"/>
        </w:trPr>
        <w:tc>
          <w:tcPr>
            <w:tcW w:w="3828" w:type="dxa"/>
            <w:shd w:val="clear" w:color="auto" w:fill="auto"/>
            <w:tcMar>
              <w:top w:w="100" w:type="dxa"/>
              <w:left w:w="100" w:type="dxa"/>
              <w:bottom w:w="100" w:type="dxa"/>
              <w:right w:w="100" w:type="dxa"/>
            </w:tcMar>
            <w:vAlign w:val="center"/>
          </w:tcPr>
          <w:p w:rsidR="00B95B78" w:rsidRPr="005552C3" w:rsidRDefault="00B95B78" w:rsidP="008A4BA4">
            <w:pPr>
              <w:widowControl w:val="0"/>
              <w:pBdr>
                <w:top w:val="nil"/>
                <w:left w:val="nil"/>
                <w:bottom w:val="nil"/>
                <w:right w:val="nil"/>
                <w:between w:val="nil"/>
              </w:pBdr>
              <w:spacing w:after="0" w:line="360" w:lineRule="auto"/>
              <w:ind w:left="131"/>
              <w:jc w:val="left"/>
              <w:rPr>
                <w:rFonts w:eastAsia="Arial" w:cstheme="minorHAnsi"/>
                <w:color w:val="000000"/>
                <w:sz w:val="20"/>
                <w:szCs w:val="20"/>
                <w:lang w:eastAsia="pt-BR"/>
              </w:rPr>
            </w:pPr>
            <w:r w:rsidRPr="005552C3">
              <w:rPr>
                <w:rFonts w:eastAsia="Noto Sans Symbols" w:cstheme="minorHAnsi"/>
                <w:color w:val="000000"/>
                <w:sz w:val="20"/>
                <w:szCs w:val="20"/>
                <w:lang w:eastAsia="pt-BR"/>
              </w:rPr>
              <w:t xml:space="preserve">▪ </w:t>
            </w:r>
            <w:r w:rsidRPr="005552C3">
              <w:rPr>
                <w:rFonts w:eastAsia="Arial" w:cstheme="minorHAnsi"/>
                <w:color w:val="000000"/>
                <w:sz w:val="20"/>
                <w:szCs w:val="20"/>
                <w:lang w:eastAsia="pt-BR"/>
              </w:rPr>
              <w:t xml:space="preserve">Próprio corpo e do outro. </w:t>
            </w:r>
          </w:p>
          <w:p w:rsidR="00B95B78" w:rsidRPr="005552C3" w:rsidRDefault="00B95B78" w:rsidP="008A4BA4">
            <w:pPr>
              <w:widowControl w:val="0"/>
              <w:pBdr>
                <w:top w:val="nil"/>
                <w:left w:val="nil"/>
                <w:bottom w:val="nil"/>
                <w:right w:val="nil"/>
                <w:between w:val="nil"/>
              </w:pBdr>
              <w:spacing w:before="31" w:after="0" w:line="360" w:lineRule="auto"/>
              <w:ind w:left="131"/>
              <w:jc w:val="left"/>
              <w:rPr>
                <w:rFonts w:eastAsia="Arial" w:cstheme="minorHAnsi"/>
                <w:color w:val="000000"/>
                <w:sz w:val="20"/>
                <w:szCs w:val="20"/>
                <w:lang w:eastAsia="pt-BR"/>
              </w:rPr>
            </w:pPr>
            <w:r w:rsidRPr="005552C3">
              <w:rPr>
                <w:rFonts w:eastAsia="Noto Sans Symbols" w:cstheme="minorHAnsi"/>
                <w:color w:val="000000"/>
                <w:sz w:val="20"/>
                <w:szCs w:val="20"/>
                <w:lang w:eastAsia="pt-BR"/>
              </w:rPr>
              <w:t xml:space="preserve">▪ </w:t>
            </w:r>
            <w:r w:rsidRPr="005552C3">
              <w:rPr>
                <w:rFonts w:eastAsia="Arial" w:cstheme="minorHAnsi"/>
                <w:color w:val="000000"/>
                <w:sz w:val="20"/>
                <w:szCs w:val="20"/>
                <w:lang w:eastAsia="pt-BR"/>
              </w:rPr>
              <w:t xml:space="preserve">Características físicas. </w:t>
            </w:r>
          </w:p>
          <w:p w:rsidR="00624ED7" w:rsidRDefault="00B95B78" w:rsidP="008A4BA4">
            <w:pPr>
              <w:widowControl w:val="0"/>
              <w:pBdr>
                <w:top w:val="nil"/>
                <w:left w:val="nil"/>
                <w:bottom w:val="nil"/>
                <w:right w:val="nil"/>
                <w:between w:val="nil"/>
              </w:pBdr>
              <w:spacing w:before="32" w:after="0" w:line="360" w:lineRule="auto"/>
              <w:ind w:left="131" w:right="435"/>
              <w:jc w:val="left"/>
              <w:rPr>
                <w:rFonts w:eastAsia="Arial" w:cstheme="minorHAnsi"/>
                <w:color w:val="000000"/>
                <w:sz w:val="20"/>
                <w:szCs w:val="20"/>
                <w:lang w:eastAsia="pt-BR"/>
              </w:rPr>
            </w:pPr>
            <w:r w:rsidRPr="005552C3">
              <w:rPr>
                <w:rFonts w:eastAsia="Noto Sans Symbols" w:cstheme="minorHAnsi"/>
                <w:color w:val="000000"/>
                <w:sz w:val="20"/>
                <w:szCs w:val="20"/>
                <w:lang w:eastAsia="pt-BR"/>
              </w:rPr>
              <w:t xml:space="preserve">▪ </w:t>
            </w:r>
            <w:r w:rsidRPr="005552C3">
              <w:rPr>
                <w:rFonts w:eastAsia="Arial" w:cstheme="minorHAnsi"/>
                <w:color w:val="000000"/>
                <w:sz w:val="20"/>
                <w:szCs w:val="20"/>
                <w:lang w:eastAsia="pt-BR"/>
              </w:rPr>
              <w:t xml:space="preserve">Afetividade nas convivências sociais. </w:t>
            </w:r>
          </w:p>
          <w:p w:rsidR="00B95B78" w:rsidRPr="005552C3" w:rsidRDefault="00B95B78" w:rsidP="008A4BA4">
            <w:pPr>
              <w:widowControl w:val="0"/>
              <w:pBdr>
                <w:top w:val="nil"/>
                <w:left w:val="nil"/>
                <w:bottom w:val="nil"/>
                <w:right w:val="nil"/>
                <w:between w:val="nil"/>
              </w:pBdr>
              <w:spacing w:before="32" w:after="0" w:line="360" w:lineRule="auto"/>
              <w:ind w:left="131" w:right="435"/>
              <w:jc w:val="left"/>
              <w:rPr>
                <w:rFonts w:eastAsia="Arial" w:cstheme="minorHAnsi"/>
                <w:color w:val="000000"/>
                <w:sz w:val="20"/>
                <w:szCs w:val="20"/>
                <w:lang w:eastAsia="pt-BR"/>
              </w:rPr>
            </w:pPr>
            <w:r w:rsidRPr="005552C3">
              <w:rPr>
                <w:rFonts w:eastAsia="Noto Sans Symbols" w:cstheme="minorHAnsi"/>
                <w:color w:val="000000"/>
                <w:sz w:val="20"/>
                <w:szCs w:val="20"/>
                <w:lang w:eastAsia="pt-BR"/>
              </w:rPr>
              <w:t xml:space="preserve">▪ </w:t>
            </w:r>
            <w:r w:rsidRPr="005552C3">
              <w:rPr>
                <w:rFonts w:eastAsia="Arial" w:cstheme="minorHAnsi"/>
                <w:color w:val="000000"/>
                <w:sz w:val="20"/>
                <w:szCs w:val="20"/>
                <w:lang w:eastAsia="pt-BR"/>
              </w:rPr>
              <w:t xml:space="preserve">Outras pessoas, tempos e culturas. </w:t>
            </w:r>
            <w:r w:rsidRPr="005552C3">
              <w:rPr>
                <w:rFonts w:eastAsia="Noto Sans Symbols" w:cstheme="minorHAnsi"/>
                <w:color w:val="000000"/>
                <w:sz w:val="20"/>
                <w:szCs w:val="20"/>
                <w:lang w:eastAsia="pt-BR"/>
              </w:rPr>
              <w:t xml:space="preserve">▪ </w:t>
            </w:r>
            <w:r w:rsidRPr="005552C3">
              <w:rPr>
                <w:rFonts w:eastAsia="Arial" w:cstheme="minorHAnsi"/>
                <w:color w:val="000000"/>
                <w:sz w:val="20"/>
                <w:szCs w:val="20"/>
                <w:lang w:eastAsia="pt-BR"/>
              </w:rPr>
              <w:t xml:space="preserve">Corpo humano. </w:t>
            </w:r>
          </w:p>
          <w:p w:rsidR="00B95B78" w:rsidRPr="005552C3" w:rsidRDefault="00B95B78" w:rsidP="008A4BA4">
            <w:pPr>
              <w:widowControl w:val="0"/>
              <w:pBdr>
                <w:top w:val="nil"/>
                <w:left w:val="nil"/>
                <w:bottom w:val="nil"/>
                <w:right w:val="nil"/>
                <w:between w:val="nil"/>
              </w:pBdr>
              <w:spacing w:before="10" w:after="0" w:line="360" w:lineRule="auto"/>
              <w:ind w:left="121" w:right="313" w:firstLine="9"/>
              <w:jc w:val="left"/>
              <w:rPr>
                <w:rFonts w:eastAsia="Arial" w:cstheme="minorHAnsi"/>
                <w:color w:val="000000"/>
                <w:sz w:val="20"/>
                <w:szCs w:val="20"/>
                <w:lang w:eastAsia="pt-BR"/>
              </w:rPr>
            </w:pPr>
            <w:r w:rsidRPr="005552C3">
              <w:rPr>
                <w:rFonts w:eastAsia="Noto Sans Symbols" w:cstheme="minorHAnsi"/>
                <w:color w:val="000000"/>
                <w:sz w:val="20"/>
                <w:szCs w:val="20"/>
                <w:lang w:eastAsia="pt-BR"/>
              </w:rPr>
              <w:t xml:space="preserve">▪ </w:t>
            </w:r>
            <w:r w:rsidRPr="005552C3">
              <w:rPr>
                <w:rFonts w:eastAsia="Arial" w:cstheme="minorHAnsi"/>
                <w:color w:val="000000"/>
                <w:sz w:val="20"/>
                <w:szCs w:val="20"/>
                <w:lang w:eastAsia="pt-BR"/>
              </w:rPr>
              <w:t xml:space="preserve">Jogos que propicie o domínio espacial do corpo. </w:t>
            </w:r>
          </w:p>
          <w:p w:rsidR="00624ED7" w:rsidRDefault="00B95B78" w:rsidP="008A4BA4">
            <w:pPr>
              <w:widowControl w:val="0"/>
              <w:pBdr>
                <w:top w:val="nil"/>
                <w:left w:val="nil"/>
                <w:bottom w:val="nil"/>
                <w:right w:val="nil"/>
                <w:between w:val="nil"/>
              </w:pBdr>
              <w:spacing w:after="0" w:line="360" w:lineRule="auto"/>
              <w:ind w:left="121" w:right="445" w:firstLine="10"/>
              <w:jc w:val="left"/>
              <w:rPr>
                <w:rFonts w:eastAsia="Arial" w:cstheme="minorHAnsi"/>
                <w:color w:val="000000"/>
                <w:sz w:val="20"/>
                <w:szCs w:val="20"/>
                <w:lang w:eastAsia="pt-BR"/>
              </w:rPr>
            </w:pPr>
            <w:r w:rsidRPr="005552C3">
              <w:rPr>
                <w:rFonts w:eastAsia="Noto Sans Symbols" w:cstheme="minorHAnsi"/>
                <w:color w:val="000000"/>
                <w:sz w:val="20"/>
                <w:szCs w:val="20"/>
                <w:lang w:eastAsia="pt-BR"/>
              </w:rPr>
              <w:t xml:space="preserve">▪ </w:t>
            </w:r>
            <w:r w:rsidRPr="005552C3">
              <w:rPr>
                <w:rFonts w:eastAsia="Arial" w:cstheme="minorHAnsi"/>
                <w:color w:val="000000"/>
                <w:sz w:val="20"/>
                <w:szCs w:val="20"/>
                <w:lang w:eastAsia="pt-BR"/>
              </w:rPr>
              <w:t xml:space="preserve">Reconhecimento da própria imagem. </w:t>
            </w:r>
          </w:p>
          <w:p w:rsidR="00B95B78" w:rsidRPr="005552C3" w:rsidRDefault="00B95B78" w:rsidP="008A4BA4">
            <w:pPr>
              <w:widowControl w:val="0"/>
              <w:pBdr>
                <w:top w:val="nil"/>
                <w:left w:val="nil"/>
                <w:bottom w:val="nil"/>
                <w:right w:val="nil"/>
                <w:between w:val="nil"/>
              </w:pBdr>
              <w:spacing w:after="0" w:line="360" w:lineRule="auto"/>
              <w:ind w:left="121" w:right="445" w:firstLine="10"/>
              <w:jc w:val="left"/>
              <w:rPr>
                <w:rFonts w:eastAsia="Arial" w:cstheme="minorHAnsi"/>
                <w:color w:val="000000"/>
                <w:sz w:val="20"/>
                <w:szCs w:val="20"/>
                <w:lang w:eastAsia="pt-BR"/>
              </w:rPr>
            </w:pPr>
            <w:r w:rsidRPr="005552C3">
              <w:rPr>
                <w:rFonts w:eastAsia="Noto Sans Symbols" w:cstheme="minorHAnsi"/>
                <w:color w:val="000000"/>
                <w:sz w:val="20"/>
                <w:szCs w:val="20"/>
                <w:lang w:eastAsia="pt-BR"/>
              </w:rPr>
              <w:t xml:space="preserve">▪ </w:t>
            </w:r>
            <w:r w:rsidRPr="005552C3">
              <w:rPr>
                <w:rFonts w:eastAsia="Arial" w:cstheme="minorHAnsi"/>
                <w:color w:val="000000"/>
                <w:sz w:val="20"/>
                <w:szCs w:val="20"/>
                <w:lang w:eastAsia="pt-BR"/>
              </w:rPr>
              <w:t>Conexões do universo imaginário ao simbólico.</w:t>
            </w:r>
          </w:p>
        </w:tc>
        <w:tc>
          <w:tcPr>
            <w:tcW w:w="6816" w:type="dxa"/>
            <w:shd w:val="clear" w:color="auto" w:fill="auto"/>
            <w:tcMar>
              <w:top w:w="100" w:type="dxa"/>
              <w:left w:w="100" w:type="dxa"/>
              <w:bottom w:w="100" w:type="dxa"/>
              <w:right w:w="100" w:type="dxa"/>
            </w:tcMar>
            <w:vAlign w:val="center"/>
          </w:tcPr>
          <w:p w:rsidR="00B95B78" w:rsidRPr="005552C3" w:rsidRDefault="00B95B78" w:rsidP="008A4BA4">
            <w:pPr>
              <w:widowControl w:val="0"/>
              <w:pBdr>
                <w:top w:val="nil"/>
                <w:left w:val="nil"/>
                <w:bottom w:val="nil"/>
                <w:right w:val="nil"/>
                <w:between w:val="nil"/>
              </w:pBdr>
              <w:spacing w:after="0" w:line="360" w:lineRule="auto"/>
              <w:ind w:left="131"/>
              <w:jc w:val="left"/>
              <w:rPr>
                <w:rFonts w:eastAsia="Arial" w:cstheme="minorHAnsi"/>
                <w:color w:val="000000"/>
                <w:sz w:val="20"/>
                <w:szCs w:val="20"/>
                <w:lang w:eastAsia="pt-BR"/>
              </w:rPr>
            </w:pPr>
            <w:r w:rsidRPr="005552C3">
              <w:rPr>
                <w:rFonts w:eastAsia="Noto Sans Symbols" w:cstheme="minorHAnsi"/>
                <w:color w:val="000000"/>
                <w:sz w:val="20"/>
                <w:szCs w:val="20"/>
                <w:lang w:eastAsia="pt-BR"/>
              </w:rPr>
              <w:t xml:space="preserve">▪ </w:t>
            </w:r>
            <w:r w:rsidRPr="005552C3">
              <w:rPr>
                <w:rFonts w:eastAsia="Arial" w:cstheme="minorHAnsi"/>
                <w:color w:val="000000"/>
                <w:sz w:val="20"/>
                <w:szCs w:val="20"/>
                <w:lang w:eastAsia="pt-BR"/>
              </w:rPr>
              <w:t xml:space="preserve">Perceber o próprio corpo e o do outro. </w:t>
            </w:r>
          </w:p>
          <w:p w:rsidR="00B95B78" w:rsidRPr="005552C3" w:rsidRDefault="00B95B78" w:rsidP="008A4BA4">
            <w:pPr>
              <w:widowControl w:val="0"/>
              <w:pBdr>
                <w:top w:val="nil"/>
                <w:left w:val="nil"/>
                <w:bottom w:val="nil"/>
                <w:right w:val="nil"/>
                <w:between w:val="nil"/>
              </w:pBdr>
              <w:spacing w:before="56" w:after="0" w:line="360" w:lineRule="auto"/>
              <w:ind w:left="157" w:right="245" w:hanging="25"/>
              <w:jc w:val="left"/>
              <w:rPr>
                <w:rFonts w:eastAsia="Arial" w:cstheme="minorHAnsi"/>
                <w:color w:val="000000"/>
                <w:sz w:val="20"/>
                <w:szCs w:val="20"/>
                <w:lang w:eastAsia="pt-BR"/>
              </w:rPr>
            </w:pPr>
            <w:r w:rsidRPr="005552C3">
              <w:rPr>
                <w:rFonts w:eastAsia="Noto Sans Symbols" w:cstheme="minorHAnsi"/>
                <w:color w:val="000000"/>
                <w:sz w:val="20"/>
                <w:szCs w:val="20"/>
                <w:lang w:eastAsia="pt-BR"/>
              </w:rPr>
              <w:t xml:space="preserve">▪ </w:t>
            </w:r>
            <w:r w:rsidRPr="005552C3">
              <w:rPr>
                <w:rFonts w:eastAsia="Arial" w:cstheme="minorHAnsi"/>
                <w:color w:val="000000"/>
                <w:sz w:val="20"/>
                <w:szCs w:val="20"/>
                <w:lang w:eastAsia="pt-BR"/>
              </w:rPr>
              <w:t xml:space="preserve">Reconhecer a representação do próprio corpo e das demais crianças da turma por meio de registros gráficos e fotos. </w:t>
            </w:r>
          </w:p>
          <w:p w:rsidR="00B95B78" w:rsidRPr="005552C3" w:rsidRDefault="00B95B78" w:rsidP="008A4BA4">
            <w:pPr>
              <w:widowControl w:val="0"/>
              <w:pBdr>
                <w:top w:val="nil"/>
                <w:left w:val="nil"/>
                <w:bottom w:val="nil"/>
                <w:right w:val="nil"/>
                <w:between w:val="nil"/>
              </w:pBdr>
              <w:spacing w:before="15" w:after="0" w:line="360" w:lineRule="auto"/>
              <w:ind w:left="165" w:right="1391" w:hanging="33"/>
              <w:jc w:val="left"/>
              <w:rPr>
                <w:rFonts w:eastAsia="Arial" w:cstheme="minorHAnsi"/>
                <w:color w:val="000000"/>
                <w:sz w:val="20"/>
                <w:szCs w:val="20"/>
                <w:lang w:eastAsia="pt-BR"/>
              </w:rPr>
            </w:pPr>
            <w:r w:rsidRPr="005552C3">
              <w:rPr>
                <w:rFonts w:eastAsia="Noto Sans Symbols" w:cstheme="minorHAnsi"/>
                <w:color w:val="000000"/>
                <w:sz w:val="20"/>
                <w:szCs w:val="20"/>
                <w:lang w:eastAsia="pt-BR"/>
              </w:rPr>
              <w:t xml:space="preserve">▪ </w:t>
            </w:r>
            <w:r w:rsidRPr="005552C3">
              <w:rPr>
                <w:rFonts w:eastAsia="Arial" w:cstheme="minorHAnsi"/>
                <w:color w:val="000000"/>
                <w:sz w:val="20"/>
                <w:szCs w:val="20"/>
                <w:lang w:eastAsia="pt-BR"/>
              </w:rPr>
              <w:t xml:space="preserve">Identificar progressivamente suas características físicas, reconhecendo diferenças com as de seus colegas. </w:t>
            </w:r>
          </w:p>
          <w:p w:rsidR="00B95B78" w:rsidRPr="005552C3" w:rsidRDefault="00B95B78" w:rsidP="008A4BA4">
            <w:pPr>
              <w:widowControl w:val="0"/>
              <w:pBdr>
                <w:top w:val="nil"/>
                <w:left w:val="nil"/>
                <w:bottom w:val="nil"/>
                <w:right w:val="nil"/>
                <w:between w:val="nil"/>
              </w:pBdr>
              <w:spacing w:before="26" w:after="0" w:line="360" w:lineRule="auto"/>
              <w:ind w:left="157" w:right="1094" w:hanging="26"/>
              <w:jc w:val="left"/>
              <w:rPr>
                <w:rFonts w:eastAsia="Arial" w:cstheme="minorHAnsi"/>
                <w:color w:val="000000"/>
                <w:sz w:val="20"/>
                <w:szCs w:val="20"/>
                <w:lang w:eastAsia="pt-BR"/>
              </w:rPr>
            </w:pPr>
            <w:r w:rsidRPr="005552C3">
              <w:rPr>
                <w:rFonts w:eastAsia="Noto Sans Symbols" w:cstheme="minorHAnsi"/>
                <w:color w:val="000000"/>
                <w:sz w:val="20"/>
                <w:szCs w:val="20"/>
                <w:lang w:eastAsia="pt-BR"/>
              </w:rPr>
              <w:t xml:space="preserve">▪ </w:t>
            </w:r>
            <w:r w:rsidRPr="005552C3">
              <w:rPr>
                <w:rFonts w:eastAsia="Arial" w:cstheme="minorHAnsi"/>
                <w:color w:val="000000"/>
                <w:sz w:val="20"/>
                <w:szCs w:val="20"/>
                <w:lang w:eastAsia="pt-BR"/>
              </w:rPr>
              <w:t xml:space="preserve">Reconhecer a si mesma e ao outro como seres sociais com características próprias que convivem em grupos. </w:t>
            </w:r>
          </w:p>
          <w:p w:rsidR="00B95B78" w:rsidRPr="005552C3" w:rsidRDefault="00B95B78" w:rsidP="008A4BA4">
            <w:pPr>
              <w:widowControl w:val="0"/>
              <w:pBdr>
                <w:top w:val="nil"/>
                <w:left w:val="nil"/>
                <w:bottom w:val="nil"/>
                <w:right w:val="nil"/>
                <w:between w:val="nil"/>
              </w:pBdr>
              <w:spacing w:before="25" w:after="0" w:line="360" w:lineRule="auto"/>
              <w:ind w:left="157" w:right="299" w:hanging="25"/>
              <w:jc w:val="left"/>
              <w:rPr>
                <w:rFonts w:eastAsia="Arial" w:cstheme="minorHAnsi"/>
                <w:color w:val="000000"/>
                <w:sz w:val="20"/>
                <w:szCs w:val="20"/>
                <w:lang w:eastAsia="pt-BR"/>
              </w:rPr>
            </w:pPr>
            <w:r w:rsidRPr="005552C3">
              <w:rPr>
                <w:rFonts w:eastAsia="Noto Sans Symbols" w:cstheme="minorHAnsi"/>
                <w:color w:val="000000"/>
                <w:sz w:val="20"/>
                <w:szCs w:val="20"/>
                <w:lang w:eastAsia="pt-BR"/>
              </w:rPr>
              <w:t xml:space="preserve">▪ </w:t>
            </w:r>
            <w:r w:rsidRPr="005552C3">
              <w:rPr>
                <w:rFonts w:eastAsia="Arial" w:cstheme="minorHAnsi"/>
                <w:color w:val="000000"/>
                <w:sz w:val="20"/>
                <w:szCs w:val="20"/>
                <w:lang w:eastAsia="pt-BR"/>
              </w:rPr>
              <w:t xml:space="preserve">Brincar de faz de conta assumindo diferentes papéis e imitando ações e comportamentos de seus colegas, expandindo suas formas de expressão e representação. </w:t>
            </w:r>
          </w:p>
          <w:p w:rsidR="00B95B78" w:rsidRPr="005552C3" w:rsidRDefault="00B95B78" w:rsidP="008A4BA4">
            <w:pPr>
              <w:widowControl w:val="0"/>
              <w:pBdr>
                <w:top w:val="nil"/>
                <w:left w:val="nil"/>
                <w:bottom w:val="nil"/>
                <w:right w:val="nil"/>
                <w:between w:val="nil"/>
              </w:pBdr>
              <w:spacing w:before="12" w:after="0" w:line="360" w:lineRule="auto"/>
              <w:ind w:left="157" w:right="120" w:hanging="25"/>
              <w:jc w:val="left"/>
              <w:rPr>
                <w:rFonts w:eastAsia="Arial" w:cstheme="minorHAnsi"/>
                <w:color w:val="000000"/>
                <w:sz w:val="20"/>
                <w:szCs w:val="20"/>
                <w:lang w:eastAsia="pt-BR"/>
              </w:rPr>
            </w:pPr>
            <w:r w:rsidRPr="005552C3">
              <w:rPr>
                <w:rFonts w:eastAsia="Noto Sans Symbols" w:cstheme="minorHAnsi"/>
                <w:color w:val="000000"/>
                <w:sz w:val="20"/>
                <w:szCs w:val="20"/>
                <w:lang w:eastAsia="pt-BR"/>
              </w:rPr>
              <w:t xml:space="preserve">▪ </w:t>
            </w:r>
            <w:r w:rsidRPr="005552C3">
              <w:rPr>
                <w:rFonts w:eastAsia="Arial" w:cstheme="minorHAnsi"/>
                <w:color w:val="000000"/>
                <w:sz w:val="20"/>
                <w:szCs w:val="20"/>
                <w:lang w:eastAsia="pt-BR"/>
              </w:rPr>
              <w:t xml:space="preserve">Relacionar-se com outras crianças respeitando suas formas diferentes de agir. </w:t>
            </w:r>
          </w:p>
          <w:p w:rsidR="00B95B78" w:rsidRPr="005552C3" w:rsidRDefault="00B95B78" w:rsidP="008A4BA4">
            <w:pPr>
              <w:widowControl w:val="0"/>
              <w:pBdr>
                <w:top w:val="nil"/>
                <w:left w:val="nil"/>
                <w:bottom w:val="nil"/>
                <w:right w:val="nil"/>
                <w:between w:val="nil"/>
              </w:pBdr>
              <w:spacing w:before="15" w:after="0" w:line="360" w:lineRule="auto"/>
              <w:ind w:left="131"/>
              <w:jc w:val="left"/>
              <w:rPr>
                <w:rFonts w:eastAsia="Arial" w:cstheme="minorHAnsi"/>
                <w:color w:val="000000"/>
                <w:sz w:val="20"/>
                <w:szCs w:val="20"/>
                <w:lang w:eastAsia="pt-BR"/>
              </w:rPr>
            </w:pPr>
            <w:r w:rsidRPr="005552C3">
              <w:rPr>
                <w:rFonts w:eastAsia="Noto Sans Symbols" w:cstheme="minorHAnsi"/>
                <w:color w:val="000000"/>
                <w:sz w:val="20"/>
                <w:szCs w:val="20"/>
                <w:lang w:eastAsia="pt-BR"/>
              </w:rPr>
              <w:t xml:space="preserve">▪ </w:t>
            </w:r>
            <w:r w:rsidRPr="005552C3">
              <w:rPr>
                <w:rFonts w:eastAsia="Arial" w:cstheme="minorHAnsi"/>
                <w:color w:val="000000"/>
                <w:sz w:val="20"/>
                <w:szCs w:val="20"/>
                <w:lang w:eastAsia="pt-BR"/>
              </w:rPr>
              <w:t>Demonstrar afeto e respeito ao outro.</w:t>
            </w:r>
          </w:p>
        </w:tc>
      </w:tr>
      <w:tr w:rsidR="00B95B78" w:rsidRPr="00B95B78" w:rsidTr="008A4BA4">
        <w:trPr>
          <w:trHeight w:val="620"/>
        </w:trPr>
        <w:tc>
          <w:tcPr>
            <w:tcW w:w="10644" w:type="dxa"/>
            <w:gridSpan w:val="2"/>
            <w:shd w:val="clear" w:color="auto" w:fill="D9E2F3" w:themeFill="accent1" w:themeFillTint="33"/>
            <w:tcMar>
              <w:top w:w="100" w:type="dxa"/>
              <w:left w:w="100" w:type="dxa"/>
              <w:bottom w:w="100" w:type="dxa"/>
              <w:right w:w="100" w:type="dxa"/>
            </w:tcMar>
            <w:vAlign w:val="center"/>
          </w:tcPr>
          <w:p w:rsidR="00B95B78" w:rsidRPr="005552C3" w:rsidRDefault="00B95B78" w:rsidP="008A4BA4">
            <w:pPr>
              <w:pBdr>
                <w:top w:val="nil"/>
                <w:left w:val="nil"/>
                <w:bottom w:val="nil"/>
                <w:right w:val="nil"/>
                <w:between w:val="nil"/>
              </w:pBdr>
              <w:spacing w:after="0" w:line="240" w:lineRule="auto"/>
              <w:jc w:val="center"/>
              <w:rPr>
                <w:rFonts w:eastAsia="Arial" w:cstheme="minorHAnsi"/>
                <w:b/>
                <w:color w:val="000000"/>
                <w:shd w:val="clear" w:color="auto" w:fill="DAEDF3"/>
                <w:lang w:eastAsia="pt-BR"/>
              </w:rPr>
            </w:pPr>
            <w:r w:rsidRPr="0095379B">
              <w:rPr>
                <w:b/>
                <w:bCs/>
              </w:rPr>
              <w:t>Objetivos de Aprendizagem: (EI02EO06) Respeitar regras básicas de convívio social nas interações e brincadeiras.</w:t>
            </w:r>
          </w:p>
        </w:tc>
      </w:tr>
      <w:tr w:rsidR="00136FE5" w:rsidRPr="0095379B" w:rsidTr="008A4BA4">
        <w:trPr>
          <w:trHeight w:val="545"/>
        </w:trPr>
        <w:tc>
          <w:tcPr>
            <w:tcW w:w="3828" w:type="dxa"/>
            <w:shd w:val="clear" w:color="auto" w:fill="auto"/>
            <w:tcMar>
              <w:top w:w="100" w:type="dxa"/>
              <w:left w:w="100" w:type="dxa"/>
              <w:bottom w:w="100" w:type="dxa"/>
              <w:right w:w="100" w:type="dxa"/>
            </w:tcMar>
            <w:vAlign w:val="center"/>
          </w:tcPr>
          <w:p w:rsidR="00136FE5" w:rsidRPr="0095379B" w:rsidRDefault="00136FE5" w:rsidP="008A4BA4">
            <w:pPr>
              <w:pBdr>
                <w:top w:val="nil"/>
                <w:left w:val="nil"/>
                <w:bottom w:val="nil"/>
                <w:right w:val="nil"/>
                <w:between w:val="nil"/>
              </w:pBdr>
              <w:spacing w:after="0" w:line="240" w:lineRule="auto"/>
              <w:jc w:val="center"/>
              <w:rPr>
                <w:b/>
                <w:bCs/>
              </w:rPr>
            </w:pPr>
            <w:r w:rsidRPr="0095379B">
              <w:rPr>
                <w:b/>
                <w:bCs/>
              </w:rPr>
              <w:t>Experiências de aprendizagem</w:t>
            </w:r>
          </w:p>
        </w:tc>
        <w:tc>
          <w:tcPr>
            <w:tcW w:w="6816" w:type="dxa"/>
            <w:shd w:val="clear" w:color="auto" w:fill="auto"/>
            <w:tcMar>
              <w:top w:w="100" w:type="dxa"/>
              <w:left w:w="100" w:type="dxa"/>
              <w:bottom w:w="100" w:type="dxa"/>
              <w:right w:w="100" w:type="dxa"/>
            </w:tcMar>
            <w:vAlign w:val="center"/>
          </w:tcPr>
          <w:p w:rsidR="00136FE5" w:rsidRPr="0095379B" w:rsidRDefault="00136FE5" w:rsidP="008A4BA4">
            <w:pPr>
              <w:pBdr>
                <w:top w:val="nil"/>
                <w:left w:val="nil"/>
                <w:bottom w:val="nil"/>
                <w:right w:val="nil"/>
                <w:between w:val="nil"/>
              </w:pBdr>
              <w:spacing w:after="0" w:line="240" w:lineRule="auto"/>
              <w:jc w:val="center"/>
              <w:rPr>
                <w:b/>
                <w:bCs/>
              </w:rPr>
            </w:pPr>
            <w:r w:rsidRPr="0095379B">
              <w:rPr>
                <w:b/>
                <w:bCs/>
              </w:rPr>
              <w:t>Demais objetivos importantes a priorizar no trabalho com infantil 2</w:t>
            </w:r>
          </w:p>
          <w:p w:rsidR="00136FE5" w:rsidRPr="0095379B" w:rsidRDefault="00136FE5" w:rsidP="008A4BA4">
            <w:pPr>
              <w:pBdr>
                <w:top w:val="nil"/>
                <w:left w:val="nil"/>
                <w:bottom w:val="nil"/>
                <w:right w:val="nil"/>
                <w:between w:val="nil"/>
              </w:pBdr>
              <w:spacing w:after="0" w:line="240" w:lineRule="auto"/>
              <w:jc w:val="center"/>
              <w:rPr>
                <w:b/>
                <w:bCs/>
              </w:rPr>
            </w:pPr>
            <w:r w:rsidRPr="0095379B">
              <w:rPr>
                <w:b/>
                <w:bCs/>
              </w:rPr>
              <w:t>2 anos</w:t>
            </w:r>
          </w:p>
        </w:tc>
      </w:tr>
      <w:tr w:rsidR="00B95B78" w:rsidRPr="00B95B78" w:rsidTr="008A4BA4">
        <w:trPr>
          <w:trHeight w:val="20"/>
        </w:trPr>
        <w:tc>
          <w:tcPr>
            <w:tcW w:w="3828" w:type="dxa"/>
            <w:shd w:val="clear" w:color="auto" w:fill="auto"/>
            <w:tcMar>
              <w:top w:w="100" w:type="dxa"/>
              <w:left w:w="100" w:type="dxa"/>
              <w:bottom w:w="100" w:type="dxa"/>
              <w:right w:w="100" w:type="dxa"/>
            </w:tcMar>
            <w:vAlign w:val="center"/>
          </w:tcPr>
          <w:p w:rsidR="00B95B78" w:rsidRPr="005552C3" w:rsidRDefault="00B95B78" w:rsidP="008A4BA4">
            <w:pPr>
              <w:widowControl w:val="0"/>
              <w:pBdr>
                <w:top w:val="nil"/>
                <w:left w:val="nil"/>
                <w:bottom w:val="nil"/>
                <w:right w:val="nil"/>
                <w:between w:val="nil"/>
              </w:pBdr>
              <w:spacing w:after="0" w:line="360" w:lineRule="auto"/>
              <w:ind w:left="130"/>
              <w:jc w:val="left"/>
              <w:rPr>
                <w:rFonts w:eastAsia="Arial" w:cstheme="minorHAnsi"/>
                <w:color w:val="000000"/>
                <w:sz w:val="20"/>
                <w:szCs w:val="20"/>
                <w:lang w:eastAsia="pt-BR"/>
              </w:rPr>
            </w:pPr>
            <w:r w:rsidRPr="005552C3">
              <w:rPr>
                <w:rFonts w:eastAsia="Noto Sans Symbols" w:cstheme="minorHAnsi"/>
                <w:color w:val="000000"/>
                <w:sz w:val="20"/>
                <w:szCs w:val="20"/>
                <w:lang w:eastAsia="pt-BR"/>
              </w:rPr>
              <w:t xml:space="preserve">▪ </w:t>
            </w:r>
            <w:r w:rsidRPr="005552C3">
              <w:rPr>
                <w:rFonts w:eastAsia="Arial" w:cstheme="minorHAnsi"/>
                <w:color w:val="000000"/>
                <w:sz w:val="20"/>
                <w:szCs w:val="20"/>
                <w:lang w:eastAsia="pt-BR"/>
              </w:rPr>
              <w:t xml:space="preserve">Normas de convívio social. </w:t>
            </w:r>
          </w:p>
          <w:p w:rsidR="00B95B78" w:rsidRPr="005552C3" w:rsidRDefault="00B95B78" w:rsidP="008A4BA4">
            <w:pPr>
              <w:widowControl w:val="0"/>
              <w:pBdr>
                <w:top w:val="nil"/>
                <w:left w:val="nil"/>
                <w:bottom w:val="nil"/>
                <w:right w:val="nil"/>
                <w:between w:val="nil"/>
              </w:pBdr>
              <w:spacing w:before="33" w:after="0" w:line="360" w:lineRule="auto"/>
              <w:ind w:left="130"/>
              <w:jc w:val="left"/>
              <w:rPr>
                <w:rFonts w:eastAsia="Arial" w:cstheme="minorHAnsi"/>
                <w:color w:val="000000"/>
                <w:sz w:val="20"/>
                <w:szCs w:val="20"/>
                <w:lang w:eastAsia="pt-BR"/>
              </w:rPr>
            </w:pPr>
            <w:r w:rsidRPr="005552C3">
              <w:rPr>
                <w:rFonts w:eastAsia="Noto Sans Symbols" w:cstheme="minorHAnsi"/>
                <w:color w:val="000000"/>
                <w:sz w:val="20"/>
                <w:szCs w:val="20"/>
                <w:lang w:eastAsia="pt-BR"/>
              </w:rPr>
              <w:t xml:space="preserve">▪ </w:t>
            </w:r>
            <w:r w:rsidRPr="005552C3">
              <w:rPr>
                <w:rFonts w:eastAsia="Arial" w:cstheme="minorHAnsi"/>
                <w:color w:val="000000"/>
                <w:sz w:val="20"/>
                <w:szCs w:val="20"/>
                <w:lang w:eastAsia="pt-BR"/>
              </w:rPr>
              <w:t xml:space="preserve">Regras de jogos e brincadeiras. </w:t>
            </w:r>
          </w:p>
          <w:p w:rsidR="000C0734" w:rsidRPr="005552C3" w:rsidRDefault="00B95B78" w:rsidP="008A4BA4">
            <w:pPr>
              <w:widowControl w:val="0"/>
              <w:pBdr>
                <w:top w:val="nil"/>
                <w:left w:val="nil"/>
                <w:bottom w:val="nil"/>
                <w:right w:val="nil"/>
                <w:between w:val="nil"/>
              </w:pBdr>
              <w:spacing w:before="33" w:after="0" w:line="360" w:lineRule="auto"/>
              <w:ind w:left="130" w:right="207"/>
              <w:jc w:val="left"/>
              <w:rPr>
                <w:rFonts w:eastAsia="Arial" w:cstheme="minorHAnsi"/>
                <w:color w:val="000000"/>
                <w:sz w:val="20"/>
                <w:szCs w:val="20"/>
                <w:lang w:eastAsia="pt-BR"/>
              </w:rPr>
            </w:pPr>
            <w:r w:rsidRPr="005552C3">
              <w:rPr>
                <w:rFonts w:eastAsia="Noto Sans Symbols" w:cstheme="minorHAnsi"/>
                <w:color w:val="000000"/>
                <w:sz w:val="20"/>
                <w:szCs w:val="20"/>
                <w:lang w:eastAsia="pt-BR"/>
              </w:rPr>
              <w:t xml:space="preserve">▪ </w:t>
            </w:r>
            <w:r w:rsidRPr="005552C3">
              <w:rPr>
                <w:rFonts w:eastAsia="Arial" w:cstheme="minorHAnsi"/>
                <w:color w:val="000000"/>
                <w:sz w:val="20"/>
                <w:szCs w:val="20"/>
                <w:lang w:eastAsia="pt-BR"/>
              </w:rPr>
              <w:t>Reconhecimento e respeito às diferenças.</w:t>
            </w:r>
          </w:p>
          <w:p w:rsidR="00B95B78" w:rsidRPr="005552C3" w:rsidRDefault="00B95B78" w:rsidP="008A4BA4">
            <w:pPr>
              <w:widowControl w:val="0"/>
              <w:pBdr>
                <w:top w:val="nil"/>
                <w:left w:val="nil"/>
                <w:bottom w:val="nil"/>
                <w:right w:val="nil"/>
                <w:between w:val="nil"/>
              </w:pBdr>
              <w:spacing w:before="33" w:after="0" w:line="360" w:lineRule="auto"/>
              <w:ind w:left="130" w:right="207"/>
              <w:jc w:val="left"/>
              <w:rPr>
                <w:rFonts w:eastAsia="Arial" w:cstheme="minorHAnsi"/>
                <w:color w:val="000000"/>
                <w:sz w:val="20"/>
                <w:szCs w:val="20"/>
                <w:lang w:eastAsia="pt-BR"/>
              </w:rPr>
            </w:pPr>
            <w:r w:rsidRPr="005552C3">
              <w:rPr>
                <w:rFonts w:eastAsia="Noto Sans Symbols" w:cstheme="minorHAnsi"/>
                <w:color w:val="000000"/>
                <w:sz w:val="20"/>
                <w:szCs w:val="20"/>
                <w:lang w:eastAsia="pt-BR"/>
              </w:rPr>
              <w:lastRenderedPageBreak/>
              <w:t xml:space="preserve">▪ </w:t>
            </w:r>
            <w:r w:rsidRPr="005552C3">
              <w:rPr>
                <w:rFonts w:eastAsia="Arial" w:cstheme="minorHAnsi"/>
                <w:color w:val="000000"/>
                <w:sz w:val="20"/>
                <w:szCs w:val="20"/>
                <w:lang w:eastAsia="pt-BR"/>
              </w:rPr>
              <w:t xml:space="preserve">Procedimentos dialógicos para a </w:t>
            </w:r>
          </w:p>
          <w:p w:rsidR="00B95B78" w:rsidRPr="005552C3" w:rsidRDefault="00B95B78" w:rsidP="008A4BA4">
            <w:pPr>
              <w:widowControl w:val="0"/>
              <w:pBdr>
                <w:top w:val="nil"/>
                <w:left w:val="nil"/>
                <w:bottom w:val="nil"/>
                <w:right w:val="nil"/>
                <w:between w:val="nil"/>
              </w:pBdr>
              <w:spacing w:before="10" w:after="0" w:line="360" w:lineRule="auto"/>
              <w:ind w:left="129"/>
              <w:jc w:val="left"/>
              <w:rPr>
                <w:rFonts w:eastAsia="Arial" w:cstheme="minorHAnsi"/>
                <w:color w:val="000000"/>
                <w:sz w:val="20"/>
                <w:szCs w:val="20"/>
                <w:lang w:eastAsia="pt-BR"/>
              </w:rPr>
            </w:pPr>
            <w:r w:rsidRPr="005552C3">
              <w:rPr>
                <w:rFonts w:eastAsia="Arial" w:cstheme="minorHAnsi"/>
                <w:color w:val="000000"/>
                <w:sz w:val="20"/>
                <w:szCs w:val="20"/>
                <w:lang w:eastAsia="pt-BR"/>
              </w:rPr>
              <w:t xml:space="preserve">resolução </w:t>
            </w:r>
            <w:proofErr w:type="spellStart"/>
            <w:r w:rsidRPr="005552C3">
              <w:rPr>
                <w:rFonts w:eastAsia="Arial" w:cstheme="minorHAnsi"/>
                <w:color w:val="000000"/>
                <w:sz w:val="20"/>
                <w:szCs w:val="20"/>
                <w:lang w:eastAsia="pt-BR"/>
              </w:rPr>
              <w:t>deconflitos</w:t>
            </w:r>
            <w:proofErr w:type="spellEnd"/>
            <w:r w:rsidRPr="005552C3">
              <w:rPr>
                <w:rFonts w:eastAsia="Arial" w:cstheme="minorHAnsi"/>
                <w:color w:val="000000"/>
                <w:sz w:val="20"/>
                <w:szCs w:val="20"/>
                <w:lang w:eastAsia="pt-BR"/>
              </w:rPr>
              <w:t xml:space="preserve">. </w:t>
            </w:r>
          </w:p>
          <w:p w:rsidR="00B95B78" w:rsidRPr="005552C3" w:rsidRDefault="00B95B78" w:rsidP="008A4BA4">
            <w:pPr>
              <w:widowControl w:val="0"/>
              <w:pBdr>
                <w:top w:val="nil"/>
                <w:left w:val="nil"/>
                <w:bottom w:val="nil"/>
                <w:right w:val="nil"/>
                <w:between w:val="nil"/>
              </w:pBdr>
              <w:spacing w:before="28" w:after="0" w:line="360" w:lineRule="auto"/>
              <w:ind w:left="130"/>
              <w:jc w:val="left"/>
              <w:rPr>
                <w:rFonts w:eastAsia="Arial" w:cstheme="minorHAnsi"/>
                <w:color w:val="000000"/>
                <w:sz w:val="20"/>
                <w:szCs w:val="20"/>
                <w:lang w:eastAsia="pt-BR"/>
              </w:rPr>
            </w:pPr>
            <w:r w:rsidRPr="005552C3">
              <w:rPr>
                <w:rFonts w:eastAsia="Noto Sans Symbols" w:cstheme="minorHAnsi"/>
                <w:color w:val="000000"/>
                <w:sz w:val="20"/>
                <w:szCs w:val="20"/>
                <w:lang w:eastAsia="pt-BR"/>
              </w:rPr>
              <w:t xml:space="preserve">▪ </w:t>
            </w:r>
            <w:r w:rsidRPr="005552C3">
              <w:rPr>
                <w:rFonts w:eastAsia="Arial" w:cstheme="minorHAnsi"/>
                <w:color w:val="000000"/>
                <w:sz w:val="20"/>
                <w:szCs w:val="20"/>
                <w:lang w:eastAsia="pt-BR"/>
              </w:rPr>
              <w:t xml:space="preserve">Trabalhando o respeito e a </w:t>
            </w:r>
          </w:p>
          <w:p w:rsidR="00B95B78" w:rsidRPr="005552C3" w:rsidRDefault="00B95B78" w:rsidP="008A4BA4">
            <w:pPr>
              <w:widowControl w:val="0"/>
              <w:pBdr>
                <w:top w:val="nil"/>
                <w:left w:val="nil"/>
                <w:bottom w:val="nil"/>
                <w:right w:val="nil"/>
                <w:between w:val="nil"/>
              </w:pBdr>
              <w:spacing w:before="28" w:after="0" w:line="360" w:lineRule="auto"/>
              <w:ind w:left="122"/>
              <w:jc w:val="left"/>
              <w:rPr>
                <w:rFonts w:eastAsia="Arial" w:cstheme="minorHAnsi"/>
                <w:color w:val="000000"/>
                <w:sz w:val="20"/>
                <w:szCs w:val="20"/>
                <w:lang w:eastAsia="pt-BR"/>
              </w:rPr>
            </w:pPr>
            <w:r w:rsidRPr="005552C3">
              <w:rPr>
                <w:rFonts w:eastAsia="Arial" w:cstheme="minorHAnsi"/>
                <w:color w:val="000000"/>
                <w:sz w:val="20"/>
                <w:szCs w:val="20"/>
                <w:lang w:eastAsia="pt-BR"/>
              </w:rPr>
              <w:t xml:space="preserve">conscientização pelas diferenças e </w:t>
            </w:r>
          </w:p>
          <w:p w:rsidR="00B95B78" w:rsidRPr="005552C3" w:rsidRDefault="00B95B78" w:rsidP="008A4BA4">
            <w:pPr>
              <w:widowControl w:val="0"/>
              <w:pBdr>
                <w:top w:val="nil"/>
                <w:left w:val="nil"/>
                <w:bottom w:val="nil"/>
                <w:right w:val="nil"/>
                <w:between w:val="nil"/>
              </w:pBdr>
              <w:spacing w:before="28" w:after="0" w:line="360" w:lineRule="auto"/>
              <w:ind w:left="121"/>
              <w:jc w:val="left"/>
              <w:rPr>
                <w:rFonts w:eastAsia="Arial" w:cstheme="minorHAnsi"/>
                <w:color w:val="000000"/>
                <w:sz w:val="20"/>
                <w:szCs w:val="20"/>
                <w:lang w:eastAsia="pt-BR"/>
              </w:rPr>
            </w:pPr>
            <w:r w:rsidRPr="005552C3">
              <w:rPr>
                <w:rFonts w:eastAsia="Arial" w:cstheme="minorHAnsi"/>
                <w:color w:val="000000"/>
                <w:sz w:val="20"/>
                <w:szCs w:val="20"/>
                <w:lang w:eastAsia="pt-BR"/>
              </w:rPr>
              <w:t xml:space="preserve">semelhanças. </w:t>
            </w:r>
          </w:p>
          <w:p w:rsidR="00B95B78" w:rsidRPr="005552C3" w:rsidRDefault="00B95B78" w:rsidP="008A4BA4">
            <w:pPr>
              <w:widowControl w:val="0"/>
              <w:pBdr>
                <w:top w:val="nil"/>
                <w:left w:val="nil"/>
                <w:bottom w:val="nil"/>
                <w:right w:val="nil"/>
                <w:between w:val="nil"/>
              </w:pBdr>
              <w:spacing w:before="38" w:after="0" w:line="360" w:lineRule="auto"/>
              <w:ind w:left="131"/>
              <w:jc w:val="left"/>
              <w:rPr>
                <w:rFonts w:eastAsia="Arial" w:cstheme="minorHAnsi"/>
                <w:color w:val="000000"/>
                <w:sz w:val="20"/>
                <w:szCs w:val="20"/>
                <w:lang w:eastAsia="pt-BR"/>
              </w:rPr>
            </w:pPr>
            <w:r w:rsidRPr="005552C3">
              <w:rPr>
                <w:rFonts w:eastAsia="Noto Sans Symbols" w:cstheme="minorHAnsi"/>
                <w:color w:val="000000"/>
                <w:sz w:val="20"/>
                <w:szCs w:val="20"/>
                <w:lang w:eastAsia="pt-BR"/>
              </w:rPr>
              <w:t xml:space="preserve">▪ </w:t>
            </w:r>
            <w:r w:rsidRPr="005552C3">
              <w:rPr>
                <w:rFonts w:eastAsia="Arial" w:cstheme="minorHAnsi"/>
                <w:color w:val="000000"/>
                <w:sz w:val="20"/>
                <w:szCs w:val="20"/>
                <w:lang w:eastAsia="pt-BR"/>
              </w:rPr>
              <w:t>Combinados construídos coletivamente.</w:t>
            </w:r>
          </w:p>
        </w:tc>
        <w:tc>
          <w:tcPr>
            <w:tcW w:w="6816" w:type="dxa"/>
            <w:shd w:val="clear" w:color="auto" w:fill="auto"/>
            <w:tcMar>
              <w:top w:w="100" w:type="dxa"/>
              <w:left w:w="100" w:type="dxa"/>
              <w:bottom w:w="100" w:type="dxa"/>
              <w:right w:w="100" w:type="dxa"/>
            </w:tcMar>
            <w:vAlign w:val="center"/>
          </w:tcPr>
          <w:p w:rsidR="00B95B78" w:rsidRPr="005552C3" w:rsidRDefault="00B95B78" w:rsidP="008A4BA4">
            <w:pPr>
              <w:widowControl w:val="0"/>
              <w:pBdr>
                <w:top w:val="nil"/>
                <w:left w:val="nil"/>
                <w:bottom w:val="nil"/>
                <w:right w:val="nil"/>
                <w:between w:val="nil"/>
              </w:pBdr>
              <w:spacing w:after="0" w:line="360" w:lineRule="auto"/>
              <w:ind w:left="161" w:right="968" w:hanging="29"/>
              <w:jc w:val="left"/>
              <w:rPr>
                <w:rFonts w:eastAsia="Arial" w:cstheme="minorHAnsi"/>
                <w:color w:val="000000"/>
                <w:sz w:val="20"/>
                <w:szCs w:val="20"/>
                <w:lang w:eastAsia="pt-BR"/>
              </w:rPr>
            </w:pPr>
            <w:r w:rsidRPr="005552C3">
              <w:rPr>
                <w:rFonts w:eastAsia="Noto Sans Symbols" w:cstheme="minorHAnsi"/>
                <w:color w:val="000000"/>
                <w:sz w:val="20"/>
                <w:szCs w:val="20"/>
                <w:lang w:eastAsia="pt-BR"/>
              </w:rPr>
              <w:lastRenderedPageBreak/>
              <w:t xml:space="preserve">▪ </w:t>
            </w:r>
            <w:r w:rsidRPr="005552C3">
              <w:rPr>
                <w:rFonts w:eastAsia="Arial" w:cstheme="minorHAnsi"/>
                <w:color w:val="000000"/>
                <w:sz w:val="20"/>
                <w:szCs w:val="20"/>
                <w:lang w:eastAsia="pt-BR"/>
              </w:rPr>
              <w:t xml:space="preserve">Participar de brincadeiras que estimulem a relação entre o(a) professor(a)/criança e criança/criança. </w:t>
            </w:r>
          </w:p>
          <w:p w:rsidR="000C0734" w:rsidRPr="005552C3" w:rsidRDefault="00B95B78" w:rsidP="008A4BA4">
            <w:pPr>
              <w:widowControl w:val="0"/>
              <w:pBdr>
                <w:top w:val="nil"/>
                <w:left w:val="nil"/>
                <w:bottom w:val="nil"/>
                <w:right w:val="nil"/>
                <w:between w:val="nil"/>
              </w:pBdr>
              <w:spacing w:before="25" w:after="0" w:line="360" w:lineRule="auto"/>
              <w:ind w:left="130" w:right="248"/>
              <w:jc w:val="left"/>
              <w:rPr>
                <w:rFonts w:eastAsia="Arial" w:cstheme="minorHAnsi"/>
                <w:color w:val="000000"/>
                <w:sz w:val="20"/>
                <w:szCs w:val="20"/>
                <w:lang w:eastAsia="pt-BR"/>
              </w:rPr>
            </w:pPr>
            <w:r w:rsidRPr="005552C3">
              <w:rPr>
                <w:rFonts w:eastAsia="Noto Sans Symbols" w:cstheme="minorHAnsi"/>
                <w:color w:val="000000"/>
                <w:sz w:val="20"/>
                <w:szCs w:val="20"/>
                <w:lang w:eastAsia="pt-BR"/>
              </w:rPr>
              <w:t xml:space="preserve">▪ </w:t>
            </w:r>
            <w:r w:rsidRPr="005552C3">
              <w:rPr>
                <w:rFonts w:eastAsia="Arial" w:cstheme="minorHAnsi"/>
                <w:color w:val="000000"/>
                <w:sz w:val="20"/>
                <w:szCs w:val="20"/>
                <w:lang w:eastAsia="pt-BR"/>
              </w:rPr>
              <w:t xml:space="preserve">Participar da construção e respeitar normas e combinados de convívio social, de organização e de utilização dos espaços da instituição. </w:t>
            </w:r>
          </w:p>
          <w:p w:rsidR="000C0734" w:rsidRPr="005552C3" w:rsidRDefault="00B95B78" w:rsidP="008A4BA4">
            <w:pPr>
              <w:widowControl w:val="0"/>
              <w:pBdr>
                <w:top w:val="nil"/>
                <w:left w:val="nil"/>
                <w:bottom w:val="nil"/>
                <w:right w:val="nil"/>
                <w:between w:val="nil"/>
              </w:pBdr>
              <w:spacing w:before="25" w:after="0" w:line="360" w:lineRule="auto"/>
              <w:ind w:left="130" w:right="248"/>
              <w:jc w:val="left"/>
              <w:rPr>
                <w:rFonts w:eastAsia="Arial" w:cstheme="minorHAnsi"/>
                <w:color w:val="000000"/>
                <w:sz w:val="20"/>
                <w:szCs w:val="20"/>
                <w:lang w:eastAsia="pt-BR"/>
              </w:rPr>
            </w:pPr>
            <w:r w:rsidRPr="005552C3">
              <w:rPr>
                <w:rFonts w:eastAsia="Noto Sans Symbols" w:cstheme="minorHAnsi"/>
                <w:color w:val="000000"/>
                <w:sz w:val="20"/>
                <w:szCs w:val="20"/>
                <w:lang w:eastAsia="pt-BR"/>
              </w:rPr>
              <w:lastRenderedPageBreak/>
              <w:t xml:space="preserve">▪ </w:t>
            </w:r>
            <w:r w:rsidRPr="005552C3">
              <w:rPr>
                <w:rFonts w:eastAsia="Arial" w:cstheme="minorHAnsi"/>
                <w:color w:val="000000"/>
                <w:sz w:val="20"/>
                <w:szCs w:val="20"/>
                <w:lang w:eastAsia="pt-BR"/>
              </w:rPr>
              <w:t>Começar a seguir, de forma gradativa, regras simples de convívio em momentos de alimentação, cuidado com a saúde e brincadeiras.</w:t>
            </w:r>
          </w:p>
          <w:p w:rsidR="00B95B78" w:rsidRPr="005552C3" w:rsidRDefault="00B95B78" w:rsidP="008A4BA4">
            <w:pPr>
              <w:widowControl w:val="0"/>
              <w:pBdr>
                <w:top w:val="nil"/>
                <w:left w:val="nil"/>
                <w:bottom w:val="nil"/>
                <w:right w:val="nil"/>
                <w:between w:val="nil"/>
              </w:pBdr>
              <w:spacing w:before="25" w:after="0" w:line="360" w:lineRule="auto"/>
              <w:ind w:left="130" w:right="248"/>
              <w:jc w:val="left"/>
              <w:rPr>
                <w:rFonts w:eastAsia="Arial" w:cstheme="minorHAnsi"/>
                <w:color w:val="000000"/>
                <w:sz w:val="20"/>
                <w:szCs w:val="20"/>
                <w:lang w:eastAsia="pt-BR"/>
              </w:rPr>
            </w:pPr>
            <w:r w:rsidRPr="005552C3">
              <w:rPr>
                <w:rFonts w:eastAsia="Noto Sans Symbols" w:cstheme="minorHAnsi"/>
                <w:color w:val="000000"/>
                <w:sz w:val="20"/>
                <w:szCs w:val="20"/>
                <w:lang w:eastAsia="pt-BR"/>
              </w:rPr>
              <w:t xml:space="preserve">▪ </w:t>
            </w:r>
            <w:r w:rsidRPr="005552C3">
              <w:rPr>
                <w:rFonts w:eastAsia="Arial" w:cstheme="minorHAnsi"/>
                <w:color w:val="000000"/>
                <w:sz w:val="20"/>
                <w:szCs w:val="20"/>
                <w:lang w:eastAsia="pt-BR"/>
              </w:rPr>
              <w:t>Conhecer e participar dos ritos, festas ou celebrações típicas de diversas culturas.</w:t>
            </w:r>
          </w:p>
        </w:tc>
      </w:tr>
      <w:tr w:rsidR="00B95B78" w:rsidRPr="00B95B78" w:rsidTr="008A4BA4">
        <w:trPr>
          <w:trHeight w:val="620"/>
        </w:trPr>
        <w:tc>
          <w:tcPr>
            <w:tcW w:w="10644" w:type="dxa"/>
            <w:gridSpan w:val="2"/>
            <w:shd w:val="clear" w:color="auto" w:fill="D9E2F3" w:themeFill="accent1" w:themeFillTint="33"/>
            <w:tcMar>
              <w:top w:w="100" w:type="dxa"/>
              <w:left w:w="100" w:type="dxa"/>
              <w:bottom w:w="100" w:type="dxa"/>
              <w:right w:w="100" w:type="dxa"/>
            </w:tcMar>
            <w:vAlign w:val="center"/>
          </w:tcPr>
          <w:p w:rsidR="00B95B78" w:rsidRPr="005552C3" w:rsidRDefault="00B95B78" w:rsidP="008A4BA4">
            <w:pPr>
              <w:pBdr>
                <w:top w:val="nil"/>
                <w:left w:val="nil"/>
                <w:bottom w:val="nil"/>
                <w:right w:val="nil"/>
                <w:between w:val="nil"/>
              </w:pBdr>
              <w:spacing w:after="0" w:line="240" w:lineRule="auto"/>
              <w:jc w:val="center"/>
              <w:rPr>
                <w:rFonts w:eastAsia="Arial" w:cstheme="minorHAnsi"/>
                <w:b/>
                <w:color w:val="000000"/>
                <w:shd w:val="clear" w:color="auto" w:fill="DAEDF3"/>
                <w:lang w:eastAsia="pt-BR"/>
              </w:rPr>
            </w:pPr>
            <w:r w:rsidRPr="0095379B">
              <w:rPr>
                <w:b/>
                <w:bCs/>
              </w:rPr>
              <w:lastRenderedPageBreak/>
              <w:t>Objetivos de Aprendizagem: (EI02EO07) Resolver conflitos nas interações e brincadeiras, com a orientação de um adulto.</w:t>
            </w:r>
          </w:p>
        </w:tc>
      </w:tr>
      <w:tr w:rsidR="00136FE5" w:rsidRPr="0095379B" w:rsidTr="008A4BA4">
        <w:trPr>
          <w:trHeight w:val="545"/>
        </w:trPr>
        <w:tc>
          <w:tcPr>
            <w:tcW w:w="3828" w:type="dxa"/>
            <w:shd w:val="clear" w:color="auto" w:fill="auto"/>
            <w:tcMar>
              <w:top w:w="100" w:type="dxa"/>
              <w:left w:w="100" w:type="dxa"/>
              <w:bottom w:w="100" w:type="dxa"/>
              <w:right w:w="100" w:type="dxa"/>
            </w:tcMar>
            <w:vAlign w:val="center"/>
          </w:tcPr>
          <w:p w:rsidR="00136FE5" w:rsidRPr="0095379B" w:rsidRDefault="00136FE5" w:rsidP="008A4BA4">
            <w:pPr>
              <w:pBdr>
                <w:top w:val="nil"/>
                <w:left w:val="nil"/>
                <w:bottom w:val="nil"/>
                <w:right w:val="nil"/>
                <w:between w:val="nil"/>
              </w:pBdr>
              <w:spacing w:after="0" w:line="240" w:lineRule="auto"/>
              <w:jc w:val="center"/>
              <w:rPr>
                <w:b/>
                <w:bCs/>
              </w:rPr>
            </w:pPr>
            <w:bookmarkStart w:id="51" w:name="_Hlk111052509"/>
            <w:r w:rsidRPr="0095379B">
              <w:rPr>
                <w:b/>
                <w:bCs/>
              </w:rPr>
              <w:t>Experiências de aprendizagem</w:t>
            </w:r>
          </w:p>
        </w:tc>
        <w:tc>
          <w:tcPr>
            <w:tcW w:w="6816" w:type="dxa"/>
            <w:shd w:val="clear" w:color="auto" w:fill="auto"/>
            <w:tcMar>
              <w:top w:w="100" w:type="dxa"/>
              <w:left w:w="100" w:type="dxa"/>
              <w:bottom w:w="100" w:type="dxa"/>
              <w:right w:w="100" w:type="dxa"/>
            </w:tcMar>
            <w:vAlign w:val="center"/>
          </w:tcPr>
          <w:p w:rsidR="00136FE5" w:rsidRPr="0095379B" w:rsidRDefault="00136FE5" w:rsidP="008A4BA4">
            <w:pPr>
              <w:pBdr>
                <w:top w:val="nil"/>
                <w:left w:val="nil"/>
                <w:bottom w:val="nil"/>
                <w:right w:val="nil"/>
                <w:between w:val="nil"/>
              </w:pBdr>
              <w:spacing w:after="0" w:line="240" w:lineRule="auto"/>
              <w:jc w:val="center"/>
              <w:rPr>
                <w:b/>
                <w:bCs/>
              </w:rPr>
            </w:pPr>
            <w:r w:rsidRPr="0095379B">
              <w:rPr>
                <w:b/>
                <w:bCs/>
              </w:rPr>
              <w:t>Demais objetivos importantes a priorizar no trabalho com infantil 2</w:t>
            </w:r>
          </w:p>
          <w:p w:rsidR="00136FE5" w:rsidRPr="0095379B" w:rsidRDefault="00136FE5" w:rsidP="008A4BA4">
            <w:pPr>
              <w:pBdr>
                <w:top w:val="nil"/>
                <w:left w:val="nil"/>
                <w:bottom w:val="nil"/>
                <w:right w:val="nil"/>
                <w:between w:val="nil"/>
              </w:pBdr>
              <w:spacing w:after="0" w:line="240" w:lineRule="auto"/>
              <w:jc w:val="center"/>
              <w:rPr>
                <w:b/>
                <w:bCs/>
              </w:rPr>
            </w:pPr>
            <w:r w:rsidRPr="0095379B">
              <w:rPr>
                <w:b/>
                <w:bCs/>
              </w:rPr>
              <w:t>2 anos</w:t>
            </w:r>
          </w:p>
        </w:tc>
      </w:tr>
      <w:bookmarkEnd w:id="51"/>
      <w:tr w:rsidR="00B95B78" w:rsidRPr="00B95B78" w:rsidTr="0095379B">
        <w:trPr>
          <w:trHeight w:val="3241"/>
        </w:trPr>
        <w:tc>
          <w:tcPr>
            <w:tcW w:w="3828" w:type="dxa"/>
            <w:shd w:val="clear" w:color="auto" w:fill="auto"/>
            <w:tcMar>
              <w:top w:w="100" w:type="dxa"/>
              <w:left w:w="100" w:type="dxa"/>
              <w:bottom w:w="100" w:type="dxa"/>
              <w:right w:w="100" w:type="dxa"/>
            </w:tcMar>
          </w:tcPr>
          <w:p w:rsidR="005552C3" w:rsidRDefault="005552C3" w:rsidP="00624ED7">
            <w:pPr>
              <w:widowControl w:val="0"/>
              <w:pBdr>
                <w:top w:val="nil"/>
                <w:left w:val="nil"/>
                <w:bottom w:val="nil"/>
                <w:right w:val="nil"/>
                <w:between w:val="nil"/>
              </w:pBdr>
              <w:spacing w:after="0" w:line="360" w:lineRule="auto"/>
              <w:ind w:left="131"/>
              <w:jc w:val="left"/>
              <w:rPr>
                <w:rFonts w:ascii="Noto Sans Symbols" w:eastAsia="Noto Sans Symbols" w:hAnsi="Noto Sans Symbols" w:cs="Noto Sans Symbols"/>
                <w:color w:val="000000"/>
                <w:sz w:val="20"/>
                <w:szCs w:val="20"/>
                <w:lang w:eastAsia="pt-BR"/>
              </w:rPr>
            </w:pPr>
          </w:p>
          <w:p w:rsidR="005552C3" w:rsidRDefault="005552C3" w:rsidP="00624ED7">
            <w:pPr>
              <w:widowControl w:val="0"/>
              <w:pBdr>
                <w:top w:val="nil"/>
                <w:left w:val="nil"/>
                <w:bottom w:val="nil"/>
                <w:right w:val="nil"/>
                <w:between w:val="nil"/>
              </w:pBdr>
              <w:spacing w:after="0" w:line="360" w:lineRule="auto"/>
              <w:ind w:left="131"/>
              <w:jc w:val="left"/>
              <w:rPr>
                <w:rFonts w:ascii="Noto Sans Symbols" w:eastAsia="Noto Sans Symbols" w:hAnsi="Noto Sans Symbols" w:cs="Noto Sans Symbols"/>
                <w:color w:val="000000"/>
                <w:sz w:val="20"/>
                <w:szCs w:val="20"/>
                <w:lang w:eastAsia="pt-BR"/>
              </w:rPr>
            </w:pPr>
          </w:p>
          <w:p w:rsidR="00B95B78" w:rsidRPr="00B95B78" w:rsidRDefault="00B95B78" w:rsidP="00624ED7">
            <w:pPr>
              <w:widowControl w:val="0"/>
              <w:pBdr>
                <w:top w:val="nil"/>
                <w:left w:val="nil"/>
                <w:bottom w:val="nil"/>
                <w:right w:val="nil"/>
                <w:between w:val="nil"/>
              </w:pBdr>
              <w:spacing w:after="0" w:line="360" w:lineRule="auto"/>
              <w:ind w:left="131"/>
              <w:jc w:val="left"/>
              <w:rPr>
                <w:rFonts w:ascii="Arial" w:eastAsia="Arial" w:hAnsi="Arial" w:cs="Arial"/>
                <w:color w:val="000000"/>
                <w:sz w:val="20"/>
                <w:szCs w:val="20"/>
                <w:lang w:eastAsia="pt-BR"/>
              </w:rPr>
            </w:pPr>
            <w:r w:rsidRPr="00B95B78">
              <w:rPr>
                <w:rFonts w:ascii="Noto Sans Symbols" w:eastAsia="Noto Sans Symbols" w:hAnsi="Noto Sans Symbols" w:cs="Noto Sans Symbols"/>
                <w:color w:val="000000"/>
                <w:sz w:val="20"/>
                <w:szCs w:val="20"/>
                <w:lang w:eastAsia="pt-BR"/>
              </w:rPr>
              <w:t xml:space="preserve">▪ </w:t>
            </w:r>
            <w:r w:rsidRPr="00B95B78">
              <w:rPr>
                <w:rFonts w:ascii="Arial" w:eastAsia="Arial" w:hAnsi="Arial" w:cs="Arial"/>
                <w:color w:val="000000"/>
                <w:sz w:val="20"/>
                <w:szCs w:val="20"/>
                <w:lang w:eastAsia="pt-BR"/>
              </w:rPr>
              <w:t xml:space="preserve">Reconhecimento e respeito às </w:t>
            </w:r>
          </w:p>
          <w:p w:rsidR="00B95B78" w:rsidRPr="00B95B78" w:rsidRDefault="00B95B78" w:rsidP="00624ED7">
            <w:pPr>
              <w:widowControl w:val="0"/>
              <w:pBdr>
                <w:top w:val="nil"/>
                <w:left w:val="nil"/>
                <w:bottom w:val="nil"/>
                <w:right w:val="nil"/>
                <w:between w:val="nil"/>
              </w:pBdr>
              <w:spacing w:before="26" w:after="0" w:line="360" w:lineRule="auto"/>
              <w:ind w:left="121"/>
              <w:jc w:val="left"/>
              <w:rPr>
                <w:rFonts w:ascii="Arial" w:eastAsia="Arial" w:hAnsi="Arial" w:cs="Arial"/>
                <w:color w:val="000000"/>
                <w:sz w:val="20"/>
                <w:szCs w:val="20"/>
                <w:lang w:eastAsia="pt-BR"/>
              </w:rPr>
            </w:pPr>
            <w:r w:rsidRPr="00B95B78">
              <w:rPr>
                <w:rFonts w:ascii="Arial" w:eastAsia="Arial" w:hAnsi="Arial" w:cs="Arial"/>
                <w:color w:val="000000"/>
                <w:sz w:val="20"/>
                <w:szCs w:val="20"/>
                <w:lang w:eastAsia="pt-BR"/>
              </w:rPr>
              <w:t xml:space="preserve">diferenças. </w:t>
            </w:r>
          </w:p>
          <w:p w:rsidR="00B95B78" w:rsidRPr="00B95B78" w:rsidRDefault="00B95B78" w:rsidP="00624ED7">
            <w:pPr>
              <w:widowControl w:val="0"/>
              <w:pBdr>
                <w:top w:val="nil"/>
                <w:left w:val="nil"/>
                <w:bottom w:val="nil"/>
                <w:right w:val="nil"/>
                <w:between w:val="nil"/>
              </w:pBdr>
              <w:spacing w:before="32" w:after="0" w:line="360" w:lineRule="auto"/>
              <w:ind w:left="130" w:right="815" w:firstLine="1"/>
              <w:jc w:val="left"/>
              <w:rPr>
                <w:rFonts w:ascii="Arial" w:eastAsia="Arial" w:hAnsi="Arial" w:cs="Arial"/>
                <w:color w:val="000000"/>
                <w:sz w:val="20"/>
                <w:szCs w:val="20"/>
                <w:lang w:eastAsia="pt-BR"/>
              </w:rPr>
            </w:pPr>
            <w:r w:rsidRPr="00B95B78">
              <w:rPr>
                <w:rFonts w:ascii="Noto Sans Symbols" w:eastAsia="Noto Sans Symbols" w:hAnsi="Noto Sans Symbols" w:cs="Noto Sans Symbols"/>
                <w:color w:val="000000"/>
                <w:sz w:val="20"/>
                <w:szCs w:val="20"/>
                <w:lang w:eastAsia="pt-BR"/>
              </w:rPr>
              <w:t xml:space="preserve">▪ </w:t>
            </w:r>
            <w:r w:rsidRPr="00B95B78">
              <w:rPr>
                <w:rFonts w:ascii="Arial" w:eastAsia="Arial" w:hAnsi="Arial" w:cs="Arial"/>
                <w:color w:val="000000"/>
                <w:sz w:val="20"/>
                <w:szCs w:val="20"/>
                <w:lang w:eastAsia="pt-BR"/>
              </w:rPr>
              <w:t xml:space="preserve">Procedimentos dialógicos para a resolução de conflitos. </w:t>
            </w:r>
          </w:p>
          <w:p w:rsidR="00624ED7" w:rsidRDefault="00B95B78" w:rsidP="00624ED7">
            <w:pPr>
              <w:widowControl w:val="0"/>
              <w:pBdr>
                <w:top w:val="nil"/>
                <w:left w:val="nil"/>
                <w:bottom w:val="nil"/>
                <w:right w:val="nil"/>
                <w:between w:val="nil"/>
              </w:pBdr>
              <w:spacing w:before="5" w:after="0" w:line="360" w:lineRule="auto"/>
              <w:ind w:left="131" w:right="356"/>
              <w:jc w:val="left"/>
              <w:rPr>
                <w:rFonts w:ascii="Arial" w:eastAsia="Arial" w:hAnsi="Arial" w:cs="Arial"/>
                <w:color w:val="000000"/>
                <w:sz w:val="20"/>
                <w:szCs w:val="20"/>
                <w:lang w:eastAsia="pt-BR"/>
              </w:rPr>
            </w:pPr>
            <w:r w:rsidRPr="00B95B78">
              <w:rPr>
                <w:rFonts w:ascii="Noto Sans Symbols" w:eastAsia="Noto Sans Symbols" w:hAnsi="Noto Sans Symbols" w:cs="Noto Sans Symbols"/>
                <w:color w:val="000000"/>
                <w:sz w:val="20"/>
                <w:szCs w:val="20"/>
                <w:lang w:eastAsia="pt-BR"/>
              </w:rPr>
              <w:t xml:space="preserve">▪ </w:t>
            </w:r>
            <w:r w:rsidRPr="00B95B78">
              <w:rPr>
                <w:rFonts w:ascii="Arial" w:eastAsia="Arial" w:hAnsi="Arial" w:cs="Arial"/>
                <w:color w:val="000000"/>
                <w:sz w:val="20"/>
                <w:szCs w:val="20"/>
                <w:lang w:eastAsia="pt-BR"/>
              </w:rPr>
              <w:t xml:space="preserve">Respeito às regras de convívio social. </w:t>
            </w:r>
          </w:p>
          <w:p w:rsidR="00B95B78" w:rsidRPr="00B95B78" w:rsidRDefault="00B95B78" w:rsidP="00624ED7">
            <w:pPr>
              <w:widowControl w:val="0"/>
              <w:pBdr>
                <w:top w:val="nil"/>
                <w:left w:val="nil"/>
                <w:bottom w:val="nil"/>
                <w:right w:val="nil"/>
                <w:between w:val="nil"/>
              </w:pBdr>
              <w:spacing w:before="5" w:after="0" w:line="360" w:lineRule="auto"/>
              <w:ind w:left="131" w:right="356"/>
              <w:jc w:val="left"/>
              <w:rPr>
                <w:rFonts w:ascii="Arial" w:eastAsia="Arial" w:hAnsi="Arial" w:cs="Arial"/>
                <w:color w:val="000000"/>
                <w:sz w:val="20"/>
                <w:szCs w:val="20"/>
                <w:lang w:eastAsia="pt-BR"/>
              </w:rPr>
            </w:pPr>
            <w:r w:rsidRPr="00B95B78">
              <w:rPr>
                <w:rFonts w:ascii="Noto Sans Symbols" w:eastAsia="Noto Sans Symbols" w:hAnsi="Noto Sans Symbols" w:cs="Noto Sans Symbols"/>
                <w:color w:val="000000"/>
                <w:sz w:val="20"/>
                <w:szCs w:val="20"/>
                <w:lang w:eastAsia="pt-BR"/>
              </w:rPr>
              <w:t xml:space="preserve">▪ </w:t>
            </w:r>
            <w:r w:rsidRPr="00B95B78">
              <w:rPr>
                <w:rFonts w:ascii="Arial" w:eastAsia="Arial" w:hAnsi="Arial" w:cs="Arial"/>
                <w:color w:val="000000"/>
                <w:sz w:val="20"/>
                <w:szCs w:val="20"/>
                <w:lang w:eastAsia="pt-BR"/>
              </w:rPr>
              <w:t>Escola como lugar de convívio.</w:t>
            </w:r>
          </w:p>
        </w:tc>
        <w:tc>
          <w:tcPr>
            <w:tcW w:w="6816" w:type="dxa"/>
            <w:shd w:val="clear" w:color="auto" w:fill="auto"/>
            <w:tcMar>
              <w:top w:w="100" w:type="dxa"/>
              <w:left w:w="100" w:type="dxa"/>
              <w:bottom w:w="100" w:type="dxa"/>
              <w:right w:w="100" w:type="dxa"/>
            </w:tcMar>
          </w:tcPr>
          <w:p w:rsidR="00B95B78" w:rsidRPr="00B95B78" w:rsidRDefault="00B95B78" w:rsidP="00624ED7">
            <w:pPr>
              <w:widowControl w:val="0"/>
              <w:pBdr>
                <w:top w:val="nil"/>
                <w:left w:val="nil"/>
                <w:bottom w:val="nil"/>
                <w:right w:val="nil"/>
                <w:between w:val="nil"/>
              </w:pBdr>
              <w:spacing w:after="0" w:line="360" w:lineRule="auto"/>
              <w:ind w:left="156" w:right="578" w:firstLine="10"/>
              <w:jc w:val="left"/>
              <w:rPr>
                <w:rFonts w:ascii="Arial" w:eastAsia="Arial" w:hAnsi="Arial" w:cs="Arial"/>
                <w:color w:val="000000"/>
                <w:sz w:val="20"/>
                <w:szCs w:val="20"/>
                <w:lang w:eastAsia="pt-BR"/>
              </w:rPr>
            </w:pPr>
            <w:r w:rsidRPr="00B95B78">
              <w:rPr>
                <w:rFonts w:ascii="Noto Sans Symbols" w:eastAsia="Noto Sans Symbols" w:hAnsi="Noto Sans Symbols" w:cs="Noto Sans Symbols"/>
                <w:color w:val="000000"/>
                <w:sz w:val="20"/>
                <w:szCs w:val="20"/>
                <w:lang w:eastAsia="pt-BR"/>
              </w:rPr>
              <w:t xml:space="preserve">▪ </w:t>
            </w:r>
            <w:r w:rsidRPr="00B95B78">
              <w:rPr>
                <w:rFonts w:ascii="Arial" w:eastAsia="Arial" w:hAnsi="Arial" w:cs="Arial"/>
                <w:color w:val="000000"/>
                <w:sz w:val="20"/>
                <w:szCs w:val="20"/>
                <w:lang w:eastAsia="pt-BR"/>
              </w:rPr>
              <w:t xml:space="preserve">Resolver os conflitos relacionais com ajuda do(a) professor(a) em situações de brincadeira. </w:t>
            </w:r>
          </w:p>
          <w:p w:rsidR="004D7677" w:rsidRDefault="00B95B78" w:rsidP="00624ED7">
            <w:pPr>
              <w:widowControl w:val="0"/>
              <w:pBdr>
                <w:top w:val="nil"/>
                <w:left w:val="nil"/>
                <w:bottom w:val="nil"/>
                <w:right w:val="nil"/>
                <w:between w:val="nil"/>
              </w:pBdr>
              <w:spacing w:before="29" w:after="0" w:line="360" w:lineRule="auto"/>
              <w:ind w:left="157" w:right="664" w:firstLine="8"/>
              <w:jc w:val="left"/>
              <w:rPr>
                <w:rFonts w:ascii="Arial" w:eastAsia="Arial" w:hAnsi="Arial" w:cs="Arial"/>
                <w:color w:val="000000"/>
                <w:sz w:val="20"/>
                <w:szCs w:val="20"/>
                <w:lang w:eastAsia="pt-BR"/>
              </w:rPr>
            </w:pPr>
            <w:r w:rsidRPr="00B95B78">
              <w:rPr>
                <w:rFonts w:ascii="Noto Sans Symbols" w:eastAsia="Noto Sans Symbols" w:hAnsi="Noto Sans Symbols" w:cs="Noto Sans Symbols"/>
                <w:color w:val="000000"/>
                <w:sz w:val="20"/>
                <w:szCs w:val="20"/>
                <w:lang w:eastAsia="pt-BR"/>
              </w:rPr>
              <w:t xml:space="preserve">▪ </w:t>
            </w:r>
            <w:r w:rsidRPr="00B95B78">
              <w:rPr>
                <w:rFonts w:ascii="Arial" w:eastAsia="Arial" w:hAnsi="Arial" w:cs="Arial"/>
                <w:color w:val="000000"/>
                <w:sz w:val="20"/>
                <w:szCs w:val="20"/>
                <w:lang w:eastAsia="pt-BR"/>
              </w:rPr>
              <w:t xml:space="preserve">Desenvolver ações, gradativamente para resolver conflitos. </w:t>
            </w:r>
          </w:p>
          <w:p w:rsidR="004D7677" w:rsidRDefault="00B95B78" w:rsidP="00624ED7">
            <w:pPr>
              <w:widowControl w:val="0"/>
              <w:pBdr>
                <w:top w:val="nil"/>
                <w:left w:val="nil"/>
                <w:bottom w:val="nil"/>
                <w:right w:val="nil"/>
                <w:between w:val="nil"/>
              </w:pBdr>
              <w:spacing w:before="29" w:after="0" w:line="360" w:lineRule="auto"/>
              <w:ind w:left="157" w:right="664" w:firstLine="8"/>
              <w:jc w:val="left"/>
              <w:rPr>
                <w:rFonts w:ascii="Arial" w:eastAsia="Arial" w:hAnsi="Arial" w:cs="Arial"/>
                <w:color w:val="000000"/>
                <w:sz w:val="20"/>
                <w:szCs w:val="20"/>
                <w:lang w:eastAsia="pt-BR"/>
              </w:rPr>
            </w:pPr>
            <w:r w:rsidRPr="00B95B78">
              <w:rPr>
                <w:rFonts w:ascii="Noto Sans Symbols" w:eastAsia="Noto Sans Symbols" w:hAnsi="Noto Sans Symbols" w:cs="Noto Sans Symbols"/>
                <w:color w:val="000000"/>
                <w:sz w:val="20"/>
                <w:szCs w:val="20"/>
                <w:lang w:eastAsia="pt-BR"/>
              </w:rPr>
              <w:t xml:space="preserve">▪ </w:t>
            </w:r>
            <w:r w:rsidRPr="00B95B78">
              <w:rPr>
                <w:rFonts w:ascii="Arial" w:eastAsia="Arial" w:hAnsi="Arial" w:cs="Arial"/>
                <w:color w:val="000000"/>
                <w:sz w:val="20"/>
                <w:szCs w:val="20"/>
                <w:lang w:eastAsia="pt-BR"/>
              </w:rPr>
              <w:t xml:space="preserve">Reconhecer o(a) professor(a) como apoio para ajudar a resolver conflitos nas brincadeiras e interações com outras crianças. </w:t>
            </w:r>
          </w:p>
          <w:p w:rsidR="00B95B78" w:rsidRPr="00B95B78" w:rsidRDefault="00B95B78" w:rsidP="00624ED7">
            <w:pPr>
              <w:widowControl w:val="0"/>
              <w:pBdr>
                <w:top w:val="nil"/>
                <w:left w:val="nil"/>
                <w:bottom w:val="nil"/>
                <w:right w:val="nil"/>
                <w:between w:val="nil"/>
              </w:pBdr>
              <w:spacing w:before="29" w:after="0" w:line="360" w:lineRule="auto"/>
              <w:ind w:left="157" w:right="664" w:firstLine="8"/>
              <w:jc w:val="left"/>
              <w:rPr>
                <w:rFonts w:ascii="Arial" w:eastAsia="Arial" w:hAnsi="Arial" w:cs="Arial"/>
                <w:color w:val="000000"/>
                <w:sz w:val="20"/>
                <w:szCs w:val="20"/>
                <w:lang w:eastAsia="pt-BR"/>
              </w:rPr>
            </w:pPr>
            <w:r w:rsidRPr="00B95B78">
              <w:rPr>
                <w:rFonts w:ascii="Noto Sans Symbols" w:eastAsia="Noto Sans Symbols" w:hAnsi="Noto Sans Symbols" w:cs="Noto Sans Symbols"/>
                <w:color w:val="000000"/>
                <w:sz w:val="20"/>
                <w:szCs w:val="20"/>
                <w:lang w:eastAsia="pt-BR"/>
              </w:rPr>
              <w:t xml:space="preserve">▪ </w:t>
            </w:r>
            <w:r w:rsidRPr="00B95B78">
              <w:rPr>
                <w:rFonts w:ascii="Arial" w:eastAsia="Arial" w:hAnsi="Arial" w:cs="Arial"/>
                <w:color w:val="000000"/>
                <w:sz w:val="20"/>
                <w:szCs w:val="20"/>
                <w:lang w:eastAsia="pt-BR"/>
              </w:rPr>
              <w:t xml:space="preserve">Expressar suas emoções em situações de conflitos, como, por exemplo, aceitar ajuda e conseguir acalmar-se com o apoio do(a) professor(a) ao vivenciar um conflito relacional. </w:t>
            </w:r>
          </w:p>
          <w:p w:rsidR="004D7677" w:rsidRDefault="00B95B78" w:rsidP="00624ED7">
            <w:pPr>
              <w:widowControl w:val="0"/>
              <w:pBdr>
                <w:top w:val="nil"/>
                <w:left w:val="nil"/>
                <w:bottom w:val="nil"/>
                <w:right w:val="nil"/>
                <w:between w:val="nil"/>
              </w:pBdr>
              <w:spacing w:after="0" w:line="360" w:lineRule="auto"/>
              <w:ind w:left="156" w:right="254" w:firstLine="10"/>
              <w:jc w:val="left"/>
              <w:rPr>
                <w:rFonts w:ascii="Arial" w:eastAsia="Arial" w:hAnsi="Arial" w:cs="Arial"/>
                <w:color w:val="000000"/>
                <w:sz w:val="20"/>
                <w:szCs w:val="20"/>
                <w:lang w:eastAsia="pt-BR"/>
              </w:rPr>
            </w:pPr>
            <w:r w:rsidRPr="00B95B78">
              <w:rPr>
                <w:rFonts w:ascii="Noto Sans Symbols" w:eastAsia="Noto Sans Symbols" w:hAnsi="Noto Sans Symbols" w:cs="Noto Sans Symbols"/>
                <w:color w:val="000000"/>
                <w:sz w:val="20"/>
                <w:szCs w:val="20"/>
                <w:lang w:eastAsia="pt-BR"/>
              </w:rPr>
              <w:t xml:space="preserve">▪ </w:t>
            </w:r>
            <w:r w:rsidRPr="00B95B78">
              <w:rPr>
                <w:rFonts w:ascii="Arial" w:eastAsia="Arial" w:hAnsi="Arial" w:cs="Arial"/>
                <w:color w:val="000000"/>
                <w:sz w:val="20"/>
                <w:szCs w:val="20"/>
                <w:lang w:eastAsia="pt-BR"/>
              </w:rPr>
              <w:t>Perceber o diálogo como recurso para resolver conflitos.</w:t>
            </w:r>
          </w:p>
          <w:p w:rsidR="004D7677" w:rsidRDefault="00B95B78" w:rsidP="00624ED7">
            <w:pPr>
              <w:widowControl w:val="0"/>
              <w:pBdr>
                <w:top w:val="nil"/>
                <w:left w:val="nil"/>
                <w:bottom w:val="nil"/>
                <w:right w:val="nil"/>
                <w:between w:val="nil"/>
              </w:pBdr>
              <w:spacing w:after="0" w:line="360" w:lineRule="auto"/>
              <w:ind w:left="156" w:right="254" w:firstLine="10"/>
              <w:jc w:val="left"/>
              <w:rPr>
                <w:rFonts w:ascii="Arial" w:eastAsia="Arial" w:hAnsi="Arial" w:cs="Arial"/>
                <w:color w:val="000000"/>
                <w:sz w:val="20"/>
                <w:szCs w:val="20"/>
                <w:lang w:eastAsia="pt-BR"/>
              </w:rPr>
            </w:pPr>
            <w:r w:rsidRPr="00B95B78">
              <w:rPr>
                <w:rFonts w:ascii="Noto Sans Symbols" w:eastAsia="Noto Sans Symbols" w:hAnsi="Noto Sans Symbols" w:cs="Noto Sans Symbols"/>
                <w:color w:val="000000"/>
                <w:sz w:val="20"/>
                <w:szCs w:val="20"/>
                <w:lang w:eastAsia="pt-BR"/>
              </w:rPr>
              <w:t xml:space="preserve">▪ </w:t>
            </w:r>
            <w:r w:rsidRPr="00B95B78">
              <w:rPr>
                <w:rFonts w:ascii="Arial" w:eastAsia="Arial" w:hAnsi="Arial" w:cs="Arial"/>
                <w:color w:val="000000"/>
                <w:sz w:val="20"/>
                <w:szCs w:val="20"/>
                <w:lang w:eastAsia="pt-BR"/>
              </w:rPr>
              <w:t xml:space="preserve">Realizar a escuta do outro, respeitando suas escolhas e desejos. </w:t>
            </w:r>
          </w:p>
          <w:p w:rsidR="00B95B78" w:rsidRPr="00B95B78" w:rsidRDefault="00B95B78" w:rsidP="00624ED7">
            <w:pPr>
              <w:widowControl w:val="0"/>
              <w:pBdr>
                <w:top w:val="nil"/>
                <w:left w:val="nil"/>
                <w:bottom w:val="nil"/>
                <w:right w:val="nil"/>
                <w:between w:val="nil"/>
              </w:pBdr>
              <w:spacing w:after="0" w:line="360" w:lineRule="auto"/>
              <w:ind w:left="156" w:right="254" w:firstLine="10"/>
              <w:jc w:val="left"/>
              <w:rPr>
                <w:rFonts w:ascii="Arial" w:eastAsia="Arial" w:hAnsi="Arial" w:cs="Arial"/>
                <w:color w:val="000000"/>
                <w:sz w:val="20"/>
                <w:szCs w:val="20"/>
                <w:lang w:eastAsia="pt-BR"/>
              </w:rPr>
            </w:pPr>
            <w:r w:rsidRPr="00B95B78">
              <w:rPr>
                <w:rFonts w:ascii="Noto Sans Symbols" w:eastAsia="Noto Sans Symbols" w:hAnsi="Noto Sans Symbols" w:cs="Noto Sans Symbols"/>
                <w:color w:val="000000"/>
                <w:sz w:val="20"/>
                <w:szCs w:val="20"/>
                <w:lang w:eastAsia="pt-BR"/>
              </w:rPr>
              <w:t xml:space="preserve">▪ </w:t>
            </w:r>
            <w:r w:rsidRPr="00B95B78">
              <w:rPr>
                <w:rFonts w:ascii="Arial" w:eastAsia="Arial" w:hAnsi="Arial" w:cs="Arial"/>
                <w:color w:val="000000"/>
                <w:sz w:val="19"/>
                <w:szCs w:val="19"/>
                <w:lang w:eastAsia="pt-BR"/>
              </w:rPr>
              <w:t xml:space="preserve">Saber desculpar-se quando sua atitude desrespeitar o outro, percebendo que suas atitudes geram </w:t>
            </w:r>
            <w:proofErr w:type="spellStart"/>
            <w:r w:rsidRPr="00B95B78">
              <w:rPr>
                <w:rFonts w:ascii="Arial" w:eastAsia="Arial" w:hAnsi="Arial" w:cs="Arial"/>
                <w:color w:val="000000"/>
                <w:sz w:val="19"/>
                <w:szCs w:val="19"/>
                <w:lang w:eastAsia="pt-BR"/>
              </w:rPr>
              <w:t>consequências</w:t>
            </w:r>
            <w:proofErr w:type="spellEnd"/>
            <w:r w:rsidRPr="00B95B78">
              <w:rPr>
                <w:rFonts w:ascii="Arial" w:eastAsia="Arial" w:hAnsi="Arial" w:cs="Arial"/>
                <w:color w:val="000000"/>
                <w:sz w:val="19"/>
                <w:szCs w:val="19"/>
                <w:lang w:eastAsia="pt-BR"/>
              </w:rPr>
              <w:t xml:space="preserve"> positivas ou </w:t>
            </w:r>
            <w:r w:rsidRPr="00B95B78">
              <w:rPr>
                <w:rFonts w:ascii="Arial" w:eastAsia="Arial" w:hAnsi="Arial" w:cs="Arial"/>
                <w:color w:val="000000"/>
                <w:sz w:val="20"/>
                <w:szCs w:val="20"/>
                <w:lang w:eastAsia="pt-BR"/>
              </w:rPr>
              <w:t>negativas.</w:t>
            </w:r>
          </w:p>
        </w:tc>
      </w:tr>
    </w:tbl>
    <w:p w:rsidR="00826603" w:rsidRDefault="00826603" w:rsidP="00F43D38"/>
    <w:p w:rsidR="00B237E1" w:rsidRDefault="00B237E1" w:rsidP="00F43D38"/>
    <w:p w:rsidR="00B237E1" w:rsidRDefault="00B237E1" w:rsidP="00F43D38"/>
    <w:p w:rsidR="00B237E1" w:rsidRDefault="00B237E1" w:rsidP="00F43D38"/>
    <w:p w:rsidR="00B237E1" w:rsidRDefault="00B237E1" w:rsidP="00F43D38"/>
    <w:p w:rsidR="00B237E1" w:rsidRDefault="00B237E1" w:rsidP="00F43D38"/>
    <w:p w:rsidR="00B237E1" w:rsidRDefault="00B237E1" w:rsidP="00F43D38"/>
    <w:p w:rsidR="00B237E1" w:rsidRDefault="00B237E1" w:rsidP="00F43D38"/>
    <w:tbl>
      <w:tblPr>
        <w:tblW w:w="10644"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828"/>
        <w:gridCol w:w="6804"/>
        <w:gridCol w:w="12"/>
      </w:tblGrid>
      <w:tr w:rsidR="00B95B78" w:rsidRPr="00B95B78" w:rsidTr="00136FE5">
        <w:trPr>
          <w:gridAfter w:val="1"/>
          <w:wAfter w:w="12" w:type="dxa"/>
          <w:trHeight w:val="575"/>
        </w:trPr>
        <w:tc>
          <w:tcPr>
            <w:tcW w:w="10632" w:type="dxa"/>
            <w:gridSpan w:val="2"/>
            <w:shd w:val="clear" w:color="auto" w:fill="C00000"/>
            <w:tcMar>
              <w:top w:w="100" w:type="dxa"/>
              <w:left w:w="100" w:type="dxa"/>
              <w:bottom w:w="100" w:type="dxa"/>
              <w:right w:w="100" w:type="dxa"/>
            </w:tcMar>
            <w:vAlign w:val="center"/>
          </w:tcPr>
          <w:p w:rsidR="00B95B78" w:rsidRPr="00136FE5" w:rsidRDefault="00B95B78" w:rsidP="00136FE5">
            <w:pPr>
              <w:jc w:val="center"/>
              <w:rPr>
                <w:b/>
                <w:bCs/>
                <w:color w:val="000000" w:themeColor="text1"/>
              </w:rPr>
            </w:pPr>
            <w:r w:rsidRPr="00136FE5">
              <w:rPr>
                <w:rFonts w:ascii="Arial" w:eastAsia="Arial" w:hAnsi="Arial" w:cs="Arial"/>
                <w:b/>
                <w:color w:val="000000"/>
                <w:sz w:val="20"/>
                <w:szCs w:val="20"/>
                <w:lang w:eastAsia="pt-BR"/>
              </w:rPr>
              <w:lastRenderedPageBreak/>
              <w:t>CAMPO DE EXPERIÊNCIA: CORPO, GESTOS E MOVIMENTOS</w:t>
            </w:r>
          </w:p>
        </w:tc>
      </w:tr>
      <w:tr w:rsidR="00B95B78" w:rsidRPr="00B95B78" w:rsidTr="008A4BA4">
        <w:trPr>
          <w:gridAfter w:val="1"/>
          <w:wAfter w:w="12" w:type="dxa"/>
          <w:trHeight w:val="563"/>
        </w:trPr>
        <w:tc>
          <w:tcPr>
            <w:tcW w:w="10632" w:type="dxa"/>
            <w:gridSpan w:val="2"/>
            <w:shd w:val="clear" w:color="auto" w:fill="F7CAAC" w:themeFill="accent2" w:themeFillTint="66"/>
            <w:tcMar>
              <w:top w:w="100" w:type="dxa"/>
              <w:left w:w="100" w:type="dxa"/>
              <w:bottom w:w="100" w:type="dxa"/>
              <w:right w:w="100" w:type="dxa"/>
            </w:tcMar>
            <w:vAlign w:val="center"/>
          </w:tcPr>
          <w:p w:rsidR="00B95B78" w:rsidRPr="004D7677" w:rsidRDefault="00B95B78" w:rsidP="008A4BA4">
            <w:pPr>
              <w:widowControl w:val="0"/>
              <w:pBdr>
                <w:top w:val="nil"/>
                <w:left w:val="nil"/>
                <w:bottom w:val="nil"/>
                <w:right w:val="nil"/>
                <w:between w:val="nil"/>
              </w:pBdr>
              <w:spacing w:after="0" w:line="265" w:lineRule="auto"/>
              <w:ind w:left="258" w:right="163"/>
              <w:jc w:val="center"/>
              <w:rPr>
                <w:rFonts w:eastAsia="Arial" w:cstheme="minorHAnsi"/>
                <w:b/>
                <w:color w:val="000000"/>
                <w:shd w:val="clear" w:color="auto" w:fill="FAD3B4"/>
                <w:lang w:eastAsia="pt-BR"/>
              </w:rPr>
            </w:pPr>
            <w:r w:rsidRPr="00136FE5">
              <w:rPr>
                <w:rFonts w:eastAsia="Arial" w:cstheme="minorHAnsi"/>
                <w:b/>
                <w:color w:val="000000" w:themeColor="text1"/>
                <w:lang w:eastAsia="pt-BR"/>
              </w:rPr>
              <w:t xml:space="preserve">Objetivos de Aprendizagem:(EI02CG01) Apropriar-se de gestos e movimentos de sua cultura no cuidado </w:t>
            </w:r>
            <w:r w:rsidRPr="00136FE5">
              <w:rPr>
                <w:rFonts w:eastAsia="Arial" w:cstheme="minorHAnsi"/>
                <w:b/>
                <w:color w:val="000000" w:themeColor="text1"/>
                <w:shd w:val="clear" w:color="auto" w:fill="FAD3B4"/>
                <w:lang w:eastAsia="pt-BR"/>
              </w:rPr>
              <w:t>de si e nos jogos e brincadeiras.</w:t>
            </w:r>
          </w:p>
        </w:tc>
      </w:tr>
      <w:tr w:rsidR="00136FE5" w:rsidRPr="0095379B" w:rsidTr="008A4BA4">
        <w:trPr>
          <w:trHeight w:val="545"/>
        </w:trPr>
        <w:tc>
          <w:tcPr>
            <w:tcW w:w="3828" w:type="dxa"/>
            <w:shd w:val="clear" w:color="auto" w:fill="auto"/>
            <w:tcMar>
              <w:top w:w="100" w:type="dxa"/>
              <w:left w:w="100" w:type="dxa"/>
              <w:bottom w:w="100" w:type="dxa"/>
              <w:right w:w="100" w:type="dxa"/>
            </w:tcMar>
            <w:vAlign w:val="center"/>
          </w:tcPr>
          <w:p w:rsidR="00136FE5" w:rsidRPr="0095379B" w:rsidRDefault="00136FE5" w:rsidP="008A4BA4">
            <w:pPr>
              <w:pBdr>
                <w:top w:val="nil"/>
                <w:left w:val="nil"/>
                <w:bottom w:val="nil"/>
                <w:right w:val="nil"/>
                <w:between w:val="nil"/>
              </w:pBdr>
              <w:spacing w:after="0" w:line="240" w:lineRule="auto"/>
              <w:jc w:val="center"/>
              <w:rPr>
                <w:b/>
                <w:bCs/>
              </w:rPr>
            </w:pPr>
            <w:r w:rsidRPr="0095379B">
              <w:rPr>
                <w:b/>
                <w:bCs/>
              </w:rPr>
              <w:t>Experiências de aprendizagem</w:t>
            </w:r>
          </w:p>
        </w:tc>
        <w:tc>
          <w:tcPr>
            <w:tcW w:w="6816" w:type="dxa"/>
            <w:gridSpan w:val="2"/>
            <w:shd w:val="clear" w:color="auto" w:fill="auto"/>
            <w:tcMar>
              <w:top w:w="100" w:type="dxa"/>
              <w:left w:w="100" w:type="dxa"/>
              <w:bottom w:w="100" w:type="dxa"/>
              <w:right w:w="100" w:type="dxa"/>
            </w:tcMar>
            <w:vAlign w:val="center"/>
          </w:tcPr>
          <w:p w:rsidR="00136FE5" w:rsidRPr="0095379B" w:rsidRDefault="00136FE5" w:rsidP="008A4BA4">
            <w:pPr>
              <w:pBdr>
                <w:top w:val="nil"/>
                <w:left w:val="nil"/>
                <w:bottom w:val="nil"/>
                <w:right w:val="nil"/>
                <w:between w:val="nil"/>
              </w:pBdr>
              <w:spacing w:after="0" w:line="240" w:lineRule="auto"/>
              <w:jc w:val="center"/>
              <w:rPr>
                <w:b/>
                <w:bCs/>
              </w:rPr>
            </w:pPr>
            <w:r w:rsidRPr="0095379B">
              <w:rPr>
                <w:b/>
                <w:bCs/>
              </w:rPr>
              <w:t>Demais objetivos importantes a priorizar no trabalho com infantil 2</w:t>
            </w:r>
          </w:p>
          <w:p w:rsidR="00136FE5" w:rsidRPr="0095379B" w:rsidRDefault="00136FE5" w:rsidP="008A4BA4">
            <w:pPr>
              <w:pBdr>
                <w:top w:val="nil"/>
                <w:left w:val="nil"/>
                <w:bottom w:val="nil"/>
                <w:right w:val="nil"/>
                <w:between w:val="nil"/>
              </w:pBdr>
              <w:spacing w:after="0" w:line="240" w:lineRule="auto"/>
              <w:jc w:val="center"/>
              <w:rPr>
                <w:b/>
                <w:bCs/>
              </w:rPr>
            </w:pPr>
            <w:r w:rsidRPr="0095379B">
              <w:rPr>
                <w:b/>
                <w:bCs/>
              </w:rPr>
              <w:t>2 anos</w:t>
            </w:r>
          </w:p>
        </w:tc>
      </w:tr>
      <w:tr w:rsidR="00B95B78" w:rsidRPr="00B95B78" w:rsidTr="00B237E1">
        <w:trPr>
          <w:gridAfter w:val="1"/>
          <w:wAfter w:w="12" w:type="dxa"/>
          <w:trHeight w:val="1477"/>
        </w:trPr>
        <w:tc>
          <w:tcPr>
            <w:tcW w:w="3828" w:type="dxa"/>
            <w:shd w:val="clear" w:color="auto" w:fill="auto"/>
            <w:tcMar>
              <w:top w:w="100" w:type="dxa"/>
              <w:left w:w="100" w:type="dxa"/>
              <w:bottom w:w="100" w:type="dxa"/>
              <w:right w:w="100" w:type="dxa"/>
            </w:tcMar>
          </w:tcPr>
          <w:p w:rsidR="00B95B78" w:rsidRPr="004D7677" w:rsidRDefault="00B95B78" w:rsidP="002D5F1B">
            <w:pPr>
              <w:widowControl w:val="0"/>
              <w:pBdr>
                <w:top w:val="nil"/>
                <w:left w:val="nil"/>
                <w:bottom w:val="nil"/>
                <w:right w:val="nil"/>
                <w:between w:val="nil"/>
              </w:pBdr>
              <w:spacing w:after="0" w:line="360" w:lineRule="auto"/>
              <w:ind w:left="128" w:right="471" w:firstLine="8"/>
              <w:jc w:val="left"/>
              <w:rPr>
                <w:rFonts w:eastAsia="Arial" w:cstheme="minorHAnsi"/>
                <w:color w:val="000000"/>
                <w:sz w:val="20"/>
                <w:szCs w:val="20"/>
                <w:lang w:eastAsia="pt-BR"/>
              </w:rPr>
            </w:pPr>
            <w:r w:rsidRPr="004D7677">
              <w:rPr>
                <w:rFonts w:eastAsia="Noto Sans Symbols" w:cstheme="minorHAnsi"/>
                <w:color w:val="000000"/>
                <w:sz w:val="20"/>
                <w:szCs w:val="20"/>
                <w:lang w:eastAsia="pt-BR"/>
              </w:rPr>
              <w:t xml:space="preserve">▪ </w:t>
            </w:r>
            <w:r w:rsidRPr="004D7677">
              <w:rPr>
                <w:rFonts w:eastAsia="Arial" w:cstheme="minorHAnsi"/>
                <w:color w:val="000000"/>
                <w:sz w:val="20"/>
                <w:szCs w:val="20"/>
                <w:lang w:eastAsia="pt-BR"/>
              </w:rPr>
              <w:t xml:space="preserve">Coordenação motora ampla: equilíbrio, destreza e postura corporal. </w:t>
            </w:r>
          </w:p>
          <w:p w:rsidR="00B95B78" w:rsidRPr="004D7677" w:rsidRDefault="00B95B78" w:rsidP="002D5F1B">
            <w:pPr>
              <w:widowControl w:val="0"/>
              <w:pBdr>
                <w:top w:val="nil"/>
                <w:left w:val="nil"/>
                <w:bottom w:val="nil"/>
                <w:right w:val="nil"/>
                <w:between w:val="nil"/>
              </w:pBdr>
              <w:spacing w:before="6" w:after="0" w:line="360" w:lineRule="auto"/>
              <w:ind w:left="136"/>
              <w:jc w:val="left"/>
              <w:rPr>
                <w:rFonts w:eastAsia="Arial" w:cstheme="minorHAnsi"/>
                <w:color w:val="000000"/>
                <w:sz w:val="20"/>
                <w:szCs w:val="20"/>
                <w:lang w:eastAsia="pt-BR"/>
              </w:rPr>
            </w:pPr>
            <w:r w:rsidRPr="004D7677">
              <w:rPr>
                <w:rFonts w:eastAsia="Noto Sans Symbols" w:cstheme="minorHAnsi"/>
                <w:color w:val="000000"/>
                <w:sz w:val="20"/>
                <w:szCs w:val="20"/>
                <w:lang w:eastAsia="pt-BR"/>
              </w:rPr>
              <w:t xml:space="preserve">▪ </w:t>
            </w:r>
            <w:r w:rsidRPr="004D7677">
              <w:rPr>
                <w:rFonts w:eastAsia="Arial" w:cstheme="minorHAnsi"/>
                <w:color w:val="000000"/>
                <w:sz w:val="20"/>
                <w:szCs w:val="20"/>
                <w:lang w:eastAsia="pt-BR"/>
              </w:rPr>
              <w:t xml:space="preserve">Manifestações culturais. </w:t>
            </w:r>
          </w:p>
          <w:p w:rsidR="00B95B78" w:rsidRPr="004D7677" w:rsidRDefault="00B95B78" w:rsidP="002D5F1B">
            <w:pPr>
              <w:widowControl w:val="0"/>
              <w:pBdr>
                <w:top w:val="nil"/>
                <w:left w:val="nil"/>
                <w:bottom w:val="nil"/>
                <w:right w:val="nil"/>
                <w:between w:val="nil"/>
              </w:pBdr>
              <w:spacing w:before="31" w:after="0" w:line="360" w:lineRule="auto"/>
              <w:ind w:left="136"/>
              <w:jc w:val="left"/>
              <w:rPr>
                <w:rFonts w:eastAsia="Arial" w:cstheme="minorHAnsi"/>
                <w:color w:val="000000"/>
                <w:sz w:val="20"/>
                <w:szCs w:val="20"/>
                <w:lang w:eastAsia="pt-BR"/>
              </w:rPr>
            </w:pPr>
            <w:r w:rsidRPr="004D7677">
              <w:rPr>
                <w:rFonts w:eastAsia="Noto Sans Symbols" w:cstheme="minorHAnsi"/>
                <w:color w:val="000000"/>
                <w:sz w:val="20"/>
                <w:szCs w:val="20"/>
                <w:lang w:eastAsia="pt-BR"/>
              </w:rPr>
              <w:t xml:space="preserve">▪ </w:t>
            </w:r>
            <w:r w:rsidRPr="004D7677">
              <w:rPr>
                <w:rFonts w:eastAsia="Arial" w:cstheme="minorHAnsi"/>
                <w:color w:val="000000"/>
                <w:sz w:val="20"/>
                <w:szCs w:val="20"/>
                <w:lang w:eastAsia="pt-BR"/>
              </w:rPr>
              <w:t xml:space="preserve">Orientação espacial. </w:t>
            </w:r>
          </w:p>
          <w:p w:rsidR="00B95B78" w:rsidRPr="004D7677" w:rsidRDefault="00B95B78" w:rsidP="00624ED7">
            <w:pPr>
              <w:widowControl w:val="0"/>
              <w:pBdr>
                <w:top w:val="nil"/>
                <w:left w:val="nil"/>
                <w:bottom w:val="nil"/>
                <w:right w:val="nil"/>
                <w:between w:val="nil"/>
              </w:pBdr>
              <w:spacing w:before="31" w:after="0" w:line="360" w:lineRule="auto"/>
              <w:ind w:left="133" w:right="321" w:firstLine="3"/>
              <w:jc w:val="left"/>
              <w:rPr>
                <w:rFonts w:eastAsia="Arial" w:cstheme="minorHAnsi"/>
                <w:color w:val="000000"/>
                <w:sz w:val="20"/>
                <w:szCs w:val="20"/>
                <w:lang w:eastAsia="pt-BR"/>
              </w:rPr>
            </w:pPr>
            <w:r w:rsidRPr="004D7677">
              <w:rPr>
                <w:rFonts w:eastAsia="Noto Sans Symbols" w:cstheme="minorHAnsi"/>
                <w:color w:val="000000"/>
                <w:sz w:val="20"/>
                <w:szCs w:val="20"/>
                <w:lang w:eastAsia="pt-BR"/>
              </w:rPr>
              <w:t xml:space="preserve">▪ </w:t>
            </w:r>
            <w:r w:rsidRPr="004D7677">
              <w:rPr>
                <w:rFonts w:eastAsia="Arial" w:cstheme="minorHAnsi"/>
                <w:color w:val="000000"/>
                <w:sz w:val="20"/>
                <w:szCs w:val="20"/>
                <w:lang w:eastAsia="pt-BR"/>
              </w:rPr>
              <w:t>Seu corpo</w:t>
            </w:r>
            <w:r w:rsidR="00A6791C" w:rsidRPr="004D7677">
              <w:rPr>
                <w:rFonts w:eastAsia="Arial" w:cstheme="minorHAnsi"/>
                <w:color w:val="000000"/>
                <w:sz w:val="20"/>
                <w:szCs w:val="20"/>
                <w:lang w:eastAsia="pt-BR"/>
              </w:rPr>
              <w:t xml:space="preserve">, </w:t>
            </w:r>
            <w:r w:rsidRPr="004D7677">
              <w:rPr>
                <w:rFonts w:eastAsia="Arial" w:cstheme="minorHAnsi"/>
                <w:color w:val="000000"/>
                <w:sz w:val="20"/>
                <w:szCs w:val="20"/>
                <w:lang w:eastAsia="pt-BR"/>
              </w:rPr>
              <w:t xml:space="preserve">suas possibilidades motoras, sensoriais e expressivas. </w:t>
            </w:r>
          </w:p>
          <w:p w:rsidR="00B95B78" w:rsidRPr="004D7677" w:rsidRDefault="00B95B78" w:rsidP="002D5F1B">
            <w:pPr>
              <w:widowControl w:val="0"/>
              <w:pBdr>
                <w:top w:val="nil"/>
                <w:left w:val="nil"/>
                <w:bottom w:val="nil"/>
                <w:right w:val="nil"/>
                <w:between w:val="nil"/>
              </w:pBdr>
              <w:spacing w:before="26" w:after="0" w:line="360" w:lineRule="auto"/>
              <w:ind w:left="136"/>
              <w:jc w:val="left"/>
              <w:rPr>
                <w:rFonts w:eastAsia="Arial" w:cstheme="minorHAnsi"/>
                <w:color w:val="000000"/>
                <w:sz w:val="20"/>
                <w:szCs w:val="20"/>
                <w:lang w:eastAsia="pt-BR"/>
              </w:rPr>
            </w:pPr>
            <w:r w:rsidRPr="004D7677">
              <w:rPr>
                <w:rFonts w:eastAsia="Noto Sans Symbols" w:cstheme="minorHAnsi"/>
                <w:color w:val="000000"/>
                <w:sz w:val="20"/>
                <w:szCs w:val="20"/>
                <w:lang w:eastAsia="pt-BR"/>
              </w:rPr>
              <w:t xml:space="preserve">▪ </w:t>
            </w:r>
            <w:r w:rsidRPr="004D7677">
              <w:rPr>
                <w:rFonts w:eastAsia="Arial" w:cstheme="minorHAnsi"/>
                <w:color w:val="000000"/>
                <w:sz w:val="20"/>
                <w:szCs w:val="20"/>
                <w:lang w:eastAsia="pt-BR"/>
              </w:rPr>
              <w:t xml:space="preserve">O corpo do outro. </w:t>
            </w:r>
          </w:p>
          <w:p w:rsidR="00B95B78" w:rsidRPr="004D7677" w:rsidRDefault="00B95B78" w:rsidP="002D5F1B">
            <w:pPr>
              <w:widowControl w:val="0"/>
              <w:pBdr>
                <w:top w:val="nil"/>
                <w:left w:val="nil"/>
                <w:bottom w:val="nil"/>
                <w:right w:val="nil"/>
                <w:between w:val="nil"/>
              </w:pBdr>
              <w:spacing w:before="31" w:after="0" w:line="360" w:lineRule="auto"/>
              <w:ind w:left="136"/>
              <w:jc w:val="left"/>
              <w:rPr>
                <w:rFonts w:eastAsia="Arial" w:cstheme="minorHAnsi"/>
                <w:color w:val="000000"/>
                <w:sz w:val="20"/>
                <w:szCs w:val="20"/>
                <w:lang w:eastAsia="pt-BR"/>
              </w:rPr>
            </w:pPr>
            <w:r w:rsidRPr="004D7677">
              <w:rPr>
                <w:rFonts w:eastAsia="Noto Sans Symbols" w:cstheme="minorHAnsi"/>
                <w:color w:val="000000"/>
                <w:sz w:val="20"/>
                <w:szCs w:val="20"/>
                <w:lang w:eastAsia="pt-BR"/>
              </w:rPr>
              <w:t xml:space="preserve">▪ </w:t>
            </w:r>
            <w:r w:rsidRPr="004D7677">
              <w:rPr>
                <w:rFonts w:eastAsia="Arial" w:cstheme="minorHAnsi"/>
                <w:color w:val="000000"/>
                <w:sz w:val="20"/>
                <w:szCs w:val="20"/>
                <w:lang w:eastAsia="pt-BR"/>
              </w:rPr>
              <w:t>Cantigas populares</w:t>
            </w:r>
          </w:p>
        </w:tc>
        <w:tc>
          <w:tcPr>
            <w:tcW w:w="6804" w:type="dxa"/>
            <w:shd w:val="clear" w:color="auto" w:fill="auto"/>
            <w:tcMar>
              <w:top w:w="100" w:type="dxa"/>
              <w:left w:w="100" w:type="dxa"/>
              <w:bottom w:w="100" w:type="dxa"/>
              <w:right w:w="100" w:type="dxa"/>
            </w:tcMar>
          </w:tcPr>
          <w:p w:rsidR="00B95B78" w:rsidRPr="004D7677" w:rsidRDefault="00B95B78" w:rsidP="002D5F1B">
            <w:pPr>
              <w:widowControl w:val="0"/>
              <w:pBdr>
                <w:top w:val="nil"/>
                <w:left w:val="nil"/>
                <w:bottom w:val="nil"/>
                <w:right w:val="nil"/>
                <w:between w:val="nil"/>
              </w:pBdr>
              <w:spacing w:after="0" w:line="360" w:lineRule="auto"/>
              <w:ind w:left="127" w:right="355" w:firstLine="9"/>
              <w:jc w:val="left"/>
              <w:rPr>
                <w:rFonts w:eastAsia="Arial" w:cstheme="minorHAnsi"/>
                <w:color w:val="000000"/>
                <w:sz w:val="20"/>
                <w:szCs w:val="20"/>
                <w:lang w:eastAsia="pt-BR"/>
              </w:rPr>
            </w:pPr>
            <w:r w:rsidRPr="004D7677">
              <w:rPr>
                <w:rFonts w:eastAsia="Noto Sans Symbols" w:cstheme="minorHAnsi"/>
                <w:color w:val="000000"/>
                <w:sz w:val="20"/>
                <w:szCs w:val="20"/>
                <w:lang w:eastAsia="pt-BR"/>
              </w:rPr>
              <w:t xml:space="preserve">▪ </w:t>
            </w:r>
            <w:r w:rsidRPr="004D7677">
              <w:rPr>
                <w:rFonts w:eastAsia="Arial" w:cstheme="minorHAnsi"/>
                <w:color w:val="000000"/>
                <w:sz w:val="20"/>
                <w:szCs w:val="20"/>
                <w:lang w:eastAsia="pt-BR"/>
              </w:rPr>
              <w:t xml:space="preserve">Explorar o próprio corpo na perspectiva de conhecê-lo, sentindo os seus movimentos, ouvindo seus barulhos, conhecendo suas funções e formas de funcionamento. </w:t>
            </w:r>
          </w:p>
          <w:p w:rsidR="00B95B78" w:rsidRPr="004D7677" w:rsidRDefault="00B95B78" w:rsidP="002D5F1B">
            <w:pPr>
              <w:widowControl w:val="0"/>
              <w:pBdr>
                <w:top w:val="nil"/>
                <w:left w:val="nil"/>
                <w:bottom w:val="nil"/>
                <w:right w:val="nil"/>
                <w:between w:val="nil"/>
              </w:pBdr>
              <w:spacing w:before="12" w:after="0" w:line="360" w:lineRule="auto"/>
              <w:ind w:left="127" w:right="504" w:firstLine="8"/>
              <w:jc w:val="left"/>
              <w:rPr>
                <w:rFonts w:eastAsia="Arial" w:cstheme="minorHAnsi"/>
                <w:color w:val="000000"/>
                <w:sz w:val="20"/>
                <w:szCs w:val="20"/>
                <w:lang w:eastAsia="pt-BR"/>
              </w:rPr>
            </w:pPr>
            <w:r w:rsidRPr="004D7677">
              <w:rPr>
                <w:rFonts w:eastAsia="Noto Sans Symbols" w:cstheme="minorHAnsi"/>
                <w:color w:val="000000"/>
                <w:sz w:val="20"/>
                <w:szCs w:val="20"/>
                <w:lang w:eastAsia="pt-BR"/>
              </w:rPr>
              <w:t xml:space="preserve">▪ </w:t>
            </w:r>
            <w:r w:rsidRPr="004D7677">
              <w:rPr>
                <w:rFonts w:eastAsia="Arial" w:cstheme="minorHAnsi"/>
                <w:color w:val="000000"/>
                <w:sz w:val="20"/>
                <w:szCs w:val="20"/>
                <w:lang w:eastAsia="pt-BR"/>
              </w:rPr>
              <w:t xml:space="preserve">Vivenciar brincadeiras de esquema corporal, de exploração e a expressão corporal diante do espelho, utilizando as diferentes formas de linguagens e percebendo suas características específicas. </w:t>
            </w:r>
          </w:p>
          <w:p w:rsidR="00B95B78" w:rsidRPr="004D7677" w:rsidRDefault="00B95B78" w:rsidP="002D5F1B">
            <w:pPr>
              <w:widowControl w:val="0"/>
              <w:pBdr>
                <w:top w:val="nil"/>
                <w:left w:val="nil"/>
                <w:bottom w:val="nil"/>
                <w:right w:val="nil"/>
                <w:between w:val="nil"/>
              </w:pBdr>
              <w:spacing w:before="9" w:after="0" w:line="360" w:lineRule="auto"/>
              <w:ind w:left="127" w:right="214" w:firstLine="8"/>
              <w:jc w:val="left"/>
              <w:rPr>
                <w:rFonts w:eastAsia="Arial" w:cstheme="minorHAnsi"/>
                <w:color w:val="000000"/>
                <w:sz w:val="20"/>
                <w:szCs w:val="20"/>
                <w:lang w:eastAsia="pt-BR"/>
              </w:rPr>
            </w:pPr>
            <w:r w:rsidRPr="004D7677">
              <w:rPr>
                <w:rFonts w:eastAsia="Noto Sans Symbols" w:cstheme="minorHAnsi"/>
                <w:color w:val="000000"/>
                <w:sz w:val="20"/>
                <w:szCs w:val="20"/>
                <w:lang w:eastAsia="pt-BR"/>
              </w:rPr>
              <w:t xml:space="preserve">▪ </w:t>
            </w:r>
            <w:r w:rsidRPr="004D7677">
              <w:rPr>
                <w:rFonts w:eastAsia="Arial" w:cstheme="minorHAnsi"/>
                <w:color w:val="000000"/>
                <w:sz w:val="20"/>
                <w:szCs w:val="20"/>
                <w:lang w:eastAsia="pt-BR"/>
              </w:rPr>
              <w:t xml:space="preserve">Observar e imitar gestos e movimentos típicos dos profissionais da escola e de sua comunidade próxima. </w:t>
            </w:r>
          </w:p>
          <w:p w:rsidR="00B95B78" w:rsidRPr="004D7677" w:rsidRDefault="00B95B78" w:rsidP="002D5F1B">
            <w:pPr>
              <w:widowControl w:val="0"/>
              <w:pBdr>
                <w:top w:val="nil"/>
                <w:left w:val="nil"/>
                <w:bottom w:val="nil"/>
                <w:right w:val="nil"/>
                <w:between w:val="nil"/>
              </w:pBdr>
              <w:spacing w:before="25" w:after="0" w:line="360" w:lineRule="auto"/>
              <w:ind w:left="127" w:right="292" w:firstLine="9"/>
              <w:jc w:val="left"/>
              <w:rPr>
                <w:rFonts w:eastAsia="Arial" w:cstheme="minorHAnsi"/>
                <w:color w:val="000000"/>
                <w:sz w:val="20"/>
                <w:szCs w:val="20"/>
                <w:lang w:eastAsia="pt-BR"/>
              </w:rPr>
            </w:pPr>
            <w:r w:rsidRPr="004D7677">
              <w:rPr>
                <w:rFonts w:eastAsia="Noto Sans Symbols" w:cstheme="minorHAnsi"/>
                <w:color w:val="000000"/>
                <w:sz w:val="20"/>
                <w:szCs w:val="20"/>
                <w:lang w:eastAsia="pt-BR"/>
              </w:rPr>
              <w:t xml:space="preserve">▪ </w:t>
            </w:r>
            <w:r w:rsidRPr="004D7677">
              <w:rPr>
                <w:rFonts w:eastAsia="Arial" w:cstheme="minorHAnsi"/>
                <w:color w:val="000000"/>
                <w:sz w:val="20"/>
                <w:szCs w:val="20"/>
                <w:lang w:eastAsia="pt-BR"/>
              </w:rPr>
              <w:t xml:space="preserve">Participar de brincadeiras com imitar movimentos fazendo relações entre a situação vivida e o enredo, cenários e personagens em situação de faz de conta. </w:t>
            </w:r>
          </w:p>
          <w:p w:rsidR="00B95B78" w:rsidRPr="004D7677" w:rsidRDefault="00B95B78" w:rsidP="002D5F1B">
            <w:pPr>
              <w:widowControl w:val="0"/>
              <w:pBdr>
                <w:top w:val="nil"/>
                <w:left w:val="nil"/>
                <w:bottom w:val="nil"/>
                <w:right w:val="nil"/>
                <w:between w:val="nil"/>
              </w:pBdr>
              <w:spacing w:after="0" w:line="360" w:lineRule="auto"/>
              <w:ind w:left="136"/>
              <w:jc w:val="left"/>
              <w:rPr>
                <w:rFonts w:eastAsia="Arial" w:cstheme="minorHAnsi"/>
                <w:color w:val="000000"/>
                <w:sz w:val="20"/>
                <w:szCs w:val="20"/>
                <w:lang w:eastAsia="pt-BR"/>
              </w:rPr>
            </w:pPr>
            <w:r w:rsidRPr="004D7677">
              <w:rPr>
                <w:rFonts w:eastAsia="Noto Sans Symbols" w:cstheme="minorHAnsi"/>
                <w:color w:val="000000"/>
                <w:sz w:val="20"/>
                <w:szCs w:val="20"/>
                <w:lang w:eastAsia="pt-BR"/>
              </w:rPr>
              <w:t xml:space="preserve">▪ </w:t>
            </w:r>
            <w:r w:rsidRPr="004D7677">
              <w:rPr>
                <w:rFonts w:eastAsia="Arial" w:cstheme="minorHAnsi"/>
                <w:color w:val="000000"/>
                <w:sz w:val="20"/>
                <w:szCs w:val="20"/>
                <w:lang w:eastAsia="pt-BR"/>
              </w:rPr>
              <w:t xml:space="preserve">Identificar partes do corpo na perspectiva de conhecê-lo. </w:t>
            </w:r>
          </w:p>
          <w:p w:rsidR="00B95B78" w:rsidRPr="004D7677" w:rsidRDefault="00B95B78" w:rsidP="002D5F1B">
            <w:pPr>
              <w:widowControl w:val="0"/>
              <w:pBdr>
                <w:top w:val="nil"/>
                <w:left w:val="nil"/>
                <w:bottom w:val="nil"/>
                <w:right w:val="nil"/>
                <w:between w:val="nil"/>
              </w:pBdr>
              <w:spacing w:before="57" w:after="0" w:line="360" w:lineRule="auto"/>
              <w:ind w:left="127" w:right="364" w:firstLine="9"/>
              <w:jc w:val="left"/>
              <w:rPr>
                <w:rFonts w:eastAsia="Arial" w:cstheme="minorHAnsi"/>
                <w:color w:val="000000"/>
                <w:sz w:val="20"/>
                <w:szCs w:val="20"/>
                <w:lang w:eastAsia="pt-BR"/>
              </w:rPr>
            </w:pPr>
            <w:r w:rsidRPr="004D7677">
              <w:rPr>
                <w:rFonts w:eastAsia="Noto Sans Symbols" w:cstheme="minorHAnsi"/>
                <w:color w:val="000000"/>
                <w:sz w:val="20"/>
                <w:szCs w:val="20"/>
                <w:lang w:eastAsia="pt-BR"/>
              </w:rPr>
              <w:t xml:space="preserve">▪ </w:t>
            </w:r>
            <w:r w:rsidRPr="004D7677">
              <w:rPr>
                <w:rFonts w:eastAsia="Arial" w:cstheme="minorHAnsi"/>
                <w:color w:val="000000"/>
                <w:sz w:val="20"/>
                <w:szCs w:val="20"/>
                <w:lang w:eastAsia="pt-BR"/>
              </w:rPr>
              <w:t xml:space="preserve">Expressar, por meio do corpo, de seus gestos e movimentos confortos e desconfortos. </w:t>
            </w:r>
          </w:p>
          <w:p w:rsidR="00A6791C" w:rsidRPr="004D7677" w:rsidRDefault="00B95B78" w:rsidP="002D5F1B">
            <w:pPr>
              <w:widowControl w:val="0"/>
              <w:pBdr>
                <w:top w:val="nil"/>
                <w:left w:val="nil"/>
                <w:bottom w:val="nil"/>
                <w:right w:val="nil"/>
                <w:between w:val="nil"/>
              </w:pBdr>
              <w:spacing w:before="30" w:after="0" w:line="360" w:lineRule="auto"/>
              <w:ind w:left="133" w:right="784" w:firstLine="3"/>
              <w:jc w:val="left"/>
              <w:rPr>
                <w:rFonts w:eastAsia="Arial" w:cstheme="minorHAnsi"/>
                <w:color w:val="000000"/>
                <w:sz w:val="20"/>
                <w:szCs w:val="20"/>
                <w:lang w:eastAsia="pt-BR"/>
              </w:rPr>
            </w:pPr>
            <w:r w:rsidRPr="004D7677">
              <w:rPr>
                <w:rFonts w:eastAsia="Noto Sans Symbols" w:cstheme="minorHAnsi"/>
                <w:color w:val="000000"/>
                <w:sz w:val="20"/>
                <w:szCs w:val="20"/>
                <w:lang w:eastAsia="pt-BR"/>
              </w:rPr>
              <w:t xml:space="preserve">▪ </w:t>
            </w:r>
            <w:r w:rsidRPr="004D7677">
              <w:rPr>
                <w:rFonts w:eastAsia="Arial" w:cstheme="minorHAnsi"/>
                <w:color w:val="000000"/>
                <w:sz w:val="20"/>
                <w:szCs w:val="20"/>
                <w:lang w:eastAsia="pt-BR"/>
              </w:rPr>
              <w:t xml:space="preserve">Perceber o desconforto do colega e oferecer acolhimento. </w:t>
            </w:r>
          </w:p>
          <w:p w:rsidR="00B95B78" w:rsidRPr="004D7677" w:rsidRDefault="00B95B78" w:rsidP="002D5F1B">
            <w:pPr>
              <w:widowControl w:val="0"/>
              <w:pBdr>
                <w:top w:val="nil"/>
                <w:left w:val="nil"/>
                <w:bottom w:val="nil"/>
                <w:right w:val="nil"/>
                <w:between w:val="nil"/>
              </w:pBdr>
              <w:spacing w:before="30" w:after="0" w:line="360" w:lineRule="auto"/>
              <w:ind w:left="133" w:right="784" w:firstLine="3"/>
              <w:jc w:val="left"/>
              <w:rPr>
                <w:rFonts w:eastAsia="Arial" w:cstheme="minorHAnsi"/>
                <w:color w:val="000000"/>
                <w:sz w:val="20"/>
                <w:szCs w:val="20"/>
                <w:lang w:eastAsia="pt-BR"/>
              </w:rPr>
            </w:pPr>
            <w:r w:rsidRPr="004D7677">
              <w:rPr>
                <w:rFonts w:eastAsia="Noto Sans Symbols" w:cstheme="minorHAnsi"/>
                <w:color w:val="000000"/>
                <w:sz w:val="20"/>
                <w:szCs w:val="20"/>
                <w:lang w:eastAsia="pt-BR"/>
              </w:rPr>
              <w:t xml:space="preserve">▪ </w:t>
            </w:r>
            <w:r w:rsidRPr="004D7677">
              <w:rPr>
                <w:rFonts w:eastAsia="Arial" w:cstheme="minorHAnsi"/>
                <w:color w:val="000000"/>
                <w:sz w:val="20"/>
                <w:szCs w:val="20"/>
                <w:lang w:eastAsia="pt-BR"/>
              </w:rPr>
              <w:t xml:space="preserve">Explorar o ambiente da sala de aula e outros espaços da unidade e lugares externos. </w:t>
            </w:r>
          </w:p>
          <w:p w:rsidR="00B95B78" w:rsidRPr="004D7677" w:rsidRDefault="00B95B78" w:rsidP="002D5F1B">
            <w:pPr>
              <w:widowControl w:val="0"/>
              <w:pBdr>
                <w:top w:val="nil"/>
                <w:left w:val="nil"/>
                <w:bottom w:val="nil"/>
                <w:right w:val="nil"/>
                <w:between w:val="nil"/>
              </w:pBdr>
              <w:spacing w:before="25" w:after="0" w:line="360" w:lineRule="auto"/>
              <w:ind w:left="127" w:right="216" w:firstLine="8"/>
              <w:jc w:val="left"/>
              <w:rPr>
                <w:rFonts w:eastAsia="Arial" w:cstheme="minorHAnsi"/>
                <w:color w:val="000000"/>
                <w:sz w:val="20"/>
                <w:szCs w:val="20"/>
                <w:lang w:eastAsia="pt-BR"/>
              </w:rPr>
            </w:pPr>
            <w:r w:rsidRPr="004D7677">
              <w:rPr>
                <w:rFonts w:eastAsia="Noto Sans Symbols" w:cstheme="minorHAnsi"/>
                <w:color w:val="000000"/>
                <w:sz w:val="20"/>
                <w:szCs w:val="20"/>
                <w:lang w:eastAsia="pt-BR"/>
              </w:rPr>
              <w:t xml:space="preserve">▪ </w:t>
            </w:r>
            <w:r w:rsidRPr="004D7677">
              <w:rPr>
                <w:rFonts w:eastAsia="Arial" w:cstheme="minorHAnsi"/>
                <w:color w:val="000000"/>
                <w:sz w:val="20"/>
                <w:szCs w:val="20"/>
                <w:lang w:eastAsia="pt-BR"/>
              </w:rPr>
              <w:t xml:space="preserve">Brincar nos espaços externos e internos com obstáculos que permitem empurrar, rodopiar, balançar, escorregar, equilibrar-se, arrastar, engatinhar, levantar, subir, descer, passar por dentro, por baixo, saltar, rolar, virar cambalhotas, perseguir, procurar, pegar, etc., vivenciando limites e possibilidades corporais. </w:t>
            </w:r>
          </w:p>
          <w:p w:rsidR="00B95B78" w:rsidRPr="004D7677" w:rsidRDefault="00B95B78" w:rsidP="002D5F1B">
            <w:pPr>
              <w:widowControl w:val="0"/>
              <w:pBdr>
                <w:top w:val="nil"/>
                <w:left w:val="nil"/>
                <w:bottom w:val="nil"/>
                <w:right w:val="nil"/>
                <w:between w:val="nil"/>
              </w:pBdr>
              <w:spacing w:before="31" w:after="0" w:line="360" w:lineRule="auto"/>
              <w:ind w:left="126" w:right="832" w:firstLine="10"/>
              <w:jc w:val="left"/>
              <w:rPr>
                <w:rFonts w:eastAsia="Arial" w:cstheme="minorHAnsi"/>
                <w:color w:val="000000"/>
                <w:sz w:val="20"/>
                <w:szCs w:val="20"/>
                <w:lang w:eastAsia="pt-BR"/>
              </w:rPr>
            </w:pPr>
            <w:r w:rsidRPr="004D7677">
              <w:rPr>
                <w:rFonts w:eastAsia="Noto Sans Symbols" w:cstheme="minorHAnsi"/>
                <w:color w:val="000000"/>
                <w:sz w:val="20"/>
                <w:szCs w:val="20"/>
                <w:lang w:eastAsia="pt-BR"/>
              </w:rPr>
              <w:t xml:space="preserve">▪ </w:t>
            </w:r>
            <w:r w:rsidRPr="004D7677">
              <w:rPr>
                <w:rFonts w:eastAsia="Arial" w:cstheme="minorHAnsi"/>
                <w:color w:val="000000"/>
                <w:sz w:val="20"/>
                <w:szCs w:val="20"/>
                <w:lang w:eastAsia="pt-BR"/>
              </w:rPr>
              <w:t xml:space="preserve">Chutar, pegar, manusear, mover e transportar objetos com </w:t>
            </w:r>
            <w:proofErr w:type="spellStart"/>
            <w:r w:rsidRPr="004D7677">
              <w:rPr>
                <w:rFonts w:eastAsia="Arial" w:cstheme="minorHAnsi"/>
                <w:color w:val="000000"/>
                <w:sz w:val="20"/>
                <w:szCs w:val="20"/>
                <w:lang w:eastAsia="pt-BR"/>
              </w:rPr>
              <w:t>diferentescaracterísticas</w:t>
            </w:r>
            <w:proofErr w:type="spellEnd"/>
            <w:r w:rsidR="00A6791C" w:rsidRPr="004D7677">
              <w:rPr>
                <w:rFonts w:eastAsia="Arial" w:cstheme="minorHAnsi"/>
                <w:color w:val="000000"/>
                <w:sz w:val="20"/>
                <w:szCs w:val="20"/>
                <w:lang w:eastAsia="pt-BR"/>
              </w:rPr>
              <w:t xml:space="preserve">: </w:t>
            </w:r>
            <w:r w:rsidRPr="004D7677">
              <w:rPr>
                <w:rFonts w:eastAsia="Arial" w:cstheme="minorHAnsi"/>
                <w:color w:val="000000"/>
                <w:sz w:val="20"/>
                <w:szCs w:val="20"/>
                <w:lang w:eastAsia="pt-BR"/>
              </w:rPr>
              <w:t xml:space="preserve">cantigas, rimas, lendas, </w:t>
            </w:r>
            <w:proofErr w:type="spellStart"/>
            <w:r w:rsidRPr="004D7677">
              <w:rPr>
                <w:rFonts w:eastAsia="Arial" w:cstheme="minorHAnsi"/>
                <w:color w:val="000000"/>
                <w:sz w:val="20"/>
                <w:szCs w:val="20"/>
                <w:lang w:eastAsia="pt-BR"/>
              </w:rPr>
              <w:t>parlendas</w:t>
            </w:r>
            <w:proofErr w:type="spellEnd"/>
            <w:r w:rsidRPr="004D7677">
              <w:rPr>
                <w:rFonts w:eastAsia="Arial" w:cstheme="minorHAnsi"/>
                <w:color w:val="000000"/>
                <w:sz w:val="20"/>
                <w:szCs w:val="20"/>
                <w:lang w:eastAsia="pt-BR"/>
              </w:rPr>
              <w:t xml:space="preserve"> ou outras situações que envolvam movimentos corporais. </w:t>
            </w:r>
          </w:p>
          <w:p w:rsidR="00B95B78" w:rsidRPr="004D7677" w:rsidRDefault="00B95B78" w:rsidP="002D5F1B">
            <w:pPr>
              <w:widowControl w:val="0"/>
              <w:pBdr>
                <w:top w:val="nil"/>
                <w:left w:val="nil"/>
                <w:bottom w:val="nil"/>
                <w:right w:val="nil"/>
                <w:between w:val="nil"/>
              </w:pBdr>
              <w:spacing w:before="11" w:after="0" w:line="360" w:lineRule="auto"/>
              <w:ind w:left="127" w:right="180" w:firstLine="8"/>
              <w:jc w:val="left"/>
              <w:rPr>
                <w:rFonts w:eastAsia="Arial" w:cstheme="minorHAnsi"/>
                <w:color w:val="000000"/>
                <w:sz w:val="20"/>
                <w:szCs w:val="20"/>
                <w:lang w:eastAsia="pt-BR"/>
              </w:rPr>
            </w:pPr>
            <w:r w:rsidRPr="004D7677">
              <w:rPr>
                <w:rFonts w:eastAsia="Noto Sans Symbols" w:cstheme="minorHAnsi"/>
                <w:color w:val="000000"/>
                <w:sz w:val="20"/>
                <w:szCs w:val="20"/>
                <w:lang w:eastAsia="pt-BR"/>
              </w:rPr>
              <w:t xml:space="preserve">▪ </w:t>
            </w:r>
            <w:r w:rsidRPr="004D7677">
              <w:rPr>
                <w:rFonts w:eastAsia="Arial" w:cstheme="minorHAnsi"/>
                <w:color w:val="000000"/>
                <w:sz w:val="20"/>
                <w:szCs w:val="20"/>
                <w:lang w:eastAsia="pt-BR"/>
              </w:rPr>
              <w:t xml:space="preserve">Cantar canções imitando os gestos ou seguir ritmos diferentes de músicas com movimentos corporais. </w:t>
            </w:r>
          </w:p>
          <w:p w:rsidR="00A6791C" w:rsidRPr="004D7677" w:rsidRDefault="00B95B78" w:rsidP="002D5F1B">
            <w:pPr>
              <w:widowControl w:val="0"/>
              <w:pBdr>
                <w:top w:val="nil"/>
                <w:left w:val="nil"/>
                <w:bottom w:val="nil"/>
                <w:right w:val="nil"/>
                <w:between w:val="nil"/>
              </w:pBdr>
              <w:spacing w:before="25" w:after="0" w:line="360" w:lineRule="auto"/>
              <w:ind w:left="132" w:right="400" w:firstLine="3"/>
              <w:jc w:val="left"/>
              <w:rPr>
                <w:rFonts w:eastAsia="Arial" w:cstheme="minorHAnsi"/>
                <w:color w:val="000000"/>
                <w:sz w:val="20"/>
                <w:szCs w:val="20"/>
                <w:lang w:eastAsia="pt-BR"/>
              </w:rPr>
            </w:pPr>
            <w:r w:rsidRPr="004D7677">
              <w:rPr>
                <w:rFonts w:eastAsia="Noto Sans Symbols" w:cstheme="minorHAnsi"/>
                <w:color w:val="000000"/>
                <w:sz w:val="20"/>
                <w:szCs w:val="20"/>
                <w:lang w:eastAsia="pt-BR"/>
              </w:rPr>
              <w:t xml:space="preserve">▪ </w:t>
            </w:r>
            <w:r w:rsidRPr="004D7677">
              <w:rPr>
                <w:rFonts w:eastAsia="Arial" w:cstheme="minorHAnsi"/>
                <w:color w:val="000000"/>
                <w:sz w:val="20"/>
                <w:szCs w:val="20"/>
                <w:lang w:eastAsia="pt-BR"/>
              </w:rPr>
              <w:t xml:space="preserve">Criar movimentos e gestos a partir de apresentações artísticas. </w:t>
            </w:r>
          </w:p>
          <w:p w:rsidR="00B237E1" w:rsidRPr="00B237E1" w:rsidRDefault="00B95B78" w:rsidP="00B237E1">
            <w:pPr>
              <w:widowControl w:val="0"/>
              <w:pBdr>
                <w:top w:val="nil"/>
                <w:left w:val="nil"/>
                <w:bottom w:val="nil"/>
                <w:right w:val="nil"/>
                <w:between w:val="nil"/>
              </w:pBdr>
              <w:spacing w:before="25" w:after="0" w:line="360" w:lineRule="auto"/>
              <w:ind w:left="132" w:right="400" w:firstLine="3"/>
              <w:jc w:val="left"/>
              <w:rPr>
                <w:rFonts w:eastAsia="Arial" w:cstheme="minorHAnsi"/>
                <w:color w:val="000000"/>
                <w:sz w:val="20"/>
                <w:szCs w:val="20"/>
                <w:lang w:eastAsia="pt-BR"/>
              </w:rPr>
            </w:pPr>
            <w:r w:rsidRPr="004D7677">
              <w:rPr>
                <w:rFonts w:eastAsia="Noto Sans Symbols" w:cstheme="minorHAnsi"/>
                <w:color w:val="000000"/>
                <w:sz w:val="20"/>
                <w:szCs w:val="20"/>
                <w:lang w:eastAsia="pt-BR"/>
              </w:rPr>
              <w:lastRenderedPageBreak/>
              <w:t xml:space="preserve">▪ </w:t>
            </w:r>
            <w:r w:rsidRPr="004D7677">
              <w:rPr>
                <w:rFonts w:eastAsia="Arial" w:cstheme="minorHAnsi"/>
                <w:color w:val="000000"/>
                <w:sz w:val="20"/>
                <w:szCs w:val="20"/>
                <w:lang w:eastAsia="pt-BR"/>
              </w:rPr>
              <w:t>Conhecer os objetos, materiais, expressões culturais corporais, danças, músicas e brincadeiras que são típicas de sua região, de sua cultura.</w:t>
            </w:r>
          </w:p>
        </w:tc>
      </w:tr>
      <w:tr w:rsidR="00B95B78" w:rsidRPr="00B95B78" w:rsidTr="002D5F1B">
        <w:trPr>
          <w:gridAfter w:val="1"/>
          <w:wAfter w:w="12" w:type="dxa"/>
          <w:trHeight w:val="885"/>
        </w:trPr>
        <w:tc>
          <w:tcPr>
            <w:tcW w:w="10632" w:type="dxa"/>
            <w:gridSpan w:val="2"/>
            <w:shd w:val="clear" w:color="auto" w:fill="F7CAAC" w:themeFill="accent2" w:themeFillTint="66"/>
            <w:tcMar>
              <w:top w:w="100" w:type="dxa"/>
              <w:left w:w="100" w:type="dxa"/>
              <w:bottom w:w="100" w:type="dxa"/>
              <w:right w:w="100" w:type="dxa"/>
            </w:tcMar>
          </w:tcPr>
          <w:p w:rsidR="00B95B78" w:rsidRPr="004D7677" w:rsidRDefault="00B95B78" w:rsidP="002D5F1B">
            <w:pPr>
              <w:widowControl w:val="0"/>
              <w:pBdr>
                <w:top w:val="nil"/>
                <w:left w:val="nil"/>
                <w:bottom w:val="nil"/>
                <w:right w:val="nil"/>
                <w:between w:val="nil"/>
              </w:pBdr>
              <w:spacing w:after="0" w:line="265" w:lineRule="auto"/>
              <w:ind w:left="258" w:right="163"/>
              <w:jc w:val="center"/>
              <w:rPr>
                <w:rFonts w:eastAsia="Arial" w:cstheme="minorHAnsi"/>
                <w:b/>
                <w:color w:val="000000"/>
                <w:shd w:val="clear" w:color="auto" w:fill="FAD3B4"/>
                <w:lang w:eastAsia="pt-BR"/>
              </w:rPr>
            </w:pPr>
            <w:r w:rsidRPr="002D5F1B">
              <w:rPr>
                <w:rFonts w:eastAsia="Arial" w:cstheme="minorHAnsi"/>
                <w:b/>
                <w:color w:val="000000" w:themeColor="text1"/>
                <w:lang w:eastAsia="pt-BR"/>
              </w:rPr>
              <w:lastRenderedPageBreak/>
              <w:t>Objetivos de Aprendizagem: (EI02CG02) Deslocar seu corpo no espaço, orientando-se por noções como em frente, atrás, no alto, embaixo, dentro, fora etc., ao se envolver em brincadeiras e atividades de diferentes naturezas.</w:t>
            </w:r>
          </w:p>
        </w:tc>
      </w:tr>
      <w:tr w:rsidR="00136FE5" w:rsidRPr="0095379B" w:rsidTr="008A4BA4">
        <w:trPr>
          <w:trHeight w:val="545"/>
        </w:trPr>
        <w:tc>
          <w:tcPr>
            <w:tcW w:w="3828" w:type="dxa"/>
            <w:shd w:val="clear" w:color="auto" w:fill="auto"/>
            <w:tcMar>
              <w:top w:w="100" w:type="dxa"/>
              <w:left w:w="100" w:type="dxa"/>
              <w:bottom w:w="100" w:type="dxa"/>
              <w:right w:w="100" w:type="dxa"/>
            </w:tcMar>
            <w:vAlign w:val="center"/>
          </w:tcPr>
          <w:p w:rsidR="00136FE5" w:rsidRPr="0095379B" w:rsidRDefault="00136FE5" w:rsidP="008A4BA4">
            <w:pPr>
              <w:pBdr>
                <w:top w:val="nil"/>
                <w:left w:val="nil"/>
                <w:bottom w:val="nil"/>
                <w:right w:val="nil"/>
                <w:between w:val="nil"/>
              </w:pBdr>
              <w:spacing w:after="0" w:line="240" w:lineRule="auto"/>
              <w:jc w:val="center"/>
              <w:rPr>
                <w:b/>
                <w:bCs/>
              </w:rPr>
            </w:pPr>
            <w:r w:rsidRPr="0095379B">
              <w:rPr>
                <w:b/>
                <w:bCs/>
              </w:rPr>
              <w:t>Experiências de aprendizagem</w:t>
            </w:r>
          </w:p>
        </w:tc>
        <w:tc>
          <w:tcPr>
            <w:tcW w:w="6816" w:type="dxa"/>
            <w:gridSpan w:val="2"/>
            <w:shd w:val="clear" w:color="auto" w:fill="auto"/>
            <w:tcMar>
              <w:top w:w="100" w:type="dxa"/>
              <w:left w:w="100" w:type="dxa"/>
              <w:bottom w:w="100" w:type="dxa"/>
              <w:right w:w="100" w:type="dxa"/>
            </w:tcMar>
            <w:vAlign w:val="center"/>
          </w:tcPr>
          <w:p w:rsidR="00136FE5" w:rsidRPr="0095379B" w:rsidRDefault="00136FE5" w:rsidP="008A4BA4">
            <w:pPr>
              <w:pBdr>
                <w:top w:val="nil"/>
                <w:left w:val="nil"/>
                <w:bottom w:val="nil"/>
                <w:right w:val="nil"/>
                <w:between w:val="nil"/>
              </w:pBdr>
              <w:spacing w:after="0" w:line="240" w:lineRule="auto"/>
              <w:jc w:val="center"/>
              <w:rPr>
                <w:b/>
                <w:bCs/>
              </w:rPr>
            </w:pPr>
            <w:r w:rsidRPr="0095379B">
              <w:rPr>
                <w:b/>
                <w:bCs/>
              </w:rPr>
              <w:t>Demais objetivos importantes a priorizar no trabalho com infantil 2</w:t>
            </w:r>
          </w:p>
          <w:p w:rsidR="00136FE5" w:rsidRPr="0095379B" w:rsidRDefault="00136FE5" w:rsidP="008A4BA4">
            <w:pPr>
              <w:pBdr>
                <w:top w:val="nil"/>
                <w:left w:val="nil"/>
                <w:bottom w:val="nil"/>
                <w:right w:val="nil"/>
                <w:between w:val="nil"/>
              </w:pBdr>
              <w:spacing w:after="0" w:line="240" w:lineRule="auto"/>
              <w:jc w:val="center"/>
              <w:rPr>
                <w:b/>
                <w:bCs/>
              </w:rPr>
            </w:pPr>
            <w:r w:rsidRPr="0095379B">
              <w:rPr>
                <w:b/>
                <w:bCs/>
              </w:rPr>
              <w:t>2 anos</w:t>
            </w:r>
          </w:p>
        </w:tc>
      </w:tr>
      <w:tr w:rsidR="00B95B78" w:rsidRPr="00B95B78" w:rsidTr="00B237E1">
        <w:trPr>
          <w:gridAfter w:val="1"/>
          <w:wAfter w:w="12" w:type="dxa"/>
          <w:trHeight w:val="20"/>
        </w:trPr>
        <w:tc>
          <w:tcPr>
            <w:tcW w:w="3828" w:type="dxa"/>
            <w:shd w:val="clear" w:color="auto" w:fill="auto"/>
            <w:tcMar>
              <w:top w:w="100" w:type="dxa"/>
              <w:left w:w="100" w:type="dxa"/>
              <w:bottom w:w="100" w:type="dxa"/>
              <w:right w:w="100" w:type="dxa"/>
            </w:tcMar>
            <w:vAlign w:val="center"/>
          </w:tcPr>
          <w:p w:rsidR="00B95B78" w:rsidRPr="004D7677" w:rsidRDefault="00B95B78" w:rsidP="008A4BA4">
            <w:pPr>
              <w:widowControl w:val="0"/>
              <w:pBdr>
                <w:top w:val="nil"/>
                <w:left w:val="nil"/>
                <w:bottom w:val="nil"/>
                <w:right w:val="nil"/>
                <w:between w:val="nil"/>
              </w:pBdr>
              <w:spacing w:after="0" w:line="360" w:lineRule="auto"/>
              <w:jc w:val="left"/>
              <w:rPr>
                <w:rFonts w:eastAsia="Arial" w:cstheme="minorHAnsi"/>
                <w:color w:val="000000"/>
                <w:sz w:val="20"/>
                <w:szCs w:val="20"/>
                <w:lang w:eastAsia="pt-BR"/>
              </w:rPr>
            </w:pPr>
            <w:r w:rsidRPr="004D7677">
              <w:rPr>
                <w:rFonts w:eastAsia="Noto Sans Symbols" w:cstheme="minorHAnsi"/>
                <w:color w:val="000000"/>
                <w:sz w:val="20"/>
                <w:szCs w:val="20"/>
                <w:lang w:eastAsia="pt-BR"/>
              </w:rPr>
              <w:t xml:space="preserve">▪ </w:t>
            </w:r>
            <w:r w:rsidRPr="004D7677">
              <w:rPr>
                <w:rFonts w:eastAsia="Arial" w:cstheme="minorHAnsi"/>
                <w:color w:val="000000"/>
                <w:sz w:val="20"/>
                <w:szCs w:val="20"/>
                <w:lang w:eastAsia="pt-BR"/>
              </w:rPr>
              <w:t xml:space="preserve">O corpo e o espaço. </w:t>
            </w:r>
          </w:p>
          <w:p w:rsidR="00B95B78" w:rsidRPr="004D7677" w:rsidRDefault="00B95B78" w:rsidP="008A4BA4">
            <w:pPr>
              <w:widowControl w:val="0"/>
              <w:pBdr>
                <w:top w:val="nil"/>
                <w:left w:val="nil"/>
                <w:bottom w:val="nil"/>
                <w:right w:val="nil"/>
                <w:between w:val="nil"/>
              </w:pBdr>
              <w:spacing w:before="26" w:after="0" w:line="360" w:lineRule="auto"/>
              <w:ind w:left="136"/>
              <w:jc w:val="left"/>
              <w:rPr>
                <w:rFonts w:eastAsia="Arial" w:cstheme="minorHAnsi"/>
                <w:color w:val="000000"/>
                <w:sz w:val="20"/>
                <w:szCs w:val="20"/>
                <w:lang w:eastAsia="pt-BR"/>
              </w:rPr>
            </w:pPr>
            <w:r w:rsidRPr="004D7677">
              <w:rPr>
                <w:rFonts w:eastAsia="Noto Sans Symbols" w:cstheme="minorHAnsi"/>
                <w:color w:val="000000"/>
                <w:sz w:val="20"/>
                <w:szCs w:val="20"/>
                <w:lang w:eastAsia="pt-BR"/>
              </w:rPr>
              <w:t xml:space="preserve">▪ </w:t>
            </w:r>
            <w:r w:rsidRPr="004D7677">
              <w:rPr>
                <w:rFonts w:eastAsia="Arial" w:cstheme="minorHAnsi"/>
                <w:color w:val="000000"/>
                <w:sz w:val="20"/>
                <w:szCs w:val="20"/>
                <w:lang w:eastAsia="pt-BR"/>
              </w:rPr>
              <w:t xml:space="preserve">Motricidade. </w:t>
            </w:r>
          </w:p>
          <w:p w:rsidR="00B95B78" w:rsidRPr="004D7677" w:rsidRDefault="00B95B78" w:rsidP="008A4BA4">
            <w:pPr>
              <w:widowControl w:val="0"/>
              <w:pBdr>
                <w:top w:val="nil"/>
                <w:left w:val="nil"/>
                <w:bottom w:val="nil"/>
                <w:right w:val="nil"/>
                <w:between w:val="nil"/>
              </w:pBdr>
              <w:spacing w:before="32" w:after="0" w:line="360" w:lineRule="auto"/>
              <w:ind w:left="128" w:right="114" w:firstLine="8"/>
              <w:jc w:val="left"/>
              <w:rPr>
                <w:rFonts w:eastAsia="Arial" w:cstheme="minorHAnsi"/>
                <w:color w:val="000000"/>
                <w:sz w:val="20"/>
                <w:szCs w:val="20"/>
                <w:lang w:eastAsia="pt-BR"/>
              </w:rPr>
            </w:pPr>
            <w:r w:rsidRPr="004D7677">
              <w:rPr>
                <w:rFonts w:eastAsia="Noto Sans Symbols" w:cstheme="minorHAnsi"/>
                <w:color w:val="000000"/>
                <w:sz w:val="20"/>
                <w:szCs w:val="20"/>
                <w:lang w:eastAsia="pt-BR"/>
              </w:rPr>
              <w:t xml:space="preserve">▪ </w:t>
            </w:r>
            <w:r w:rsidRPr="004D7677">
              <w:rPr>
                <w:rFonts w:eastAsia="Arial" w:cstheme="minorHAnsi"/>
                <w:color w:val="000000"/>
                <w:sz w:val="20"/>
                <w:szCs w:val="20"/>
                <w:lang w:eastAsia="pt-BR"/>
              </w:rPr>
              <w:t xml:space="preserve">Jogos expressivos de linguagem corporal. </w:t>
            </w:r>
          </w:p>
          <w:p w:rsidR="00B95B78" w:rsidRPr="004D7677" w:rsidRDefault="00B95B78" w:rsidP="008A4BA4">
            <w:pPr>
              <w:widowControl w:val="0"/>
              <w:pBdr>
                <w:top w:val="nil"/>
                <w:left w:val="nil"/>
                <w:bottom w:val="nil"/>
                <w:right w:val="nil"/>
                <w:between w:val="nil"/>
              </w:pBdr>
              <w:spacing w:before="10" w:after="0" w:line="360" w:lineRule="auto"/>
              <w:ind w:left="126" w:right="251" w:firstLine="9"/>
              <w:jc w:val="left"/>
              <w:rPr>
                <w:rFonts w:eastAsia="Arial" w:cstheme="minorHAnsi"/>
                <w:color w:val="000000"/>
                <w:sz w:val="20"/>
                <w:szCs w:val="20"/>
                <w:lang w:eastAsia="pt-BR"/>
              </w:rPr>
            </w:pPr>
            <w:r w:rsidRPr="004D7677">
              <w:rPr>
                <w:rFonts w:eastAsia="Noto Sans Symbols" w:cstheme="minorHAnsi"/>
                <w:color w:val="000000"/>
                <w:sz w:val="20"/>
                <w:szCs w:val="20"/>
                <w:lang w:eastAsia="pt-BR"/>
              </w:rPr>
              <w:t xml:space="preserve">▪ </w:t>
            </w:r>
            <w:r w:rsidRPr="004D7677">
              <w:rPr>
                <w:rFonts w:eastAsia="Arial" w:cstheme="minorHAnsi"/>
                <w:color w:val="000000"/>
                <w:sz w:val="20"/>
                <w:szCs w:val="20"/>
                <w:lang w:eastAsia="pt-BR"/>
              </w:rPr>
              <w:t xml:space="preserve">Noções espaciais: dentro, fora, perto, longe, embaixo, em cima, de um lado, do outro, esquerda, direita, frente, atrás etc. </w:t>
            </w:r>
          </w:p>
          <w:p w:rsidR="00B95B78" w:rsidRPr="004D7677" w:rsidRDefault="00B95B78" w:rsidP="008A4BA4">
            <w:pPr>
              <w:widowControl w:val="0"/>
              <w:pBdr>
                <w:top w:val="nil"/>
                <w:left w:val="nil"/>
                <w:bottom w:val="nil"/>
                <w:right w:val="nil"/>
                <w:between w:val="nil"/>
              </w:pBdr>
              <w:spacing w:before="10" w:after="0" w:line="360" w:lineRule="auto"/>
              <w:ind w:left="128" w:right="539" w:firstLine="8"/>
              <w:jc w:val="left"/>
              <w:rPr>
                <w:rFonts w:eastAsia="Arial" w:cstheme="minorHAnsi"/>
                <w:color w:val="000000"/>
                <w:sz w:val="20"/>
                <w:szCs w:val="20"/>
                <w:lang w:eastAsia="pt-BR"/>
              </w:rPr>
            </w:pPr>
            <w:r w:rsidRPr="004D7677">
              <w:rPr>
                <w:rFonts w:eastAsia="Noto Sans Symbols" w:cstheme="minorHAnsi"/>
                <w:color w:val="000000"/>
                <w:sz w:val="20"/>
                <w:szCs w:val="20"/>
                <w:lang w:eastAsia="pt-BR"/>
              </w:rPr>
              <w:t xml:space="preserve">▪ </w:t>
            </w:r>
            <w:r w:rsidRPr="004D7677">
              <w:rPr>
                <w:rFonts w:eastAsia="Arial" w:cstheme="minorHAnsi"/>
                <w:color w:val="000000"/>
                <w:sz w:val="20"/>
                <w:szCs w:val="20"/>
                <w:lang w:eastAsia="pt-BR"/>
              </w:rPr>
              <w:t xml:space="preserve">Reconhecimento do espaço </w:t>
            </w:r>
            <w:r w:rsidR="001301E2">
              <w:rPr>
                <w:rFonts w:eastAsia="Arial" w:cstheme="minorHAnsi"/>
                <w:color w:val="000000"/>
                <w:sz w:val="20"/>
                <w:szCs w:val="20"/>
                <w:lang w:eastAsia="pt-BR"/>
              </w:rPr>
              <w:t>e</w:t>
            </w:r>
            <w:r w:rsidRPr="004D7677">
              <w:rPr>
                <w:rFonts w:eastAsia="Arial" w:cstheme="minorHAnsi"/>
                <w:color w:val="000000"/>
                <w:sz w:val="20"/>
                <w:szCs w:val="20"/>
                <w:lang w:eastAsia="pt-BR"/>
              </w:rPr>
              <w:t xml:space="preserve">scolar. </w:t>
            </w:r>
          </w:p>
          <w:p w:rsidR="00B95B78" w:rsidRPr="004D7677" w:rsidRDefault="00B95B78" w:rsidP="008A4BA4">
            <w:pPr>
              <w:widowControl w:val="0"/>
              <w:pBdr>
                <w:top w:val="nil"/>
                <w:left w:val="nil"/>
                <w:bottom w:val="nil"/>
                <w:right w:val="nil"/>
                <w:between w:val="nil"/>
              </w:pBdr>
              <w:spacing w:before="5" w:after="0" w:line="360" w:lineRule="auto"/>
              <w:ind w:left="136"/>
              <w:jc w:val="left"/>
              <w:rPr>
                <w:rFonts w:eastAsia="Arial" w:cstheme="minorHAnsi"/>
                <w:color w:val="000000"/>
                <w:sz w:val="20"/>
                <w:szCs w:val="20"/>
                <w:lang w:eastAsia="pt-BR"/>
              </w:rPr>
            </w:pPr>
            <w:r w:rsidRPr="004D7677">
              <w:rPr>
                <w:rFonts w:eastAsia="Noto Sans Symbols" w:cstheme="minorHAnsi"/>
                <w:color w:val="000000"/>
                <w:sz w:val="20"/>
                <w:szCs w:val="20"/>
                <w:lang w:eastAsia="pt-BR"/>
              </w:rPr>
              <w:t xml:space="preserve">▪ </w:t>
            </w:r>
            <w:r w:rsidRPr="004D7677">
              <w:rPr>
                <w:rFonts w:eastAsia="Arial" w:cstheme="minorHAnsi"/>
                <w:color w:val="000000"/>
                <w:sz w:val="20"/>
                <w:szCs w:val="20"/>
                <w:lang w:eastAsia="pt-BR"/>
              </w:rPr>
              <w:t xml:space="preserve">Orientação espacial. </w:t>
            </w:r>
          </w:p>
          <w:p w:rsidR="00B95B78" w:rsidRPr="004D7677" w:rsidRDefault="00B95B78" w:rsidP="008A4BA4">
            <w:pPr>
              <w:widowControl w:val="0"/>
              <w:pBdr>
                <w:top w:val="nil"/>
                <w:left w:val="nil"/>
                <w:bottom w:val="nil"/>
                <w:right w:val="nil"/>
                <w:between w:val="nil"/>
              </w:pBdr>
              <w:spacing w:before="36" w:after="0" w:line="360" w:lineRule="auto"/>
              <w:ind w:left="136"/>
              <w:jc w:val="left"/>
              <w:rPr>
                <w:rFonts w:eastAsia="Arial" w:cstheme="minorHAnsi"/>
                <w:color w:val="000000"/>
                <w:sz w:val="20"/>
                <w:szCs w:val="20"/>
                <w:lang w:eastAsia="pt-BR"/>
              </w:rPr>
            </w:pPr>
            <w:r w:rsidRPr="004D7677">
              <w:rPr>
                <w:rFonts w:eastAsia="Noto Sans Symbols" w:cstheme="minorHAnsi"/>
                <w:color w:val="000000"/>
                <w:sz w:val="20"/>
                <w:szCs w:val="20"/>
                <w:lang w:eastAsia="pt-BR"/>
              </w:rPr>
              <w:t xml:space="preserve">▪ </w:t>
            </w:r>
            <w:r w:rsidRPr="004D7677">
              <w:rPr>
                <w:rFonts w:eastAsia="Arial" w:cstheme="minorHAnsi"/>
                <w:color w:val="000000"/>
                <w:sz w:val="20"/>
                <w:szCs w:val="20"/>
                <w:lang w:eastAsia="pt-BR"/>
              </w:rPr>
              <w:t>Ambiente escolar.</w:t>
            </w:r>
          </w:p>
        </w:tc>
        <w:tc>
          <w:tcPr>
            <w:tcW w:w="6804" w:type="dxa"/>
            <w:shd w:val="clear" w:color="auto" w:fill="auto"/>
            <w:tcMar>
              <w:top w:w="100" w:type="dxa"/>
              <w:left w:w="100" w:type="dxa"/>
              <w:bottom w:w="100" w:type="dxa"/>
              <w:right w:w="100" w:type="dxa"/>
            </w:tcMar>
            <w:vAlign w:val="center"/>
          </w:tcPr>
          <w:p w:rsidR="00B95B78" w:rsidRPr="004D7677" w:rsidRDefault="00B95B78" w:rsidP="008A4BA4">
            <w:pPr>
              <w:widowControl w:val="0"/>
              <w:pBdr>
                <w:top w:val="nil"/>
                <w:left w:val="nil"/>
                <w:bottom w:val="nil"/>
                <w:right w:val="nil"/>
                <w:between w:val="nil"/>
              </w:pBdr>
              <w:spacing w:after="0" w:line="360" w:lineRule="auto"/>
              <w:ind w:left="161" w:right="319" w:firstLine="10"/>
              <w:jc w:val="left"/>
              <w:rPr>
                <w:rFonts w:eastAsia="Arial" w:cstheme="minorHAnsi"/>
                <w:color w:val="000000"/>
                <w:sz w:val="20"/>
                <w:szCs w:val="20"/>
                <w:lang w:eastAsia="pt-BR"/>
              </w:rPr>
            </w:pPr>
            <w:r w:rsidRPr="004D7677">
              <w:rPr>
                <w:rFonts w:eastAsia="Noto Sans Symbols" w:cstheme="minorHAnsi"/>
                <w:color w:val="000000"/>
                <w:sz w:val="20"/>
                <w:szCs w:val="20"/>
                <w:lang w:eastAsia="pt-BR"/>
              </w:rPr>
              <w:t xml:space="preserve">▪ </w:t>
            </w:r>
            <w:r w:rsidRPr="004D7677">
              <w:rPr>
                <w:rFonts w:eastAsia="Arial" w:cstheme="minorHAnsi"/>
                <w:color w:val="000000"/>
                <w:sz w:val="20"/>
                <w:szCs w:val="20"/>
                <w:lang w:eastAsia="pt-BR"/>
              </w:rPr>
              <w:t xml:space="preserve">Explorar o espaço ao seu redor fazendo movimentos como saltar, correr, se arrastar e outros. </w:t>
            </w:r>
          </w:p>
          <w:p w:rsidR="00B95B78" w:rsidRPr="004D7677" w:rsidRDefault="00B95B78" w:rsidP="008A4BA4">
            <w:pPr>
              <w:widowControl w:val="0"/>
              <w:pBdr>
                <w:top w:val="nil"/>
                <w:left w:val="nil"/>
                <w:bottom w:val="nil"/>
                <w:right w:val="nil"/>
                <w:between w:val="nil"/>
              </w:pBdr>
              <w:spacing w:before="31" w:after="0" w:line="360" w:lineRule="auto"/>
              <w:ind w:left="166"/>
              <w:jc w:val="left"/>
              <w:rPr>
                <w:rFonts w:eastAsia="Arial" w:cstheme="minorHAnsi"/>
                <w:color w:val="000000"/>
                <w:sz w:val="20"/>
                <w:szCs w:val="20"/>
                <w:lang w:eastAsia="pt-BR"/>
              </w:rPr>
            </w:pPr>
            <w:r w:rsidRPr="004D7677">
              <w:rPr>
                <w:rFonts w:eastAsia="Noto Sans Symbols" w:cstheme="minorHAnsi"/>
                <w:color w:val="000000"/>
                <w:sz w:val="20"/>
                <w:szCs w:val="20"/>
                <w:lang w:eastAsia="pt-BR"/>
              </w:rPr>
              <w:t xml:space="preserve">▪ </w:t>
            </w:r>
            <w:r w:rsidRPr="004D7677">
              <w:rPr>
                <w:rFonts w:eastAsia="Arial" w:cstheme="minorHAnsi"/>
                <w:color w:val="000000"/>
                <w:sz w:val="20"/>
                <w:szCs w:val="20"/>
                <w:lang w:eastAsia="pt-BR"/>
              </w:rPr>
              <w:t xml:space="preserve">Localizar um brinquedo e buscá-lo. </w:t>
            </w:r>
          </w:p>
          <w:p w:rsidR="004C52C0" w:rsidRPr="004D7677" w:rsidRDefault="00B95B78" w:rsidP="008A4BA4">
            <w:pPr>
              <w:widowControl w:val="0"/>
              <w:pBdr>
                <w:top w:val="nil"/>
                <w:left w:val="nil"/>
                <w:bottom w:val="nil"/>
                <w:right w:val="nil"/>
                <w:between w:val="nil"/>
              </w:pBdr>
              <w:spacing w:before="56" w:after="0" w:line="360" w:lineRule="auto"/>
              <w:ind w:left="162" w:right="384" w:firstLine="4"/>
              <w:jc w:val="left"/>
              <w:rPr>
                <w:rFonts w:eastAsia="Arial" w:cstheme="minorHAnsi"/>
                <w:color w:val="000000"/>
                <w:sz w:val="20"/>
                <w:szCs w:val="20"/>
                <w:lang w:eastAsia="pt-BR"/>
              </w:rPr>
            </w:pPr>
            <w:r w:rsidRPr="004D7677">
              <w:rPr>
                <w:rFonts w:eastAsia="Noto Sans Symbols" w:cstheme="minorHAnsi"/>
                <w:color w:val="000000"/>
                <w:sz w:val="20"/>
                <w:szCs w:val="20"/>
                <w:lang w:eastAsia="pt-BR"/>
              </w:rPr>
              <w:t xml:space="preserve">▪ </w:t>
            </w:r>
            <w:r w:rsidRPr="004D7677">
              <w:rPr>
                <w:rFonts w:eastAsia="Arial" w:cstheme="minorHAnsi"/>
                <w:color w:val="000000"/>
                <w:sz w:val="20"/>
                <w:szCs w:val="20"/>
                <w:lang w:eastAsia="pt-BR"/>
              </w:rPr>
              <w:t xml:space="preserve">Brincar com os colegas de esconder e achar brinquedos no espaço. </w:t>
            </w:r>
          </w:p>
          <w:p w:rsidR="004C52C0" w:rsidRPr="004D7677" w:rsidRDefault="00B95B78" w:rsidP="008A4BA4">
            <w:pPr>
              <w:widowControl w:val="0"/>
              <w:pBdr>
                <w:top w:val="nil"/>
                <w:left w:val="nil"/>
                <w:bottom w:val="nil"/>
                <w:right w:val="nil"/>
                <w:between w:val="nil"/>
              </w:pBdr>
              <w:spacing w:before="56" w:after="0" w:line="360" w:lineRule="auto"/>
              <w:ind w:left="162" w:right="384" w:firstLine="4"/>
              <w:jc w:val="left"/>
              <w:rPr>
                <w:rFonts w:eastAsia="Arial" w:cstheme="minorHAnsi"/>
                <w:color w:val="000000"/>
                <w:sz w:val="20"/>
                <w:szCs w:val="20"/>
                <w:lang w:eastAsia="pt-BR"/>
              </w:rPr>
            </w:pPr>
            <w:r w:rsidRPr="004D7677">
              <w:rPr>
                <w:rFonts w:eastAsia="Noto Sans Symbols" w:cstheme="minorHAnsi"/>
                <w:color w:val="000000"/>
                <w:sz w:val="20"/>
                <w:szCs w:val="20"/>
                <w:lang w:eastAsia="pt-BR"/>
              </w:rPr>
              <w:t xml:space="preserve">▪ </w:t>
            </w:r>
            <w:r w:rsidRPr="004D7677">
              <w:rPr>
                <w:rFonts w:eastAsia="Arial" w:cstheme="minorHAnsi"/>
                <w:color w:val="000000"/>
                <w:sz w:val="20"/>
                <w:szCs w:val="20"/>
                <w:lang w:eastAsia="pt-BR"/>
              </w:rPr>
              <w:t xml:space="preserve">Experimentar novas explorações a partir de diferentes perspectivas, olhando pela janela, em cima da mesa ou do escorregador do parque etc. </w:t>
            </w:r>
          </w:p>
          <w:p w:rsidR="00B95B78" w:rsidRPr="004D7677" w:rsidRDefault="00B95B78" w:rsidP="008A4BA4">
            <w:pPr>
              <w:widowControl w:val="0"/>
              <w:pBdr>
                <w:top w:val="nil"/>
                <w:left w:val="nil"/>
                <w:bottom w:val="nil"/>
                <w:right w:val="nil"/>
                <w:between w:val="nil"/>
              </w:pBdr>
              <w:spacing w:before="56" w:after="0" w:line="360" w:lineRule="auto"/>
              <w:ind w:left="162" w:right="384" w:firstLine="4"/>
              <w:jc w:val="left"/>
              <w:rPr>
                <w:rFonts w:eastAsia="Arial" w:cstheme="minorHAnsi"/>
                <w:color w:val="000000"/>
                <w:sz w:val="20"/>
                <w:szCs w:val="20"/>
                <w:lang w:eastAsia="pt-BR"/>
              </w:rPr>
            </w:pPr>
            <w:r w:rsidRPr="004D7677">
              <w:rPr>
                <w:rFonts w:eastAsia="Noto Sans Symbols" w:cstheme="minorHAnsi"/>
                <w:color w:val="000000"/>
                <w:sz w:val="20"/>
                <w:szCs w:val="20"/>
                <w:lang w:eastAsia="pt-BR"/>
              </w:rPr>
              <w:t xml:space="preserve">▪ </w:t>
            </w:r>
            <w:r w:rsidRPr="004D7677">
              <w:rPr>
                <w:rFonts w:eastAsia="Arial" w:cstheme="minorHAnsi"/>
                <w:color w:val="000000"/>
                <w:sz w:val="20"/>
                <w:szCs w:val="20"/>
                <w:lang w:eastAsia="pt-BR"/>
              </w:rPr>
              <w:t xml:space="preserve">Observar e imitar seus colegas nas diferentes formas de exploração do espaço escolar e </w:t>
            </w:r>
            <w:proofErr w:type="spellStart"/>
            <w:r w:rsidRPr="004D7677">
              <w:rPr>
                <w:rFonts w:eastAsia="Arial" w:cstheme="minorHAnsi"/>
                <w:color w:val="000000"/>
                <w:sz w:val="20"/>
                <w:szCs w:val="20"/>
                <w:lang w:eastAsia="pt-BR"/>
              </w:rPr>
              <w:t>extraescolar</w:t>
            </w:r>
            <w:proofErr w:type="spellEnd"/>
            <w:r w:rsidRPr="004D7677">
              <w:rPr>
                <w:rFonts w:eastAsia="Arial" w:cstheme="minorHAnsi"/>
                <w:color w:val="000000"/>
                <w:sz w:val="20"/>
                <w:szCs w:val="20"/>
                <w:lang w:eastAsia="pt-BR"/>
              </w:rPr>
              <w:t xml:space="preserve">. </w:t>
            </w:r>
          </w:p>
          <w:p w:rsidR="00B95B78" w:rsidRPr="004D7677" w:rsidRDefault="00B95B78" w:rsidP="008A4BA4">
            <w:pPr>
              <w:widowControl w:val="0"/>
              <w:pBdr>
                <w:top w:val="nil"/>
                <w:left w:val="nil"/>
                <w:bottom w:val="nil"/>
                <w:right w:val="nil"/>
                <w:between w:val="nil"/>
              </w:pBdr>
              <w:spacing w:before="27" w:after="0" w:line="360" w:lineRule="auto"/>
              <w:ind w:left="162" w:right="270" w:firstLine="9"/>
              <w:jc w:val="left"/>
              <w:rPr>
                <w:rFonts w:eastAsia="Arial" w:cstheme="minorHAnsi"/>
                <w:color w:val="000000"/>
                <w:sz w:val="20"/>
                <w:szCs w:val="20"/>
                <w:lang w:eastAsia="pt-BR"/>
              </w:rPr>
            </w:pPr>
            <w:r w:rsidRPr="004D7677">
              <w:rPr>
                <w:rFonts w:eastAsia="Noto Sans Symbols" w:cstheme="minorHAnsi"/>
                <w:color w:val="000000"/>
                <w:sz w:val="20"/>
                <w:szCs w:val="20"/>
                <w:lang w:eastAsia="pt-BR"/>
              </w:rPr>
              <w:t xml:space="preserve">▪ </w:t>
            </w:r>
            <w:r w:rsidRPr="004D7677">
              <w:rPr>
                <w:rFonts w:eastAsia="Arial" w:cstheme="minorHAnsi"/>
                <w:color w:val="000000"/>
                <w:sz w:val="20"/>
                <w:szCs w:val="20"/>
                <w:lang w:eastAsia="pt-BR"/>
              </w:rPr>
              <w:t xml:space="preserve">Percorrer trajetos inventados espontaneamente ou propostos: circuitos desenhados no chão, feitos com corda, elásticos, tecidos, mobília e outros limitadores e obstáculos para subir, descer, passar por baixo, por cima, por dentro, por fora, na frente, atrás, contornar e outros. </w:t>
            </w:r>
          </w:p>
          <w:p w:rsidR="00B95B78" w:rsidRPr="004D7677" w:rsidRDefault="00B95B78" w:rsidP="008A4BA4">
            <w:pPr>
              <w:widowControl w:val="0"/>
              <w:pBdr>
                <w:top w:val="nil"/>
                <w:left w:val="nil"/>
                <w:bottom w:val="nil"/>
                <w:right w:val="nil"/>
                <w:between w:val="nil"/>
              </w:pBdr>
              <w:spacing w:before="17" w:after="0" w:line="360" w:lineRule="auto"/>
              <w:ind w:left="161" w:right="349" w:firstLine="10"/>
              <w:jc w:val="left"/>
              <w:rPr>
                <w:rFonts w:eastAsia="Arial" w:cstheme="minorHAnsi"/>
                <w:color w:val="000000"/>
                <w:sz w:val="20"/>
                <w:szCs w:val="20"/>
                <w:lang w:eastAsia="pt-BR"/>
              </w:rPr>
            </w:pPr>
            <w:r w:rsidRPr="004D7677">
              <w:rPr>
                <w:rFonts w:eastAsia="Noto Sans Symbols" w:cstheme="minorHAnsi"/>
                <w:color w:val="000000"/>
                <w:sz w:val="20"/>
                <w:szCs w:val="20"/>
                <w:lang w:eastAsia="pt-BR"/>
              </w:rPr>
              <w:t xml:space="preserve">▪ </w:t>
            </w:r>
            <w:r w:rsidRPr="004D7677">
              <w:rPr>
                <w:rFonts w:eastAsia="Arial" w:cstheme="minorHAnsi"/>
                <w:color w:val="000000"/>
                <w:sz w:val="20"/>
                <w:szCs w:val="20"/>
                <w:lang w:eastAsia="pt-BR"/>
              </w:rPr>
              <w:t xml:space="preserve">Explorar o espaço ambiente da escola considerando a localização de seus elementos no espaço: frente, atrás, separado e junto, entre, em cima e embaixo, dentro, fora e etc. </w:t>
            </w:r>
          </w:p>
          <w:p w:rsidR="00B95B78" w:rsidRPr="004D7677" w:rsidRDefault="00B95B78" w:rsidP="008A4BA4">
            <w:pPr>
              <w:widowControl w:val="0"/>
              <w:pBdr>
                <w:top w:val="nil"/>
                <w:left w:val="nil"/>
                <w:bottom w:val="nil"/>
                <w:right w:val="nil"/>
                <w:between w:val="nil"/>
              </w:pBdr>
              <w:spacing w:before="13" w:after="0" w:line="360" w:lineRule="auto"/>
              <w:ind w:left="162" w:right="259" w:firstLine="9"/>
              <w:jc w:val="left"/>
              <w:rPr>
                <w:rFonts w:eastAsia="Arial" w:cstheme="minorHAnsi"/>
                <w:color w:val="000000"/>
                <w:sz w:val="20"/>
                <w:szCs w:val="20"/>
                <w:lang w:eastAsia="pt-BR"/>
              </w:rPr>
            </w:pPr>
            <w:r w:rsidRPr="004D7677">
              <w:rPr>
                <w:rFonts w:eastAsia="Noto Sans Symbols" w:cstheme="minorHAnsi"/>
                <w:color w:val="000000"/>
                <w:sz w:val="20"/>
                <w:szCs w:val="20"/>
                <w:lang w:eastAsia="pt-BR"/>
              </w:rPr>
              <w:t xml:space="preserve">▪ </w:t>
            </w:r>
            <w:r w:rsidRPr="004D7677">
              <w:rPr>
                <w:rFonts w:eastAsia="Arial" w:cstheme="minorHAnsi"/>
                <w:color w:val="000000"/>
                <w:sz w:val="20"/>
                <w:szCs w:val="20"/>
                <w:lang w:eastAsia="pt-BR"/>
              </w:rPr>
              <w:t xml:space="preserve">Participar de situações em que o(a) professor(a) demonstra a localização de objetos: frente, atrás, no alto, embaixo, dentro, fora etc. </w:t>
            </w:r>
          </w:p>
          <w:p w:rsidR="00B95B78" w:rsidRPr="004D7677" w:rsidRDefault="00B95B78" w:rsidP="008A4BA4">
            <w:pPr>
              <w:widowControl w:val="0"/>
              <w:pBdr>
                <w:top w:val="nil"/>
                <w:left w:val="nil"/>
                <w:bottom w:val="nil"/>
                <w:right w:val="nil"/>
                <w:between w:val="nil"/>
              </w:pBdr>
              <w:spacing w:before="10" w:after="0" w:line="360" w:lineRule="auto"/>
              <w:ind w:left="162" w:right="224" w:firstLine="9"/>
              <w:jc w:val="left"/>
              <w:rPr>
                <w:rFonts w:eastAsia="Arial" w:cstheme="minorHAnsi"/>
                <w:color w:val="000000"/>
                <w:sz w:val="20"/>
                <w:szCs w:val="20"/>
                <w:lang w:eastAsia="pt-BR"/>
              </w:rPr>
            </w:pPr>
            <w:r w:rsidRPr="004D7677">
              <w:rPr>
                <w:rFonts w:eastAsia="Noto Sans Symbols" w:cstheme="minorHAnsi"/>
                <w:color w:val="000000"/>
                <w:sz w:val="20"/>
                <w:szCs w:val="20"/>
                <w:lang w:eastAsia="pt-BR"/>
              </w:rPr>
              <w:t xml:space="preserve">▪ </w:t>
            </w:r>
            <w:r w:rsidRPr="004D7677">
              <w:rPr>
                <w:rFonts w:eastAsia="Arial" w:cstheme="minorHAnsi"/>
                <w:color w:val="000000"/>
                <w:sz w:val="20"/>
                <w:szCs w:val="20"/>
                <w:lang w:eastAsia="pt-BR"/>
              </w:rPr>
              <w:t xml:space="preserve">Participar de situações que envolvam comandos: dentro, fora, perto, longe, em cima, no alto, embaixo, ao lado, na frente, atrás, como: colocar as bolinhas dentro da caixa, guardar a boneca na frente do carrinho, sentar ao lado do colega, dentre outras possibilidades. </w:t>
            </w:r>
          </w:p>
          <w:p w:rsidR="004C52C0" w:rsidRPr="004D7677" w:rsidRDefault="00B95B78" w:rsidP="008A4BA4">
            <w:pPr>
              <w:widowControl w:val="0"/>
              <w:pBdr>
                <w:top w:val="nil"/>
                <w:left w:val="nil"/>
                <w:bottom w:val="nil"/>
                <w:right w:val="nil"/>
                <w:between w:val="nil"/>
              </w:pBdr>
              <w:spacing w:before="1" w:after="0" w:line="360" w:lineRule="auto"/>
              <w:ind w:left="166" w:right="472" w:firstLine="5"/>
              <w:jc w:val="left"/>
              <w:rPr>
                <w:rFonts w:eastAsia="Arial" w:cstheme="minorHAnsi"/>
                <w:color w:val="000000"/>
                <w:sz w:val="20"/>
                <w:szCs w:val="20"/>
                <w:lang w:eastAsia="pt-BR"/>
              </w:rPr>
            </w:pPr>
            <w:r w:rsidRPr="004D7677">
              <w:rPr>
                <w:rFonts w:eastAsia="Noto Sans Symbols" w:cstheme="minorHAnsi"/>
                <w:color w:val="000000"/>
                <w:sz w:val="20"/>
                <w:szCs w:val="20"/>
                <w:lang w:eastAsia="pt-BR"/>
              </w:rPr>
              <w:t xml:space="preserve">▪ </w:t>
            </w:r>
            <w:r w:rsidRPr="004D7677">
              <w:rPr>
                <w:rFonts w:eastAsia="Arial" w:cstheme="minorHAnsi"/>
                <w:color w:val="000000"/>
                <w:sz w:val="20"/>
                <w:szCs w:val="20"/>
                <w:lang w:eastAsia="pt-BR"/>
              </w:rPr>
              <w:t xml:space="preserve">Empurrar e puxar brinquedos enquanto anda realizando alguns comandos: puxar o brinquedo para frente, para trás, de um lado para o outro etc. </w:t>
            </w:r>
          </w:p>
          <w:p w:rsidR="00141E25" w:rsidRPr="004D7677" w:rsidRDefault="00B95B78" w:rsidP="00B237E1">
            <w:pPr>
              <w:widowControl w:val="0"/>
              <w:pBdr>
                <w:top w:val="nil"/>
                <w:left w:val="nil"/>
                <w:bottom w:val="nil"/>
                <w:right w:val="nil"/>
                <w:between w:val="nil"/>
              </w:pBdr>
              <w:spacing w:before="1" w:after="0" w:line="360" w:lineRule="auto"/>
              <w:ind w:left="166" w:right="472" w:firstLine="5"/>
              <w:jc w:val="left"/>
              <w:rPr>
                <w:rFonts w:eastAsia="Arial" w:cstheme="minorHAnsi"/>
                <w:color w:val="000000"/>
                <w:sz w:val="20"/>
                <w:szCs w:val="20"/>
                <w:lang w:eastAsia="pt-BR"/>
              </w:rPr>
            </w:pPr>
            <w:r w:rsidRPr="004D7677">
              <w:rPr>
                <w:rFonts w:eastAsia="Noto Sans Symbols" w:cstheme="minorHAnsi"/>
                <w:color w:val="000000"/>
                <w:sz w:val="20"/>
                <w:szCs w:val="20"/>
                <w:lang w:eastAsia="pt-BR"/>
              </w:rPr>
              <w:t xml:space="preserve">▪ </w:t>
            </w:r>
            <w:r w:rsidRPr="004D7677">
              <w:rPr>
                <w:rFonts w:eastAsia="Arial" w:cstheme="minorHAnsi"/>
                <w:color w:val="000000"/>
                <w:sz w:val="20"/>
                <w:szCs w:val="20"/>
                <w:lang w:eastAsia="pt-BR"/>
              </w:rPr>
              <w:t>Reconhecer o local onde se encontram seus pertences pessoa</w:t>
            </w:r>
            <w:r w:rsidR="00B237E1">
              <w:rPr>
                <w:rFonts w:eastAsia="Arial" w:cstheme="minorHAnsi"/>
                <w:color w:val="000000"/>
                <w:sz w:val="20"/>
                <w:szCs w:val="20"/>
                <w:lang w:eastAsia="pt-BR"/>
              </w:rPr>
              <w:t>.</w:t>
            </w:r>
          </w:p>
        </w:tc>
      </w:tr>
      <w:tr w:rsidR="00B95B78" w:rsidRPr="00B95B78" w:rsidTr="002D5F1B">
        <w:trPr>
          <w:gridAfter w:val="1"/>
          <w:wAfter w:w="12" w:type="dxa"/>
          <w:trHeight w:val="620"/>
        </w:trPr>
        <w:tc>
          <w:tcPr>
            <w:tcW w:w="10632" w:type="dxa"/>
            <w:gridSpan w:val="2"/>
            <w:shd w:val="clear" w:color="auto" w:fill="F7CAAC" w:themeFill="accent2" w:themeFillTint="66"/>
            <w:tcMar>
              <w:top w:w="100" w:type="dxa"/>
              <w:left w:w="100" w:type="dxa"/>
              <w:bottom w:w="100" w:type="dxa"/>
              <w:right w:w="100" w:type="dxa"/>
            </w:tcMar>
          </w:tcPr>
          <w:p w:rsidR="00B95B78" w:rsidRPr="004D7677" w:rsidRDefault="00B95B78" w:rsidP="002D5F1B">
            <w:pPr>
              <w:widowControl w:val="0"/>
              <w:pBdr>
                <w:top w:val="nil"/>
                <w:left w:val="nil"/>
                <w:bottom w:val="nil"/>
                <w:right w:val="nil"/>
                <w:between w:val="nil"/>
              </w:pBdr>
              <w:spacing w:after="0" w:line="265" w:lineRule="auto"/>
              <w:ind w:left="258" w:right="163"/>
              <w:jc w:val="center"/>
              <w:rPr>
                <w:rFonts w:eastAsia="Arial" w:cstheme="minorHAnsi"/>
                <w:b/>
                <w:color w:val="000000"/>
                <w:shd w:val="clear" w:color="auto" w:fill="FAD3B4"/>
                <w:lang w:eastAsia="pt-BR"/>
              </w:rPr>
            </w:pPr>
            <w:r w:rsidRPr="002D5F1B">
              <w:rPr>
                <w:rFonts w:eastAsia="Arial" w:cstheme="minorHAnsi"/>
                <w:b/>
                <w:color w:val="000000" w:themeColor="text1"/>
                <w:lang w:eastAsia="pt-BR"/>
              </w:rPr>
              <w:lastRenderedPageBreak/>
              <w:t>Objetivos de Aprendizagem: (EI02CG03) Explorar formas de deslocamento no espaço (pular, saltar, dançar), combinando movimentos e seguindo orientações.</w:t>
            </w:r>
          </w:p>
        </w:tc>
      </w:tr>
      <w:tr w:rsidR="00136FE5" w:rsidRPr="0095379B" w:rsidTr="00AC64C7">
        <w:trPr>
          <w:trHeight w:val="545"/>
        </w:trPr>
        <w:tc>
          <w:tcPr>
            <w:tcW w:w="3828" w:type="dxa"/>
            <w:shd w:val="clear" w:color="auto" w:fill="auto"/>
            <w:tcMar>
              <w:top w:w="100" w:type="dxa"/>
              <w:left w:w="100" w:type="dxa"/>
              <w:bottom w:w="100" w:type="dxa"/>
              <w:right w:w="100" w:type="dxa"/>
            </w:tcMar>
            <w:vAlign w:val="center"/>
          </w:tcPr>
          <w:p w:rsidR="00136FE5" w:rsidRPr="0095379B" w:rsidRDefault="00136FE5" w:rsidP="00AC64C7">
            <w:pPr>
              <w:pBdr>
                <w:top w:val="nil"/>
                <w:left w:val="nil"/>
                <w:bottom w:val="nil"/>
                <w:right w:val="nil"/>
                <w:between w:val="nil"/>
              </w:pBdr>
              <w:spacing w:after="0" w:line="240" w:lineRule="auto"/>
              <w:jc w:val="left"/>
              <w:rPr>
                <w:b/>
                <w:bCs/>
              </w:rPr>
            </w:pPr>
            <w:r w:rsidRPr="0095379B">
              <w:rPr>
                <w:b/>
                <w:bCs/>
              </w:rPr>
              <w:t xml:space="preserve">Experiências de aprendizagem </w:t>
            </w:r>
          </w:p>
        </w:tc>
        <w:tc>
          <w:tcPr>
            <w:tcW w:w="6816" w:type="dxa"/>
            <w:gridSpan w:val="2"/>
            <w:shd w:val="clear" w:color="auto" w:fill="auto"/>
            <w:tcMar>
              <w:top w:w="100" w:type="dxa"/>
              <w:left w:w="100" w:type="dxa"/>
              <w:bottom w:w="100" w:type="dxa"/>
              <w:right w:w="100" w:type="dxa"/>
            </w:tcMar>
          </w:tcPr>
          <w:p w:rsidR="00136FE5" w:rsidRPr="0095379B" w:rsidRDefault="00136FE5" w:rsidP="00AC64C7">
            <w:pPr>
              <w:pBdr>
                <w:top w:val="nil"/>
                <w:left w:val="nil"/>
                <w:bottom w:val="nil"/>
                <w:right w:val="nil"/>
                <w:between w:val="nil"/>
              </w:pBdr>
              <w:spacing w:after="0" w:line="240" w:lineRule="auto"/>
              <w:jc w:val="left"/>
              <w:rPr>
                <w:b/>
                <w:bCs/>
              </w:rPr>
            </w:pPr>
            <w:r w:rsidRPr="0095379B">
              <w:rPr>
                <w:b/>
                <w:bCs/>
              </w:rPr>
              <w:t>Demais objetivos importantes a priorizar no trabalho com infantil 2</w:t>
            </w:r>
          </w:p>
          <w:p w:rsidR="00136FE5" w:rsidRPr="0095379B" w:rsidRDefault="00136FE5" w:rsidP="008A4BA4">
            <w:pPr>
              <w:pBdr>
                <w:top w:val="nil"/>
                <w:left w:val="nil"/>
                <w:bottom w:val="nil"/>
                <w:right w:val="nil"/>
                <w:between w:val="nil"/>
              </w:pBdr>
              <w:spacing w:after="0" w:line="240" w:lineRule="auto"/>
              <w:jc w:val="center"/>
              <w:rPr>
                <w:b/>
                <w:bCs/>
              </w:rPr>
            </w:pPr>
            <w:r w:rsidRPr="0095379B">
              <w:rPr>
                <w:b/>
                <w:bCs/>
              </w:rPr>
              <w:t>2 anos</w:t>
            </w:r>
          </w:p>
        </w:tc>
      </w:tr>
      <w:tr w:rsidR="001301E2" w:rsidRPr="00B95B78" w:rsidTr="008A4BA4">
        <w:trPr>
          <w:gridAfter w:val="1"/>
          <w:wAfter w:w="12" w:type="dxa"/>
          <w:trHeight w:val="5725"/>
        </w:trPr>
        <w:tc>
          <w:tcPr>
            <w:tcW w:w="3828" w:type="dxa"/>
            <w:shd w:val="clear" w:color="auto" w:fill="auto"/>
            <w:tcMar>
              <w:top w:w="100" w:type="dxa"/>
              <w:left w:w="100" w:type="dxa"/>
              <w:bottom w:w="100" w:type="dxa"/>
              <w:right w:w="100" w:type="dxa"/>
            </w:tcMar>
            <w:vAlign w:val="center"/>
          </w:tcPr>
          <w:p w:rsidR="001301E2" w:rsidRPr="004D7677" w:rsidRDefault="001301E2" w:rsidP="008A4BA4">
            <w:pPr>
              <w:widowControl w:val="0"/>
              <w:pBdr>
                <w:top w:val="nil"/>
                <w:left w:val="nil"/>
                <w:bottom w:val="nil"/>
                <w:right w:val="nil"/>
                <w:between w:val="nil"/>
              </w:pBdr>
              <w:spacing w:after="0" w:line="276" w:lineRule="auto"/>
              <w:ind w:left="136" w:right="465"/>
              <w:jc w:val="left"/>
              <w:rPr>
                <w:rFonts w:eastAsia="Arial" w:cstheme="minorHAnsi"/>
                <w:color w:val="000000"/>
                <w:sz w:val="20"/>
                <w:szCs w:val="20"/>
                <w:lang w:eastAsia="pt-BR"/>
              </w:rPr>
            </w:pPr>
            <w:r w:rsidRPr="004D7677">
              <w:rPr>
                <w:rFonts w:eastAsia="Noto Sans Symbols" w:cstheme="minorHAnsi"/>
                <w:color w:val="000000"/>
                <w:sz w:val="20"/>
                <w:szCs w:val="20"/>
                <w:lang w:eastAsia="pt-BR"/>
              </w:rPr>
              <w:t xml:space="preserve">▪ </w:t>
            </w:r>
            <w:r w:rsidRPr="004D7677">
              <w:rPr>
                <w:rFonts w:eastAsia="Arial" w:cstheme="minorHAnsi"/>
                <w:color w:val="000000"/>
                <w:sz w:val="20"/>
                <w:szCs w:val="20"/>
                <w:lang w:eastAsia="pt-BR"/>
              </w:rPr>
              <w:t xml:space="preserve">O corpo e seus movimentos. </w:t>
            </w:r>
          </w:p>
          <w:p w:rsidR="001301E2" w:rsidRPr="004D7677" w:rsidRDefault="001301E2" w:rsidP="008A4BA4">
            <w:pPr>
              <w:widowControl w:val="0"/>
              <w:pBdr>
                <w:top w:val="nil"/>
                <w:left w:val="nil"/>
                <w:bottom w:val="nil"/>
                <w:right w:val="nil"/>
                <w:between w:val="nil"/>
              </w:pBdr>
              <w:spacing w:after="0" w:line="276" w:lineRule="auto"/>
              <w:ind w:left="136" w:right="465"/>
              <w:jc w:val="left"/>
              <w:rPr>
                <w:rFonts w:eastAsia="Arial" w:cstheme="minorHAnsi"/>
                <w:color w:val="000000"/>
                <w:sz w:val="20"/>
                <w:szCs w:val="20"/>
                <w:lang w:eastAsia="pt-BR"/>
              </w:rPr>
            </w:pPr>
            <w:r w:rsidRPr="004D7677">
              <w:rPr>
                <w:rFonts w:eastAsia="Noto Sans Symbols" w:cstheme="minorHAnsi"/>
                <w:color w:val="000000"/>
                <w:sz w:val="20"/>
                <w:szCs w:val="20"/>
                <w:lang w:eastAsia="pt-BR"/>
              </w:rPr>
              <w:t xml:space="preserve">▪ </w:t>
            </w:r>
            <w:r w:rsidRPr="004D7677">
              <w:rPr>
                <w:rFonts w:eastAsia="Arial" w:cstheme="minorHAnsi"/>
                <w:color w:val="000000"/>
                <w:sz w:val="20"/>
                <w:szCs w:val="20"/>
                <w:lang w:eastAsia="pt-BR"/>
              </w:rPr>
              <w:t xml:space="preserve">Esquema corporal. </w:t>
            </w:r>
          </w:p>
          <w:p w:rsidR="001301E2" w:rsidRPr="004D7677" w:rsidRDefault="001301E2" w:rsidP="008A4BA4">
            <w:pPr>
              <w:widowControl w:val="0"/>
              <w:pBdr>
                <w:top w:val="nil"/>
                <w:left w:val="nil"/>
                <w:bottom w:val="nil"/>
                <w:right w:val="nil"/>
                <w:between w:val="nil"/>
              </w:pBdr>
              <w:spacing w:before="11" w:after="0" w:line="276" w:lineRule="auto"/>
              <w:ind w:left="136"/>
              <w:jc w:val="left"/>
              <w:rPr>
                <w:rFonts w:eastAsia="Arial" w:cstheme="minorHAnsi"/>
                <w:color w:val="000000"/>
                <w:sz w:val="20"/>
                <w:szCs w:val="20"/>
                <w:lang w:eastAsia="pt-BR"/>
              </w:rPr>
            </w:pPr>
            <w:r w:rsidRPr="004D7677">
              <w:rPr>
                <w:rFonts w:eastAsia="Noto Sans Symbols" w:cstheme="minorHAnsi"/>
                <w:color w:val="000000"/>
                <w:sz w:val="20"/>
                <w:szCs w:val="20"/>
                <w:lang w:eastAsia="pt-BR"/>
              </w:rPr>
              <w:t xml:space="preserve">▪ </w:t>
            </w:r>
            <w:r w:rsidRPr="004D7677">
              <w:rPr>
                <w:rFonts w:eastAsia="Arial" w:cstheme="minorHAnsi"/>
                <w:color w:val="000000"/>
                <w:sz w:val="20"/>
                <w:szCs w:val="20"/>
                <w:lang w:eastAsia="pt-BR"/>
              </w:rPr>
              <w:t xml:space="preserve">Dança. </w:t>
            </w:r>
          </w:p>
          <w:p w:rsidR="001301E2" w:rsidRPr="004D7677" w:rsidRDefault="001301E2" w:rsidP="008A4BA4">
            <w:pPr>
              <w:widowControl w:val="0"/>
              <w:pBdr>
                <w:top w:val="nil"/>
                <w:left w:val="nil"/>
                <w:bottom w:val="nil"/>
                <w:right w:val="nil"/>
                <w:between w:val="nil"/>
              </w:pBdr>
              <w:spacing w:before="31" w:after="0" w:line="276" w:lineRule="auto"/>
              <w:ind w:left="136"/>
              <w:jc w:val="left"/>
              <w:rPr>
                <w:rFonts w:eastAsia="Arial" w:cstheme="minorHAnsi"/>
                <w:color w:val="000000"/>
                <w:sz w:val="20"/>
                <w:szCs w:val="20"/>
                <w:lang w:eastAsia="pt-BR"/>
              </w:rPr>
            </w:pPr>
            <w:r w:rsidRPr="004D7677">
              <w:rPr>
                <w:rFonts w:eastAsia="Noto Sans Symbols" w:cstheme="minorHAnsi"/>
                <w:color w:val="000000"/>
                <w:sz w:val="20"/>
                <w:szCs w:val="20"/>
                <w:lang w:eastAsia="pt-BR"/>
              </w:rPr>
              <w:t xml:space="preserve">▪ </w:t>
            </w:r>
            <w:r w:rsidRPr="004D7677">
              <w:rPr>
                <w:rFonts w:eastAsia="Arial" w:cstheme="minorHAnsi"/>
                <w:color w:val="000000"/>
                <w:sz w:val="20"/>
                <w:szCs w:val="20"/>
                <w:lang w:eastAsia="pt-BR"/>
              </w:rPr>
              <w:t xml:space="preserve">Imitação como forma de </w:t>
            </w:r>
          </w:p>
          <w:p w:rsidR="001301E2" w:rsidRPr="004D7677" w:rsidRDefault="001301E2" w:rsidP="008A4BA4">
            <w:pPr>
              <w:widowControl w:val="0"/>
              <w:pBdr>
                <w:top w:val="nil"/>
                <w:left w:val="nil"/>
                <w:bottom w:val="nil"/>
                <w:right w:val="nil"/>
                <w:between w:val="nil"/>
              </w:pBdr>
              <w:spacing w:before="31" w:after="0" w:line="276" w:lineRule="auto"/>
              <w:ind w:left="128"/>
              <w:jc w:val="left"/>
              <w:rPr>
                <w:rFonts w:eastAsia="Arial" w:cstheme="minorHAnsi"/>
                <w:color w:val="000000"/>
                <w:sz w:val="20"/>
                <w:szCs w:val="20"/>
                <w:lang w:eastAsia="pt-BR"/>
              </w:rPr>
            </w:pPr>
            <w:r w:rsidRPr="004D7677">
              <w:rPr>
                <w:rFonts w:eastAsia="Arial" w:cstheme="minorHAnsi"/>
                <w:color w:val="000000"/>
                <w:sz w:val="20"/>
                <w:szCs w:val="20"/>
                <w:lang w:eastAsia="pt-BR"/>
              </w:rPr>
              <w:t xml:space="preserve">expressão. </w:t>
            </w:r>
          </w:p>
          <w:p w:rsidR="001301E2" w:rsidRPr="004D7677" w:rsidRDefault="001301E2" w:rsidP="008A4BA4">
            <w:pPr>
              <w:widowControl w:val="0"/>
              <w:pBdr>
                <w:top w:val="nil"/>
                <w:left w:val="nil"/>
                <w:bottom w:val="nil"/>
                <w:right w:val="nil"/>
                <w:between w:val="nil"/>
              </w:pBdr>
              <w:spacing w:before="31" w:after="0" w:line="276" w:lineRule="auto"/>
              <w:ind w:left="128" w:right="171" w:firstLine="8"/>
              <w:jc w:val="left"/>
              <w:rPr>
                <w:rFonts w:eastAsia="Arial" w:cstheme="minorHAnsi"/>
                <w:color w:val="000000"/>
                <w:sz w:val="20"/>
                <w:szCs w:val="20"/>
                <w:lang w:eastAsia="pt-BR"/>
              </w:rPr>
            </w:pPr>
            <w:r w:rsidRPr="004D7677">
              <w:rPr>
                <w:rFonts w:eastAsia="Noto Sans Symbols" w:cstheme="minorHAnsi"/>
                <w:color w:val="000000"/>
                <w:sz w:val="20"/>
                <w:szCs w:val="20"/>
                <w:lang w:eastAsia="pt-BR"/>
              </w:rPr>
              <w:t xml:space="preserve">▪ </w:t>
            </w:r>
            <w:r w:rsidRPr="004D7677">
              <w:rPr>
                <w:rFonts w:eastAsia="Arial" w:cstheme="minorHAnsi"/>
                <w:color w:val="000000"/>
                <w:sz w:val="20"/>
                <w:szCs w:val="20"/>
                <w:lang w:eastAsia="pt-BR"/>
              </w:rPr>
              <w:t>Motricidade: equilíbrio, destreza e postura corporal.</w:t>
            </w:r>
          </w:p>
        </w:tc>
        <w:tc>
          <w:tcPr>
            <w:tcW w:w="6804" w:type="dxa"/>
            <w:shd w:val="clear" w:color="auto" w:fill="auto"/>
            <w:tcMar>
              <w:top w:w="100" w:type="dxa"/>
              <w:left w:w="100" w:type="dxa"/>
              <w:bottom w:w="100" w:type="dxa"/>
              <w:right w:w="100" w:type="dxa"/>
            </w:tcMar>
            <w:vAlign w:val="center"/>
          </w:tcPr>
          <w:p w:rsidR="001301E2" w:rsidRPr="004D7677" w:rsidRDefault="001301E2" w:rsidP="008A4BA4">
            <w:pPr>
              <w:widowControl w:val="0"/>
              <w:pBdr>
                <w:top w:val="nil"/>
                <w:left w:val="nil"/>
                <w:bottom w:val="nil"/>
                <w:right w:val="nil"/>
                <w:between w:val="nil"/>
              </w:pBdr>
              <w:spacing w:after="0" w:line="276" w:lineRule="auto"/>
              <w:ind w:left="127" w:right="531" w:firstLine="9"/>
              <w:jc w:val="left"/>
              <w:rPr>
                <w:rFonts w:eastAsia="Arial" w:cstheme="minorHAnsi"/>
                <w:color w:val="000000"/>
                <w:sz w:val="20"/>
                <w:szCs w:val="20"/>
                <w:lang w:eastAsia="pt-BR"/>
              </w:rPr>
            </w:pPr>
            <w:r w:rsidRPr="004D7677">
              <w:rPr>
                <w:rFonts w:eastAsia="Noto Sans Symbols" w:cstheme="minorHAnsi"/>
                <w:color w:val="000000"/>
                <w:sz w:val="20"/>
                <w:szCs w:val="20"/>
                <w:lang w:eastAsia="pt-BR"/>
              </w:rPr>
              <w:t xml:space="preserve">▪ </w:t>
            </w:r>
            <w:r w:rsidRPr="004D7677">
              <w:rPr>
                <w:rFonts w:eastAsia="Arial" w:cstheme="minorHAnsi"/>
                <w:color w:val="000000"/>
                <w:sz w:val="20"/>
                <w:szCs w:val="20"/>
                <w:lang w:eastAsia="pt-BR"/>
              </w:rPr>
              <w:t xml:space="preserve">Explorar o espaço ao seu redor fazendo movimentos como: correr, lançar, galopar, pendurar-se, pular, saltar, rolar, arremessar, engatinhar e dançar livremente ou de acordo com comandos dados em brincadeiras e jogos. </w:t>
            </w:r>
          </w:p>
          <w:p w:rsidR="001301E2" w:rsidRPr="004D7677" w:rsidRDefault="001301E2" w:rsidP="008A4BA4">
            <w:pPr>
              <w:widowControl w:val="0"/>
              <w:pBdr>
                <w:top w:val="nil"/>
                <w:left w:val="nil"/>
                <w:bottom w:val="nil"/>
                <w:right w:val="nil"/>
                <w:between w:val="nil"/>
              </w:pBdr>
              <w:spacing w:after="0" w:line="276" w:lineRule="auto"/>
              <w:ind w:left="127" w:right="531" w:firstLine="9"/>
              <w:jc w:val="left"/>
              <w:rPr>
                <w:rFonts w:eastAsia="Arial" w:cstheme="minorHAnsi"/>
                <w:color w:val="000000"/>
                <w:sz w:val="20"/>
                <w:szCs w:val="20"/>
                <w:lang w:eastAsia="pt-BR"/>
              </w:rPr>
            </w:pPr>
            <w:r w:rsidRPr="004D7677">
              <w:rPr>
                <w:rFonts w:eastAsia="Noto Sans Symbols" w:cstheme="minorHAnsi"/>
                <w:color w:val="000000"/>
                <w:sz w:val="20"/>
                <w:szCs w:val="20"/>
                <w:lang w:eastAsia="pt-BR"/>
              </w:rPr>
              <w:t xml:space="preserve">▪ </w:t>
            </w:r>
            <w:r w:rsidRPr="004D7677">
              <w:rPr>
                <w:rFonts w:eastAsia="Arial" w:cstheme="minorHAnsi"/>
                <w:color w:val="000000"/>
                <w:sz w:val="20"/>
                <w:szCs w:val="20"/>
                <w:lang w:eastAsia="pt-BR"/>
              </w:rPr>
              <w:t xml:space="preserve">Participar de situações de deslocamento e movimento do corpo fora e dentro da sala. </w:t>
            </w:r>
          </w:p>
          <w:p w:rsidR="001301E2" w:rsidRPr="004D7677" w:rsidRDefault="001301E2" w:rsidP="008A4BA4">
            <w:pPr>
              <w:widowControl w:val="0"/>
              <w:pBdr>
                <w:top w:val="nil"/>
                <w:left w:val="nil"/>
                <w:bottom w:val="nil"/>
                <w:right w:val="nil"/>
                <w:between w:val="nil"/>
              </w:pBdr>
              <w:spacing w:before="38" w:after="0" w:line="276" w:lineRule="auto"/>
              <w:ind w:left="131" w:right="555" w:firstLine="5"/>
              <w:jc w:val="left"/>
              <w:rPr>
                <w:rFonts w:eastAsia="Arial" w:cstheme="minorHAnsi"/>
                <w:color w:val="000000"/>
                <w:sz w:val="20"/>
                <w:szCs w:val="20"/>
                <w:lang w:eastAsia="pt-BR"/>
              </w:rPr>
            </w:pPr>
            <w:r w:rsidRPr="004D7677">
              <w:rPr>
                <w:rFonts w:eastAsia="Noto Sans Symbols" w:cstheme="minorHAnsi"/>
                <w:color w:val="000000"/>
                <w:sz w:val="20"/>
                <w:szCs w:val="20"/>
                <w:lang w:eastAsia="pt-BR"/>
              </w:rPr>
              <w:t xml:space="preserve">▪ </w:t>
            </w:r>
            <w:r w:rsidRPr="004D7677">
              <w:rPr>
                <w:rFonts w:eastAsia="Arial" w:cstheme="minorHAnsi"/>
                <w:color w:val="000000"/>
                <w:sz w:val="20"/>
                <w:szCs w:val="20"/>
                <w:lang w:eastAsia="pt-BR"/>
              </w:rPr>
              <w:t xml:space="preserve">Deslocar-se em ambientes livres ou passando por obstáculos que permitam pular, engatinhar, correr, levantar, subir, descer, dentre outras possibilidades. </w:t>
            </w:r>
          </w:p>
          <w:p w:rsidR="001301E2" w:rsidRPr="004D7677" w:rsidRDefault="001301E2" w:rsidP="008A4BA4">
            <w:pPr>
              <w:widowControl w:val="0"/>
              <w:pBdr>
                <w:top w:val="nil"/>
                <w:left w:val="nil"/>
                <w:bottom w:val="nil"/>
                <w:right w:val="nil"/>
                <w:between w:val="nil"/>
              </w:pBdr>
              <w:spacing w:before="17" w:after="0" w:line="276" w:lineRule="auto"/>
              <w:ind w:left="132" w:right="264" w:firstLine="3"/>
              <w:jc w:val="left"/>
              <w:rPr>
                <w:rFonts w:eastAsia="Arial" w:cstheme="minorHAnsi"/>
                <w:color w:val="000000"/>
                <w:sz w:val="20"/>
                <w:szCs w:val="20"/>
                <w:lang w:eastAsia="pt-BR"/>
              </w:rPr>
            </w:pPr>
            <w:r w:rsidRPr="004D7677">
              <w:rPr>
                <w:rFonts w:eastAsia="Noto Sans Symbols" w:cstheme="minorHAnsi"/>
                <w:color w:val="000000"/>
                <w:sz w:val="20"/>
                <w:szCs w:val="20"/>
                <w:lang w:eastAsia="pt-BR"/>
              </w:rPr>
              <w:t xml:space="preserve">▪ </w:t>
            </w:r>
            <w:r w:rsidRPr="004D7677">
              <w:rPr>
                <w:rFonts w:eastAsia="Arial" w:cstheme="minorHAnsi"/>
                <w:color w:val="000000"/>
                <w:sz w:val="20"/>
                <w:szCs w:val="20"/>
                <w:lang w:eastAsia="pt-BR"/>
              </w:rPr>
              <w:t xml:space="preserve">Explorar espaços maiores, com mais desafios, variando os movimentos e mostrando maior domínio sobre eles. </w:t>
            </w:r>
          </w:p>
          <w:p w:rsidR="001301E2" w:rsidRPr="004D7677" w:rsidRDefault="001301E2" w:rsidP="008A4BA4">
            <w:pPr>
              <w:widowControl w:val="0"/>
              <w:pBdr>
                <w:top w:val="nil"/>
                <w:left w:val="nil"/>
                <w:bottom w:val="nil"/>
                <w:right w:val="nil"/>
                <w:between w:val="nil"/>
              </w:pBdr>
              <w:spacing w:before="35" w:after="0" w:line="276" w:lineRule="auto"/>
              <w:ind w:left="127" w:right="200" w:firstLine="9"/>
              <w:jc w:val="left"/>
              <w:rPr>
                <w:rFonts w:eastAsia="Arial" w:cstheme="minorHAnsi"/>
                <w:color w:val="000000"/>
                <w:sz w:val="20"/>
                <w:szCs w:val="20"/>
                <w:lang w:eastAsia="pt-BR"/>
              </w:rPr>
            </w:pPr>
            <w:r w:rsidRPr="004D7677">
              <w:rPr>
                <w:rFonts w:eastAsia="Noto Sans Symbols" w:cstheme="minorHAnsi"/>
                <w:color w:val="000000"/>
                <w:sz w:val="20"/>
                <w:szCs w:val="20"/>
                <w:lang w:eastAsia="pt-BR"/>
              </w:rPr>
              <w:t xml:space="preserve">▪ </w:t>
            </w:r>
            <w:r w:rsidRPr="004D7677">
              <w:rPr>
                <w:rFonts w:eastAsia="Arial" w:cstheme="minorHAnsi"/>
                <w:color w:val="000000"/>
                <w:sz w:val="20"/>
                <w:szCs w:val="20"/>
                <w:lang w:eastAsia="pt-BR"/>
              </w:rPr>
              <w:t xml:space="preserve">Deslocar-se de diferentes modos: andando de frente, de costas, correndo, agachando, rolando, saltando etc. </w:t>
            </w:r>
          </w:p>
          <w:p w:rsidR="001301E2" w:rsidRPr="004D7677" w:rsidRDefault="001301E2" w:rsidP="008A4BA4">
            <w:pPr>
              <w:widowControl w:val="0"/>
              <w:pBdr>
                <w:top w:val="nil"/>
                <w:left w:val="nil"/>
                <w:bottom w:val="nil"/>
                <w:right w:val="nil"/>
                <w:between w:val="nil"/>
              </w:pBdr>
              <w:spacing w:before="35" w:after="0" w:line="276" w:lineRule="auto"/>
              <w:ind w:left="136"/>
              <w:jc w:val="left"/>
              <w:rPr>
                <w:rFonts w:eastAsia="Arial" w:cstheme="minorHAnsi"/>
                <w:color w:val="000000"/>
                <w:sz w:val="20"/>
                <w:szCs w:val="20"/>
                <w:lang w:eastAsia="pt-BR"/>
              </w:rPr>
            </w:pPr>
            <w:r w:rsidRPr="004D7677">
              <w:rPr>
                <w:rFonts w:eastAsia="Noto Sans Symbols" w:cstheme="minorHAnsi"/>
                <w:color w:val="000000"/>
                <w:sz w:val="20"/>
                <w:szCs w:val="20"/>
                <w:lang w:eastAsia="pt-BR"/>
              </w:rPr>
              <w:t xml:space="preserve">▪ </w:t>
            </w:r>
            <w:r w:rsidRPr="004D7677">
              <w:rPr>
                <w:rFonts w:eastAsia="Arial" w:cstheme="minorHAnsi"/>
                <w:color w:val="000000"/>
                <w:sz w:val="20"/>
                <w:szCs w:val="20"/>
                <w:lang w:eastAsia="pt-BR"/>
              </w:rPr>
              <w:t xml:space="preserve">Realizar atividades corporais e vencer desafios motores. </w:t>
            </w:r>
          </w:p>
          <w:p w:rsidR="001301E2" w:rsidRPr="004D7677" w:rsidRDefault="001301E2" w:rsidP="008A4BA4">
            <w:pPr>
              <w:widowControl w:val="0"/>
              <w:pBdr>
                <w:top w:val="nil"/>
                <w:left w:val="nil"/>
                <w:bottom w:val="nil"/>
                <w:right w:val="nil"/>
                <w:between w:val="nil"/>
              </w:pBdr>
              <w:spacing w:before="51" w:after="0" w:line="276" w:lineRule="auto"/>
              <w:jc w:val="left"/>
              <w:rPr>
                <w:rFonts w:eastAsia="Arial" w:cstheme="minorHAnsi"/>
                <w:color w:val="000000"/>
                <w:sz w:val="20"/>
                <w:szCs w:val="20"/>
                <w:lang w:eastAsia="pt-BR"/>
              </w:rPr>
            </w:pPr>
            <w:r w:rsidRPr="004D7677">
              <w:rPr>
                <w:rFonts w:eastAsia="Noto Sans Symbols" w:cstheme="minorHAnsi"/>
                <w:color w:val="000000"/>
                <w:sz w:val="20"/>
                <w:szCs w:val="20"/>
                <w:lang w:eastAsia="pt-BR"/>
              </w:rPr>
              <w:t xml:space="preserve"> ▪ </w:t>
            </w:r>
            <w:r w:rsidRPr="004D7677">
              <w:rPr>
                <w:rFonts w:eastAsia="Arial" w:cstheme="minorHAnsi"/>
                <w:color w:val="000000"/>
                <w:sz w:val="20"/>
                <w:szCs w:val="20"/>
                <w:lang w:eastAsia="pt-BR"/>
              </w:rPr>
              <w:t>Descobrir diferentes possibilidades de exploração de um mesmo espaço e</w:t>
            </w:r>
          </w:p>
          <w:p w:rsidR="001301E2" w:rsidRPr="004D7677" w:rsidRDefault="001301E2" w:rsidP="008A4BA4">
            <w:pPr>
              <w:widowControl w:val="0"/>
              <w:pBdr>
                <w:top w:val="nil"/>
                <w:left w:val="nil"/>
                <w:bottom w:val="nil"/>
                <w:right w:val="nil"/>
                <w:between w:val="nil"/>
              </w:pBdr>
              <w:spacing w:after="0" w:line="263" w:lineRule="auto"/>
              <w:ind w:left="127" w:right="531" w:firstLine="9"/>
              <w:jc w:val="left"/>
              <w:rPr>
                <w:rFonts w:eastAsia="Noto Sans Symbols" w:cstheme="minorHAnsi"/>
                <w:color w:val="000000"/>
                <w:sz w:val="20"/>
                <w:szCs w:val="20"/>
                <w:lang w:eastAsia="pt-BR"/>
              </w:rPr>
            </w:pPr>
            <w:r w:rsidRPr="004D7677">
              <w:rPr>
                <w:rFonts w:eastAsia="Noto Sans Symbols" w:cstheme="minorHAnsi"/>
                <w:color w:val="000000"/>
                <w:sz w:val="20"/>
                <w:szCs w:val="20"/>
                <w:lang w:eastAsia="pt-BR"/>
              </w:rPr>
              <w:t xml:space="preserve">compartilhar com os colegas. </w:t>
            </w:r>
          </w:p>
          <w:p w:rsidR="001301E2" w:rsidRPr="004D7677" w:rsidRDefault="001301E2" w:rsidP="008A4BA4">
            <w:pPr>
              <w:widowControl w:val="0"/>
              <w:pBdr>
                <w:top w:val="nil"/>
                <w:left w:val="nil"/>
                <w:bottom w:val="nil"/>
                <w:right w:val="nil"/>
                <w:between w:val="nil"/>
              </w:pBdr>
              <w:spacing w:after="0" w:line="263" w:lineRule="auto"/>
              <w:ind w:left="127" w:right="531" w:firstLine="9"/>
              <w:jc w:val="left"/>
              <w:rPr>
                <w:rFonts w:eastAsia="Noto Sans Symbols" w:cstheme="minorHAnsi"/>
                <w:color w:val="000000"/>
                <w:sz w:val="20"/>
                <w:szCs w:val="20"/>
                <w:lang w:eastAsia="pt-BR"/>
              </w:rPr>
            </w:pPr>
            <w:r w:rsidRPr="004D7677">
              <w:rPr>
                <w:rFonts w:eastAsia="Noto Sans Symbols" w:cstheme="minorHAnsi"/>
                <w:color w:val="000000"/>
                <w:sz w:val="20"/>
                <w:szCs w:val="20"/>
                <w:lang w:eastAsia="pt-BR"/>
              </w:rPr>
              <w:t xml:space="preserve">▪ Descrever seus movimentos enquanto os realiza. </w:t>
            </w:r>
          </w:p>
          <w:p w:rsidR="001301E2" w:rsidRPr="004D7677" w:rsidRDefault="001301E2" w:rsidP="008A4BA4">
            <w:pPr>
              <w:widowControl w:val="0"/>
              <w:pBdr>
                <w:top w:val="nil"/>
                <w:left w:val="nil"/>
                <w:bottom w:val="nil"/>
                <w:right w:val="nil"/>
                <w:between w:val="nil"/>
              </w:pBdr>
              <w:spacing w:after="0" w:line="263" w:lineRule="auto"/>
              <w:ind w:left="127" w:right="531" w:firstLine="9"/>
              <w:jc w:val="left"/>
              <w:rPr>
                <w:rFonts w:eastAsia="Noto Sans Symbols" w:cstheme="minorHAnsi"/>
                <w:color w:val="000000"/>
                <w:sz w:val="20"/>
                <w:szCs w:val="20"/>
                <w:lang w:eastAsia="pt-BR"/>
              </w:rPr>
            </w:pPr>
            <w:r w:rsidRPr="004D7677">
              <w:rPr>
                <w:rFonts w:eastAsia="Noto Sans Symbols" w:cstheme="minorHAnsi"/>
                <w:color w:val="000000"/>
                <w:sz w:val="20"/>
                <w:szCs w:val="20"/>
                <w:lang w:eastAsia="pt-BR"/>
              </w:rPr>
              <w:t xml:space="preserve">▪ Dançar, executando movimentos variados. </w:t>
            </w:r>
          </w:p>
          <w:p w:rsidR="001301E2" w:rsidRPr="004D7677" w:rsidRDefault="001301E2" w:rsidP="008A4BA4">
            <w:pPr>
              <w:widowControl w:val="0"/>
              <w:pBdr>
                <w:top w:val="nil"/>
                <w:left w:val="nil"/>
                <w:bottom w:val="nil"/>
                <w:right w:val="nil"/>
                <w:between w:val="nil"/>
              </w:pBdr>
              <w:spacing w:after="0" w:line="263" w:lineRule="auto"/>
              <w:ind w:left="127" w:right="531" w:firstLine="9"/>
              <w:jc w:val="left"/>
              <w:rPr>
                <w:rFonts w:eastAsia="Arial" w:cstheme="minorHAnsi"/>
                <w:color w:val="000000"/>
                <w:sz w:val="20"/>
                <w:szCs w:val="20"/>
                <w:lang w:eastAsia="pt-BR"/>
              </w:rPr>
            </w:pPr>
            <w:r w:rsidRPr="004D7677">
              <w:rPr>
                <w:rFonts w:eastAsia="Noto Sans Symbols" w:cstheme="minorHAnsi"/>
                <w:color w:val="000000"/>
                <w:sz w:val="20"/>
                <w:szCs w:val="20"/>
                <w:lang w:eastAsia="pt-BR"/>
              </w:rPr>
              <w:t xml:space="preserve">▪ Participar de jogos de imitação, durante brincadeiras, </w:t>
            </w:r>
            <w:proofErr w:type="spellStart"/>
            <w:r w:rsidRPr="004D7677">
              <w:rPr>
                <w:rFonts w:eastAsia="Noto Sans Symbols" w:cstheme="minorHAnsi"/>
                <w:color w:val="000000"/>
                <w:sz w:val="20"/>
                <w:szCs w:val="20"/>
                <w:lang w:eastAsia="pt-BR"/>
              </w:rPr>
              <w:t>contação</w:t>
            </w:r>
            <w:proofErr w:type="spellEnd"/>
            <w:r w:rsidRPr="004D7677">
              <w:rPr>
                <w:rFonts w:eastAsia="Noto Sans Symbols" w:cstheme="minorHAnsi"/>
                <w:color w:val="000000"/>
                <w:sz w:val="20"/>
                <w:szCs w:val="20"/>
                <w:lang w:eastAsia="pt-BR"/>
              </w:rPr>
              <w:t xml:space="preserve"> de histórias e outras possibilidades.</w:t>
            </w:r>
          </w:p>
        </w:tc>
      </w:tr>
      <w:tr w:rsidR="00B95B78" w:rsidTr="002D5F1B">
        <w:trPr>
          <w:gridAfter w:val="1"/>
          <w:wAfter w:w="12" w:type="dxa"/>
          <w:trHeight w:val="620"/>
        </w:trPr>
        <w:tc>
          <w:tcPr>
            <w:tcW w:w="10632" w:type="dxa"/>
            <w:gridSpan w:val="2"/>
            <w:shd w:val="clear" w:color="auto" w:fill="F7CAAC" w:themeFill="accent2" w:themeFillTint="66"/>
            <w:tcMar>
              <w:top w:w="100" w:type="dxa"/>
              <w:left w:w="100" w:type="dxa"/>
              <w:bottom w:w="100" w:type="dxa"/>
              <w:right w:w="100" w:type="dxa"/>
            </w:tcMar>
          </w:tcPr>
          <w:p w:rsidR="00B95B78" w:rsidRPr="003B4110" w:rsidRDefault="00B95B78" w:rsidP="002D5F1B">
            <w:pPr>
              <w:widowControl w:val="0"/>
              <w:pBdr>
                <w:top w:val="nil"/>
                <w:left w:val="nil"/>
                <w:bottom w:val="nil"/>
                <w:right w:val="nil"/>
                <w:between w:val="nil"/>
              </w:pBdr>
              <w:spacing w:after="0" w:line="265" w:lineRule="auto"/>
              <w:ind w:left="258" w:right="163"/>
              <w:jc w:val="center"/>
              <w:rPr>
                <w:rFonts w:cstheme="minorHAnsi"/>
                <w:b/>
                <w:color w:val="000000"/>
                <w:shd w:val="clear" w:color="auto" w:fill="FAD3B4"/>
              </w:rPr>
            </w:pPr>
            <w:r w:rsidRPr="002D5F1B">
              <w:rPr>
                <w:rFonts w:eastAsia="Arial" w:cstheme="minorHAnsi"/>
                <w:b/>
                <w:color w:val="000000" w:themeColor="text1"/>
                <w:lang w:eastAsia="pt-BR"/>
              </w:rPr>
              <w:t>Objetivos de Aprendizagem:(EI02CG04) Demonstrar progressiva independência no cuidado do seu corpo.</w:t>
            </w:r>
          </w:p>
        </w:tc>
      </w:tr>
      <w:tr w:rsidR="00136FE5" w:rsidRPr="0095379B" w:rsidTr="00AC64C7">
        <w:trPr>
          <w:trHeight w:val="545"/>
        </w:trPr>
        <w:tc>
          <w:tcPr>
            <w:tcW w:w="3828" w:type="dxa"/>
            <w:shd w:val="clear" w:color="auto" w:fill="auto"/>
            <w:tcMar>
              <w:top w:w="100" w:type="dxa"/>
              <w:left w:w="100" w:type="dxa"/>
              <w:bottom w:w="100" w:type="dxa"/>
              <w:right w:w="100" w:type="dxa"/>
            </w:tcMar>
            <w:vAlign w:val="center"/>
          </w:tcPr>
          <w:p w:rsidR="00136FE5" w:rsidRPr="0095379B" w:rsidRDefault="00136FE5" w:rsidP="00AC64C7">
            <w:pPr>
              <w:pBdr>
                <w:top w:val="nil"/>
                <w:left w:val="nil"/>
                <w:bottom w:val="nil"/>
                <w:right w:val="nil"/>
                <w:between w:val="nil"/>
              </w:pBdr>
              <w:spacing w:after="0" w:line="240" w:lineRule="auto"/>
              <w:jc w:val="left"/>
              <w:rPr>
                <w:b/>
                <w:bCs/>
              </w:rPr>
            </w:pPr>
            <w:r w:rsidRPr="0095379B">
              <w:rPr>
                <w:b/>
                <w:bCs/>
              </w:rPr>
              <w:t xml:space="preserve">Experiências de aprendizagem </w:t>
            </w:r>
          </w:p>
        </w:tc>
        <w:tc>
          <w:tcPr>
            <w:tcW w:w="6816" w:type="dxa"/>
            <w:gridSpan w:val="2"/>
            <w:shd w:val="clear" w:color="auto" w:fill="auto"/>
            <w:tcMar>
              <w:top w:w="100" w:type="dxa"/>
              <w:left w:w="100" w:type="dxa"/>
              <w:bottom w:w="100" w:type="dxa"/>
              <w:right w:w="100" w:type="dxa"/>
            </w:tcMar>
          </w:tcPr>
          <w:p w:rsidR="00136FE5" w:rsidRPr="0095379B" w:rsidRDefault="00136FE5" w:rsidP="00AC64C7">
            <w:pPr>
              <w:pBdr>
                <w:top w:val="nil"/>
                <w:left w:val="nil"/>
                <w:bottom w:val="nil"/>
                <w:right w:val="nil"/>
                <w:between w:val="nil"/>
              </w:pBdr>
              <w:spacing w:after="0" w:line="240" w:lineRule="auto"/>
              <w:jc w:val="left"/>
              <w:rPr>
                <w:b/>
                <w:bCs/>
              </w:rPr>
            </w:pPr>
            <w:r w:rsidRPr="0095379B">
              <w:rPr>
                <w:b/>
                <w:bCs/>
              </w:rPr>
              <w:t>Demais objetivos importantes a priorizar no trabalho com infantil 2</w:t>
            </w:r>
          </w:p>
          <w:p w:rsidR="00136FE5" w:rsidRPr="0095379B" w:rsidRDefault="00136FE5" w:rsidP="00760C66">
            <w:pPr>
              <w:pBdr>
                <w:top w:val="nil"/>
                <w:left w:val="nil"/>
                <w:bottom w:val="nil"/>
                <w:right w:val="nil"/>
                <w:between w:val="nil"/>
              </w:pBdr>
              <w:spacing w:after="0" w:line="240" w:lineRule="auto"/>
              <w:jc w:val="center"/>
              <w:rPr>
                <w:b/>
                <w:bCs/>
              </w:rPr>
            </w:pPr>
            <w:r w:rsidRPr="0095379B">
              <w:rPr>
                <w:b/>
                <w:bCs/>
              </w:rPr>
              <w:t>2 anos</w:t>
            </w:r>
          </w:p>
        </w:tc>
      </w:tr>
      <w:tr w:rsidR="00B95B78" w:rsidTr="00417585">
        <w:trPr>
          <w:gridAfter w:val="1"/>
          <w:wAfter w:w="12" w:type="dxa"/>
          <w:trHeight w:val="769"/>
        </w:trPr>
        <w:tc>
          <w:tcPr>
            <w:tcW w:w="3828" w:type="dxa"/>
            <w:shd w:val="clear" w:color="auto" w:fill="auto"/>
            <w:tcMar>
              <w:top w:w="100" w:type="dxa"/>
              <w:left w:w="100" w:type="dxa"/>
              <w:bottom w:w="100" w:type="dxa"/>
              <w:right w:w="100" w:type="dxa"/>
            </w:tcMar>
            <w:vAlign w:val="center"/>
          </w:tcPr>
          <w:p w:rsidR="003B4110" w:rsidRDefault="00B95B78" w:rsidP="00760C66">
            <w:pPr>
              <w:widowControl w:val="0"/>
              <w:pBdr>
                <w:top w:val="nil"/>
                <w:left w:val="nil"/>
                <w:bottom w:val="nil"/>
                <w:right w:val="nil"/>
                <w:between w:val="nil"/>
              </w:pBdr>
              <w:spacing w:line="269" w:lineRule="auto"/>
              <w:ind w:left="128" w:right="656" w:firstLine="3"/>
              <w:jc w:val="left"/>
              <w:rPr>
                <w:rFonts w:cstheme="minorHAnsi"/>
                <w:color w:val="000000"/>
                <w:sz w:val="20"/>
                <w:szCs w:val="20"/>
              </w:rPr>
            </w:pPr>
            <w:r w:rsidRPr="003B4110">
              <w:rPr>
                <w:rFonts w:eastAsia="Noto Sans Symbols" w:cstheme="minorHAnsi"/>
                <w:color w:val="000000"/>
                <w:sz w:val="20"/>
                <w:szCs w:val="20"/>
              </w:rPr>
              <w:t xml:space="preserve">▪ </w:t>
            </w:r>
            <w:r w:rsidRPr="003B4110">
              <w:rPr>
                <w:rFonts w:cstheme="minorHAnsi"/>
                <w:color w:val="000000"/>
                <w:sz w:val="20"/>
                <w:szCs w:val="20"/>
              </w:rPr>
              <w:t xml:space="preserve">Práticas sociais relativas à higiene. </w:t>
            </w:r>
          </w:p>
          <w:p w:rsidR="00B95B78" w:rsidRPr="003B4110" w:rsidRDefault="00B95B78" w:rsidP="00760C66">
            <w:pPr>
              <w:widowControl w:val="0"/>
              <w:pBdr>
                <w:top w:val="nil"/>
                <w:left w:val="nil"/>
                <w:bottom w:val="nil"/>
                <w:right w:val="nil"/>
                <w:between w:val="nil"/>
              </w:pBdr>
              <w:spacing w:line="269" w:lineRule="auto"/>
              <w:ind w:left="128" w:right="656" w:firstLine="3"/>
              <w:jc w:val="left"/>
              <w:rPr>
                <w:rFonts w:cstheme="minorHAnsi"/>
                <w:color w:val="000000"/>
                <w:sz w:val="20"/>
                <w:szCs w:val="20"/>
              </w:rPr>
            </w:pPr>
            <w:r w:rsidRPr="003B4110">
              <w:rPr>
                <w:rFonts w:eastAsia="Noto Sans Symbols" w:cstheme="minorHAnsi"/>
                <w:color w:val="000000"/>
                <w:sz w:val="20"/>
                <w:szCs w:val="20"/>
              </w:rPr>
              <w:t xml:space="preserve">▪ </w:t>
            </w:r>
            <w:r w:rsidRPr="003B4110">
              <w:rPr>
                <w:rFonts w:cstheme="minorHAnsi"/>
                <w:color w:val="000000"/>
                <w:sz w:val="20"/>
                <w:szCs w:val="20"/>
              </w:rPr>
              <w:t xml:space="preserve">Materiais de uso pessoal. </w:t>
            </w:r>
          </w:p>
          <w:p w:rsidR="00B95B78" w:rsidRPr="003B4110" w:rsidRDefault="00B95B78" w:rsidP="00760C66">
            <w:pPr>
              <w:widowControl w:val="0"/>
              <w:pBdr>
                <w:top w:val="nil"/>
                <w:left w:val="nil"/>
                <w:bottom w:val="nil"/>
                <w:right w:val="nil"/>
                <w:between w:val="nil"/>
              </w:pBdr>
              <w:spacing w:before="36"/>
              <w:ind w:left="123" w:right="211" w:firstLine="8"/>
              <w:jc w:val="left"/>
              <w:rPr>
                <w:rFonts w:cstheme="minorHAnsi"/>
                <w:color w:val="000000"/>
                <w:sz w:val="20"/>
                <w:szCs w:val="20"/>
              </w:rPr>
            </w:pPr>
            <w:r w:rsidRPr="003B4110">
              <w:rPr>
                <w:rFonts w:eastAsia="Noto Sans Symbols" w:cstheme="minorHAnsi"/>
                <w:color w:val="000000"/>
                <w:sz w:val="20"/>
                <w:szCs w:val="20"/>
              </w:rPr>
              <w:t xml:space="preserve">▪ </w:t>
            </w:r>
            <w:r w:rsidRPr="003B4110">
              <w:rPr>
                <w:rFonts w:cstheme="minorHAnsi"/>
                <w:color w:val="000000"/>
                <w:sz w:val="20"/>
                <w:szCs w:val="20"/>
              </w:rPr>
              <w:t xml:space="preserve">Hábitos alimentares, de higiene e descanso. </w:t>
            </w:r>
          </w:p>
          <w:p w:rsidR="00B95B78" w:rsidRPr="003B4110" w:rsidRDefault="00B95B78" w:rsidP="00760C66">
            <w:pPr>
              <w:widowControl w:val="0"/>
              <w:pBdr>
                <w:top w:val="nil"/>
                <w:left w:val="nil"/>
                <w:bottom w:val="nil"/>
                <w:right w:val="nil"/>
                <w:between w:val="nil"/>
              </w:pBdr>
              <w:spacing w:before="10" w:line="240" w:lineRule="auto"/>
              <w:ind w:left="131"/>
              <w:jc w:val="left"/>
              <w:rPr>
                <w:rFonts w:cstheme="minorHAnsi"/>
                <w:color w:val="000000"/>
                <w:sz w:val="20"/>
                <w:szCs w:val="20"/>
              </w:rPr>
            </w:pPr>
            <w:r w:rsidRPr="003B4110">
              <w:rPr>
                <w:rFonts w:eastAsia="Noto Sans Symbols" w:cstheme="minorHAnsi"/>
                <w:color w:val="000000"/>
                <w:sz w:val="20"/>
                <w:szCs w:val="20"/>
              </w:rPr>
              <w:t xml:space="preserve">▪ </w:t>
            </w:r>
            <w:r w:rsidRPr="003B4110">
              <w:rPr>
                <w:rFonts w:cstheme="minorHAnsi"/>
                <w:color w:val="000000"/>
                <w:sz w:val="20"/>
                <w:szCs w:val="20"/>
              </w:rPr>
              <w:t xml:space="preserve">Cuidados com a saúde. </w:t>
            </w:r>
          </w:p>
          <w:p w:rsidR="002D5F1B" w:rsidRDefault="00B95B78" w:rsidP="00760C66">
            <w:pPr>
              <w:widowControl w:val="0"/>
              <w:pBdr>
                <w:top w:val="nil"/>
                <w:left w:val="nil"/>
                <w:bottom w:val="nil"/>
                <w:right w:val="nil"/>
                <w:between w:val="nil"/>
              </w:pBdr>
              <w:spacing w:before="36" w:line="263" w:lineRule="auto"/>
              <w:ind w:left="121" w:right="244" w:firstLine="10"/>
              <w:jc w:val="left"/>
              <w:rPr>
                <w:rFonts w:cstheme="minorHAnsi"/>
                <w:color w:val="000000"/>
                <w:sz w:val="20"/>
                <w:szCs w:val="20"/>
              </w:rPr>
            </w:pPr>
            <w:r w:rsidRPr="003B4110">
              <w:rPr>
                <w:rFonts w:eastAsia="Noto Sans Symbols" w:cstheme="minorHAnsi"/>
                <w:color w:val="000000"/>
                <w:sz w:val="20"/>
                <w:szCs w:val="20"/>
              </w:rPr>
              <w:t xml:space="preserve">▪ </w:t>
            </w:r>
            <w:r w:rsidRPr="003B4110">
              <w:rPr>
                <w:rFonts w:cstheme="minorHAnsi"/>
                <w:color w:val="000000"/>
                <w:sz w:val="20"/>
                <w:szCs w:val="20"/>
              </w:rPr>
              <w:t xml:space="preserve">Identificação de seus pertences. </w:t>
            </w:r>
          </w:p>
          <w:p w:rsidR="002D5F1B" w:rsidRDefault="00B95B78" w:rsidP="00760C66">
            <w:pPr>
              <w:widowControl w:val="0"/>
              <w:pBdr>
                <w:top w:val="nil"/>
                <w:left w:val="nil"/>
                <w:bottom w:val="nil"/>
                <w:right w:val="nil"/>
                <w:between w:val="nil"/>
              </w:pBdr>
              <w:spacing w:before="36" w:line="263" w:lineRule="auto"/>
              <w:ind w:left="121" w:right="244" w:firstLine="10"/>
              <w:jc w:val="left"/>
              <w:rPr>
                <w:rFonts w:cstheme="minorHAnsi"/>
                <w:color w:val="000000"/>
                <w:sz w:val="20"/>
                <w:szCs w:val="20"/>
              </w:rPr>
            </w:pPr>
            <w:r w:rsidRPr="003B4110">
              <w:rPr>
                <w:rFonts w:eastAsia="Noto Sans Symbols" w:cstheme="minorHAnsi"/>
                <w:color w:val="000000"/>
                <w:sz w:val="20"/>
                <w:szCs w:val="20"/>
              </w:rPr>
              <w:t xml:space="preserve">▪ </w:t>
            </w:r>
            <w:r w:rsidRPr="003B4110">
              <w:rPr>
                <w:rFonts w:cstheme="minorHAnsi"/>
                <w:color w:val="000000"/>
                <w:sz w:val="20"/>
                <w:szCs w:val="20"/>
              </w:rPr>
              <w:t xml:space="preserve">Higiene e cuidados pessoais. </w:t>
            </w:r>
          </w:p>
          <w:p w:rsidR="00B95B78" w:rsidRPr="003B4110" w:rsidRDefault="00B95B78" w:rsidP="00760C66">
            <w:pPr>
              <w:widowControl w:val="0"/>
              <w:pBdr>
                <w:top w:val="nil"/>
                <w:left w:val="nil"/>
                <w:bottom w:val="nil"/>
                <w:right w:val="nil"/>
                <w:between w:val="nil"/>
              </w:pBdr>
              <w:spacing w:before="36" w:line="263" w:lineRule="auto"/>
              <w:ind w:left="121" w:right="244" w:firstLine="10"/>
              <w:jc w:val="left"/>
              <w:rPr>
                <w:rFonts w:cstheme="minorHAnsi"/>
                <w:color w:val="000000"/>
                <w:sz w:val="20"/>
                <w:szCs w:val="20"/>
              </w:rPr>
            </w:pPr>
            <w:r w:rsidRPr="003B4110">
              <w:rPr>
                <w:rFonts w:eastAsia="Noto Sans Symbols" w:cstheme="minorHAnsi"/>
                <w:color w:val="000000"/>
                <w:sz w:val="20"/>
                <w:szCs w:val="20"/>
              </w:rPr>
              <w:t xml:space="preserve">▪ </w:t>
            </w:r>
            <w:r w:rsidRPr="003B4110">
              <w:rPr>
                <w:rFonts w:cstheme="minorHAnsi"/>
                <w:color w:val="000000"/>
                <w:sz w:val="20"/>
                <w:szCs w:val="20"/>
              </w:rPr>
              <w:t>Importância da alimentação saudável.</w:t>
            </w:r>
          </w:p>
        </w:tc>
        <w:tc>
          <w:tcPr>
            <w:tcW w:w="6804" w:type="dxa"/>
            <w:shd w:val="clear" w:color="auto" w:fill="auto"/>
            <w:tcMar>
              <w:top w:w="100" w:type="dxa"/>
              <w:left w:w="100" w:type="dxa"/>
              <w:bottom w:w="100" w:type="dxa"/>
              <w:right w:w="100" w:type="dxa"/>
            </w:tcMar>
            <w:vAlign w:val="center"/>
          </w:tcPr>
          <w:p w:rsidR="00B95B78" w:rsidRPr="003B4110" w:rsidRDefault="00B95B78" w:rsidP="00760C66">
            <w:pPr>
              <w:widowControl w:val="0"/>
              <w:pBdr>
                <w:top w:val="nil"/>
                <w:left w:val="nil"/>
                <w:bottom w:val="nil"/>
                <w:right w:val="nil"/>
                <w:between w:val="nil"/>
              </w:pBdr>
              <w:ind w:left="165" w:right="555" w:firstLine="1"/>
              <w:jc w:val="left"/>
              <w:rPr>
                <w:rFonts w:cstheme="minorHAnsi"/>
                <w:color w:val="000000"/>
                <w:sz w:val="20"/>
                <w:szCs w:val="20"/>
              </w:rPr>
            </w:pPr>
            <w:r w:rsidRPr="003B4110">
              <w:rPr>
                <w:rFonts w:eastAsia="Noto Sans Symbols" w:cstheme="minorHAnsi"/>
                <w:color w:val="000000"/>
                <w:sz w:val="20"/>
                <w:szCs w:val="20"/>
              </w:rPr>
              <w:t xml:space="preserve">▪ </w:t>
            </w:r>
            <w:r w:rsidRPr="003B4110">
              <w:rPr>
                <w:rFonts w:cstheme="minorHAnsi"/>
                <w:color w:val="000000"/>
                <w:sz w:val="20"/>
                <w:szCs w:val="20"/>
              </w:rPr>
              <w:t xml:space="preserve">Cuidar progressivamente do próprio corpo, executando ações simples relacionadas à saúde e higiene. </w:t>
            </w:r>
          </w:p>
          <w:p w:rsidR="00B95B78" w:rsidRPr="003B4110" w:rsidRDefault="00B95B78" w:rsidP="00760C66">
            <w:pPr>
              <w:widowControl w:val="0"/>
              <w:pBdr>
                <w:top w:val="nil"/>
                <w:left w:val="nil"/>
                <w:bottom w:val="nil"/>
                <w:right w:val="nil"/>
                <w:between w:val="nil"/>
              </w:pBdr>
              <w:spacing w:before="40" w:line="260" w:lineRule="auto"/>
              <w:ind w:left="157" w:right="788" w:firstLine="9"/>
              <w:jc w:val="left"/>
              <w:rPr>
                <w:rFonts w:cstheme="minorHAnsi"/>
                <w:color w:val="000000"/>
                <w:sz w:val="20"/>
                <w:szCs w:val="20"/>
              </w:rPr>
            </w:pPr>
            <w:r w:rsidRPr="003B4110">
              <w:rPr>
                <w:rFonts w:eastAsia="Noto Sans Symbols" w:cstheme="minorHAnsi"/>
                <w:color w:val="000000"/>
                <w:sz w:val="20"/>
                <w:szCs w:val="20"/>
              </w:rPr>
              <w:t xml:space="preserve">▪ </w:t>
            </w:r>
            <w:r w:rsidRPr="003B4110">
              <w:rPr>
                <w:rFonts w:cstheme="minorHAnsi"/>
                <w:color w:val="000000"/>
                <w:sz w:val="20"/>
                <w:szCs w:val="20"/>
              </w:rPr>
              <w:t xml:space="preserve">Participar de momentos como: limpar-se, lavar as mãos, vestir-se e alimentar-se solicitando ajuda. </w:t>
            </w:r>
          </w:p>
          <w:p w:rsidR="003B4110" w:rsidRDefault="00B95B78" w:rsidP="00760C66">
            <w:pPr>
              <w:widowControl w:val="0"/>
              <w:pBdr>
                <w:top w:val="nil"/>
                <w:left w:val="nil"/>
                <w:bottom w:val="nil"/>
                <w:right w:val="nil"/>
                <w:between w:val="nil"/>
              </w:pBdr>
              <w:spacing w:before="39" w:line="284" w:lineRule="auto"/>
              <w:ind w:left="166" w:right="650"/>
              <w:jc w:val="left"/>
              <w:rPr>
                <w:rFonts w:cstheme="minorHAnsi"/>
                <w:color w:val="000000"/>
                <w:sz w:val="20"/>
                <w:szCs w:val="20"/>
              </w:rPr>
            </w:pPr>
            <w:r w:rsidRPr="003B4110">
              <w:rPr>
                <w:rFonts w:eastAsia="Noto Sans Symbols" w:cstheme="minorHAnsi"/>
                <w:color w:val="000000"/>
                <w:sz w:val="20"/>
                <w:szCs w:val="20"/>
              </w:rPr>
              <w:t xml:space="preserve">▪ </w:t>
            </w:r>
            <w:r w:rsidRPr="003B4110">
              <w:rPr>
                <w:rFonts w:cstheme="minorHAnsi"/>
                <w:color w:val="000000"/>
                <w:sz w:val="20"/>
                <w:szCs w:val="20"/>
              </w:rPr>
              <w:t xml:space="preserve">Participar de práticas de higiene com crescente autonomia. </w:t>
            </w:r>
          </w:p>
          <w:p w:rsidR="002D5F1B" w:rsidRDefault="00B95B78" w:rsidP="00760C66">
            <w:pPr>
              <w:widowControl w:val="0"/>
              <w:pBdr>
                <w:top w:val="nil"/>
                <w:left w:val="nil"/>
                <w:bottom w:val="nil"/>
                <w:right w:val="nil"/>
                <w:between w:val="nil"/>
              </w:pBdr>
              <w:spacing w:before="39" w:line="284" w:lineRule="auto"/>
              <w:ind w:left="166" w:right="650"/>
              <w:jc w:val="left"/>
              <w:rPr>
                <w:rFonts w:cstheme="minorHAnsi"/>
                <w:color w:val="000000"/>
                <w:sz w:val="20"/>
                <w:szCs w:val="20"/>
              </w:rPr>
            </w:pPr>
            <w:r w:rsidRPr="003B4110">
              <w:rPr>
                <w:rFonts w:eastAsia="Noto Sans Symbols" w:cstheme="minorHAnsi"/>
                <w:color w:val="000000"/>
                <w:sz w:val="20"/>
                <w:szCs w:val="20"/>
              </w:rPr>
              <w:t xml:space="preserve">▪ </w:t>
            </w:r>
            <w:r w:rsidRPr="003B4110">
              <w:rPr>
                <w:rFonts w:cstheme="minorHAnsi"/>
                <w:color w:val="000000"/>
                <w:sz w:val="20"/>
                <w:szCs w:val="20"/>
              </w:rPr>
              <w:t xml:space="preserve">Identificar os cuidados básicos ouvindo as ações a serem realizadas. </w:t>
            </w:r>
          </w:p>
          <w:p w:rsidR="00B95B78" w:rsidRPr="003B4110" w:rsidRDefault="00B95B78" w:rsidP="00760C66">
            <w:pPr>
              <w:widowControl w:val="0"/>
              <w:pBdr>
                <w:top w:val="nil"/>
                <w:left w:val="nil"/>
                <w:bottom w:val="nil"/>
                <w:right w:val="nil"/>
                <w:between w:val="nil"/>
              </w:pBdr>
              <w:spacing w:before="39" w:line="284" w:lineRule="auto"/>
              <w:ind w:left="166" w:right="650"/>
              <w:jc w:val="left"/>
              <w:rPr>
                <w:rFonts w:cstheme="minorHAnsi"/>
                <w:color w:val="000000"/>
                <w:sz w:val="20"/>
                <w:szCs w:val="20"/>
              </w:rPr>
            </w:pPr>
            <w:r w:rsidRPr="003B4110">
              <w:rPr>
                <w:rFonts w:eastAsia="Noto Sans Symbols" w:cstheme="minorHAnsi"/>
                <w:color w:val="000000"/>
                <w:sz w:val="20"/>
                <w:szCs w:val="20"/>
              </w:rPr>
              <w:t xml:space="preserve">▪ </w:t>
            </w:r>
            <w:r w:rsidRPr="003B4110">
              <w:rPr>
                <w:rFonts w:cstheme="minorHAnsi"/>
                <w:color w:val="000000"/>
                <w:sz w:val="20"/>
                <w:szCs w:val="20"/>
              </w:rPr>
              <w:t xml:space="preserve">Conhecer o material de </w:t>
            </w:r>
            <w:proofErr w:type="spellStart"/>
            <w:r w:rsidRPr="003B4110">
              <w:rPr>
                <w:rFonts w:cstheme="minorHAnsi"/>
                <w:color w:val="000000"/>
                <w:sz w:val="20"/>
                <w:szCs w:val="20"/>
              </w:rPr>
              <w:t>usopessoal</w:t>
            </w:r>
            <w:proofErr w:type="spellEnd"/>
            <w:r w:rsidRPr="003B4110">
              <w:rPr>
                <w:rFonts w:cstheme="minorHAnsi"/>
                <w:color w:val="000000"/>
                <w:sz w:val="20"/>
                <w:szCs w:val="20"/>
              </w:rPr>
              <w:t xml:space="preserve">. </w:t>
            </w:r>
          </w:p>
          <w:p w:rsidR="003B4110" w:rsidRDefault="00B95B78" w:rsidP="00760C66">
            <w:pPr>
              <w:widowControl w:val="0"/>
              <w:pBdr>
                <w:top w:val="nil"/>
                <w:left w:val="nil"/>
                <w:bottom w:val="nil"/>
                <w:right w:val="nil"/>
                <w:between w:val="nil"/>
              </w:pBdr>
              <w:spacing w:before="19" w:line="289" w:lineRule="auto"/>
              <w:ind w:left="166" w:right="239"/>
              <w:jc w:val="left"/>
              <w:rPr>
                <w:rFonts w:cstheme="minorHAnsi"/>
                <w:color w:val="000000"/>
                <w:sz w:val="20"/>
                <w:szCs w:val="20"/>
              </w:rPr>
            </w:pPr>
            <w:r w:rsidRPr="003B4110">
              <w:rPr>
                <w:rFonts w:eastAsia="Noto Sans Symbols" w:cstheme="minorHAnsi"/>
                <w:color w:val="000000"/>
                <w:sz w:val="20"/>
                <w:szCs w:val="20"/>
              </w:rPr>
              <w:t xml:space="preserve">▪ </w:t>
            </w:r>
            <w:r w:rsidRPr="003B4110">
              <w:rPr>
                <w:rFonts w:cstheme="minorHAnsi"/>
                <w:color w:val="000000"/>
                <w:sz w:val="20"/>
                <w:szCs w:val="20"/>
              </w:rPr>
              <w:t>Usar utensílios apropriados nos momentos de alimentação e higienização</w:t>
            </w:r>
          </w:p>
          <w:p w:rsidR="00B95B78" w:rsidRPr="003B4110" w:rsidRDefault="00B95B78" w:rsidP="00760C66">
            <w:pPr>
              <w:widowControl w:val="0"/>
              <w:pBdr>
                <w:top w:val="nil"/>
                <w:left w:val="nil"/>
                <w:bottom w:val="nil"/>
                <w:right w:val="nil"/>
                <w:between w:val="nil"/>
              </w:pBdr>
              <w:spacing w:before="19" w:line="289" w:lineRule="auto"/>
              <w:ind w:left="166" w:right="239"/>
              <w:jc w:val="left"/>
              <w:rPr>
                <w:rFonts w:cstheme="minorHAnsi"/>
                <w:color w:val="000000"/>
                <w:sz w:val="20"/>
                <w:szCs w:val="20"/>
              </w:rPr>
            </w:pPr>
            <w:r w:rsidRPr="003B4110">
              <w:rPr>
                <w:rFonts w:eastAsia="Noto Sans Symbols" w:cstheme="minorHAnsi"/>
                <w:color w:val="000000"/>
                <w:sz w:val="20"/>
                <w:szCs w:val="20"/>
              </w:rPr>
              <w:t xml:space="preserve">▪ </w:t>
            </w:r>
            <w:r w:rsidRPr="003B4110">
              <w:rPr>
                <w:rFonts w:cstheme="minorHAnsi"/>
                <w:color w:val="000000"/>
                <w:sz w:val="20"/>
                <w:szCs w:val="20"/>
              </w:rPr>
              <w:t xml:space="preserve">Utilizar o assento sanitário. </w:t>
            </w:r>
          </w:p>
          <w:p w:rsidR="00B95B78" w:rsidRPr="003B4110" w:rsidRDefault="00B95B78" w:rsidP="00760C66">
            <w:pPr>
              <w:widowControl w:val="0"/>
              <w:pBdr>
                <w:top w:val="nil"/>
                <w:left w:val="nil"/>
                <w:bottom w:val="nil"/>
                <w:right w:val="nil"/>
                <w:between w:val="nil"/>
              </w:pBdr>
              <w:spacing w:before="5" w:line="240" w:lineRule="auto"/>
              <w:ind w:left="166"/>
              <w:jc w:val="left"/>
              <w:rPr>
                <w:rFonts w:cstheme="minorHAnsi"/>
                <w:color w:val="000000"/>
                <w:sz w:val="20"/>
                <w:szCs w:val="20"/>
              </w:rPr>
            </w:pPr>
            <w:r w:rsidRPr="003B4110">
              <w:rPr>
                <w:rFonts w:eastAsia="Noto Sans Symbols" w:cstheme="minorHAnsi"/>
                <w:color w:val="000000"/>
                <w:sz w:val="20"/>
                <w:szCs w:val="20"/>
              </w:rPr>
              <w:t xml:space="preserve">▪ </w:t>
            </w:r>
            <w:r w:rsidRPr="003B4110">
              <w:rPr>
                <w:rFonts w:cstheme="minorHAnsi"/>
                <w:color w:val="000000"/>
                <w:sz w:val="20"/>
                <w:szCs w:val="20"/>
              </w:rPr>
              <w:t xml:space="preserve">Experimentar alimentos diversos. </w:t>
            </w:r>
          </w:p>
          <w:p w:rsidR="00B95B78" w:rsidRPr="003B4110" w:rsidRDefault="00B95B78" w:rsidP="00760C66">
            <w:pPr>
              <w:widowControl w:val="0"/>
              <w:pBdr>
                <w:top w:val="nil"/>
                <w:left w:val="nil"/>
                <w:bottom w:val="nil"/>
                <w:right w:val="nil"/>
                <w:between w:val="nil"/>
              </w:pBdr>
              <w:spacing w:before="51" w:line="264" w:lineRule="auto"/>
              <w:ind w:left="157" w:right="369" w:firstLine="9"/>
              <w:jc w:val="left"/>
              <w:rPr>
                <w:rFonts w:cstheme="minorHAnsi"/>
                <w:color w:val="000000"/>
                <w:sz w:val="20"/>
                <w:szCs w:val="20"/>
              </w:rPr>
            </w:pPr>
            <w:r w:rsidRPr="003B4110">
              <w:rPr>
                <w:rFonts w:eastAsia="Noto Sans Symbols" w:cstheme="minorHAnsi"/>
                <w:color w:val="000000"/>
                <w:sz w:val="20"/>
                <w:szCs w:val="20"/>
              </w:rPr>
              <w:lastRenderedPageBreak/>
              <w:t xml:space="preserve">▪ </w:t>
            </w:r>
            <w:r w:rsidRPr="003B4110">
              <w:rPr>
                <w:rFonts w:cstheme="minorHAnsi"/>
                <w:color w:val="000000"/>
                <w:sz w:val="20"/>
                <w:szCs w:val="20"/>
              </w:rPr>
              <w:t>Vivenciar práticas que desenvolvam bons hábitos alimentares: consumo de frutas, legumes, saladas e outros.</w:t>
            </w:r>
          </w:p>
        </w:tc>
      </w:tr>
      <w:tr w:rsidR="00B95B78" w:rsidTr="002D5F1B">
        <w:trPr>
          <w:gridAfter w:val="1"/>
          <w:wAfter w:w="12" w:type="dxa"/>
          <w:trHeight w:val="620"/>
        </w:trPr>
        <w:tc>
          <w:tcPr>
            <w:tcW w:w="10632" w:type="dxa"/>
            <w:gridSpan w:val="2"/>
            <w:shd w:val="clear" w:color="auto" w:fill="F7CAAC" w:themeFill="accent2" w:themeFillTint="66"/>
            <w:tcMar>
              <w:top w:w="100" w:type="dxa"/>
              <w:left w:w="100" w:type="dxa"/>
              <w:bottom w:w="100" w:type="dxa"/>
              <w:right w:w="100" w:type="dxa"/>
            </w:tcMar>
          </w:tcPr>
          <w:p w:rsidR="00B95B78" w:rsidRPr="00BA3863" w:rsidRDefault="00B95B78" w:rsidP="002D5F1B">
            <w:pPr>
              <w:widowControl w:val="0"/>
              <w:pBdr>
                <w:top w:val="nil"/>
                <w:left w:val="nil"/>
                <w:bottom w:val="nil"/>
                <w:right w:val="nil"/>
                <w:between w:val="nil"/>
              </w:pBdr>
              <w:spacing w:after="0" w:line="265" w:lineRule="auto"/>
              <w:ind w:left="258" w:right="163"/>
              <w:jc w:val="center"/>
              <w:rPr>
                <w:rFonts w:cstheme="minorHAnsi"/>
                <w:b/>
                <w:color w:val="000000"/>
                <w:shd w:val="clear" w:color="auto" w:fill="FAD3B4"/>
              </w:rPr>
            </w:pPr>
            <w:r w:rsidRPr="002D5F1B">
              <w:rPr>
                <w:rFonts w:eastAsia="Arial" w:cstheme="minorHAnsi"/>
                <w:b/>
                <w:color w:val="000000" w:themeColor="text1"/>
                <w:lang w:eastAsia="pt-BR"/>
              </w:rPr>
              <w:lastRenderedPageBreak/>
              <w:t>Objetivos de Aprendizagem:(EI02CG05) Desenvolver progressivamente as habilidades manuais, adquirindo controle para desenhar, pintar, rasgar, folhear, entre outros.</w:t>
            </w:r>
          </w:p>
        </w:tc>
      </w:tr>
      <w:tr w:rsidR="00030F97" w:rsidRPr="0095379B" w:rsidTr="00AC64C7">
        <w:trPr>
          <w:trHeight w:val="545"/>
        </w:trPr>
        <w:tc>
          <w:tcPr>
            <w:tcW w:w="3828" w:type="dxa"/>
            <w:shd w:val="clear" w:color="auto" w:fill="auto"/>
            <w:tcMar>
              <w:top w:w="100" w:type="dxa"/>
              <w:left w:w="100" w:type="dxa"/>
              <w:bottom w:w="100" w:type="dxa"/>
              <w:right w:w="100" w:type="dxa"/>
            </w:tcMar>
            <w:vAlign w:val="center"/>
          </w:tcPr>
          <w:p w:rsidR="00030F97" w:rsidRPr="0095379B" w:rsidRDefault="00030F97" w:rsidP="00AC64C7">
            <w:pPr>
              <w:pBdr>
                <w:top w:val="nil"/>
                <w:left w:val="nil"/>
                <w:bottom w:val="nil"/>
                <w:right w:val="nil"/>
                <w:between w:val="nil"/>
              </w:pBdr>
              <w:spacing w:after="0" w:line="240" w:lineRule="auto"/>
              <w:jc w:val="left"/>
              <w:rPr>
                <w:b/>
                <w:bCs/>
              </w:rPr>
            </w:pPr>
            <w:r w:rsidRPr="0095379B">
              <w:rPr>
                <w:b/>
                <w:bCs/>
              </w:rPr>
              <w:t xml:space="preserve">Experiências de aprendizagem </w:t>
            </w:r>
          </w:p>
        </w:tc>
        <w:tc>
          <w:tcPr>
            <w:tcW w:w="6816" w:type="dxa"/>
            <w:gridSpan w:val="2"/>
            <w:shd w:val="clear" w:color="auto" w:fill="auto"/>
            <w:tcMar>
              <w:top w:w="100" w:type="dxa"/>
              <w:left w:w="100" w:type="dxa"/>
              <w:bottom w:w="100" w:type="dxa"/>
              <w:right w:w="100" w:type="dxa"/>
            </w:tcMar>
          </w:tcPr>
          <w:p w:rsidR="00030F97" w:rsidRPr="0095379B" w:rsidRDefault="00030F97" w:rsidP="00AC64C7">
            <w:pPr>
              <w:pBdr>
                <w:top w:val="nil"/>
                <w:left w:val="nil"/>
                <w:bottom w:val="nil"/>
                <w:right w:val="nil"/>
                <w:between w:val="nil"/>
              </w:pBdr>
              <w:spacing w:after="0" w:line="240" w:lineRule="auto"/>
              <w:jc w:val="left"/>
              <w:rPr>
                <w:b/>
                <w:bCs/>
              </w:rPr>
            </w:pPr>
            <w:r w:rsidRPr="0095379B">
              <w:rPr>
                <w:b/>
                <w:bCs/>
              </w:rPr>
              <w:t>Demais objetivos importantes a priorizar no trabalho com infantil 2</w:t>
            </w:r>
          </w:p>
          <w:p w:rsidR="00030F97" w:rsidRPr="0095379B" w:rsidRDefault="00030F97" w:rsidP="00FE1778">
            <w:pPr>
              <w:pBdr>
                <w:top w:val="nil"/>
                <w:left w:val="nil"/>
                <w:bottom w:val="nil"/>
                <w:right w:val="nil"/>
                <w:between w:val="nil"/>
              </w:pBdr>
              <w:spacing w:after="0" w:line="240" w:lineRule="auto"/>
              <w:jc w:val="center"/>
              <w:rPr>
                <w:b/>
                <w:bCs/>
              </w:rPr>
            </w:pPr>
            <w:r w:rsidRPr="0095379B">
              <w:rPr>
                <w:b/>
                <w:bCs/>
              </w:rPr>
              <w:t>2 anos</w:t>
            </w:r>
          </w:p>
        </w:tc>
      </w:tr>
      <w:tr w:rsidR="00B95B78" w:rsidTr="00FE1778">
        <w:trPr>
          <w:gridAfter w:val="1"/>
          <w:wAfter w:w="12" w:type="dxa"/>
          <w:trHeight w:val="4956"/>
        </w:trPr>
        <w:tc>
          <w:tcPr>
            <w:tcW w:w="3828" w:type="dxa"/>
            <w:shd w:val="clear" w:color="auto" w:fill="auto"/>
            <w:tcMar>
              <w:top w:w="100" w:type="dxa"/>
              <w:left w:w="100" w:type="dxa"/>
              <w:bottom w:w="100" w:type="dxa"/>
              <w:right w:w="100" w:type="dxa"/>
            </w:tcMar>
            <w:vAlign w:val="center"/>
          </w:tcPr>
          <w:p w:rsidR="00B95B78" w:rsidRDefault="00B95B78" w:rsidP="00FE1778">
            <w:pPr>
              <w:widowControl w:val="0"/>
              <w:pBdr>
                <w:top w:val="nil"/>
                <w:left w:val="nil"/>
                <w:bottom w:val="nil"/>
                <w:right w:val="nil"/>
                <w:between w:val="nil"/>
              </w:pBdr>
              <w:spacing w:line="264" w:lineRule="auto"/>
              <w:ind w:left="123" w:right="46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Elementos do meio natural e cultural. </w:t>
            </w:r>
          </w:p>
          <w:p w:rsidR="00B95B78" w:rsidRDefault="00B95B78" w:rsidP="00FE1778">
            <w:pPr>
              <w:widowControl w:val="0"/>
              <w:pBdr>
                <w:top w:val="nil"/>
                <w:left w:val="nil"/>
                <w:bottom w:val="nil"/>
                <w:right w:val="nil"/>
                <w:between w:val="nil"/>
              </w:pBdr>
              <w:spacing w:before="11" w:line="264" w:lineRule="auto"/>
              <w:ind w:left="126" w:right="341" w:firstLine="5"/>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Materiais e tecnologias para a produção da escrita. </w:t>
            </w:r>
          </w:p>
          <w:p w:rsidR="00B95B78" w:rsidRDefault="00B95B78" w:rsidP="00FE1778">
            <w:pPr>
              <w:widowControl w:val="0"/>
              <w:pBdr>
                <w:top w:val="nil"/>
                <w:left w:val="nil"/>
                <w:bottom w:val="nil"/>
                <w:right w:val="nil"/>
                <w:between w:val="nil"/>
              </w:pBdr>
              <w:spacing w:before="5" w:line="240" w:lineRule="auto"/>
              <w:ind w:left="131"/>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Suportes,materiais e instrumentos para desenhar, pintar, folhear. </w:t>
            </w:r>
          </w:p>
          <w:p w:rsidR="00B95B78" w:rsidRDefault="00B95B78" w:rsidP="00FE1778">
            <w:pPr>
              <w:widowControl w:val="0"/>
              <w:pBdr>
                <w:top w:val="nil"/>
                <w:left w:val="nil"/>
                <w:bottom w:val="nil"/>
                <w:right w:val="nil"/>
                <w:between w:val="nil"/>
              </w:pBdr>
              <w:spacing w:before="10" w:line="265" w:lineRule="auto"/>
              <w:ind w:left="126" w:right="175" w:firstLine="5"/>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Os objetos, suas características, propriedades e funções. </w:t>
            </w:r>
          </w:p>
          <w:p w:rsidR="00B95B78" w:rsidRDefault="00B95B78" w:rsidP="00FE1778">
            <w:pPr>
              <w:widowControl w:val="0"/>
              <w:pBdr>
                <w:top w:val="nil"/>
                <w:left w:val="nil"/>
                <w:bottom w:val="nil"/>
                <w:right w:val="nil"/>
                <w:between w:val="nil"/>
              </w:pBdr>
              <w:spacing w:before="30" w:line="264" w:lineRule="auto"/>
              <w:ind w:left="123" w:right="176" w:firstLine="8"/>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Estímulo à coordenação motora como: alinhavo, perfuração, pinça.</w:t>
            </w:r>
          </w:p>
        </w:tc>
        <w:tc>
          <w:tcPr>
            <w:tcW w:w="6804" w:type="dxa"/>
            <w:shd w:val="clear" w:color="auto" w:fill="auto"/>
            <w:tcMar>
              <w:top w:w="100" w:type="dxa"/>
              <w:left w:w="100" w:type="dxa"/>
              <w:bottom w:w="100" w:type="dxa"/>
              <w:right w:w="100" w:type="dxa"/>
            </w:tcMar>
            <w:vAlign w:val="center"/>
          </w:tcPr>
          <w:p w:rsidR="002D5F1B" w:rsidRDefault="00B95B78" w:rsidP="00FE1778">
            <w:pPr>
              <w:widowControl w:val="0"/>
              <w:pBdr>
                <w:top w:val="nil"/>
                <w:left w:val="nil"/>
                <w:bottom w:val="nil"/>
                <w:right w:val="nil"/>
                <w:between w:val="nil"/>
              </w:pBdr>
              <w:spacing w:line="274" w:lineRule="auto"/>
              <w:ind w:left="131" w:right="475"/>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Conhecer e explorar novos objetos, seus usos ou funções. </w:t>
            </w:r>
          </w:p>
          <w:p w:rsidR="00B95B78" w:rsidRDefault="00B95B78" w:rsidP="00FE1778">
            <w:pPr>
              <w:widowControl w:val="0"/>
              <w:pBdr>
                <w:top w:val="nil"/>
                <w:left w:val="nil"/>
                <w:bottom w:val="nil"/>
                <w:right w:val="nil"/>
                <w:between w:val="nil"/>
              </w:pBdr>
              <w:spacing w:line="274" w:lineRule="auto"/>
              <w:ind w:left="131" w:right="475"/>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Coordenar o movimento das mãos para segurar o giz de cera, canetas, lápis e fazer suas marcas gráficas. </w:t>
            </w:r>
          </w:p>
          <w:p w:rsidR="00B95B78" w:rsidRDefault="00B95B78" w:rsidP="00FE1778">
            <w:pPr>
              <w:widowControl w:val="0"/>
              <w:pBdr>
                <w:top w:val="nil"/>
                <w:left w:val="nil"/>
                <w:bottom w:val="nil"/>
                <w:right w:val="nil"/>
                <w:between w:val="nil"/>
              </w:pBdr>
              <w:spacing w:before="22" w:line="265" w:lineRule="auto"/>
              <w:ind w:left="157" w:right="286" w:hanging="25"/>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Adaptar a forma como segura instrumentos gráficos: pincel grosso, pincel de rolinho, giz de cera, giz pastel e outros para conseguir diferentes marcas gráficas. </w:t>
            </w:r>
          </w:p>
          <w:p w:rsidR="002D5F1B" w:rsidRDefault="00B95B78" w:rsidP="00FE1778">
            <w:pPr>
              <w:widowControl w:val="0"/>
              <w:pBdr>
                <w:top w:val="nil"/>
                <w:left w:val="nil"/>
                <w:bottom w:val="nil"/>
                <w:right w:val="nil"/>
                <w:between w:val="nil"/>
              </w:pBdr>
              <w:spacing w:line="281" w:lineRule="auto"/>
              <w:ind w:left="131" w:right="149"/>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Manusear diferentes riscadores em suportes e planos variados. </w:t>
            </w:r>
          </w:p>
          <w:p w:rsidR="002D5F1B" w:rsidRDefault="00B95B78" w:rsidP="00FE1778">
            <w:pPr>
              <w:widowControl w:val="0"/>
              <w:pBdr>
                <w:top w:val="nil"/>
                <w:left w:val="nil"/>
                <w:bottom w:val="nil"/>
                <w:right w:val="nil"/>
                <w:between w:val="nil"/>
              </w:pBdr>
              <w:spacing w:line="281" w:lineRule="auto"/>
              <w:ind w:left="131" w:right="149"/>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Manusear gradativamente a tesoura, descobrindo seu uso. </w:t>
            </w:r>
          </w:p>
          <w:p w:rsidR="00B95B78" w:rsidRDefault="00B95B78" w:rsidP="00FE1778">
            <w:pPr>
              <w:widowControl w:val="0"/>
              <w:pBdr>
                <w:top w:val="nil"/>
                <w:left w:val="nil"/>
                <w:bottom w:val="nil"/>
                <w:right w:val="nil"/>
                <w:between w:val="nil"/>
              </w:pBdr>
              <w:spacing w:line="281" w:lineRule="auto"/>
              <w:ind w:left="131" w:right="149"/>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Pintar, desenhar, rabiscar, folhear, recortar utilizando diferentes recursos e suportes. </w:t>
            </w:r>
          </w:p>
          <w:p w:rsidR="00B95B78" w:rsidRDefault="00B95B78" w:rsidP="00FE1778">
            <w:pPr>
              <w:widowControl w:val="0"/>
              <w:pBdr>
                <w:top w:val="nil"/>
                <w:left w:val="nil"/>
                <w:bottom w:val="nil"/>
                <w:right w:val="nil"/>
                <w:between w:val="nil"/>
              </w:pBdr>
              <w:spacing w:before="11" w:line="240" w:lineRule="auto"/>
              <w:ind w:left="131"/>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Explorar jogos de montar, empilhar e encaixar. </w:t>
            </w:r>
          </w:p>
          <w:p w:rsidR="00BA3863" w:rsidRDefault="00B95B78" w:rsidP="00FE1778">
            <w:pPr>
              <w:widowControl w:val="0"/>
              <w:pBdr>
                <w:top w:val="nil"/>
                <w:left w:val="nil"/>
                <w:bottom w:val="nil"/>
                <w:right w:val="nil"/>
                <w:between w:val="nil"/>
              </w:pBdr>
              <w:spacing w:before="57" w:line="274" w:lineRule="auto"/>
              <w:ind w:left="131" w:right="605"/>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Participar de situações que envolvam o rasgar, o enrolar e o amassar. </w:t>
            </w:r>
          </w:p>
          <w:p w:rsidR="00B95B78" w:rsidRDefault="00B95B78" w:rsidP="00FE1778">
            <w:pPr>
              <w:widowControl w:val="0"/>
              <w:pBdr>
                <w:top w:val="nil"/>
                <w:left w:val="nil"/>
                <w:bottom w:val="nil"/>
                <w:right w:val="nil"/>
                <w:between w:val="nil"/>
              </w:pBdr>
              <w:spacing w:before="57" w:line="274" w:lineRule="auto"/>
              <w:ind w:left="131" w:right="605"/>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Modelar diferentes formas, de diferentes tamanhos com massinha ou argila. </w:t>
            </w:r>
          </w:p>
          <w:p w:rsidR="00BA3863" w:rsidRDefault="00B95B78" w:rsidP="00FE1778">
            <w:pPr>
              <w:widowControl w:val="0"/>
              <w:pBdr>
                <w:top w:val="nil"/>
                <w:left w:val="nil"/>
                <w:bottom w:val="nil"/>
                <w:right w:val="nil"/>
                <w:between w:val="nil"/>
              </w:pBdr>
              <w:spacing w:before="27" w:line="272" w:lineRule="auto"/>
              <w:ind w:left="131" w:right="385"/>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Explorar livros de materiais diversos: plástico, tecido, borracha,papel. </w:t>
            </w:r>
          </w:p>
          <w:p w:rsidR="00BA3863" w:rsidRDefault="00B95B78" w:rsidP="00FE1778">
            <w:pPr>
              <w:widowControl w:val="0"/>
              <w:pBdr>
                <w:top w:val="nil"/>
                <w:left w:val="nil"/>
                <w:bottom w:val="nil"/>
                <w:right w:val="nil"/>
                <w:between w:val="nil"/>
              </w:pBdr>
              <w:spacing w:before="27" w:line="272" w:lineRule="auto"/>
              <w:ind w:left="131" w:right="385"/>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Virar páginas de livros, revistas, jornais e etc. com crescente habilidade. </w:t>
            </w:r>
          </w:p>
          <w:p w:rsidR="00B95B78" w:rsidRDefault="00B95B78" w:rsidP="00FE1778">
            <w:pPr>
              <w:widowControl w:val="0"/>
              <w:pBdr>
                <w:top w:val="nil"/>
                <w:left w:val="nil"/>
                <w:bottom w:val="nil"/>
                <w:right w:val="nil"/>
                <w:between w:val="nil"/>
              </w:pBdr>
              <w:spacing w:before="27" w:line="272" w:lineRule="auto"/>
              <w:ind w:left="131" w:right="385"/>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Conhecer brinquedos ou jogos de sua cultura local.</w:t>
            </w:r>
          </w:p>
        </w:tc>
      </w:tr>
    </w:tbl>
    <w:p w:rsidR="00B95B78" w:rsidRDefault="00B95B78" w:rsidP="00F43D38"/>
    <w:p w:rsidR="00141E25" w:rsidRDefault="00141E25" w:rsidP="00F43D38"/>
    <w:p w:rsidR="00417585" w:rsidRDefault="00417585" w:rsidP="00F43D38"/>
    <w:p w:rsidR="00417585" w:rsidRDefault="00417585" w:rsidP="00F43D38"/>
    <w:p w:rsidR="00417585" w:rsidRDefault="00417585" w:rsidP="00F43D38"/>
    <w:p w:rsidR="00417585" w:rsidRDefault="00417585" w:rsidP="00F43D38"/>
    <w:p w:rsidR="00417585" w:rsidRDefault="00417585" w:rsidP="00F43D38"/>
    <w:p w:rsidR="00417585" w:rsidRDefault="00417585" w:rsidP="00F43D38"/>
    <w:tbl>
      <w:tblPr>
        <w:tblW w:w="10632"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828"/>
        <w:gridCol w:w="6804"/>
      </w:tblGrid>
      <w:tr w:rsidR="00B95B78" w:rsidRPr="00B95B78" w:rsidTr="00E655FD">
        <w:trPr>
          <w:trHeight w:val="275"/>
        </w:trPr>
        <w:tc>
          <w:tcPr>
            <w:tcW w:w="10632" w:type="dxa"/>
            <w:gridSpan w:val="2"/>
            <w:shd w:val="clear" w:color="auto" w:fill="8C3FC5"/>
            <w:tcMar>
              <w:top w:w="100" w:type="dxa"/>
              <w:left w:w="100" w:type="dxa"/>
              <w:bottom w:w="100" w:type="dxa"/>
              <w:right w:w="100" w:type="dxa"/>
            </w:tcMar>
          </w:tcPr>
          <w:p w:rsidR="00B95B78" w:rsidRPr="001301E2" w:rsidRDefault="00B95B78" w:rsidP="001301E2">
            <w:pPr>
              <w:jc w:val="center"/>
              <w:rPr>
                <w:b/>
                <w:bCs/>
              </w:rPr>
            </w:pPr>
            <w:r w:rsidRPr="001301E2">
              <w:rPr>
                <w:b/>
                <w:bCs/>
              </w:rPr>
              <w:lastRenderedPageBreak/>
              <w:t>CAMPO DE EXPERIÊNCIA: TRAÇOS, SONS, CORES E FORMAS</w:t>
            </w:r>
          </w:p>
        </w:tc>
      </w:tr>
      <w:tr w:rsidR="00B95B78" w:rsidRPr="00B95B78" w:rsidTr="00E655FD">
        <w:trPr>
          <w:trHeight w:val="535"/>
        </w:trPr>
        <w:tc>
          <w:tcPr>
            <w:tcW w:w="10632" w:type="dxa"/>
            <w:gridSpan w:val="2"/>
            <w:shd w:val="clear" w:color="auto" w:fill="C9A6E4"/>
            <w:tcMar>
              <w:top w:w="100" w:type="dxa"/>
              <w:left w:w="100" w:type="dxa"/>
              <w:bottom w:w="100" w:type="dxa"/>
              <w:right w:w="100" w:type="dxa"/>
            </w:tcMar>
          </w:tcPr>
          <w:p w:rsidR="00B95B78" w:rsidRPr="001301E2" w:rsidRDefault="00B95B78" w:rsidP="001301E2">
            <w:pPr>
              <w:rPr>
                <w:b/>
                <w:bCs/>
              </w:rPr>
            </w:pPr>
            <w:r w:rsidRPr="001301E2">
              <w:rPr>
                <w:b/>
                <w:bCs/>
              </w:rPr>
              <w:t>Objetivos de Aprendizagem:(EI02TS01) Criar sons com materiais, objetos e instrumentos musicais, para acompanhar diversos ritmos de música.</w:t>
            </w:r>
          </w:p>
        </w:tc>
      </w:tr>
      <w:tr w:rsidR="00030F97" w:rsidRPr="0095379B" w:rsidTr="00E655FD">
        <w:trPr>
          <w:trHeight w:val="545"/>
        </w:trPr>
        <w:tc>
          <w:tcPr>
            <w:tcW w:w="3828" w:type="dxa"/>
            <w:shd w:val="clear" w:color="auto" w:fill="auto"/>
            <w:tcMar>
              <w:top w:w="100" w:type="dxa"/>
              <w:left w:w="100" w:type="dxa"/>
              <w:bottom w:w="100" w:type="dxa"/>
              <w:right w:w="100" w:type="dxa"/>
            </w:tcMar>
            <w:vAlign w:val="center"/>
          </w:tcPr>
          <w:p w:rsidR="00030F97" w:rsidRPr="0095379B" w:rsidRDefault="00030F97" w:rsidP="00AC64C7">
            <w:pPr>
              <w:pBdr>
                <w:top w:val="nil"/>
                <w:left w:val="nil"/>
                <w:bottom w:val="nil"/>
                <w:right w:val="nil"/>
                <w:between w:val="nil"/>
              </w:pBdr>
              <w:spacing w:after="0" w:line="240" w:lineRule="auto"/>
              <w:jc w:val="left"/>
              <w:rPr>
                <w:b/>
                <w:bCs/>
              </w:rPr>
            </w:pPr>
            <w:r w:rsidRPr="0095379B">
              <w:rPr>
                <w:b/>
                <w:bCs/>
              </w:rPr>
              <w:t xml:space="preserve">Experiências de aprendizagem </w:t>
            </w:r>
          </w:p>
        </w:tc>
        <w:tc>
          <w:tcPr>
            <w:tcW w:w="6804" w:type="dxa"/>
            <w:shd w:val="clear" w:color="auto" w:fill="auto"/>
            <w:tcMar>
              <w:top w:w="100" w:type="dxa"/>
              <w:left w:w="100" w:type="dxa"/>
              <w:bottom w:w="100" w:type="dxa"/>
              <w:right w:w="100" w:type="dxa"/>
            </w:tcMar>
          </w:tcPr>
          <w:p w:rsidR="00030F97" w:rsidRPr="0095379B" w:rsidRDefault="00030F97" w:rsidP="00AC64C7">
            <w:pPr>
              <w:pBdr>
                <w:top w:val="nil"/>
                <w:left w:val="nil"/>
                <w:bottom w:val="nil"/>
                <w:right w:val="nil"/>
                <w:between w:val="nil"/>
              </w:pBdr>
              <w:spacing w:after="0" w:line="240" w:lineRule="auto"/>
              <w:jc w:val="left"/>
              <w:rPr>
                <w:b/>
                <w:bCs/>
              </w:rPr>
            </w:pPr>
            <w:r w:rsidRPr="0095379B">
              <w:rPr>
                <w:b/>
                <w:bCs/>
              </w:rPr>
              <w:t>Demais objetivos importantes a priorizar no trabalho com infantil 2</w:t>
            </w:r>
          </w:p>
          <w:p w:rsidR="00030F97" w:rsidRPr="0095379B" w:rsidRDefault="00030F97" w:rsidP="00FE1778">
            <w:pPr>
              <w:pBdr>
                <w:top w:val="nil"/>
                <w:left w:val="nil"/>
                <w:bottom w:val="nil"/>
                <w:right w:val="nil"/>
                <w:between w:val="nil"/>
              </w:pBdr>
              <w:spacing w:after="0" w:line="240" w:lineRule="auto"/>
              <w:jc w:val="center"/>
              <w:rPr>
                <w:b/>
                <w:bCs/>
              </w:rPr>
            </w:pPr>
            <w:r w:rsidRPr="0095379B">
              <w:rPr>
                <w:b/>
                <w:bCs/>
              </w:rPr>
              <w:t>2 anos</w:t>
            </w:r>
          </w:p>
        </w:tc>
      </w:tr>
      <w:tr w:rsidR="00B95B78" w:rsidRPr="00B95B78" w:rsidTr="00E655FD">
        <w:trPr>
          <w:trHeight w:val="5767"/>
        </w:trPr>
        <w:tc>
          <w:tcPr>
            <w:tcW w:w="3828" w:type="dxa"/>
            <w:shd w:val="clear" w:color="auto" w:fill="auto"/>
            <w:tcMar>
              <w:top w:w="100" w:type="dxa"/>
              <w:left w:w="100" w:type="dxa"/>
              <w:bottom w:w="100" w:type="dxa"/>
              <w:right w:w="100" w:type="dxa"/>
            </w:tcMar>
            <w:vAlign w:val="center"/>
          </w:tcPr>
          <w:p w:rsidR="00F269BD" w:rsidRDefault="00B95B78" w:rsidP="00F269BD">
            <w:pPr>
              <w:widowControl w:val="0"/>
              <w:pBdr>
                <w:top w:val="nil"/>
                <w:left w:val="nil"/>
                <w:bottom w:val="nil"/>
                <w:right w:val="nil"/>
                <w:between w:val="nil"/>
              </w:pBdr>
              <w:spacing w:after="0" w:line="253" w:lineRule="auto"/>
              <w:ind w:right="205"/>
              <w:jc w:val="left"/>
              <w:rPr>
                <w:rFonts w:eastAsia="Arial" w:cstheme="minorHAnsi"/>
                <w:color w:val="000000"/>
                <w:sz w:val="20"/>
                <w:szCs w:val="20"/>
                <w:lang w:eastAsia="pt-BR"/>
              </w:rPr>
            </w:pPr>
            <w:r w:rsidRPr="00DF7BA4">
              <w:rPr>
                <w:rFonts w:eastAsia="Noto Sans Symbols" w:cstheme="minorHAnsi"/>
                <w:color w:val="000000"/>
                <w:sz w:val="20"/>
                <w:szCs w:val="20"/>
                <w:lang w:eastAsia="pt-BR"/>
              </w:rPr>
              <w:t xml:space="preserve">▪ </w:t>
            </w:r>
            <w:r w:rsidRPr="00DF7BA4">
              <w:rPr>
                <w:rFonts w:eastAsia="Arial" w:cstheme="minorHAnsi"/>
                <w:color w:val="000000"/>
                <w:sz w:val="20"/>
                <w:szCs w:val="20"/>
                <w:lang w:eastAsia="pt-BR"/>
              </w:rPr>
              <w:t xml:space="preserve">Percepção e produção sonora. </w:t>
            </w:r>
          </w:p>
          <w:p w:rsidR="00DF7BA4" w:rsidRPr="00DF7BA4" w:rsidRDefault="00B95B78" w:rsidP="00F269BD">
            <w:pPr>
              <w:widowControl w:val="0"/>
              <w:pBdr>
                <w:top w:val="nil"/>
                <w:left w:val="nil"/>
                <w:bottom w:val="nil"/>
                <w:right w:val="nil"/>
                <w:between w:val="nil"/>
              </w:pBdr>
              <w:spacing w:after="0" w:line="253" w:lineRule="auto"/>
              <w:ind w:left="126" w:right="205" w:firstLine="9"/>
              <w:jc w:val="left"/>
              <w:rPr>
                <w:rFonts w:eastAsia="Arial" w:cstheme="minorHAnsi"/>
                <w:color w:val="000000"/>
                <w:sz w:val="20"/>
                <w:szCs w:val="20"/>
                <w:lang w:eastAsia="pt-BR"/>
              </w:rPr>
            </w:pPr>
            <w:r w:rsidRPr="00DF7BA4">
              <w:rPr>
                <w:rFonts w:eastAsia="Noto Sans Symbols" w:cstheme="minorHAnsi"/>
                <w:color w:val="000000"/>
                <w:sz w:val="20"/>
                <w:szCs w:val="20"/>
                <w:lang w:eastAsia="pt-BR"/>
              </w:rPr>
              <w:t xml:space="preserve">▪ </w:t>
            </w:r>
            <w:r w:rsidRPr="00DF7BA4">
              <w:rPr>
                <w:rFonts w:eastAsia="Arial" w:cstheme="minorHAnsi"/>
                <w:color w:val="000000"/>
                <w:sz w:val="20"/>
                <w:szCs w:val="20"/>
                <w:lang w:eastAsia="pt-BR"/>
              </w:rPr>
              <w:t>Audição e percepção musical.</w:t>
            </w:r>
          </w:p>
          <w:p w:rsidR="00DF7BA4" w:rsidRPr="00DF7BA4" w:rsidRDefault="00B95B78" w:rsidP="00F269BD">
            <w:pPr>
              <w:widowControl w:val="0"/>
              <w:pBdr>
                <w:top w:val="nil"/>
                <w:left w:val="nil"/>
                <w:bottom w:val="nil"/>
                <w:right w:val="nil"/>
                <w:between w:val="nil"/>
              </w:pBdr>
              <w:spacing w:after="0" w:line="253" w:lineRule="auto"/>
              <w:ind w:left="126" w:right="205" w:firstLine="9"/>
              <w:jc w:val="left"/>
              <w:rPr>
                <w:rFonts w:eastAsia="Arial" w:cstheme="minorHAnsi"/>
                <w:color w:val="000000"/>
                <w:sz w:val="20"/>
                <w:szCs w:val="20"/>
                <w:lang w:eastAsia="pt-BR"/>
              </w:rPr>
            </w:pPr>
            <w:r w:rsidRPr="00DF7BA4">
              <w:rPr>
                <w:rFonts w:eastAsia="Noto Sans Symbols" w:cstheme="minorHAnsi"/>
                <w:color w:val="000000"/>
                <w:sz w:val="20"/>
                <w:szCs w:val="20"/>
                <w:lang w:eastAsia="pt-BR"/>
              </w:rPr>
              <w:t xml:space="preserve">▪ </w:t>
            </w:r>
            <w:r w:rsidRPr="00DF7BA4">
              <w:rPr>
                <w:rFonts w:eastAsia="Arial" w:cstheme="minorHAnsi"/>
                <w:color w:val="000000"/>
                <w:sz w:val="20"/>
                <w:szCs w:val="20"/>
                <w:lang w:eastAsia="pt-BR"/>
              </w:rPr>
              <w:t xml:space="preserve">Execução musical (imitação). </w:t>
            </w:r>
          </w:p>
          <w:p w:rsidR="00B95B78" w:rsidRPr="00DF7BA4" w:rsidRDefault="00B95B78" w:rsidP="00F269BD">
            <w:pPr>
              <w:widowControl w:val="0"/>
              <w:pBdr>
                <w:top w:val="nil"/>
                <w:left w:val="nil"/>
                <w:bottom w:val="nil"/>
                <w:right w:val="nil"/>
                <w:between w:val="nil"/>
              </w:pBdr>
              <w:spacing w:after="0" w:line="253" w:lineRule="auto"/>
              <w:ind w:left="126" w:right="205" w:firstLine="9"/>
              <w:jc w:val="left"/>
              <w:rPr>
                <w:rFonts w:eastAsia="Arial" w:cstheme="minorHAnsi"/>
                <w:color w:val="000000"/>
                <w:sz w:val="20"/>
                <w:szCs w:val="20"/>
                <w:lang w:eastAsia="pt-BR"/>
              </w:rPr>
            </w:pPr>
            <w:r w:rsidRPr="00DF7BA4">
              <w:rPr>
                <w:rFonts w:eastAsia="Noto Sans Symbols" w:cstheme="minorHAnsi"/>
                <w:color w:val="000000"/>
                <w:sz w:val="20"/>
                <w:szCs w:val="20"/>
                <w:lang w:eastAsia="pt-BR"/>
              </w:rPr>
              <w:t xml:space="preserve">▪ </w:t>
            </w:r>
            <w:r w:rsidRPr="00DF7BA4">
              <w:rPr>
                <w:rFonts w:eastAsia="Arial" w:cstheme="minorHAnsi"/>
                <w:color w:val="000000"/>
                <w:sz w:val="20"/>
                <w:szCs w:val="20"/>
                <w:lang w:eastAsia="pt-BR"/>
              </w:rPr>
              <w:t xml:space="preserve">Sons do corpo, dos objetos e da natureza. </w:t>
            </w:r>
          </w:p>
          <w:p w:rsidR="00DF7BA4" w:rsidRPr="00DF7BA4" w:rsidRDefault="00B95B78" w:rsidP="00F269BD">
            <w:pPr>
              <w:widowControl w:val="0"/>
              <w:pBdr>
                <w:top w:val="nil"/>
                <w:left w:val="nil"/>
                <w:bottom w:val="nil"/>
                <w:right w:val="nil"/>
                <w:between w:val="nil"/>
              </w:pBdr>
              <w:spacing w:before="10" w:after="0" w:line="244" w:lineRule="auto"/>
              <w:ind w:left="133" w:right="390" w:firstLine="3"/>
              <w:jc w:val="left"/>
              <w:rPr>
                <w:rFonts w:eastAsia="Arial" w:cstheme="minorHAnsi"/>
                <w:color w:val="000000"/>
                <w:sz w:val="20"/>
                <w:szCs w:val="20"/>
                <w:lang w:eastAsia="pt-BR"/>
              </w:rPr>
            </w:pPr>
            <w:r w:rsidRPr="00DF7BA4">
              <w:rPr>
                <w:rFonts w:eastAsia="Noto Sans Symbols" w:cstheme="minorHAnsi"/>
                <w:color w:val="000000"/>
                <w:sz w:val="20"/>
                <w:szCs w:val="20"/>
                <w:lang w:eastAsia="pt-BR"/>
              </w:rPr>
              <w:t xml:space="preserve">▪ </w:t>
            </w:r>
            <w:r w:rsidRPr="00DF7BA4">
              <w:rPr>
                <w:rFonts w:eastAsia="Arial" w:cstheme="minorHAnsi"/>
                <w:color w:val="000000"/>
                <w:sz w:val="20"/>
                <w:szCs w:val="20"/>
                <w:lang w:eastAsia="pt-BR"/>
              </w:rPr>
              <w:t xml:space="preserve">Parâmetros do som: altura, intensidade, duração e timbre. </w:t>
            </w:r>
          </w:p>
          <w:p w:rsidR="00B95B78" w:rsidRPr="00DF7BA4" w:rsidRDefault="00B95B78" w:rsidP="00F269BD">
            <w:pPr>
              <w:widowControl w:val="0"/>
              <w:pBdr>
                <w:top w:val="nil"/>
                <w:left w:val="nil"/>
                <w:bottom w:val="nil"/>
                <w:right w:val="nil"/>
                <w:between w:val="nil"/>
              </w:pBdr>
              <w:spacing w:before="10" w:after="0" w:line="244" w:lineRule="auto"/>
              <w:ind w:left="133" w:right="390" w:firstLine="3"/>
              <w:jc w:val="left"/>
              <w:rPr>
                <w:rFonts w:eastAsia="Arial" w:cstheme="minorHAnsi"/>
                <w:color w:val="000000"/>
                <w:sz w:val="20"/>
                <w:szCs w:val="20"/>
                <w:lang w:eastAsia="pt-BR"/>
              </w:rPr>
            </w:pPr>
            <w:r w:rsidRPr="00DF7BA4">
              <w:rPr>
                <w:rFonts w:eastAsia="Noto Sans Symbols" w:cstheme="minorHAnsi"/>
                <w:color w:val="000000"/>
                <w:sz w:val="20"/>
                <w:szCs w:val="20"/>
                <w:lang w:eastAsia="pt-BR"/>
              </w:rPr>
              <w:t xml:space="preserve">▪ </w:t>
            </w:r>
            <w:r w:rsidRPr="00DF7BA4">
              <w:rPr>
                <w:rFonts w:eastAsia="Arial" w:cstheme="minorHAnsi"/>
                <w:color w:val="000000"/>
                <w:sz w:val="20"/>
                <w:szCs w:val="20"/>
                <w:lang w:eastAsia="pt-BR"/>
              </w:rPr>
              <w:t xml:space="preserve">Melodia e ritmo. </w:t>
            </w:r>
          </w:p>
          <w:p w:rsidR="00B95B78" w:rsidRPr="00DF7BA4" w:rsidRDefault="00B95B78" w:rsidP="00F269BD">
            <w:pPr>
              <w:widowControl w:val="0"/>
              <w:pBdr>
                <w:top w:val="nil"/>
                <w:left w:val="nil"/>
                <w:bottom w:val="nil"/>
                <w:right w:val="nil"/>
                <w:between w:val="nil"/>
              </w:pBdr>
              <w:spacing w:before="17" w:after="0" w:line="240" w:lineRule="auto"/>
              <w:ind w:left="136"/>
              <w:jc w:val="left"/>
              <w:rPr>
                <w:rFonts w:eastAsia="Arial" w:cstheme="minorHAnsi"/>
                <w:color w:val="000000"/>
                <w:sz w:val="20"/>
                <w:szCs w:val="20"/>
                <w:lang w:eastAsia="pt-BR"/>
              </w:rPr>
            </w:pPr>
            <w:r w:rsidRPr="00DF7BA4">
              <w:rPr>
                <w:rFonts w:eastAsia="Noto Sans Symbols" w:cstheme="minorHAnsi"/>
                <w:color w:val="000000"/>
                <w:sz w:val="20"/>
                <w:szCs w:val="20"/>
                <w:lang w:eastAsia="pt-BR"/>
              </w:rPr>
              <w:t xml:space="preserve">▪ </w:t>
            </w:r>
            <w:r w:rsidRPr="00DF7BA4">
              <w:rPr>
                <w:rFonts w:eastAsia="Arial" w:cstheme="minorHAnsi"/>
                <w:color w:val="000000"/>
                <w:sz w:val="20"/>
                <w:szCs w:val="20"/>
                <w:lang w:eastAsia="pt-BR"/>
              </w:rPr>
              <w:t xml:space="preserve">Diferentes instrumentos </w:t>
            </w:r>
          </w:p>
          <w:p w:rsidR="00B95B78" w:rsidRPr="00DF7BA4" w:rsidRDefault="00B95B78" w:rsidP="00F269BD">
            <w:pPr>
              <w:widowControl w:val="0"/>
              <w:pBdr>
                <w:top w:val="nil"/>
                <w:left w:val="nil"/>
                <w:bottom w:val="nil"/>
                <w:right w:val="nil"/>
                <w:between w:val="nil"/>
              </w:pBdr>
              <w:spacing w:before="16" w:after="0" w:line="245" w:lineRule="auto"/>
              <w:ind w:left="128" w:right="439" w:firstLine="5"/>
              <w:jc w:val="left"/>
              <w:rPr>
                <w:rFonts w:eastAsia="Arial" w:cstheme="minorHAnsi"/>
                <w:color w:val="000000"/>
                <w:sz w:val="20"/>
                <w:szCs w:val="20"/>
                <w:lang w:eastAsia="pt-BR"/>
              </w:rPr>
            </w:pPr>
            <w:r w:rsidRPr="00DF7BA4">
              <w:rPr>
                <w:rFonts w:eastAsia="Arial" w:cstheme="minorHAnsi"/>
                <w:color w:val="000000"/>
                <w:sz w:val="20"/>
                <w:szCs w:val="20"/>
                <w:lang w:eastAsia="pt-BR"/>
              </w:rPr>
              <w:t xml:space="preserve">musicais convencionais e não convencionais. </w:t>
            </w:r>
          </w:p>
          <w:p w:rsidR="00B95B78" w:rsidRPr="00DF7BA4" w:rsidRDefault="00B95B78" w:rsidP="00F269BD">
            <w:pPr>
              <w:widowControl w:val="0"/>
              <w:pBdr>
                <w:top w:val="nil"/>
                <w:left w:val="nil"/>
                <w:bottom w:val="nil"/>
                <w:right w:val="nil"/>
                <w:between w:val="nil"/>
              </w:pBdr>
              <w:spacing w:before="37" w:after="0" w:line="249" w:lineRule="auto"/>
              <w:ind w:left="133" w:right="497" w:firstLine="3"/>
              <w:jc w:val="left"/>
              <w:rPr>
                <w:rFonts w:eastAsia="Arial" w:cstheme="minorHAnsi"/>
                <w:color w:val="000000"/>
                <w:sz w:val="20"/>
                <w:szCs w:val="20"/>
                <w:lang w:eastAsia="pt-BR"/>
              </w:rPr>
            </w:pPr>
            <w:r w:rsidRPr="00DF7BA4">
              <w:rPr>
                <w:rFonts w:eastAsia="Noto Sans Symbols" w:cstheme="minorHAnsi"/>
                <w:color w:val="000000"/>
                <w:sz w:val="20"/>
                <w:szCs w:val="20"/>
                <w:lang w:eastAsia="pt-BR"/>
              </w:rPr>
              <w:t xml:space="preserve">▪ </w:t>
            </w:r>
            <w:r w:rsidRPr="00DF7BA4">
              <w:rPr>
                <w:rFonts w:eastAsia="Arial" w:cstheme="minorHAnsi"/>
                <w:color w:val="000000"/>
                <w:sz w:val="20"/>
                <w:szCs w:val="20"/>
                <w:lang w:eastAsia="pt-BR"/>
              </w:rPr>
              <w:t xml:space="preserve">Confecção de instrumentos musicais. </w:t>
            </w:r>
          </w:p>
          <w:p w:rsidR="00B95B78" w:rsidRPr="00DF7BA4" w:rsidRDefault="00B95B78" w:rsidP="00F269BD">
            <w:pPr>
              <w:widowControl w:val="0"/>
              <w:pBdr>
                <w:top w:val="nil"/>
                <w:left w:val="nil"/>
                <w:bottom w:val="nil"/>
                <w:right w:val="nil"/>
                <w:between w:val="nil"/>
              </w:pBdr>
              <w:spacing w:after="0" w:line="240" w:lineRule="auto"/>
              <w:ind w:left="136"/>
              <w:jc w:val="left"/>
              <w:rPr>
                <w:rFonts w:eastAsia="Arial" w:cstheme="minorHAnsi"/>
                <w:color w:val="000000"/>
                <w:sz w:val="20"/>
                <w:szCs w:val="20"/>
                <w:lang w:eastAsia="pt-BR"/>
              </w:rPr>
            </w:pPr>
            <w:r w:rsidRPr="00DF7BA4">
              <w:rPr>
                <w:rFonts w:eastAsia="Noto Sans Symbols" w:cstheme="minorHAnsi"/>
                <w:color w:val="000000"/>
                <w:sz w:val="20"/>
                <w:szCs w:val="20"/>
                <w:lang w:eastAsia="pt-BR"/>
              </w:rPr>
              <w:t xml:space="preserve">▪ </w:t>
            </w:r>
            <w:r w:rsidRPr="00DF7BA4">
              <w:rPr>
                <w:rFonts w:eastAsia="Arial" w:cstheme="minorHAnsi"/>
                <w:color w:val="000000"/>
                <w:sz w:val="20"/>
                <w:szCs w:val="20"/>
                <w:lang w:eastAsia="pt-BR"/>
              </w:rPr>
              <w:t>Canto.</w:t>
            </w:r>
          </w:p>
        </w:tc>
        <w:tc>
          <w:tcPr>
            <w:tcW w:w="6804" w:type="dxa"/>
            <w:shd w:val="clear" w:color="auto" w:fill="auto"/>
            <w:tcMar>
              <w:top w:w="100" w:type="dxa"/>
              <w:left w:w="100" w:type="dxa"/>
              <w:bottom w:w="100" w:type="dxa"/>
              <w:right w:w="100" w:type="dxa"/>
            </w:tcMar>
            <w:vAlign w:val="center"/>
          </w:tcPr>
          <w:p w:rsidR="00DF7BA4" w:rsidRPr="00DF7BA4" w:rsidRDefault="00B95B78" w:rsidP="00F269BD">
            <w:pPr>
              <w:widowControl w:val="0"/>
              <w:pBdr>
                <w:top w:val="nil"/>
                <w:left w:val="nil"/>
                <w:bottom w:val="nil"/>
                <w:right w:val="nil"/>
                <w:between w:val="nil"/>
              </w:pBdr>
              <w:spacing w:after="0" w:line="278" w:lineRule="auto"/>
              <w:ind w:left="166" w:right="140"/>
              <w:jc w:val="left"/>
              <w:rPr>
                <w:rFonts w:eastAsia="Arial" w:cstheme="minorHAnsi"/>
                <w:color w:val="000000"/>
                <w:sz w:val="20"/>
                <w:szCs w:val="20"/>
                <w:lang w:eastAsia="pt-BR"/>
              </w:rPr>
            </w:pPr>
            <w:r w:rsidRPr="00DF7BA4">
              <w:rPr>
                <w:rFonts w:eastAsia="Noto Sans Symbols" w:cstheme="minorHAnsi"/>
                <w:color w:val="000000"/>
                <w:sz w:val="20"/>
                <w:szCs w:val="20"/>
                <w:lang w:eastAsia="pt-BR"/>
              </w:rPr>
              <w:t xml:space="preserve">▪ </w:t>
            </w:r>
            <w:r w:rsidRPr="00DF7BA4">
              <w:rPr>
                <w:rFonts w:eastAsia="Arial" w:cstheme="minorHAnsi"/>
                <w:color w:val="000000"/>
                <w:sz w:val="20"/>
                <w:szCs w:val="20"/>
                <w:lang w:eastAsia="pt-BR"/>
              </w:rPr>
              <w:t xml:space="preserve">Conhecer e explorar materiais, objetos e instrumentos musicais. </w:t>
            </w:r>
          </w:p>
          <w:p w:rsidR="00DF7BA4" w:rsidRPr="00DF7BA4" w:rsidRDefault="00B95B78" w:rsidP="00F269BD">
            <w:pPr>
              <w:widowControl w:val="0"/>
              <w:pBdr>
                <w:top w:val="nil"/>
                <w:left w:val="nil"/>
                <w:bottom w:val="nil"/>
                <w:right w:val="nil"/>
                <w:between w:val="nil"/>
              </w:pBdr>
              <w:spacing w:after="0" w:line="278" w:lineRule="auto"/>
              <w:ind w:left="166" w:right="140"/>
              <w:jc w:val="left"/>
              <w:rPr>
                <w:rFonts w:eastAsia="Arial" w:cstheme="minorHAnsi"/>
                <w:color w:val="000000"/>
                <w:sz w:val="20"/>
                <w:szCs w:val="20"/>
                <w:lang w:eastAsia="pt-BR"/>
              </w:rPr>
            </w:pPr>
            <w:r w:rsidRPr="00DF7BA4">
              <w:rPr>
                <w:rFonts w:eastAsia="Noto Sans Symbols" w:cstheme="minorHAnsi"/>
                <w:color w:val="000000"/>
                <w:sz w:val="20"/>
                <w:szCs w:val="20"/>
                <w:lang w:eastAsia="pt-BR"/>
              </w:rPr>
              <w:t xml:space="preserve">▪ </w:t>
            </w:r>
            <w:r w:rsidRPr="00DF7BA4">
              <w:rPr>
                <w:rFonts w:eastAsia="Arial" w:cstheme="minorHAnsi"/>
                <w:color w:val="000000"/>
                <w:sz w:val="20"/>
                <w:szCs w:val="20"/>
                <w:lang w:eastAsia="pt-BR"/>
              </w:rPr>
              <w:t xml:space="preserve">Criar sons com materiais, objetos e instrumentos musicais. </w:t>
            </w:r>
          </w:p>
          <w:p w:rsidR="00B95B78" w:rsidRPr="00DF7BA4" w:rsidRDefault="00B95B78" w:rsidP="00F269BD">
            <w:pPr>
              <w:widowControl w:val="0"/>
              <w:pBdr>
                <w:top w:val="nil"/>
                <w:left w:val="nil"/>
                <w:bottom w:val="nil"/>
                <w:right w:val="nil"/>
                <w:between w:val="nil"/>
              </w:pBdr>
              <w:spacing w:after="0" w:line="278" w:lineRule="auto"/>
              <w:ind w:left="166" w:right="140"/>
              <w:jc w:val="left"/>
              <w:rPr>
                <w:rFonts w:eastAsia="Arial" w:cstheme="minorHAnsi"/>
                <w:color w:val="000000"/>
                <w:sz w:val="20"/>
                <w:szCs w:val="20"/>
                <w:lang w:eastAsia="pt-BR"/>
              </w:rPr>
            </w:pPr>
            <w:r w:rsidRPr="00DF7BA4">
              <w:rPr>
                <w:rFonts w:eastAsia="Noto Sans Symbols" w:cstheme="minorHAnsi"/>
                <w:color w:val="000000"/>
                <w:sz w:val="20"/>
                <w:szCs w:val="20"/>
                <w:lang w:eastAsia="pt-BR"/>
              </w:rPr>
              <w:t xml:space="preserve">▪ </w:t>
            </w:r>
            <w:r w:rsidRPr="00DF7BA4">
              <w:rPr>
                <w:rFonts w:eastAsia="Arial" w:cstheme="minorHAnsi"/>
                <w:color w:val="000000"/>
                <w:sz w:val="20"/>
                <w:szCs w:val="20"/>
                <w:lang w:eastAsia="pt-BR"/>
              </w:rPr>
              <w:t xml:space="preserve">Reconhecer e diferenciar sons dos objetos sonoros e dos instrumentos musicais. </w:t>
            </w:r>
          </w:p>
          <w:p w:rsidR="00B95B78" w:rsidRPr="00DF7BA4" w:rsidRDefault="00B95B78" w:rsidP="00F269BD">
            <w:pPr>
              <w:widowControl w:val="0"/>
              <w:pBdr>
                <w:top w:val="nil"/>
                <w:left w:val="nil"/>
                <w:bottom w:val="nil"/>
                <w:right w:val="nil"/>
                <w:between w:val="nil"/>
              </w:pBdr>
              <w:spacing w:before="24" w:after="0"/>
              <w:ind w:left="168" w:right="608" w:firstLine="3"/>
              <w:jc w:val="left"/>
              <w:rPr>
                <w:rFonts w:eastAsia="Arial" w:cstheme="minorHAnsi"/>
                <w:color w:val="000000"/>
                <w:sz w:val="20"/>
                <w:szCs w:val="20"/>
                <w:lang w:eastAsia="pt-BR"/>
              </w:rPr>
            </w:pPr>
            <w:r w:rsidRPr="00DF7BA4">
              <w:rPr>
                <w:rFonts w:eastAsia="Noto Sans Symbols" w:cstheme="minorHAnsi"/>
                <w:color w:val="000000"/>
                <w:sz w:val="20"/>
                <w:szCs w:val="20"/>
                <w:lang w:eastAsia="pt-BR"/>
              </w:rPr>
              <w:t xml:space="preserve">▪ </w:t>
            </w:r>
            <w:r w:rsidRPr="00DF7BA4">
              <w:rPr>
                <w:rFonts w:eastAsia="Arial" w:cstheme="minorHAnsi"/>
                <w:color w:val="000000"/>
                <w:sz w:val="20"/>
                <w:szCs w:val="20"/>
                <w:lang w:eastAsia="pt-BR"/>
              </w:rPr>
              <w:t xml:space="preserve">Buscar adequar os sons produzidos com os diferentes objetos ou instrumentos ao ritmo da música. </w:t>
            </w:r>
          </w:p>
          <w:p w:rsidR="00B95B78" w:rsidRPr="00DF7BA4" w:rsidRDefault="00B95B78" w:rsidP="00F269BD">
            <w:pPr>
              <w:widowControl w:val="0"/>
              <w:pBdr>
                <w:top w:val="nil"/>
                <w:left w:val="nil"/>
                <w:bottom w:val="nil"/>
                <w:right w:val="nil"/>
                <w:between w:val="nil"/>
              </w:pBdr>
              <w:spacing w:before="40" w:after="0" w:line="262" w:lineRule="auto"/>
              <w:ind w:left="162" w:right="524" w:firstLine="8"/>
              <w:jc w:val="left"/>
              <w:rPr>
                <w:rFonts w:eastAsia="Arial" w:cstheme="minorHAnsi"/>
                <w:color w:val="000000"/>
                <w:sz w:val="20"/>
                <w:szCs w:val="20"/>
                <w:lang w:eastAsia="pt-BR"/>
              </w:rPr>
            </w:pPr>
            <w:r w:rsidRPr="00DF7BA4">
              <w:rPr>
                <w:rFonts w:eastAsia="Noto Sans Symbols" w:cstheme="minorHAnsi"/>
                <w:color w:val="000000"/>
                <w:sz w:val="20"/>
                <w:szCs w:val="20"/>
                <w:lang w:eastAsia="pt-BR"/>
              </w:rPr>
              <w:t xml:space="preserve">▪ </w:t>
            </w:r>
            <w:r w:rsidRPr="00DF7BA4">
              <w:rPr>
                <w:rFonts w:eastAsia="Arial" w:cstheme="minorHAnsi"/>
                <w:color w:val="000000"/>
                <w:sz w:val="20"/>
                <w:szCs w:val="20"/>
                <w:lang w:eastAsia="pt-BR"/>
              </w:rPr>
              <w:t xml:space="preserve">Ouvir, imitar e produzir sons de alturas e durações variadas com o corpo, com instrumentos convencionais ou não e materiais diversos para acompanhar diversos ritmos de música. </w:t>
            </w:r>
          </w:p>
          <w:p w:rsidR="00B95B78" w:rsidRPr="00DF7BA4" w:rsidRDefault="00B95B78" w:rsidP="00F269BD">
            <w:pPr>
              <w:widowControl w:val="0"/>
              <w:pBdr>
                <w:top w:val="nil"/>
                <w:left w:val="nil"/>
                <w:bottom w:val="nil"/>
                <w:right w:val="nil"/>
                <w:between w:val="nil"/>
              </w:pBdr>
              <w:spacing w:before="12" w:after="0" w:line="264" w:lineRule="auto"/>
              <w:ind w:left="162" w:right="278" w:firstLine="8"/>
              <w:jc w:val="left"/>
              <w:rPr>
                <w:rFonts w:eastAsia="Arial" w:cstheme="minorHAnsi"/>
                <w:color w:val="000000"/>
                <w:sz w:val="20"/>
                <w:szCs w:val="20"/>
                <w:lang w:eastAsia="pt-BR"/>
              </w:rPr>
            </w:pPr>
            <w:r w:rsidRPr="00DF7BA4">
              <w:rPr>
                <w:rFonts w:eastAsia="Noto Sans Symbols" w:cstheme="minorHAnsi"/>
                <w:color w:val="000000"/>
                <w:sz w:val="20"/>
                <w:szCs w:val="20"/>
                <w:lang w:eastAsia="pt-BR"/>
              </w:rPr>
              <w:t xml:space="preserve">▪ </w:t>
            </w:r>
            <w:r w:rsidRPr="00DF7BA4">
              <w:rPr>
                <w:rFonts w:eastAsia="Arial" w:cstheme="minorHAnsi"/>
                <w:color w:val="000000"/>
                <w:sz w:val="20"/>
                <w:szCs w:val="20"/>
                <w:lang w:eastAsia="pt-BR"/>
              </w:rPr>
              <w:t xml:space="preserve">Participar da construção de instrumentos musicais, utilizando-os para execução musical. </w:t>
            </w:r>
          </w:p>
          <w:p w:rsidR="00B95B78" w:rsidRPr="00DF7BA4" w:rsidRDefault="00B95B78" w:rsidP="00F269BD">
            <w:pPr>
              <w:widowControl w:val="0"/>
              <w:pBdr>
                <w:top w:val="nil"/>
                <w:left w:val="nil"/>
                <w:bottom w:val="nil"/>
                <w:right w:val="nil"/>
                <w:between w:val="nil"/>
              </w:pBdr>
              <w:spacing w:before="30" w:after="0" w:line="269" w:lineRule="auto"/>
              <w:ind w:left="162" w:right="670" w:firstLine="9"/>
              <w:jc w:val="left"/>
              <w:rPr>
                <w:rFonts w:eastAsia="Arial" w:cstheme="minorHAnsi"/>
                <w:color w:val="000000"/>
                <w:sz w:val="20"/>
                <w:szCs w:val="20"/>
                <w:lang w:eastAsia="pt-BR"/>
              </w:rPr>
            </w:pPr>
            <w:r w:rsidRPr="00DF7BA4">
              <w:rPr>
                <w:rFonts w:eastAsia="Noto Sans Symbols" w:cstheme="minorHAnsi"/>
                <w:color w:val="000000"/>
                <w:sz w:val="20"/>
                <w:szCs w:val="20"/>
                <w:lang w:eastAsia="pt-BR"/>
              </w:rPr>
              <w:t xml:space="preserve">▪ </w:t>
            </w:r>
            <w:r w:rsidRPr="00DF7BA4">
              <w:rPr>
                <w:rFonts w:eastAsia="Arial" w:cstheme="minorHAnsi"/>
                <w:color w:val="000000"/>
                <w:sz w:val="20"/>
                <w:szCs w:val="20"/>
                <w:lang w:eastAsia="pt-BR"/>
              </w:rPr>
              <w:t xml:space="preserve">Explorar possibilidades vocais e instrumentos para produzir sons agudos e graves, fortes e fracos, longos e curtos. </w:t>
            </w:r>
          </w:p>
          <w:p w:rsidR="00B95B78" w:rsidRPr="00DF7BA4" w:rsidRDefault="00B95B78" w:rsidP="00F269BD">
            <w:pPr>
              <w:widowControl w:val="0"/>
              <w:pBdr>
                <w:top w:val="nil"/>
                <w:left w:val="nil"/>
                <w:bottom w:val="nil"/>
                <w:right w:val="nil"/>
                <w:between w:val="nil"/>
              </w:pBdr>
              <w:spacing w:before="12" w:after="0" w:line="264" w:lineRule="auto"/>
              <w:ind w:left="162" w:right="300" w:firstLine="9"/>
              <w:jc w:val="left"/>
              <w:rPr>
                <w:rFonts w:eastAsia="Arial" w:cstheme="minorHAnsi"/>
                <w:color w:val="000000"/>
                <w:sz w:val="20"/>
                <w:szCs w:val="20"/>
                <w:lang w:eastAsia="pt-BR"/>
              </w:rPr>
            </w:pPr>
            <w:r w:rsidRPr="00DF7BA4">
              <w:rPr>
                <w:rFonts w:eastAsia="Noto Sans Symbols" w:cstheme="minorHAnsi"/>
                <w:color w:val="000000"/>
                <w:sz w:val="20"/>
                <w:szCs w:val="20"/>
                <w:lang w:eastAsia="pt-BR"/>
              </w:rPr>
              <w:t xml:space="preserve">▪ </w:t>
            </w:r>
            <w:r w:rsidRPr="00DF7BA4">
              <w:rPr>
                <w:rFonts w:eastAsia="Arial" w:cstheme="minorHAnsi"/>
                <w:color w:val="000000"/>
                <w:sz w:val="20"/>
                <w:szCs w:val="20"/>
                <w:lang w:eastAsia="pt-BR"/>
              </w:rPr>
              <w:t xml:space="preserve">Conhecer instrumentos musicais, objetos ou canções que são típicos da cultura local e regional. </w:t>
            </w:r>
          </w:p>
          <w:p w:rsidR="00DF7BA4" w:rsidRPr="00DF7BA4" w:rsidRDefault="00B95B78" w:rsidP="00F269BD">
            <w:pPr>
              <w:widowControl w:val="0"/>
              <w:pBdr>
                <w:top w:val="nil"/>
                <w:left w:val="nil"/>
                <w:bottom w:val="nil"/>
                <w:right w:val="nil"/>
                <w:between w:val="nil"/>
              </w:pBdr>
              <w:spacing w:before="25" w:after="0" w:line="278" w:lineRule="auto"/>
              <w:ind w:left="161" w:right="270" w:firstLine="5"/>
              <w:jc w:val="left"/>
              <w:rPr>
                <w:rFonts w:eastAsia="Arial" w:cstheme="minorHAnsi"/>
                <w:color w:val="000000"/>
                <w:sz w:val="20"/>
                <w:szCs w:val="20"/>
                <w:lang w:eastAsia="pt-BR"/>
              </w:rPr>
            </w:pPr>
            <w:r w:rsidRPr="00DF7BA4">
              <w:rPr>
                <w:rFonts w:eastAsia="Noto Sans Symbols" w:cstheme="minorHAnsi"/>
                <w:color w:val="000000"/>
                <w:sz w:val="20"/>
                <w:szCs w:val="20"/>
                <w:lang w:eastAsia="pt-BR"/>
              </w:rPr>
              <w:t xml:space="preserve">▪ </w:t>
            </w:r>
            <w:r w:rsidRPr="00DF7BA4">
              <w:rPr>
                <w:rFonts w:eastAsia="Arial" w:cstheme="minorHAnsi"/>
                <w:color w:val="000000"/>
                <w:sz w:val="20"/>
                <w:szCs w:val="20"/>
                <w:lang w:eastAsia="pt-BR"/>
              </w:rPr>
              <w:t xml:space="preserve">Ouvir e conhecer produções artísticas de diferentes culturas. </w:t>
            </w:r>
          </w:p>
          <w:p w:rsidR="00DF7BA4" w:rsidRPr="00DF7BA4" w:rsidRDefault="00B95B78" w:rsidP="00F269BD">
            <w:pPr>
              <w:widowControl w:val="0"/>
              <w:pBdr>
                <w:top w:val="nil"/>
                <w:left w:val="nil"/>
                <w:bottom w:val="nil"/>
                <w:right w:val="nil"/>
                <w:between w:val="nil"/>
              </w:pBdr>
              <w:spacing w:before="25" w:after="0" w:line="278" w:lineRule="auto"/>
              <w:ind w:left="161" w:right="270" w:firstLine="5"/>
              <w:jc w:val="left"/>
              <w:rPr>
                <w:rFonts w:eastAsia="Arial" w:cstheme="minorHAnsi"/>
                <w:color w:val="000000"/>
                <w:sz w:val="20"/>
                <w:szCs w:val="20"/>
                <w:lang w:eastAsia="pt-BR"/>
              </w:rPr>
            </w:pPr>
            <w:r w:rsidRPr="00DF7BA4">
              <w:rPr>
                <w:rFonts w:eastAsia="Noto Sans Symbols" w:cstheme="minorHAnsi"/>
                <w:color w:val="000000"/>
                <w:sz w:val="20"/>
                <w:szCs w:val="20"/>
                <w:lang w:eastAsia="pt-BR"/>
              </w:rPr>
              <w:t xml:space="preserve">▪ </w:t>
            </w:r>
            <w:r w:rsidRPr="00DF7BA4">
              <w:rPr>
                <w:rFonts w:eastAsia="Arial" w:cstheme="minorHAnsi"/>
                <w:color w:val="000000"/>
                <w:sz w:val="20"/>
                <w:szCs w:val="20"/>
                <w:lang w:eastAsia="pt-BR"/>
              </w:rPr>
              <w:t xml:space="preserve">Perceber e identificar os sons da natureza e reproduzi-los. </w:t>
            </w:r>
          </w:p>
          <w:p w:rsidR="00B95B78" w:rsidRPr="00DF7BA4" w:rsidRDefault="00B95B78" w:rsidP="00F269BD">
            <w:pPr>
              <w:widowControl w:val="0"/>
              <w:pBdr>
                <w:top w:val="nil"/>
                <w:left w:val="nil"/>
                <w:bottom w:val="nil"/>
                <w:right w:val="nil"/>
                <w:between w:val="nil"/>
              </w:pBdr>
              <w:spacing w:before="25" w:after="0" w:line="278" w:lineRule="auto"/>
              <w:ind w:left="161" w:right="270" w:firstLine="5"/>
              <w:jc w:val="left"/>
              <w:rPr>
                <w:rFonts w:eastAsia="Arial" w:cstheme="minorHAnsi"/>
                <w:color w:val="000000"/>
                <w:sz w:val="20"/>
                <w:szCs w:val="20"/>
                <w:lang w:eastAsia="pt-BR"/>
              </w:rPr>
            </w:pPr>
            <w:r w:rsidRPr="00DF7BA4">
              <w:rPr>
                <w:rFonts w:eastAsia="Noto Sans Symbols" w:cstheme="minorHAnsi"/>
                <w:color w:val="000000"/>
                <w:sz w:val="20"/>
                <w:szCs w:val="20"/>
                <w:lang w:eastAsia="pt-BR"/>
              </w:rPr>
              <w:t xml:space="preserve">▪ </w:t>
            </w:r>
            <w:r w:rsidRPr="00DF7BA4">
              <w:rPr>
                <w:rFonts w:eastAsia="Arial" w:cstheme="minorHAnsi"/>
                <w:color w:val="000000"/>
                <w:sz w:val="20"/>
                <w:szCs w:val="20"/>
                <w:lang w:eastAsia="pt-BR"/>
              </w:rPr>
              <w:t xml:space="preserve">Completar músicas conhecidas com palavras, </w:t>
            </w:r>
            <w:proofErr w:type="spellStart"/>
            <w:r w:rsidR="005102AC" w:rsidRPr="00DF7BA4">
              <w:rPr>
                <w:rFonts w:eastAsia="Arial" w:cstheme="minorHAnsi"/>
                <w:color w:val="000000"/>
                <w:sz w:val="20"/>
                <w:szCs w:val="20"/>
                <w:lang w:eastAsia="pt-BR"/>
              </w:rPr>
              <w:t>onomatop</w:t>
            </w:r>
            <w:r w:rsidR="005102AC">
              <w:rPr>
                <w:rFonts w:eastAsia="Arial" w:cstheme="minorHAnsi"/>
                <w:color w:val="000000"/>
                <w:sz w:val="20"/>
                <w:szCs w:val="20"/>
                <w:lang w:eastAsia="pt-BR"/>
              </w:rPr>
              <w:t>ei</w:t>
            </w:r>
            <w:r w:rsidR="005102AC" w:rsidRPr="00DF7BA4">
              <w:rPr>
                <w:rFonts w:eastAsia="Arial" w:cstheme="minorHAnsi"/>
                <w:color w:val="000000"/>
                <w:sz w:val="20"/>
                <w:szCs w:val="20"/>
                <w:lang w:eastAsia="pt-BR"/>
              </w:rPr>
              <w:t>as</w:t>
            </w:r>
            <w:proofErr w:type="spellEnd"/>
            <w:r w:rsidRPr="00DF7BA4">
              <w:rPr>
                <w:rFonts w:eastAsia="Arial" w:cstheme="minorHAnsi"/>
                <w:color w:val="000000"/>
                <w:sz w:val="20"/>
                <w:szCs w:val="20"/>
                <w:lang w:eastAsia="pt-BR"/>
              </w:rPr>
              <w:t xml:space="preserve"> e outros sons. </w:t>
            </w:r>
          </w:p>
          <w:p w:rsidR="00B95B78" w:rsidRDefault="00B95B78" w:rsidP="00F269BD">
            <w:pPr>
              <w:widowControl w:val="0"/>
              <w:pBdr>
                <w:top w:val="nil"/>
                <w:left w:val="nil"/>
                <w:bottom w:val="nil"/>
                <w:right w:val="nil"/>
                <w:between w:val="nil"/>
              </w:pBdr>
              <w:spacing w:before="20" w:after="0" w:line="264" w:lineRule="auto"/>
              <w:ind w:left="167" w:right="195" w:firstLine="3"/>
              <w:jc w:val="left"/>
              <w:rPr>
                <w:rFonts w:eastAsia="Arial" w:cstheme="minorHAnsi"/>
                <w:color w:val="000000"/>
                <w:sz w:val="20"/>
                <w:szCs w:val="20"/>
                <w:lang w:eastAsia="pt-BR"/>
              </w:rPr>
            </w:pPr>
            <w:r w:rsidRPr="00DF7BA4">
              <w:rPr>
                <w:rFonts w:eastAsia="Noto Sans Symbols" w:cstheme="minorHAnsi"/>
                <w:color w:val="000000"/>
                <w:sz w:val="20"/>
                <w:szCs w:val="20"/>
                <w:lang w:eastAsia="pt-BR"/>
              </w:rPr>
              <w:t xml:space="preserve">▪ </w:t>
            </w:r>
            <w:r w:rsidRPr="00DF7BA4">
              <w:rPr>
                <w:rFonts w:eastAsia="Arial" w:cstheme="minorHAnsi"/>
                <w:color w:val="000000"/>
                <w:sz w:val="20"/>
                <w:szCs w:val="20"/>
                <w:lang w:eastAsia="pt-BR"/>
              </w:rPr>
              <w:t>Explorar diversos objetos e materiais sonoros, compreendendo que os mesmos produzem sons, sentindo a vibração de cada material.</w:t>
            </w:r>
          </w:p>
          <w:p w:rsidR="005102AC" w:rsidRDefault="005102AC" w:rsidP="00F269BD">
            <w:pPr>
              <w:widowControl w:val="0"/>
              <w:pBdr>
                <w:top w:val="nil"/>
                <w:left w:val="nil"/>
                <w:bottom w:val="nil"/>
                <w:right w:val="nil"/>
                <w:between w:val="nil"/>
              </w:pBdr>
              <w:spacing w:before="20" w:after="0" w:line="264" w:lineRule="auto"/>
              <w:ind w:left="167" w:right="195" w:firstLine="3"/>
              <w:jc w:val="left"/>
              <w:rPr>
                <w:rFonts w:eastAsia="Arial" w:cstheme="minorHAnsi"/>
                <w:color w:val="000000"/>
                <w:sz w:val="20"/>
                <w:szCs w:val="20"/>
                <w:lang w:eastAsia="pt-BR"/>
              </w:rPr>
            </w:pPr>
          </w:p>
          <w:p w:rsidR="005102AC" w:rsidRDefault="005102AC" w:rsidP="00F269BD">
            <w:pPr>
              <w:widowControl w:val="0"/>
              <w:pBdr>
                <w:top w:val="nil"/>
                <w:left w:val="nil"/>
                <w:bottom w:val="nil"/>
                <w:right w:val="nil"/>
                <w:between w:val="nil"/>
              </w:pBdr>
              <w:spacing w:before="20" w:after="0" w:line="264" w:lineRule="auto"/>
              <w:ind w:left="167" w:right="195" w:firstLine="3"/>
              <w:jc w:val="left"/>
              <w:rPr>
                <w:rFonts w:eastAsia="Arial" w:cstheme="minorHAnsi"/>
                <w:color w:val="000000"/>
                <w:sz w:val="20"/>
                <w:szCs w:val="20"/>
                <w:lang w:eastAsia="pt-BR"/>
              </w:rPr>
            </w:pPr>
          </w:p>
          <w:p w:rsidR="005102AC" w:rsidRDefault="005102AC" w:rsidP="00F269BD">
            <w:pPr>
              <w:widowControl w:val="0"/>
              <w:pBdr>
                <w:top w:val="nil"/>
                <w:left w:val="nil"/>
                <w:bottom w:val="nil"/>
                <w:right w:val="nil"/>
                <w:between w:val="nil"/>
              </w:pBdr>
              <w:spacing w:before="20" w:after="0" w:line="264" w:lineRule="auto"/>
              <w:ind w:left="167" w:right="195" w:firstLine="3"/>
              <w:jc w:val="left"/>
              <w:rPr>
                <w:rFonts w:eastAsia="Arial" w:cstheme="minorHAnsi"/>
                <w:color w:val="000000"/>
                <w:sz w:val="20"/>
                <w:szCs w:val="20"/>
                <w:lang w:eastAsia="pt-BR"/>
              </w:rPr>
            </w:pPr>
          </w:p>
          <w:p w:rsidR="005102AC" w:rsidRDefault="005102AC" w:rsidP="00F269BD">
            <w:pPr>
              <w:widowControl w:val="0"/>
              <w:pBdr>
                <w:top w:val="nil"/>
                <w:left w:val="nil"/>
                <w:bottom w:val="nil"/>
                <w:right w:val="nil"/>
                <w:between w:val="nil"/>
              </w:pBdr>
              <w:spacing w:before="20" w:after="0" w:line="264" w:lineRule="auto"/>
              <w:ind w:left="167" w:right="195" w:firstLine="3"/>
              <w:jc w:val="left"/>
              <w:rPr>
                <w:rFonts w:eastAsia="Arial" w:cstheme="minorHAnsi"/>
                <w:color w:val="000000"/>
                <w:sz w:val="20"/>
                <w:szCs w:val="20"/>
                <w:lang w:eastAsia="pt-BR"/>
              </w:rPr>
            </w:pPr>
          </w:p>
          <w:p w:rsidR="005102AC" w:rsidRDefault="005102AC" w:rsidP="00F269BD">
            <w:pPr>
              <w:widowControl w:val="0"/>
              <w:pBdr>
                <w:top w:val="nil"/>
                <w:left w:val="nil"/>
                <w:bottom w:val="nil"/>
                <w:right w:val="nil"/>
                <w:between w:val="nil"/>
              </w:pBdr>
              <w:spacing w:before="20" w:after="0" w:line="264" w:lineRule="auto"/>
              <w:ind w:left="167" w:right="195" w:firstLine="3"/>
              <w:jc w:val="left"/>
              <w:rPr>
                <w:rFonts w:eastAsia="Arial" w:cstheme="minorHAnsi"/>
                <w:color w:val="000000"/>
                <w:sz w:val="20"/>
                <w:szCs w:val="20"/>
                <w:lang w:eastAsia="pt-BR"/>
              </w:rPr>
            </w:pPr>
          </w:p>
          <w:p w:rsidR="005102AC" w:rsidRDefault="005102AC" w:rsidP="00F269BD">
            <w:pPr>
              <w:widowControl w:val="0"/>
              <w:pBdr>
                <w:top w:val="nil"/>
                <w:left w:val="nil"/>
                <w:bottom w:val="nil"/>
                <w:right w:val="nil"/>
                <w:between w:val="nil"/>
              </w:pBdr>
              <w:spacing w:before="20" w:after="0" w:line="264" w:lineRule="auto"/>
              <w:ind w:left="167" w:right="195" w:firstLine="3"/>
              <w:jc w:val="left"/>
              <w:rPr>
                <w:rFonts w:eastAsia="Arial" w:cstheme="minorHAnsi"/>
                <w:color w:val="000000"/>
                <w:sz w:val="20"/>
                <w:szCs w:val="20"/>
                <w:lang w:eastAsia="pt-BR"/>
              </w:rPr>
            </w:pPr>
          </w:p>
          <w:p w:rsidR="005102AC" w:rsidRDefault="005102AC" w:rsidP="00F269BD">
            <w:pPr>
              <w:widowControl w:val="0"/>
              <w:pBdr>
                <w:top w:val="nil"/>
                <w:left w:val="nil"/>
                <w:bottom w:val="nil"/>
                <w:right w:val="nil"/>
                <w:between w:val="nil"/>
              </w:pBdr>
              <w:spacing w:before="20" w:after="0" w:line="264" w:lineRule="auto"/>
              <w:ind w:left="167" w:right="195" w:firstLine="3"/>
              <w:jc w:val="left"/>
              <w:rPr>
                <w:rFonts w:eastAsia="Arial" w:cstheme="minorHAnsi"/>
                <w:color w:val="000000"/>
                <w:sz w:val="20"/>
                <w:szCs w:val="20"/>
                <w:lang w:eastAsia="pt-BR"/>
              </w:rPr>
            </w:pPr>
          </w:p>
          <w:p w:rsidR="005102AC" w:rsidRDefault="005102AC" w:rsidP="00F269BD">
            <w:pPr>
              <w:widowControl w:val="0"/>
              <w:pBdr>
                <w:top w:val="nil"/>
                <w:left w:val="nil"/>
                <w:bottom w:val="nil"/>
                <w:right w:val="nil"/>
                <w:between w:val="nil"/>
              </w:pBdr>
              <w:spacing w:before="20" w:after="0" w:line="264" w:lineRule="auto"/>
              <w:ind w:left="167" w:right="195" w:firstLine="3"/>
              <w:jc w:val="left"/>
              <w:rPr>
                <w:rFonts w:eastAsia="Arial" w:cstheme="minorHAnsi"/>
                <w:color w:val="000000"/>
                <w:sz w:val="20"/>
                <w:szCs w:val="20"/>
                <w:lang w:eastAsia="pt-BR"/>
              </w:rPr>
            </w:pPr>
          </w:p>
          <w:p w:rsidR="005102AC" w:rsidRDefault="005102AC" w:rsidP="00F269BD">
            <w:pPr>
              <w:widowControl w:val="0"/>
              <w:pBdr>
                <w:top w:val="nil"/>
                <w:left w:val="nil"/>
                <w:bottom w:val="nil"/>
                <w:right w:val="nil"/>
                <w:between w:val="nil"/>
              </w:pBdr>
              <w:spacing w:before="20" w:after="0" w:line="264" w:lineRule="auto"/>
              <w:ind w:left="167" w:right="195" w:firstLine="3"/>
              <w:jc w:val="left"/>
              <w:rPr>
                <w:rFonts w:eastAsia="Arial" w:cstheme="minorHAnsi"/>
                <w:color w:val="000000"/>
                <w:sz w:val="20"/>
                <w:szCs w:val="20"/>
                <w:lang w:eastAsia="pt-BR"/>
              </w:rPr>
            </w:pPr>
          </w:p>
          <w:p w:rsidR="005102AC" w:rsidRDefault="005102AC" w:rsidP="00F269BD">
            <w:pPr>
              <w:widowControl w:val="0"/>
              <w:pBdr>
                <w:top w:val="nil"/>
                <w:left w:val="nil"/>
                <w:bottom w:val="nil"/>
                <w:right w:val="nil"/>
                <w:between w:val="nil"/>
              </w:pBdr>
              <w:spacing w:before="20" w:after="0" w:line="264" w:lineRule="auto"/>
              <w:ind w:left="167" w:right="195" w:firstLine="3"/>
              <w:jc w:val="left"/>
              <w:rPr>
                <w:rFonts w:eastAsia="Arial" w:cstheme="minorHAnsi"/>
                <w:color w:val="000000"/>
                <w:sz w:val="20"/>
                <w:szCs w:val="20"/>
                <w:lang w:eastAsia="pt-BR"/>
              </w:rPr>
            </w:pPr>
          </w:p>
          <w:p w:rsidR="005102AC" w:rsidRDefault="005102AC" w:rsidP="00F269BD">
            <w:pPr>
              <w:widowControl w:val="0"/>
              <w:pBdr>
                <w:top w:val="nil"/>
                <w:left w:val="nil"/>
                <w:bottom w:val="nil"/>
                <w:right w:val="nil"/>
                <w:between w:val="nil"/>
              </w:pBdr>
              <w:spacing w:before="20" w:after="0" w:line="264" w:lineRule="auto"/>
              <w:ind w:left="167" w:right="195" w:firstLine="3"/>
              <w:jc w:val="left"/>
              <w:rPr>
                <w:rFonts w:eastAsia="Arial" w:cstheme="minorHAnsi"/>
                <w:color w:val="000000"/>
                <w:sz w:val="20"/>
                <w:szCs w:val="20"/>
                <w:lang w:eastAsia="pt-BR"/>
              </w:rPr>
            </w:pPr>
          </w:p>
          <w:p w:rsidR="005102AC" w:rsidRDefault="005102AC" w:rsidP="00F269BD">
            <w:pPr>
              <w:widowControl w:val="0"/>
              <w:pBdr>
                <w:top w:val="nil"/>
                <w:left w:val="nil"/>
                <w:bottom w:val="nil"/>
                <w:right w:val="nil"/>
                <w:between w:val="nil"/>
              </w:pBdr>
              <w:spacing w:before="20" w:after="0" w:line="264" w:lineRule="auto"/>
              <w:ind w:left="167" w:right="195" w:firstLine="3"/>
              <w:jc w:val="left"/>
              <w:rPr>
                <w:rFonts w:eastAsia="Arial" w:cstheme="minorHAnsi"/>
                <w:color w:val="000000"/>
                <w:sz w:val="20"/>
                <w:szCs w:val="20"/>
                <w:lang w:eastAsia="pt-BR"/>
              </w:rPr>
            </w:pPr>
          </w:p>
          <w:p w:rsidR="005102AC" w:rsidRDefault="005102AC" w:rsidP="00F269BD">
            <w:pPr>
              <w:widowControl w:val="0"/>
              <w:pBdr>
                <w:top w:val="nil"/>
                <w:left w:val="nil"/>
                <w:bottom w:val="nil"/>
                <w:right w:val="nil"/>
                <w:between w:val="nil"/>
              </w:pBdr>
              <w:spacing w:before="20" w:after="0" w:line="264" w:lineRule="auto"/>
              <w:ind w:left="167" w:right="195" w:firstLine="3"/>
              <w:jc w:val="left"/>
              <w:rPr>
                <w:rFonts w:eastAsia="Arial" w:cstheme="minorHAnsi"/>
                <w:color w:val="000000"/>
                <w:sz w:val="20"/>
                <w:szCs w:val="20"/>
                <w:lang w:eastAsia="pt-BR"/>
              </w:rPr>
            </w:pPr>
          </w:p>
          <w:p w:rsidR="005102AC" w:rsidRPr="00DF7BA4" w:rsidRDefault="005102AC" w:rsidP="00F269BD">
            <w:pPr>
              <w:widowControl w:val="0"/>
              <w:pBdr>
                <w:top w:val="nil"/>
                <w:left w:val="nil"/>
                <w:bottom w:val="nil"/>
                <w:right w:val="nil"/>
                <w:between w:val="nil"/>
              </w:pBdr>
              <w:spacing w:before="20" w:after="0" w:line="264" w:lineRule="auto"/>
              <w:ind w:left="167" w:right="195" w:firstLine="3"/>
              <w:jc w:val="left"/>
              <w:rPr>
                <w:rFonts w:eastAsia="Arial" w:cstheme="minorHAnsi"/>
                <w:color w:val="000000"/>
                <w:sz w:val="20"/>
                <w:szCs w:val="20"/>
                <w:lang w:eastAsia="pt-BR"/>
              </w:rPr>
            </w:pPr>
          </w:p>
        </w:tc>
      </w:tr>
      <w:tr w:rsidR="00B95B78" w:rsidRPr="00B95B78" w:rsidTr="00E655FD">
        <w:trPr>
          <w:trHeight w:val="549"/>
        </w:trPr>
        <w:tc>
          <w:tcPr>
            <w:tcW w:w="10632" w:type="dxa"/>
            <w:gridSpan w:val="2"/>
            <w:shd w:val="clear" w:color="auto" w:fill="B17ED8"/>
            <w:tcMar>
              <w:top w:w="100" w:type="dxa"/>
              <w:left w:w="100" w:type="dxa"/>
              <w:bottom w:w="100" w:type="dxa"/>
              <w:right w:w="100" w:type="dxa"/>
            </w:tcMar>
          </w:tcPr>
          <w:p w:rsidR="00B95B78" w:rsidRPr="00DF7BA4" w:rsidRDefault="00B95B78" w:rsidP="001301E2">
            <w:pPr>
              <w:pBdr>
                <w:top w:val="nil"/>
                <w:left w:val="nil"/>
                <w:bottom w:val="nil"/>
                <w:right w:val="nil"/>
                <w:between w:val="nil"/>
              </w:pBdr>
              <w:spacing w:after="0" w:line="240" w:lineRule="auto"/>
              <w:rPr>
                <w:rFonts w:eastAsia="Arial" w:cstheme="minorHAnsi"/>
                <w:b/>
                <w:color w:val="000000"/>
                <w:shd w:val="clear" w:color="auto" w:fill="CCC0D9"/>
                <w:lang w:eastAsia="pt-BR"/>
              </w:rPr>
            </w:pPr>
            <w:r w:rsidRPr="001301E2">
              <w:rPr>
                <w:b/>
                <w:bCs/>
              </w:rPr>
              <w:t xml:space="preserve">Objetivos de Aprendizagem: (EI02TS02) Utilizar materiais variados com possibilidades de manipulação (argila, massa de modelar), explorando cores, texturas, superfícies, planos, formas e volumes ao criar objetos </w:t>
            </w:r>
            <w:r w:rsidRPr="001301E2">
              <w:rPr>
                <w:b/>
                <w:bCs/>
              </w:rPr>
              <w:lastRenderedPageBreak/>
              <w:t>tridimensionais.</w:t>
            </w:r>
          </w:p>
        </w:tc>
      </w:tr>
      <w:tr w:rsidR="00030F97" w:rsidRPr="0095379B" w:rsidTr="00E655FD">
        <w:trPr>
          <w:trHeight w:val="545"/>
        </w:trPr>
        <w:tc>
          <w:tcPr>
            <w:tcW w:w="3828" w:type="dxa"/>
            <w:shd w:val="clear" w:color="auto" w:fill="auto"/>
            <w:tcMar>
              <w:top w:w="100" w:type="dxa"/>
              <w:left w:w="100" w:type="dxa"/>
              <w:bottom w:w="100" w:type="dxa"/>
              <w:right w:w="100" w:type="dxa"/>
            </w:tcMar>
            <w:vAlign w:val="center"/>
          </w:tcPr>
          <w:p w:rsidR="00030F97" w:rsidRPr="0095379B" w:rsidRDefault="00030F97" w:rsidP="00AC64C7">
            <w:pPr>
              <w:pBdr>
                <w:top w:val="nil"/>
                <w:left w:val="nil"/>
                <w:bottom w:val="nil"/>
                <w:right w:val="nil"/>
                <w:between w:val="nil"/>
              </w:pBdr>
              <w:spacing w:after="0" w:line="240" w:lineRule="auto"/>
              <w:jc w:val="left"/>
              <w:rPr>
                <w:b/>
                <w:bCs/>
              </w:rPr>
            </w:pPr>
            <w:r w:rsidRPr="0095379B">
              <w:rPr>
                <w:b/>
                <w:bCs/>
              </w:rPr>
              <w:lastRenderedPageBreak/>
              <w:t xml:space="preserve">Experiências de aprendizagem </w:t>
            </w:r>
          </w:p>
        </w:tc>
        <w:tc>
          <w:tcPr>
            <w:tcW w:w="6804" w:type="dxa"/>
            <w:shd w:val="clear" w:color="auto" w:fill="auto"/>
            <w:tcMar>
              <w:top w:w="100" w:type="dxa"/>
              <w:left w:w="100" w:type="dxa"/>
              <w:bottom w:w="100" w:type="dxa"/>
              <w:right w:w="100" w:type="dxa"/>
            </w:tcMar>
          </w:tcPr>
          <w:p w:rsidR="00030F97" w:rsidRPr="0095379B" w:rsidRDefault="00030F97" w:rsidP="00AC64C7">
            <w:pPr>
              <w:pBdr>
                <w:top w:val="nil"/>
                <w:left w:val="nil"/>
                <w:bottom w:val="nil"/>
                <w:right w:val="nil"/>
                <w:between w:val="nil"/>
              </w:pBdr>
              <w:spacing w:after="0" w:line="240" w:lineRule="auto"/>
              <w:jc w:val="left"/>
              <w:rPr>
                <w:b/>
                <w:bCs/>
              </w:rPr>
            </w:pPr>
            <w:r w:rsidRPr="0095379B">
              <w:rPr>
                <w:b/>
                <w:bCs/>
              </w:rPr>
              <w:t>Demais objetivos importantes a priorizar no trabalho com infantil 2</w:t>
            </w:r>
          </w:p>
          <w:p w:rsidR="00030F97" w:rsidRPr="0095379B" w:rsidRDefault="00030F97" w:rsidP="00F269BD">
            <w:pPr>
              <w:pBdr>
                <w:top w:val="nil"/>
                <w:left w:val="nil"/>
                <w:bottom w:val="nil"/>
                <w:right w:val="nil"/>
                <w:between w:val="nil"/>
              </w:pBdr>
              <w:spacing w:after="0" w:line="240" w:lineRule="auto"/>
              <w:jc w:val="center"/>
              <w:rPr>
                <w:b/>
                <w:bCs/>
              </w:rPr>
            </w:pPr>
            <w:r w:rsidRPr="0095379B">
              <w:rPr>
                <w:b/>
                <w:bCs/>
              </w:rPr>
              <w:t>2 anos</w:t>
            </w:r>
          </w:p>
        </w:tc>
      </w:tr>
      <w:tr w:rsidR="001301E2" w:rsidRPr="00B95B78" w:rsidTr="00E655FD">
        <w:trPr>
          <w:trHeight w:val="8286"/>
        </w:trPr>
        <w:tc>
          <w:tcPr>
            <w:tcW w:w="3828" w:type="dxa"/>
            <w:shd w:val="clear" w:color="auto" w:fill="auto"/>
            <w:tcMar>
              <w:top w:w="100" w:type="dxa"/>
              <w:left w:w="100" w:type="dxa"/>
              <w:bottom w:w="100" w:type="dxa"/>
              <w:right w:w="100" w:type="dxa"/>
            </w:tcMar>
            <w:vAlign w:val="center"/>
          </w:tcPr>
          <w:p w:rsidR="001301E2" w:rsidRPr="00C65B1E" w:rsidRDefault="001301E2" w:rsidP="00385674">
            <w:pPr>
              <w:widowControl w:val="0"/>
              <w:pBdr>
                <w:top w:val="nil"/>
                <w:left w:val="nil"/>
                <w:bottom w:val="nil"/>
                <w:right w:val="nil"/>
                <w:between w:val="nil"/>
              </w:pBdr>
              <w:spacing w:after="0" w:line="360" w:lineRule="auto"/>
              <w:jc w:val="left"/>
              <w:rPr>
                <w:rFonts w:eastAsia="Arial" w:cstheme="minorHAnsi"/>
                <w:color w:val="000000"/>
                <w:sz w:val="20"/>
                <w:szCs w:val="20"/>
                <w:lang w:eastAsia="pt-BR"/>
              </w:rPr>
            </w:pPr>
            <w:r w:rsidRPr="00C65B1E">
              <w:rPr>
                <w:rFonts w:eastAsia="Noto Sans Symbols" w:cstheme="minorHAnsi"/>
                <w:color w:val="000000"/>
                <w:sz w:val="20"/>
                <w:szCs w:val="20"/>
                <w:lang w:eastAsia="pt-BR"/>
              </w:rPr>
              <w:t xml:space="preserve">▪ </w:t>
            </w:r>
            <w:r w:rsidRPr="00C65B1E">
              <w:rPr>
                <w:rFonts w:eastAsia="Arial" w:cstheme="minorHAnsi"/>
                <w:color w:val="000000"/>
                <w:sz w:val="20"/>
                <w:szCs w:val="20"/>
                <w:lang w:eastAsia="pt-BR"/>
              </w:rPr>
              <w:t xml:space="preserve">Suportes, materiais, </w:t>
            </w:r>
          </w:p>
          <w:p w:rsidR="001301E2" w:rsidRPr="00C65B1E" w:rsidRDefault="001301E2" w:rsidP="00385674">
            <w:pPr>
              <w:widowControl w:val="0"/>
              <w:pBdr>
                <w:top w:val="nil"/>
                <w:left w:val="nil"/>
                <w:bottom w:val="nil"/>
                <w:right w:val="nil"/>
                <w:between w:val="nil"/>
              </w:pBdr>
              <w:spacing w:before="16" w:after="0" w:line="360" w:lineRule="auto"/>
              <w:ind w:left="122" w:right="597" w:firstLine="10"/>
              <w:jc w:val="left"/>
              <w:rPr>
                <w:rFonts w:eastAsia="Arial" w:cstheme="minorHAnsi"/>
                <w:color w:val="000000"/>
                <w:sz w:val="20"/>
                <w:szCs w:val="20"/>
                <w:lang w:eastAsia="pt-BR"/>
              </w:rPr>
            </w:pPr>
            <w:r w:rsidRPr="00C65B1E">
              <w:rPr>
                <w:rFonts w:eastAsia="Arial" w:cstheme="minorHAnsi"/>
                <w:color w:val="000000"/>
                <w:sz w:val="20"/>
                <w:szCs w:val="20"/>
                <w:lang w:eastAsia="pt-BR"/>
              </w:rPr>
              <w:t xml:space="preserve">instrumentos e técnicas das Artes Visuais e seus usos. </w:t>
            </w:r>
          </w:p>
          <w:p w:rsidR="001301E2" w:rsidRPr="00C65B1E" w:rsidRDefault="001301E2" w:rsidP="00385674">
            <w:pPr>
              <w:widowControl w:val="0"/>
              <w:pBdr>
                <w:top w:val="nil"/>
                <w:left w:val="nil"/>
                <w:bottom w:val="nil"/>
                <w:right w:val="nil"/>
                <w:between w:val="nil"/>
              </w:pBdr>
              <w:spacing w:before="7" w:after="0" w:line="360" w:lineRule="auto"/>
              <w:ind w:left="136"/>
              <w:jc w:val="left"/>
              <w:rPr>
                <w:rFonts w:eastAsia="Arial" w:cstheme="minorHAnsi"/>
                <w:color w:val="000000"/>
                <w:sz w:val="20"/>
                <w:szCs w:val="20"/>
                <w:lang w:eastAsia="pt-BR"/>
              </w:rPr>
            </w:pPr>
            <w:r w:rsidRPr="00C65B1E">
              <w:rPr>
                <w:rFonts w:eastAsia="Noto Sans Symbols" w:cstheme="minorHAnsi"/>
                <w:color w:val="000000"/>
                <w:sz w:val="20"/>
                <w:szCs w:val="20"/>
                <w:lang w:eastAsia="pt-BR"/>
              </w:rPr>
              <w:t xml:space="preserve">▪ </w:t>
            </w:r>
            <w:r w:rsidRPr="00C65B1E">
              <w:rPr>
                <w:rFonts w:eastAsia="Arial" w:cstheme="minorHAnsi"/>
                <w:color w:val="000000"/>
                <w:sz w:val="20"/>
                <w:szCs w:val="20"/>
                <w:lang w:eastAsia="pt-BR"/>
              </w:rPr>
              <w:t xml:space="preserve">Elementos da linguagem visual: texturas, cores, superfícies, volumes, espaços, formas, etc. </w:t>
            </w:r>
          </w:p>
          <w:p w:rsidR="001301E2" w:rsidRPr="00C65B1E" w:rsidRDefault="001301E2" w:rsidP="00385674">
            <w:pPr>
              <w:widowControl w:val="0"/>
              <w:pBdr>
                <w:top w:val="nil"/>
                <w:left w:val="nil"/>
                <w:bottom w:val="nil"/>
                <w:right w:val="nil"/>
                <w:between w:val="nil"/>
              </w:pBdr>
              <w:spacing w:after="0" w:line="360" w:lineRule="auto"/>
              <w:ind w:left="136"/>
              <w:jc w:val="left"/>
              <w:rPr>
                <w:rFonts w:eastAsia="Arial" w:cstheme="minorHAnsi"/>
                <w:color w:val="000000"/>
                <w:sz w:val="20"/>
                <w:szCs w:val="20"/>
                <w:lang w:eastAsia="pt-BR"/>
              </w:rPr>
            </w:pPr>
            <w:r w:rsidRPr="00C65B1E">
              <w:rPr>
                <w:rFonts w:eastAsia="Noto Sans Symbols" w:cstheme="minorHAnsi"/>
                <w:color w:val="000000"/>
                <w:sz w:val="20"/>
                <w:szCs w:val="20"/>
                <w:lang w:eastAsia="pt-BR"/>
              </w:rPr>
              <w:t xml:space="preserve">▪ </w:t>
            </w:r>
            <w:r w:rsidRPr="00C65B1E">
              <w:rPr>
                <w:rFonts w:eastAsia="Arial" w:cstheme="minorHAnsi"/>
                <w:color w:val="000000"/>
                <w:sz w:val="20"/>
                <w:szCs w:val="20"/>
                <w:lang w:eastAsia="pt-BR"/>
              </w:rPr>
              <w:t xml:space="preserve">Órgãos dos sentidos. </w:t>
            </w:r>
          </w:p>
          <w:p w:rsidR="001301E2" w:rsidRPr="00C65B1E" w:rsidRDefault="001301E2" w:rsidP="00385674">
            <w:pPr>
              <w:widowControl w:val="0"/>
              <w:pBdr>
                <w:top w:val="nil"/>
                <w:left w:val="nil"/>
                <w:bottom w:val="nil"/>
                <w:right w:val="nil"/>
                <w:between w:val="nil"/>
              </w:pBdr>
              <w:spacing w:before="21" w:after="0" w:line="360" w:lineRule="auto"/>
              <w:ind w:left="136"/>
              <w:jc w:val="left"/>
              <w:rPr>
                <w:rFonts w:eastAsia="Arial" w:cstheme="minorHAnsi"/>
                <w:color w:val="000000"/>
                <w:sz w:val="20"/>
                <w:szCs w:val="20"/>
                <w:lang w:eastAsia="pt-BR"/>
              </w:rPr>
            </w:pPr>
            <w:r w:rsidRPr="00C65B1E">
              <w:rPr>
                <w:rFonts w:eastAsia="Noto Sans Symbols" w:cstheme="minorHAnsi"/>
                <w:color w:val="000000"/>
                <w:sz w:val="20"/>
                <w:szCs w:val="20"/>
                <w:lang w:eastAsia="pt-BR"/>
              </w:rPr>
              <w:t xml:space="preserve">▪ </w:t>
            </w:r>
            <w:r w:rsidRPr="00C65B1E">
              <w:rPr>
                <w:rFonts w:eastAsia="Arial" w:cstheme="minorHAnsi"/>
                <w:color w:val="000000"/>
                <w:sz w:val="20"/>
                <w:szCs w:val="20"/>
                <w:lang w:eastAsia="pt-BR"/>
              </w:rPr>
              <w:t xml:space="preserve">Propriedade dos objetos: </w:t>
            </w:r>
          </w:p>
          <w:p w:rsidR="001301E2" w:rsidRPr="00103593" w:rsidRDefault="001301E2" w:rsidP="00385674">
            <w:pPr>
              <w:widowControl w:val="0"/>
              <w:pBdr>
                <w:top w:val="nil"/>
                <w:left w:val="nil"/>
                <w:bottom w:val="nil"/>
                <w:right w:val="nil"/>
                <w:between w:val="nil"/>
              </w:pBdr>
              <w:spacing w:before="21" w:after="0" w:line="360" w:lineRule="auto"/>
              <w:ind w:left="122"/>
              <w:jc w:val="left"/>
              <w:rPr>
                <w:rFonts w:eastAsia="Arial" w:cstheme="minorHAnsi"/>
                <w:color w:val="000000"/>
                <w:sz w:val="20"/>
                <w:szCs w:val="20"/>
                <w:lang w:eastAsia="pt-BR"/>
              </w:rPr>
            </w:pPr>
            <w:r w:rsidRPr="00C65B1E">
              <w:rPr>
                <w:rFonts w:eastAsia="Arial" w:cstheme="minorHAnsi"/>
                <w:color w:val="000000"/>
                <w:sz w:val="20"/>
                <w:szCs w:val="20"/>
                <w:lang w:eastAsia="pt-BR"/>
              </w:rPr>
              <w:t>formas e tridimensionalidade.</w:t>
            </w:r>
          </w:p>
          <w:p w:rsidR="001301E2" w:rsidRPr="007A62A8" w:rsidRDefault="001301E2" w:rsidP="00385674">
            <w:pPr>
              <w:widowControl w:val="0"/>
              <w:pBdr>
                <w:top w:val="nil"/>
                <w:left w:val="nil"/>
                <w:bottom w:val="nil"/>
                <w:right w:val="nil"/>
                <w:between w:val="nil"/>
              </w:pBdr>
              <w:spacing w:after="0" w:line="360" w:lineRule="auto"/>
              <w:ind w:left="136"/>
              <w:jc w:val="left"/>
              <w:rPr>
                <w:rFonts w:eastAsia="Noto Sans Symbols" w:cstheme="minorHAnsi"/>
                <w:color w:val="000000"/>
                <w:sz w:val="20"/>
                <w:szCs w:val="20"/>
                <w:lang w:eastAsia="pt-BR"/>
              </w:rPr>
            </w:pPr>
            <w:r w:rsidRPr="007A62A8">
              <w:rPr>
                <w:rFonts w:eastAsia="Noto Sans Symbols" w:cstheme="minorHAnsi"/>
                <w:color w:val="000000"/>
                <w:sz w:val="20"/>
                <w:szCs w:val="20"/>
                <w:lang w:eastAsia="pt-BR"/>
              </w:rPr>
              <w:t xml:space="preserve">▪ Estratégias de apreciação estética </w:t>
            </w:r>
          </w:p>
          <w:p w:rsidR="001301E2" w:rsidRPr="007A62A8" w:rsidRDefault="001301E2" w:rsidP="00385674">
            <w:pPr>
              <w:widowControl w:val="0"/>
              <w:pBdr>
                <w:top w:val="nil"/>
                <w:left w:val="nil"/>
                <w:bottom w:val="nil"/>
                <w:right w:val="nil"/>
                <w:between w:val="nil"/>
              </w:pBdr>
              <w:spacing w:after="0" w:line="360" w:lineRule="auto"/>
              <w:ind w:left="136"/>
              <w:jc w:val="left"/>
              <w:rPr>
                <w:rFonts w:eastAsia="Noto Sans Symbols" w:cstheme="minorHAnsi"/>
                <w:color w:val="000000"/>
                <w:sz w:val="20"/>
                <w:szCs w:val="20"/>
                <w:lang w:eastAsia="pt-BR"/>
              </w:rPr>
            </w:pPr>
            <w:r w:rsidRPr="007A62A8">
              <w:rPr>
                <w:rFonts w:eastAsia="Noto Sans Symbols" w:cstheme="minorHAnsi"/>
                <w:color w:val="000000"/>
                <w:sz w:val="20"/>
                <w:szCs w:val="20"/>
                <w:lang w:eastAsia="pt-BR"/>
              </w:rPr>
              <w:t xml:space="preserve">▪ Construção de brinquedos. </w:t>
            </w:r>
          </w:p>
          <w:p w:rsidR="001301E2" w:rsidRPr="00C65B1E" w:rsidRDefault="001301E2" w:rsidP="00385674">
            <w:pPr>
              <w:widowControl w:val="0"/>
              <w:pBdr>
                <w:top w:val="nil"/>
                <w:left w:val="nil"/>
                <w:bottom w:val="nil"/>
                <w:right w:val="nil"/>
                <w:between w:val="nil"/>
              </w:pBdr>
              <w:spacing w:after="0" w:line="360" w:lineRule="auto"/>
              <w:ind w:left="136"/>
              <w:jc w:val="left"/>
              <w:rPr>
                <w:rFonts w:eastAsia="Arial" w:cstheme="minorHAnsi"/>
                <w:color w:val="000000"/>
                <w:sz w:val="20"/>
                <w:szCs w:val="20"/>
                <w:lang w:eastAsia="pt-BR"/>
              </w:rPr>
            </w:pPr>
            <w:r w:rsidRPr="007A62A8">
              <w:rPr>
                <w:rFonts w:eastAsia="Noto Sans Symbols" w:cstheme="minorHAnsi"/>
                <w:color w:val="000000"/>
                <w:sz w:val="20"/>
                <w:szCs w:val="20"/>
                <w:lang w:eastAsia="pt-BR"/>
              </w:rPr>
              <w:t>▪ Obras de arte.</w:t>
            </w:r>
          </w:p>
        </w:tc>
        <w:tc>
          <w:tcPr>
            <w:tcW w:w="6804" w:type="dxa"/>
            <w:shd w:val="clear" w:color="auto" w:fill="auto"/>
            <w:tcMar>
              <w:top w:w="100" w:type="dxa"/>
              <w:left w:w="100" w:type="dxa"/>
              <w:bottom w:w="100" w:type="dxa"/>
              <w:right w:w="100" w:type="dxa"/>
            </w:tcMar>
            <w:vAlign w:val="center"/>
          </w:tcPr>
          <w:p w:rsidR="001301E2" w:rsidRPr="00C65B1E" w:rsidRDefault="001301E2" w:rsidP="00385674">
            <w:pPr>
              <w:widowControl w:val="0"/>
              <w:pBdr>
                <w:top w:val="nil"/>
                <w:left w:val="nil"/>
                <w:bottom w:val="nil"/>
                <w:right w:val="nil"/>
                <w:between w:val="nil"/>
              </w:pBdr>
              <w:spacing w:after="0" w:line="360" w:lineRule="auto"/>
              <w:ind w:left="162" w:right="224" w:firstLine="9"/>
              <w:jc w:val="left"/>
              <w:rPr>
                <w:rFonts w:eastAsia="Arial" w:cstheme="minorHAnsi"/>
                <w:color w:val="000000"/>
                <w:sz w:val="20"/>
                <w:szCs w:val="20"/>
                <w:lang w:eastAsia="pt-BR"/>
              </w:rPr>
            </w:pPr>
            <w:r w:rsidRPr="00C65B1E">
              <w:rPr>
                <w:rFonts w:eastAsia="Noto Sans Symbols" w:cstheme="minorHAnsi"/>
                <w:color w:val="000000"/>
                <w:sz w:val="20"/>
                <w:szCs w:val="20"/>
                <w:lang w:eastAsia="pt-BR"/>
              </w:rPr>
              <w:t xml:space="preserve">▪ </w:t>
            </w:r>
            <w:r w:rsidRPr="00C65B1E">
              <w:rPr>
                <w:rFonts w:eastAsia="Arial" w:cstheme="minorHAnsi"/>
                <w:color w:val="000000"/>
                <w:sz w:val="20"/>
                <w:szCs w:val="20"/>
                <w:lang w:eastAsia="pt-BR"/>
              </w:rPr>
              <w:t xml:space="preserve">Manipular diversos materiais das Artes Visuais e plásticas explorando os cinco sentidos. </w:t>
            </w:r>
          </w:p>
          <w:p w:rsidR="001301E2" w:rsidRDefault="001301E2" w:rsidP="00385674">
            <w:pPr>
              <w:widowControl w:val="0"/>
              <w:pBdr>
                <w:top w:val="nil"/>
                <w:left w:val="nil"/>
                <w:bottom w:val="nil"/>
                <w:right w:val="nil"/>
                <w:between w:val="nil"/>
              </w:pBdr>
              <w:spacing w:before="35" w:after="0" w:line="360" w:lineRule="auto"/>
              <w:ind w:left="162" w:right="349" w:firstLine="4"/>
              <w:jc w:val="left"/>
              <w:rPr>
                <w:rFonts w:eastAsia="Arial" w:cstheme="minorHAnsi"/>
                <w:color w:val="000000"/>
                <w:sz w:val="20"/>
                <w:szCs w:val="20"/>
                <w:lang w:eastAsia="pt-BR"/>
              </w:rPr>
            </w:pPr>
            <w:r w:rsidRPr="00C65B1E">
              <w:rPr>
                <w:rFonts w:eastAsia="Noto Sans Symbols" w:cstheme="minorHAnsi"/>
                <w:color w:val="000000"/>
                <w:sz w:val="20"/>
                <w:szCs w:val="20"/>
                <w:lang w:eastAsia="pt-BR"/>
              </w:rPr>
              <w:t xml:space="preserve">▪ </w:t>
            </w:r>
            <w:r w:rsidRPr="00C65B1E">
              <w:rPr>
                <w:rFonts w:eastAsia="Arial" w:cstheme="minorHAnsi"/>
                <w:color w:val="000000"/>
                <w:sz w:val="20"/>
                <w:szCs w:val="20"/>
                <w:lang w:eastAsia="pt-BR"/>
              </w:rPr>
              <w:t xml:space="preserve">Explorar as formas dos objetos percebendo suas características. </w:t>
            </w:r>
          </w:p>
          <w:p w:rsidR="001301E2" w:rsidRPr="00C65B1E" w:rsidRDefault="001301E2" w:rsidP="00385674">
            <w:pPr>
              <w:widowControl w:val="0"/>
              <w:pBdr>
                <w:top w:val="nil"/>
                <w:left w:val="nil"/>
                <w:bottom w:val="nil"/>
                <w:right w:val="nil"/>
                <w:between w:val="nil"/>
              </w:pBdr>
              <w:spacing w:before="35" w:after="0" w:line="360" w:lineRule="auto"/>
              <w:ind w:left="162" w:right="349" w:firstLine="4"/>
              <w:jc w:val="left"/>
              <w:rPr>
                <w:rFonts w:eastAsia="Arial" w:cstheme="minorHAnsi"/>
                <w:color w:val="000000"/>
                <w:sz w:val="20"/>
                <w:szCs w:val="20"/>
                <w:lang w:eastAsia="pt-BR"/>
              </w:rPr>
            </w:pPr>
            <w:r w:rsidRPr="00C65B1E">
              <w:rPr>
                <w:rFonts w:eastAsia="Noto Sans Symbols" w:cstheme="minorHAnsi"/>
                <w:color w:val="000000"/>
                <w:sz w:val="20"/>
                <w:szCs w:val="20"/>
                <w:lang w:eastAsia="pt-BR"/>
              </w:rPr>
              <w:t xml:space="preserve">▪ </w:t>
            </w:r>
            <w:r w:rsidRPr="00C65B1E">
              <w:rPr>
                <w:rFonts w:eastAsia="Arial" w:cstheme="minorHAnsi"/>
                <w:color w:val="000000"/>
                <w:sz w:val="20"/>
                <w:szCs w:val="20"/>
                <w:lang w:eastAsia="pt-BR"/>
              </w:rPr>
              <w:t xml:space="preserve">Conhecer objetos e materiais que são típicos da região, comunidade ou cultura local. </w:t>
            </w:r>
          </w:p>
          <w:p w:rsidR="001301E2" w:rsidRPr="00C65B1E" w:rsidRDefault="001301E2" w:rsidP="00385674">
            <w:pPr>
              <w:widowControl w:val="0"/>
              <w:pBdr>
                <w:top w:val="nil"/>
                <w:left w:val="nil"/>
                <w:bottom w:val="nil"/>
                <w:right w:val="nil"/>
                <w:between w:val="nil"/>
              </w:pBdr>
              <w:spacing w:before="22" w:after="0" w:line="360" w:lineRule="auto"/>
              <w:ind w:left="166" w:right="946" w:firstLine="5"/>
              <w:jc w:val="left"/>
              <w:rPr>
                <w:rFonts w:eastAsia="Arial" w:cstheme="minorHAnsi"/>
                <w:color w:val="000000"/>
                <w:sz w:val="20"/>
                <w:szCs w:val="20"/>
                <w:lang w:eastAsia="pt-BR"/>
              </w:rPr>
            </w:pPr>
            <w:r w:rsidRPr="00C65B1E">
              <w:rPr>
                <w:rFonts w:eastAsia="Noto Sans Symbols" w:cstheme="minorHAnsi"/>
                <w:color w:val="000000"/>
                <w:sz w:val="20"/>
                <w:szCs w:val="20"/>
                <w:lang w:eastAsia="pt-BR"/>
              </w:rPr>
              <w:t xml:space="preserve">▪ </w:t>
            </w:r>
            <w:r w:rsidRPr="00C65B1E">
              <w:rPr>
                <w:rFonts w:eastAsia="Arial" w:cstheme="minorHAnsi"/>
                <w:color w:val="000000"/>
                <w:sz w:val="20"/>
                <w:szCs w:val="20"/>
                <w:lang w:eastAsia="pt-BR"/>
              </w:rPr>
              <w:t xml:space="preserve">Experimentar diversas possibilidades de representação visual bidimensionais e tridimensionais. </w:t>
            </w:r>
          </w:p>
          <w:p w:rsidR="001301E2" w:rsidRPr="00C65B1E" w:rsidRDefault="001301E2" w:rsidP="00385674">
            <w:pPr>
              <w:widowControl w:val="0"/>
              <w:pBdr>
                <w:top w:val="nil"/>
                <w:left w:val="nil"/>
                <w:bottom w:val="nil"/>
                <w:right w:val="nil"/>
                <w:between w:val="nil"/>
              </w:pBdr>
              <w:spacing w:before="39" w:after="0" w:line="360" w:lineRule="auto"/>
              <w:ind w:left="162" w:right="289" w:firstLine="9"/>
              <w:jc w:val="left"/>
              <w:rPr>
                <w:rFonts w:eastAsia="Arial" w:cstheme="minorHAnsi"/>
                <w:color w:val="000000"/>
                <w:sz w:val="20"/>
                <w:szCs w:val="20"/>
                <w:lang w:eastAsia="pt-BR"/>
              </w:rPr>
            </w:pPr>
            <w:r w:rsidRPr="00C65B1E">
              <w:rPr>
                <w:rFonts w:eastAsia="Noto Sans Symbols" w:cstheme="minorHAnsi"/>
                <w:color w:val="000000"/>
                <w:sz w:val="20"/>
                <w:szCs w:val="20"/>
                <w:lang w:eastAsia="pt-BR"/>
              </w:rPr>
              <w:t xml:space="preserve">▪ </w:t>
            </w:r>
            <w:r w:rsidRPr="00C65B1E">
              <w:rPr>
                <w:rFonts w:eastAsia="Arial" w:cstheme="minorHAnsi"/>
                <w:color w:val="000000"/>
                <w:sz w:val="20"/>
                <w:szCs w:val="20"/>
                <w:lang w:eastAsia="pt-BR"/>
              </w:rPr>
              <w:t xml:space="preserve">Participar da criação de objetos tridimensionais com materiais diversos: caixas, embalagens, tecidos, tintas, tampinhas, argila, massa de modelar e outros. </w:t>
            </w:r>
          </w:p>
          <w:p w:rsidR="001301E2" w:rsidRPr="00C65B1E" w:rsidRDefault="001301E2" w:rsidP="00385674">
            <w:pPr>
              <w:widowControl w:val="0"/>
              <w:pBdr>
                <w:top w:val="nil"/>
                <w:left w:val="nil"/>
                <w:bottom w:val="nil"/>
                <w:right w:val="nil"/>
                <w:between w:val="nil"/>
              </w:pBdr>
              <w:spacing w:before="8" w:after="0" w:line="360" w:lineRule="auto"/>
              <w:ind w:left="157" w:right="389" w:firstLine="13"/>
              <w:jc w:val="left"/>
              <w:rPr>
                <w:rFonts w:eastAsia="Arial" w:cstheme="minorHAnsi"/>
                <w:color w:val="000000"/>
                <w:sz w:val="20"/>
                <w:szCs w:val="20"/>
                <w:lang w:eastAsia="pt-BR"/>
              </w:rPr>
            </w:pPr>
            <w:r w:rsidRPr="00C65B1E">
              <w:rPr>
                <w:rFonts w:eastAsia="Noto Sans Symbols" w:cstheme="minorHAnsi"/>
                <w:color w:val="000000"/>
                <w:sz w:val="20"/>
                <w:szCs w:val="20"/>
                <w:lang w:eastAsia="pt-BR"/>
              </w:rPr>
              <w:t xml:space="preserve">▪ </w:t>
            </w:r>
            <w:r w:rsidRPr="00C65B1E">
              <w:rPr>
                <w:rFonts w:eastAsia="Arial" w:cstheme="minorHAnsi"/>
                <w:color w:val="000000"/>
                <w:sz w:val="20"/>
                <w:szCs w:val="20"/>
                <w:lang w:eastAsia="pt-BR"/>
              </w:rPr>
              <w:t xml:space="preserve">Criar objetos tridimensionais com argila e massa de modelar a partir de seu próprio repertório, explorando diferentes elementos, como forma, volume, textura, planos e outros. </w:t>
            </w:r>
          </w:p>
          <w:p w:rsidR="001301E2" w:rsidRPr="00C65B1E" w:rsidRDefault="001301E2" w:rsidP="00385674">
            <w:pPr>
              <w:widowControl w:val="0"/>
              <w:pBdr>
                <w:top w:val="nil"/>
                <w:left w:val="nil"/>
                <w:bottom w:val="nil"/>
                <w:right w:val="nil"/>
                <w:between w:val="nil"/>
              </w:pBdr>
              <w:spacing w:after="0" w:line="360" w:lineRule="auto"/>
              <w:ind w:left="166"/>
              <w:jc w:val="left"/>
              <w:rPr>
                <w:rFonts w:eastAsia="Arial" w:cstheme="minorHAnsi"/>
                <w:color w:val="000000"/>
                <w:sz w:val="20"/>
                <w:szCs w:val="20"/>
                <w:lang w:eastAsia="pt-BR"/>
              </w:rPr>
            </w:pPr>
            <w:r w:rsidRPr="00C65B1E">
              <w:rPr>
                <w:rFonts w:eastAsia="Noto Sans Symbols" w:cstheme="minorHAnsi"/>
                <w:color w:val="000000"/>
                <w:sz w:val="20"/>
                <w:szCs w:val="20"/>
                <w:lang w:eastAsia="pt-BR"/>
              </w:rPr>
              <w:t xml:space="preserve">▪ </w:t>
            </w:r>
            <w:r w:rsidRPr="00C65B1E">
              <w:rPr>
                <w:rFonts w:eastAsia="Arial" w:cstheme="minorHAnsi"/>
                <w:color w:val="000000"/>
                <w:sz w:val="20"/>
                <w:szCs w:val="20"/>
                <w:lang w:eastAsia="pt-BR"/>
              </w:rPr>
              <w:t>Participar da criação de objetos tridimensionais com materiais</w:t>
            </w:r>
          </w:p>
          <w:p w:rsidR="001301E2" w:rsidRPr="007A62A8" w:rsidRDefault="001301E2" w:rsidP="00385674">
            <w:pPr>
              <w:widowControl w:val="0"/>
              <w:pBdr>
                <w:top w:val="nil"/>
                <w:left w:val="nil"/>
                <w:bottom w:val="nil"/>
                <w:right w:val="nil"/>
                <w:between w:val="nil"/>
              </w:pBdr>
              <w:spacing w:after="0" w:line="360" w:lineRule="auto"/>
              <w:ind w:right="224"/>
              <w:jc w:val="left"/>
              <w:rPr>
                <w:rFonts w:eastAsia="Noto Sans Symbols" w:cstheme="minorHAnsi"/>
                <w:color w:val="000000"/>
                <w:sz w:val="20"/>
                <w:szCs w:val="20"/>
                <w:lang w:eastAsia="pt-BR"/>
              </w:rPr>
            </w:pPr>
            <w:r w:rsidRPr="007A62A8">
              <w:rPr>
                <w:rFonts w:eastAsia="Noto Sans Symbols" w:cstheme="minorHAnsi"/>
                <w:color w:val="000000"/>
                <w:sz w:val="20"/>
                <w:szCs w:val="20"/>
                <w:lang w:eastAsia="pt-BR"/>
              </w:rPr>
              <w:t xml:space="preserve">diversos: caixas, embalagens, tecidos, tintas, tampinhas, argila, massa de modelar e outros. </w:t>
            </w:r>
          </w:p>
          <w:p w:rsidR="001301E2" w:rsidRPr="007A62A8" w:rsidRDefault="001301E2" w:rsidP="00385674">
            <w:pPr>
              <w:widowControl w:val="0"/>
              <w:pBdr>
                <w:top w:val="nil"/>
                <w:left w:val="nil"/>
                <w:bottom w:val="nil"/>
                <w:right w:val="nil"/>
                <w:between w:val="nil"/>
              </w:pBdr>
              <w:spacing w:after="0" w:line="360" w:lineRule="auto"/>
              <w:ind w:left="162" w:right="224" w:firstLine="9"/>
              <w:jc w:val="left"/>
              <w:rPr>
                <w:rFonts w:eastAsia="Noto Sans Symbols" w:cstheme="minorHAnsi"/>
                <w:color w:val="000000"/>
                <w:sz w:val="20"/>
                <w:szCs w:val="20"/>
                <w:lang w:eastAsia="pt-BR"/>
              </w:rPr>
            </w:pPr>
            <w:r w:rsidRPr="007A62A8">
              <w:rPr>
                <w:rFonts w:eastAsia="Noto Sans Symbols" w:cstheme="minorHAnsi"/>
                <w:color w:val="000000"/>
                <w:sz w:val="20"/>
                <w:szCs w:val="20"/>
                <w:lang w:eastAsia="pt-BR"/>
              </w:rPr>
              <w:t xml:space="preserve">▪ Explorar superfícies tridimensionais com texturas diversas: pedrinhas, sementes, algodão, argila e outros. </w:t>
            </w:r>
          </w:p>
          <w:p w:rsidR="001301E2" w:rsidRPr="007A62A8" w:rsidRDefault="001301E2" w:rsidP="00385674">
            <w:pPr>
              <w:widowControl w:val="0"/>
              <w:pBdr>
                <w:top w:val="nil"/>
                <w:left w:val="nil"/>
                <w:bottom w:val="nil"/>
                <w:right w:val="nil"/>
                <w:between w:val="nil"/>
              </w:pBdr>
              <w:spacing w:after="0" w:line="360" w:lineRule="auto"/>
              <w:ind w:left="162" w:right="224" w:firstLine="9"/>
              <w:jc w:val="left"/>
              <w:rPr>
                <w:rFonts w:eastAsia="Noto Sans Symbols" w:cstheme="minorHAnsi"/>
                <w:color w:val="000000"/>
                <w:sz w:val="20"/>
                <w:szCs w:val="20"/>
                <w:lang w:eastAsia="pt-BR"/>
              </w:rPr>
            </w:pPr>
            <w:r w:rsidRPr="007A62A8">
              <w:rPr>
                <w:rFonts w:eastAsia="Noto Sans Symbols" w:cstheme="minorHAnsi"/>
                <w:color w:val="000000"/>
                <w:sz w:val="20"/>
                <w:szCs w:val="20"/>
                <w:lang w:eastAsia="pt-BR"/>
              </w:rPr>
              <w:t xml:space="preserve">▪ Manipular materiais de diferentes texturas: lisas, ásperas, macias e outras. </w:t>
            </w:r>
          </w:p>
          <w:p w:rsidR="001301E2" w:rsidRPr="007A62A8" w:rsidRDefault="001301E2" w:rsidP="00385674">
            <w:pPr>
              <w:widowControl w:val="0"/>
              <w:pBdr>
                <w:top w:val="nil"/>
                <w:left w:val="nil"/>
                <w:bottom w:val="nil"/>
                <w:right w:val="nil"/>
                <w:between w:val="nil"/>
              </w:pBdr>
              <w:spacing w:after="0" w:line="360" w:lineRule="auto"/>
              <w:ind w:left="162" w:right="224" w:firstLine="9"/>
              <w:jc w:val="left"/>
              <w:rPr>
                <w:rFonts w:eastAsia="Noto Sans Symbols" w:cstheme="minorHAnsi"/>
                <w:color w:val="000000"/>
                <w:sz w:val="20"/>
                <w:szCs w:val="20"/>
                <w:lang w:eastAsia="pt-BR"/>
              </w:rPr>
            </w:pPr>
            <w:r w:rsidRPr="007A62A8">
              <w:rPr>
                <w:rFonts w:eastAsia="Noto Sans Symbols" w:cstheme="minorHAnsi"/>
                <w:color w:val="000000"/>
                <w:sz w:val="20"/>
                <w:szCs w:val="20"/>
                <w:lang w:eastAsia="pt-BR"/>
              </w:rPr>
              <w:t xml:space="preserve">▪ Manipular jogos de encaixe e de construção, explorando cores, formas e texturas. </w:t>
            </w:r>
          </w:p>
          <w:p w:rsidR="001301E2" w:rsidRPr="007A62A8" w:rsidRDefault="001301E2" w:rsidP="00385674">
            <w:pPr>
              <w:widowControl w:val="0"/>
              <w:pBdr>
                <w:top w:val="nil"/>
                <w:left w:val="nil"/>
                <w:bottom w:val="nil"/>
                <w:right w:val="nil"/>
                <w:between w:val="nil"/>
              </w:pBdr>
              <w:spacing w:after="0" w:line="360" w:lineRule="auto"/>
              <w:ind w:left="162" w:right="224" w:firstLine="9"/>
              <w:jc w:val="left"/>
              <w:rPr>
                <w:rFonts w:eastAsia="Noto Sans Symbols" w:cstheme="minorHAnsi"/>
                <w:color w:val="000000"/>
                <w:sz w:val="20"/>
                <w:szCs w:val="20"/>
                <w:lang w:eastAsia="pt-BR"/>
              </w:rPr>
            </w:pPr>
            <w:r w:rsidRPr="007A62A8">
              <w:rPr>
                <w:rFonts w:eastAsia="Noto Sans Symbols" w:cstheme="minorHAnsi"/>
                <w:color w:val="000000"/>
                <w:sz w:val="20"/>
                <w:szCs w:val="20"/>
                <w:lang w:eastAsia="pt-BR"/>
              </w:rPr>
              <w:t xml:space="preserve">▪ Apreciar diferentes imagens e elementos tridimensionais (objetos, revistas, fotos, produções coletivas e obras de arte). </w:t>
            </w:r>
          </w:p>
          <w:p w:rsidR="001301E2" w:rsidRDefault="001301E2" w:rsidP="00385674">
            <w:pPr>
              <w:widowControl w:val="0"/>
              <w:pBdr>
                <w:top w:val="nil"/>
                <w:left w:val="nil"/>
                <w:bottom w:val="nil"/>
                <w:right w:val="nil"/>
                <w:between w:val="nil"/>
              </w:pBdr>
              <w:spacing w:after="0" w:line="360" w:lineRule="auto"/>
              <w:ind w:left="162" w:right="224" w:firstLine="9"/>
              <w:jc w:val="left"/>
              <w:rPr>
                <w:rFonts w:eastAsia="Noto Sans Symbols" w:cstheme="minorHAnsi"/>
                <w:color w:val="000000"/>
                <w:sz w:val="20"/>
                <w:szCs w:val="20"/>
                <w:lang w:eastAsia="pt-BR"/>
              </w:rPr>
            </w:pPr>
            <w:r w:rsidRPr="007A62A8">
              <w:rPr>
                <w:rFonts w:eastAsia="Noto Sans Symbols" w:cstheme="minorHAnsi"/>
                <w:color w:val="000000"/>
                <w:sz w:val="20"/>
                <w:szCs w:val="20"/>
                <w:lang w:eastAsia="pt-BR"/>
              </w:rPr>
              <w:t>▪ Cuidar e apreciar a sua própria produção e a dos colegas.</w:t>
            </w:r>
          </w:p>
          <w:p w:rsidR="005102AC" w:rsidRDefault="005102AC" w:rsidP="00385674">
            <w:pPr>
              <w:widowControl w:val="0"/>
              <w:pBdr>
                <w:top w:val="nil"/>
                <w:left w:val="nil"/>
                <w:bottom w:val="nil"/>
                <w:right w:val="nil"/>
                <w:between w:val="nil"/>
              </w:pBdr>
              <w:spacing w:after="0" w:line="360" w:lineRule="auto"/>
              <w:ind w:left="162" w:right="224" w:firstLine="9"/>
              <w:jc w:val="left"/>
              <w:rPr>
                <w:rFonts w:eastAsia="Noto Sans Symbols" w:cstheme="minorHAnsi"/>
                <w:color w:val="000000"/>
                <w:sz w:val="20"/>
                <w:szCs w:val="20"/>
                <w:lang w:eastAsia="pt-BR"/>
              </w:rPr>
            </w:pPr>
          </w:p>
          <w:p w:rsidR="005102AC" w:rsidRDefault="005102AC" w:rsidP="00385674">
            <w:pPr>
              <w:widowControl w:val="0"/>
              <w:pBdr>
                <w:top w:val="nil"/>
                <w:left w:val="nil"/>
                <w:bottom w:val="nil"/>
                <w:right w:val="nil"/>
                <w:between w:val="nil"/>
              </w:pBdr>
              <w:spacing w:after="0" w:line="360" w:lineRule="auto"/>
              <w:ind w:left="162" w:right="224" w:firstLine="9"/>
              <w:jc w:val="left"/>
              <w:rPr>
                <w:rFonts w:eastAsia="Noto Sans Symbols" w:cstheme="minorHAnsi"/>
                <w:color w:val="000000"/>
                <w:sz w:val="20"/>
                <w:szCs w:val="20"/>
                <w:lang w:eastAsia="pt-BR"/>
              </w:rPr>
            </w:pPr>
          </w:p>
          <w:p w:rsidR="005102AC" w:rsidRDefault="005102AC" w:rsidP="00385674">
            <w:pPr>
              <w:widowControl w:val="0"/>
              <w:pBdr>
                <w:top w:val="nil"/>
                <w:left w:val="nil"/>
                <w:bottom w:val="nil"/>
                <w:right w:val="nil"/>
                <w:between w:val="nil"/>
              </w:pBdr>
              <w:spacing w:after="0" w:line="360" w:lineRule="auto"/>
              <w:ind w:left="162" w:right="224" w:firstLine="9"/>
              <w:jc w:val="left"/>
              <w:rPr>
                <w:rFonts w:eastAsia="Noto Sans Symbols" w:cstheme="minorHAnsi"/>
                <w:color w:val="000000"/>
                <w:sz w:val="20"/>
                <w:szCs w:val="20"/>
                <w:lang w:eastAsia="pt-BR"/>
              </w:rPr>
            </w:pPr>
          </w:p>
          <w:p w:rsidR="005102AC" w:rsidRDefault="005102AC" w:rsidP="00385674">
            <w:pPr>
              <w:widowControl w:val="0"/>
              <w:pBdr>
                <w:top w:val="nil"/>
                <w:left w:val="nil"/>
                <w:bottom w:val="nil"/>
                <w:right w:val="nil"/>
                <w:between w:val="nil"/>
              </w:pBdr>
              <w:spacing w:after="0" w:line="360" w:lineRule="auto"/>
              <w:ind w:left="162" w:right="224" w:firstLine="9"/>
              <w:jc w:val="left"/>
              <w:rPr>
                <w:rFonts w:eastAsia="Noto Sans Symbols" w:cstheme="minorHAnsi"/>
                <w:color w:val="000000"/>
                <w:sz w:val="20"/>
                <w:szCs w:val="20"/>
                <w:lang w:eastAsia="pt-BR"/>
              </w:rPr>
            </w:pPr>
          </w:p>
          <w:p w:rsidR="005102AC" w:rsidRDefault="005102AC" w:rsidP="00385674">
            <w:pPr>
              <w:widowControl w:val="0"/>
              <w:pBdr>
                <w:top w:val="nil"/>
                <w:left w:val="nil"/>
                <w:bottom w:val="nil"/>
                <w:right w:val="nil"/>
                <w:between w:val="nil"/>
              </w:pBdr>
              <w:spacing w:after="0" w:line="360" w:lineRule="auto"/>
              <w:ind w:left="162" w:right="224" w:firstLine="9"/>
              <w:jc w:val="left"/>
              <w:rPr>
                <w:rFonts w:eastAsia="Noto Sans Symbols" w:cstheme="minorHAnsi"/>
                <w:color w:val="000000"/>
                <w:sz w:val="20"/>
                <w:szCs w:val="20"/>
                <w:lang w:eastAsia="pt-BR"/>
              </w:rPr>
            </w:pPr>
          </w:p>
          <w:p w:rsidR="005102AC" w:rsidRPr="00C65B1E" w:rsidRDefault="005102AC" w:rsidP="005102AC">
            <w:pPr>
              <w:widowControl w:val="0"/>
              <w:pBdr>
                <w:top w:val="nil"/>
                <w:left w:val="nil"/>
                <w:bottom w:val="nil"/>
                <w:right w:val="nil"/>
                <w:between w:val="nil"/>
              </w:pBdr>
              <w:spacing w:after="0" w:line="360" w:lineRule="auto"/>
              <w:ind w:right="224"/>
              <w:jc w:val="left"/>
              <w:rPr>
                <w:rFonts w:eastAsia="Arial" w:cstheme="minorHAnsi"/>
                <w:color w:val="000000"/>
                <w:sz w:val="20"/>
                <w:szCs w:val="20"/>
                <w:lang w:eastAsia="pt-BR"/>
              </w:rPr>
            </w:pPr>
          </w:p>
        </w:tc>
      </w:tr>
      <w:tr w:rsidR="00B95B78" w:rsidTr="00E655FD">
        <w:trPr>
          <w:trHeight w:val="534"/>
        </w:trPr>
        <w:tc>
          <w:tcPr>
            <w:tcW w:w="10632" w:type="dxa"/>
            <w:gridSpan w:val="2"/>
            <w:shd w:val="clear" w:color="auto" w:fill="B17ED8"/>
            <w:tcMar>
              <w:top w:w="100" w:type="dxa"/>
              <w:left w:w="100" w:type="dxa"/>
              <w:bottom w:w="100" w:type="dxa"/>
              <w:right w:w="100" w:type="dxa"/>
            </w:tcMar>
          </w:tcPr>
          <w:p w:rsidR="00B95B78" w:rsidRPr="007A62A8" w:rsidRDefault="00B95B78" w:rsidP="001301E2">
            <w:pPr>
              <w:pBdr>
                <w:top w:val="nil"/>
                <w:left w:val="nil"/>
                <w:bottom w:val="nil"/>
                <w:right w:val="nil"/>
                <w:between w:val="nil"/>
              </w:pBdr>
              <w:rPr>
                <w:rFonts w:cstheme="minorHAnsi"/>
                <w:b/>
                <w:color w:val="000000"/>
                <w:shd w:val="clear" w:color="auto" w:fill="CCC0D9"/>
              </w:rPr>
            </w:pPr>
            <w:r w:rsidRPr="001301E2">
              <w:rPr>
                <w:b/>
                <w:bCs/>
              </w:rPr>
              <w:lastRenderedPageBreak/>
              <w:t>Objetivos de Aprendizagem: (EI02TS03) Utilizar diferentes fontes sonoras disponíveis no ambiente em brincadeiras cantadas, canções, músicas e melodias.</w:t>
            </w:r>
          </w:p>
        </w:tc>
      </w:tr>
      <w:tr w:rsidR="00030F97" w:rsidRPr="0095379B" w:rsidTr="00E655FD">
        <w:trPr>
          <w:trHeight w:val="545"/>
        </w:trPr>
        <w:tc>
          <w:tcPr>
            <w:tcW w:w="3828" w:type="dxa"/>
            <w:shd w:val="clear" w:color="auto" w:fill="auto"/>
            <w:tcMar>
              <w:top w:w="100" w:type="dxa"/>
              <w:left w:w="100" w:type="dxa"/>
              <w:bottom w:w="100" w:type="dxa"/>
              <w:right w:w="100" w:type="dxa"/>
            </w:tcMar>
            <w:vAlign w:val="center"/>
          </w:tcPr>
          <w:p w:rsidR="00030F97" w:rsidRPr="0095379B" w:rsidRDefault="00030F97" w:rsidP="00AC64C7">
            <w:pPr>
              <w:pBdr>
                <w:top w:val="nil"/>
                <w:left w:val="nil"/>
                <w:bottom w:val="nil"/>
                <w:right w:val="nil"/>
                <w:between w:val="nil"/>
              </w:pBdr>
              <w:spacing w:after="0" w:line="240" w:lineRule="auto"/>
              <w:jc w:val="left"/>
              <w:rPr>
                <w:b/>
                <w:bCs/>
              </w:rPr>
            </w:pPr>
            <w:r w:rsidRPr="0095379B">
              <w:rPr>
                <w:b/>
                <w:bCs/>
              </w:rPr>
              <w:t xml:space="preserve">Experiências de aprendizagem </w:t>
            </w:r>
          </w:p>
        </w:tc>
        <w:tc>
          <w:tcPr>
            <w:tcW w:w="6804" w:type="dxa"/>
            <w:shd w:val="clear" w:color="auto" w:fill="auto"/>
            <w:tcMar>
              <w:top w:w="100" w:type="dxa"/>
              <w:left w:w="100" w:type="dxa"/>
              <w:bottom w:w="100" w:type="dxa"/>
              <w:right w:w="100" w:type="dxa"/>
            </w:tcMar>
          </w:tcPr>
          <w:p w:rsidR="00030F97" w:rsidRPr="0095379B" w:rsidRDefault="00030F97" w:rsidP="00AC64C7">
            <w:pPr>
              <w:pBdr>
                <w:top w:val="nil"/>
                <w:left w:val="nil"/>
                <w:bottom w:val="nil"/>
                <w:right w:val="nil"/>
                <w:between w:val="nil"/>
              </w:pBdr>
              <w:spacing w:after="0" w:line="240" w:lineRule="auto"/>
              <w:jc w:val="left"/>
              <w:rPr>
                <w:b/>
                <w:bCs/>
              </w:rPr>
            </w:pPr>
            <w:r w:rsidRPr="0095379B">
              <w:rPr>
                <w:b/>
                <w:bCs/>
              </w:rPr>
              <w:t>Demais objetivos importantes a priorizar no trabalho com infantil 2</w:t>
            </w:r>
          </w:p>
          <w:p w:rsidR="00030F97" w:rsidRPr="0095379B" w:rsidRDefault="00030F97" w:rsidP="00385674">
            <w:pPr>
              <w:pBdr>
                <w:top w:val="nil"/>
                <w:left w:val="nil"/>
                <w:bottom w:val="nil"/>
                <w:right w:val="nil"/>
                <w:between w:val="nil"/>
              </w:pBdr>
              <w:spacing w:after="0" w:line="240" w:lineRule="auto"/>
              <w:jc w:val="center"/>
              <w:rPr>
                <w:b/>
                <w:bCs/>
              </w:rPr>
            </w:pPr>
            <w:r w:rsidRPr="0095379B">
              <w:rPr>
                <w:b/>
                <w:bCs/>
              </w:rPr>
              <w:t>2 anos</w:t>
            </w:r>
          </w:p>
        </w:tc>
      </w:tr>
      <w:tr w:rsidR="00B95B78" w:rsidTr="00E655FD">
        <w:trPr>
          <w:trHeight w:val="8282"/>
        </w:trPr>
        <w:tc>
          <w:tcPr>
            <w:tcW w:w="3828" w:type="dxa"/>
            <w:shd w:val="clear" w:color="auto" w:fill="auto"/>
            <w:tcMar>
              <w:top w:w="100" w:type="dxa"/>
              <w:left w:w="100" w:type="dxa"/>
              <w:bottom w:w="100" w:type="dxa"/>
              <w:right w:w="100" w:type="dxa"/>
            </w:tcMar>
            <w:vAlign w:val="center"/>
          </w:tcPr>
          <w:p w:rsidR="00B95B78" w:rsidRDefault="00B95B78" w:rsidP="00385674">
            <w:pPr>
              <w:widowControl w:val="0"/>
              <w:pBdr>
                <w:top w:val="nil"/>
                <w:left w:val="nil"/>
                <w:bottom w:val="nil"/>
                <w:right w:val="nil"/>
                <w:between w:val="nil"/>
              </w:pBdr>
              <w:spacing w:line="249" w:lineRule="auto"/>
              <w:ind w:left="128" w:right="320" w:firstLine="8"/>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Audição e percepção de sons e músicas. </w:t>
            </w:r>
          </w:p>
          <w:p w:rsidR="00B95B78" w:rsidRDefault="00B95B78" w:rsidP="00385674">
            <w:pPr>
              <w:widowControl w:val="0"/>
              <w:pBdr>
                <w:top w:val="nil"/>
                <w:left w:val="nil"/>
                <w:bottom w:val="nil"/>
                <w:right w:val="nil"/>
                <w:between w:val="nil"/>
              </w:pBdr>
              <w:spacing w:before="8"/>
              <w:ind w:left="126" w:right="206" w:firstLine="9"/>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Linguagem musical, corporal e dramática. </w:t>
            </w:r>
          </w:p>
          <w:p w:rsidR="00B95B78" w:rsidRDefault="00B95B78" w:rsidP="00385674">
            <w:pPr>
              <w:widowControl w:val="0"/>
              <w:pBdr>
                <w:top w:val="nil"/>
                <w:left w:val="nil"/>
                <w:bottom w:val="nil"/>
                <w:right w:val="nil"/>
                <w:between w:val="nil"/>
              </w:pBdr>
              <w:spacing w:before="10" w:line="249" w:lineRule="auto"/>
              <w:ind w:left="126" w:right="354" w:firstLine="9"/>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Sons do corpo, dos objetos e da natureza. </w:t>
            </w:r>
          </w:p>
          <w:p w:rsidR="00B95B78" w:rsidRDefault="00B95B78" w:rsidP="00385674">
            <w:pPr>
              <w:widowControl w:val="0"/>
              <w:pBdr>
                <w:top w:val="nil"/>
                <w:left w:val="nil"/>
                <w:bottom w:val="nil"/>
                <w:right w:val="nil"/>
                <w:between w:val="nil"/>
              </w:pBdr>
              <w:spacing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Ritmos. </w:t>
            </w:r>
          </w:p>
          <w:p w:rsidR="00103593" w:rsidRDefault="00B95B78" w:rsidP="00385674">
            <w:pPr>
              <w:widowControl w:val="0"/>
              <w:pBdr>
                <w:top w:val="nil"/>
                <w:left w:val="nil"/>
                <w:bottom w:val="nil"/>
                <w:right w:val="nil"/>
                <w:between w:val="nil"/>
              </w:pBdr>
              <w:spacing w:before="1" w:line="250" w:lineRule="auto"/>
              <w:ind w:left="133" w:right="390" w:firstLine="3"/>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Parâmetros do som: altura, intensidade, duração e timbre. </w:t>
            </w:r>
          </w:p>
          <w:p w:rsidR="00B95B78" w:rsidRDefault="00B95B78" w:rsidP="00385674">
            <w:pPr>
              <w:widowControl w:val="0"/>
              <w:pBdr>
                <w:top w:val="nil"/>
                <w:left w:val="nil"/>
                <w:bottom w:val="nil"/>
                <w:right w:val="nil"/>
                <w:between w:val="nil"/>
              </w:pBdr>
              <w:spacing w:before="1" w:line="250" w:lineRule="auto"/>
              <w:ind w:left="133" w:right="390" w:firstLine="3"/>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Músicas e danças. </w:t>
            </w:r>
          </w:p>
          <w:p w:rsidR="00B95B78" w:rsidRDefault="00B95B78" w:rsidP="00385674">
            <w:pPr>
              <w:widowControl w:val="0"/>
              <w:pBdr>
                <w:top w:val="nil"/>
                <w:left w:val="nil"/>
                <w:bottom w:val="nil"/>
                <w:right w:val="nil"/>
                <w:between w:val="nil"/>
              </w:pBdr>
              <w:spacing w:before="13"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Instrumentos musicais convencionais e não convencionais. </w:t>
            </w:r>
          </w:p>
          <w:p w:rsidR="00B95B78" w:rsidRDefault="00B95B78" w:rsidP="00385674">
            <w:pPr>
              <w:widowControl w:val="0"/>
              <w:pBdr>
                <w:top w:val="nil"/>
                <w:left w:val="nil"/>
                <w:bottom w:val="nil"/>
                <w:right w:val="nil"/>
                <w:between w:val="nil"/>
              </w:pBdr>
              <w:spacing w:before="21"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Recursos tecnológicos e midiáticos que produzem e reproduzem músicas. </w:t>
            </w:r>
          </w:p>
          <w:p w:rsidR="00B95B78" w:rsidRDefault="00B95B78" w:rsidP="00385674">
            <w:pPr>
              <w:widowControl w:val="0"/>
              <w:pBdr>
                <w:top w:val="nil"/>
                <w:left w:val="nil"/>
                <w:bottom w:val="nil"/>
                <w:right w:val="nil"/>
                <w:between w:val="nil"/>
              </w:pBdr>
              <w:spacing w:before="16" w:line="254" w:lineRule="auto"/>
              <w:ind w:left="128" w:right="277" w:firstLine="8"/>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Diversidade musical de várias culturas, locais, regionais e globais. </w:t>
            </w:r>
          </w:p>
          <w:p w:rsidR="00B95B78" w:rsidRDefault="00B95B78" w:rsidP="00385674">
            <w:pPr>
              <w:widowControl w:val="0"/>
              <w:pBdr>
                <w:top w:val="nil"/>
                <w:left w:val="nil"/>
                <w:bottom w:val="nil"/>
                <w:right w:val="nil"/>
                <w:between w:val="nil"/>
              </w:pBdr>
              <w:spacing w:before="9"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Paisagem sonora: sons naturais,humanos, industriais ou tecnológicos </w:t>
            </w:r>
          </w:p>
          <w:p w:rsidR="00103593" w:rsidRDefault="00B95B78" w:rsidP="00385674">
            <w:pPr>
              <w:widowControl w:val="0"/>
              <w:pBdr>
                <w:top w:val="nil"/>
                <w:left w:val="nil"/>
                <w:bottom w:val="nil"/>
                <w:right w:val="nil"/>
                <w:between w:val="nil"/>
              </w:pBdr>
              <w:spacing w:line="234" w:lineRule="auto"/>
              <w:ind w:left="136" w:right="155"/>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Apreciação e produção sonora. </w:t>
            </w:r>
          </w:p>
          <w:p w:rsidR="00B95B78" w:rsidRDefault="00B95B78" w:rsidP="00385674">
            <w:pPr>
              <w:widowControl w:val="0"/>
              <w:pBdr>
                <w:top w:val="nil"/>
                <w:left w:val="nil"/>
                <w:bottom w:val="nil"/>
                <w:right w:val="nil"/>
                <w:between w:val="nil"/>
              </w:pBdr>
              <w:spacing w:line="234" w:lineRule="auto"/>
              <w:ind w:left="136" w:right="155"/>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Canto. </w:t>
            </w:r>
          </w:p>
          <w:p w:rsidR="00B95B78" w:rsidRDefault="00B95B78" w:rsidP="00385674">
            <w:pPr>
              <w:widowControl w:val="0"/>
              <w:pBdr>
                <w:top w:val="nil"/>
                <w:left w:val="nil"/>
                <w:bottom w:val="nil"/>
                <w:right w:val="nil"/>
                <w:between w:val="nil"/>
              </w:pBdr>
              <w:spacing w:before="20"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Manifestações culturais. </w:t>
            </w:r>
          </w:p>
          <w:p w:rsidR="00B95B78" w:rsidRDefault="00B95B78" w:rsidP="00385674">
            <w:pPr>
              <w:widowControl w:val="0"/>
              <w:pBdr>
                <w:top w:val="nil"/>
                <w:left w:val="nil"/>
                <w:bottom w:val="nil"/>
                <w:right w:val="nil"/>
                <w:between w:val="nil"/>
              </w:pBdr>
              <w:spacing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Melodias diversas.</w:t>
            </w:r>
          </w:p>
        </w:tc>
        <w:tc>
          <w:tcPr>
            <w:tcW w:w="6804" w:type="dxa"/>
            <w:shd w:val="clear" w:color="auto" w:fill="auto"/>
            <w:tcMar>
              <w:top w:w="100" w:type="dxa"/>
              <w:left w:w="100" w:type="dxa"/>
              <w:bottom w:w="100" w:type="dxa"/>
              <w:right w:w="100" w:type="dxa"/>
            </w:tcMar>
            <w:vAlign w:val="center"/>
          </w:tcPr>
          <w:p w:rsidR="00B95B78" w:rsidRDefault="00B95B78" w:rsidP="00385674">
            <w:pPr>
              <w:widowControl w:val="0"/>
              <w:pBdr>
                <w:top w:val="nil"/>
                <w:left w:val="nil"/>
                <w:bottom w:val="nil"/>
                <w:right w:val="nil"/>
                <w:between w:val="nil"/>
              </w:pBdr>
              <w:spacing w:line="240" w:lineRule="auto"/>
              <w:ind w:left="16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Perceber sons do entorno e estar atento ao silêncio. </w:t>
            </w:r>
          </w:p>
          <w:p w:rsidR="00B95B78" w:rsidRDefault="00B95B78" w:rsidP="00385674">
            <w:pPr>
              <w:widowControl w:val="0"/>
              <w:pBdr>
                <w:top w:val="nil"/>
                <w:left w:val="nil"/>
                <w:bottom w:val="nil"/>
                <w:right w:val="nil"/>
                <w:between w:val="nil"/>
              </w:pBdr>
              <w:spacing w:before="41" w:line="264" w:lineRule="auto"/>
              <w:ind w:left="166" w:right="933" w:firstLine="5"/>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Perceber sons da natureza: barulho de água/ chuva, canto de pássaro, ruídos e sons dos animais, dentre outros. </w:t>
            </w:r>
          </w:p>
          <w:p w:rsidR="00B95B78" w:rsidRDefault="00B95B78" w:rsidP="00385674">
            <w:pPr>
              <w:widowControl w:val="0"/>
              <w:pBdr>
                <w:top w:val="nil"/>
                <w:left w:val="nil"/>
                <w:bottom w:val="nil"/>
                <w:right w:val="nil"/>
                <w:between w:val="nil"/>
              </w:pBdr>
              <w:spacing w:before="15"/>
              <w:ind w:left="162" w:right="889" w:firstLine="8"/>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Explorar e identificar possibilidades sonoras de objetos de seu cotidiano ou de instrumentos musicais. </w:t>
            </w:r>
          </w:p>
          <w:p w:rsidR="00103593" w:rsidRDefault="00B95B78" w:rsidP="00385674">
            <w:pPr>
              <w:widowControl w:val="0"/>
              <w:pBdr>
                <w:top w:val="nil"/>
                <w:left w:val="nil"/>
                <w:bottom w:val="nil"/>
                <w:right w:val="nil"/>
                <w:between w:val="nil"/>
              </w:pBdr>
              <w:spacing w:before="15" w:line="268" w:lineRule="auto"/>
              <w:ind w:left="162" w:right="369" w:firstLine="8"/>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Perceber o som de diferentes fontes sonoras presentes no dia a dia: buzinas, despertador, toque do telefone, sino, apito dentre outros. </w:t>
            </w:r>
          </w:p>
          <w:p w:rsidR="00B95B78" w:rsidRDefault="00B95B78" w:rsidP="00385674">
            <w:pPr>
              <w:widowControl w:val="0"/>
              <w:pBdr>
                <w:top w:val="nil"/>
                <w:left w:val="nil"/>
                <w:bottom w:val="nil"/>
                <w:right w:val="nil"/>
                <w:between w:val="nil"/>
              </w:pBdr>
              <w:spacing w:before="15" w:line="268" w:lineRule="auto"/>
              <w:ind w:left="162" w:right="369" w:firstLine="8"/>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Ouvir a própria voz em gravações ou em músicas interpretadas pelo grupo e identificar-se. </w:t>
            </w:r>
          </w:p>
          <w:p w:rsidR="00103593" w:rsidRDefault="00B95B78" w:rsidP="00385674">
            <w:pPr>
              <w:widowControl w:val="0"/>
              <w:pBdr>
                <w:top w:val="nil"/>
                <w:left w:val="nil"/>
                <w:bottom w:val="nil"/>
                <w:right w:val="nil"/>
                <w:between w:val="nil"/>
              </w:pBdr>
              <w:spacing w:line="272" w:lineRule="auto"/>
              <w:ind w:left="166" w:right="614"/>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Ouvir vozes gravadas de pessoas conhecidas cantando. </w:t>
            </w:r>
          </w:p>
          <w:p w:rsidR="00B95B78" w:rsidRDefault="00B95B78" w:rsidP="00385674">
            <w:pPr>
              <w:widowControl w:val="0"/>
              <w:pBdr>
                <w:top w:val="nil"/>
                <w:left w:val="nil"/>
                <w:bottom w:val="nil"/>
                <w:right w:val="nil"/>
                <w:between w:val="nil"/>
              </w:pBdr>
              <w:spacing w:line="272" w:lineRule="auto"/>
              <w:ind w:left="166" w:right="614"/>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Participar de canções e brincadeiras cantadas apresentadas pelo professor(a) ou seus colegas. </w:t>
            </w:r>
          </w:p>
          <w:p w:rsidR="00103593" w:rsidRDefault="00B95B78" w:rsidP="00385674">
            <w:pPr>
              <w:widowControl w:val="0"/>
              <w:pBdr>
                <w:top w:val="nil"/>
                <w:left w:val="nil"/>
                <w:bottom w:val="nil"/>
                <w:right w:val="nil"/>
                <w:between w:val="nil"/>
              </w:pBdr>
              <w:spacing w:line="267" w:lineRule="auto"/>
              <w:ind w:left="162" w:right="240" w:firstLine="4"/>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Reproduzir </w:t>
            </w:r>
            <w:r w:rsidR="00103593">
              <w:rPr>
                <w:color w:val="000000"/>
                <w:sz w:val="20"/>
                <w:szCs w:val="20"/>
              </w:rPr>
              <w:t>sons ou</w:t>
            </w:r>
            <w:r>
              <w:rPr>
                <w:color w:val="000000"/>
                <w:sz w:val="20"/>
                <w:szCs w:val="20"/>
              </w:rPr>
              <w:t xml:space="preserve"> canções conhecidas e usar em suas brincadeiras. </w:t>
            </w:r>
          </w:p>
          <w:p w:rsidR="00103593" w:rsidRDefault="00B95B78" w:rsidP="00385674">
            <w:pPr>
              <w:widowControl w:val="0"/>
              <w:pBdr>
                <w:top w:val="nil"/>
                <w:left w:val="nil"/>
                <w:bottom w:val="nil"/>
                <w:right w:val="nil"/>
                <w:between w:val="nil"/>
              </w:pBdr>
              <w:spacing w:line="267" w:lineRule="auto"/>
              <w:ind w:left="162" w:right="240" w:firstLine="4"/>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Conhecer objetos, canções, instrumentos ou manifestações culturais que são típicas de sua cultura, região ou de outras culturas. </w:t>
            </w:r>
          </w:p>
          <w:p w:rsidR="00B95B78" w:rsidRDefault="00B95B78" w:rsidP="00385674">
            <w:pPr>
              <w:widowControl w:val="0"/>
              <w:pBdr>
                <w:top w:val="nil"/>
                <w:left w:val="nil"/>
                <w:bottom w:val="nil"/>
                <w:right w:val="nil"/>
                <w:between w:val="nil"/>
              </w:pBdr>
              <w:spacing w:line="267" w:lineRule="auto"/>
              <w:ind w:left="162" w:right="240" w:firstLine="4"/>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Ouvir canções de diferentes culturas buscando cantar e imitar gestos característicos. </w:t>
            </w:r>
          </w:p>
          <w:p w:rsidR="00B95B78" w:rsidRDefault="00B95B78" w:rsidP="00385674">
            <w:pPr>
              <w:widowControl w:val="0"/>
              <w:pBdr>
                <w:top w:val="nil"/>
                <w:left w:val="nil"/>
                <w:bottom w:val="nil"/>
                <w:right w:val="nil"/>
                <w:between w:val="nil"/>
              </w:pBdr>
              <w:spacing w:before="18" w:line="260" w:lineRule="auto"/>
              <w:ind w:left="167" w:right="775" w:firstLine="3"/>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Explorar possibilidades musicais para perceber diferentes sons, melodias e ritmos. </w:t>
            </w:r>
          </w:p>
          <w:p w:rsidR="001353CA" w:rsidRDefault="00B95B78" w:rsidP="00385674">
            <w:pPr>
              <w:widowControl w:val="0"/>
              <w:pBdr>
                <w:top w:val="nil"/>
                <w:left w:val="nil"/>
                <w:bottom w:val="nil"/>
                <w:right w:val="nil"/>
                <w:between w:val="nil"/>
              </w:pBdr>
              <w:spacing w:before="9" w:line="274" w:lineRule="auto"/>
              <w:ind w:left="166" w:right="1505"/>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Reconhecer cantigas de roda e suas formas de brincar. </w:t>
            </w:r>
          </w:p>
          <w:p w:rsidR="00B95B78" w:rsidRDefault="00B95B78" w:rsidP="00385674">
            <w:pPr>
              <w:widowControl w:val="0"/>
              <w:pBdr>
                <w:top w:val="nil"/>
                <w:left w:val="nil"/>
                <w:bottom w:val="nil"/>
                <w:right w:val="nil"/>
                <w:between w:val="nil"/>
              </w:pBdr>
              <w:spacing w:before="9" w:line="274" w:lineRule="auto"/>
              <w:ind w:left="166" w:right="1505"/>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Participar de brincadeiras cantadas do nosso folclore. </w:t>
            </w:r>
          </w:p>
          <w:p w:rsidR="00B95B78" w:rsidRDefault="00B95B78" w:rsidP="00385674">
            <w:pPr>
              <w:widowControl w:val="0"/>
              <w:pBdr>
                <w:top w:val="nil"/>
                <w:left w:val="nil"/>
                <w:bottom w:val="nil"/>
                <w:right w:val="nil"/>
                <w:between w:val="nil"/>
              </w:pBdr>
              <w:spacing w:before="2"/>
              <w:ind w:left="157" w:right="145" w:firstLine="13"/>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Apreciar produções audiovisuais como musicais, brinquedos cantados, teatro de fantoches. </w:t>
            </w:r>
          </w:p>
          <w:p w:rsidR="00B95B78" w:rsidRDefault="00B95B78" w:rsidP="00385674">
            <w:pPr>
              <w:widowControl w:val="0"/>
              <w:pBdr>
                <w:top w:val="nil"/>
                <w:left w:val="nil"/>
                <w:bottom w:val="nil"/>
                <w:right w:val="nil"/>
                <w:between w:val="nil"/>
              </w:pBdr>
              <w:spacing w:before="20" w:line="267" w:lineRule="auto"/>
              <w:ind w:left="162" w:right="234" w:firstLine="9"/>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Escutar e perceber músicas de diversos estilos musicais, por meio da audição de CDs, DVDs, rádio, MP3, computador ou por meio de intérpretes da comunidade. </w:t>
            </w:r>
          </w:p>
          <w:p w:rsidR="00B95B78" w:rsidRDefault="00B95B78" w:rsidP="00385674">
            <w:pPr>
              <w:widowControl w:val="0"/>
              <w:pBdr>
                <w:top w:val="nil"/>
                <w:left w:val="nil"/>
                <w:bottom w:val="nil"/>
                <w:right w:val="nil"/>
                <w:between w:val="nil"/>
              </w:pBdr>
              <w:spacing w:before="8" w:line="264" w:lineRule="auto"/>
              <w:ind w:left="162" w:right="425" w:firstLine="9"/>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Perceber sons graves e agudos, fortes e fracos, curtos e longos,produzidos pelo corpo, objetos, instrumentos musicais convencionais ou não. </w:t>
            </w:r>
          </w:p>
          <w:p w:rsidR="00B95B78" w:rsidRDefault="00B95B78" w:rsidP="00385674">
            <w:pPr>
              <w:widowControl w:val="0"/>
              <w:pBdr>
                <w:top w:val="nil"/>
                <w:left w:val="nil"/>
                <w:bottom w:val="nil"/>
                <w:right w:val="nil"/>
                <w:between w:val="nil"/>
              </w:pBdr>
              <w:spacing w:before="10" w:line="240" w:lineRule="auto"/>
              <w:ind w:left="16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Imitar e reproduzir sonoplastias. </w:t>
            </w:r>
          </w:p>
          <w:p w:rsidR="00B95B78" w:rsidRDefault="00B95B78" w:rsidP="00385674">
            <w:pPr>
              <w:widowControl w:val="0"/>
              <w:pBdr>
                <w:top w:val="nil"/>
                <w:left w:val="nil"/>
                <w:bottom w:val="nil"/>
                <w:right w:val="nil"/>
                <w:between w:val="nil"/>
              </w:pBdr>
              <w:spacing w:before="51" w:line="240" w:lineRule="auto"/>
              <w:ind w:left="16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Explorar possibilidades vocais ao cantar.</w:t>
            </w:r>
          </w:p>
        </w:tc>
      </w:tr>
    </w:tbl>
    <w:p w:rsidR="00141E25" w:rsidRDefault="00141E25" w:rsidP="00F43D38"/>
    <w:tbl>
      <w:tblPr>
        <w:tblW w:w="10644"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828"/>
        <w:gridCol w:w="6804"/>
        <w:gridCol w:w="12"/>
      </w:tblGrid>
      <w:tr w:rsidR="00B95B78" w:rsidRPr="00B95B78" w:rsidTr="00F74B43">
        <w:trPr>
          <w:gridAfter w:val="1"/>
          <w:wAfter w:w="12" w:type="dxa"/>
          <w:trHeight w:val="355"/>
        </w:trPr>
        <w:tc>
          <w:tcPr>
            <w:tcW w:w="10632" w:type="dxa"/>
            <w:gridSpan w:val="2"/>
            <w:shd w:val="clear" w:color="auto" w:fill="8EAADB" w:themeFill="accent1" w:themeFillTint="99"/>
            <w:tcMar>
              <w:top w:w="100" w:type="dxa"/>
              <w:left w:w="100" w:type="dxa"/>
              <w:bottom w:w="100" w:type="dxa"/>
              <w:right w:w="100" w:type="dxa"/>
            </w:tcMar>
          </w:tcPr>
          <w:p w:rsidR="00B95B78" w:rsidRPr="00F74B43" w:rsidRDefault="00B95B78" w:rsidP="00F74B43">
            <w:pPr>
              <w:jc w:val="center"/>
              <w:rPr>
                <w:b/>
                <w:bCs/>
              </w:rPr>
            </w:pPr>
            <w:r w:rsidRPr="00F74B43">
              <w:rPr>
                <w:b/>
                <w:bCs/>
              </w:rPr>
              <w:lastRenderedPageBreak/>
              <w:t>CAMPO DE EXPERIÊNCIA: ESCUTA, FALA, PENSAMENTO E IMAGINAÇÃO</w:t>
            </w:r>
          </w:p>
        </w:tc>
      </w:tr>
      <w:tr w:rsidR="00B95B78" w:rsidRPr="00B95B78" w:rsidTr="00F74B43">
        <w:trPr>
          <w:gridAfter w:val="1"/>
          <w:wAfter w:w="12" w:type="dxa"/>
          <w:trHeight w:val="620"/>
        </w:trPr>
        <w:tc>
          <w:tcPr>
            <w:tcW w:w="10632" w:type="dxa"/>
            <w:gridSpan w:val="2"/>
            <w:shd w:val="clear" w:color="auto" w:fill="D9E2F3" w:themeFill="accent1" w:themeFillTint="33"/>
            <w:tcMar>
              <w:top w:w="100" w:type="dxa"/>
              <w:left w:w="100" w:type="dxa"/>
              <w:bottom w:w="100" w:type="dxa"/>
              <w:right w:w="100" w:type="dxa"/>
            </w:tcMar>
          </w:tcPr>
          <w:p w:rsidR="00B95B78" w:rsidRPr="00F74B43" w:rsidRDefault="00B95B78" w:rsidP="00F74B43">
            <w:pPr>
              <w:rPr>
                <w:b/>
                <w:bCs/>
              </w:rPr>
            </w:pPr>
            <w:r w:rsidRPr="00F74B43">
              <w:rPr>
                <w:b/>
                <w:bCs/>
              </w:rPr>
              <w:t>Objetivos de Aprendizagem: (EI02EF01) Dialogar com crianças e adultos, expressando seus desejos, necessidades, sentimentos e opiniões.</w:t>
            </w:r>
          </w:p>
        </w:tc>
      </w:tr>
      <w:tr w:rsidR="00030F97" w:rsidRPr="0095379B" w:rsidTr="00030F97">
        <w:trPr>
          <w:trHeight w:val="545"/>
        </w:trPr>
        <w:tc>
          <w:tcPr>
            <w:tcW w:w="3828" w:type="dxa"/>
            <w:shd w:val="clear" w:color="auto" w:fill="auto"/>
            <w:tcMar>
              <w:top w:w="100" w:type="dxa"/>
              <w:left w:w="100" w:type="dxa"/>
              <w:bottom w:w="100" w:type="dxa"/>
              <w:right w:w="100" w:type="dxa"/>
            </w:tcMar>
            <w:vAlign w:val="center"/>
          </w:tcPr>
          <w:p w:rsidR="00030F97" w:rsidRPr="0095379B" w:rsidRDefault="00030F97" w:rsidP="00AC64C7">
            <w:pPr>
              <w:pBdr>
                <w:top w:val="nil"/>
                <w:left w:val="nil"/>
                <w:bottom w:val="nil"/>
                <w:right w:val="nil"/>
                <w:between w:val="nil"/>
              </w:pBdr>
              <w:spacing w:after="0" w:line="240" w:lineRule="auto"/>
              <w:jc w:val="left"/>
              <w:rPr>
                <w:b/>
                <w:bCs/>
              </w:rPr>
            </w:pPr>
            <w:r w:rsidRPr="0095379B">
              <w:rPr>
                <w:b/>
                <w:bCs/>
              </w:rPr>
              <w:t xml:space="preserve">Experiências de aprendizagem </w:t>
            </w:r>
          </w:p>
        </w:tc>
        <w:tc>
          <w:tcPr>
            <w:tcW w:w="6816" w:type="dxa"/>
            <w:gridSpan w:val="2"/>
            <w:shd w:val="clear" w:color="auto" w:fill="auto"/>
            <w:tcMar>
              <w:top w:w="100" w:type="dxa"/>
              <w:left w:w="100" w:type="dxa"/>
              <w:bottom w:w="100" w:type="dxa"/>
              <w:right w:w="100" w:type="dxa"/>
            </w:tcMar>
          </w:tcPr>
          <w:p w:rsidR="00030F97" w:rsidRPr="0095379B" w:rsidRDefault="00030F97" w:rsidP="00AC64C7">
            <w:pPr>
              <w:pBdr>
                <w:top w:val="nil"/>
                <w:left w:val="nil"/>
                <w:bottom w:val="nil"/>
                <w:right w:val="nil"/>
                <w:between w:val="nil"/>
              </w:pBdr>
              <w:spacing w:after="0" w:line="240" w:lineRule="auto"/>
              <w:jc w:val="left"/>
              <w:rPr>
                <w:b/>
                <w:bCs/>
              </w:rPr>
            </w:pPr>
            <w:r w:rsidRPr="0095379B">
              <w:rPr>
                <w:b/>
                <w:bCs/>
              </w:rPr>
              <w:t>Demais objetivos importantes a priorizar no trabalho com infantil 2</w:t>
            </w:r>
          </w:p>
          <w:p w:rsidR="00030F97" w:rsidRPr="0095379B" w:rsidRDefault="00030F97" w:rsidP="00385674">
            <w:pPr>
              <w:pBdr>
                <w:top w:val="nil"/>
                <w:left w:val="nil"/>
                <w:bottom w:val="nil"/>
                <w:right w:val="nil"/>
                <w:between w:val="nil"/>
              </w:pBdr>
              <w:spacing w:after="0" w:line="240" w:lineRule="auto"/>
              <w:jc w:val="center"/>
              <w:rPr>
                <w:b/>
                <w:bCs/>
              </w:rPr>
            </w:pPr>
            <w:r w:rsidRPr="0095379B">
              <w:rPr>
                <w:b/>
                <w:bCs/>
              </w:rPr>
              <w:t>2 anos</w:t>
            </w:r>
          </w:p>
        </w:tc>
      </w:tr>
      <w:tr w:rsidR="00B95B78" w:rsidRPr="00B95B78" w:rsidTr="00030F97">
        <w:trPr>
          <w:gridAfter w:val="1"/>
          <w:wAfter w:w="12" w:type="dxa"/>
          <w:trHeight w:val="5376"/>
        </w:trPr>
        <w:tc>
          <w:tcPr>
            <w:tcW w:w="3828" w:type="dxa"/>
            <w:shd w:val="clear" w:color="auto" w:fill="auto"/>
            <w:tcMar>
              <w:top w:w="100" w:type="dxa"/>
              <w:left w:w="100" w:type="dxa"/>
              <w:bottom w:w="100" w:type="dxa"/>
              <w:right w:w="100" w:type="dxa"/>
            </w:tcMar>
          </w:tcPr>
          <w:p w:rsidR="00B95B78" w:rsidRPr="001353CA" w:rsidRDefault="00B95B78" w:rsidP="0012427C">
            <w:pPr>
              <w:widowControl w:val="0"/>
              <w:pBdr>
                <w:top w:val="nil"/>
                <w:left w:val="nil"/>
                <w:bottom w:val="nil"/>
                <w:right w:val="nil"/>
                <w:between w:val="nil"/>
              </w:pBdr>
              <w:spacing w:after="0" w:line="360" w:lineRule="auto"/>
              <w:ind w:left="126" w:right="238" w:firstLine="10"/>
              <w:jc w:val="left"/>
              <w:rPr>
                <w:rFonts w:eastAsia="Arial" w:cstheme="minorHAnsi"/>
                <w:color w:val="000000"/>
                <w:sz w:val="20"/>
                <w:szCs w:val="20"/>
                <w:lang w:eastAsia="pt-BR"/>
              </w:rPr>
            </w:pPr>
            <w:r w:rsidRPr="001353CA">
              <w:rPr>
                <w:rFonts w:eastAsia="Noto Sans Symbols" w:cstheme="minorHAnsi"/>
                <w:color w:val="000000"/>
                <w:sz w:val="20"/>
                <w:szCs w:val="20"/>
                <w:lang w:eastAsia="pt-BR"/>
              </w:rPr>
              <w:t xml:space="preserve">▪ </w:t>
            </w:r>
            <w:r w:rsidRPr="001353CA">
              <w:rPr>
                <w:rFonts w:eastAsia="Arial" w:cstheme="minorHAnsi"/>
                <w:color w:val="000000"/>
                <w:sz w:val="20"/>
                <w:szCs w:val="20"/>
                <w:lang w:eastAsia="pt-BR"/>
              </w:rPr>
              <w:t xml:space="preserve">A língua portuguesa falada, em suas diversas funções e usos sociais. </w:t>
            </w:r>
          </w:p>
          <w:p w:rsidR="00B95B78" w:rsidRPr="001353CA" w:rsidRDefault="00B95B78" w:rsidP="0012427C">
            <w:pPr>
              <w:widowControl w:val="0"/>
              <w:pBdr>
                <w:top w:val="nil"/>
                <w:left w:val="nil"/>
                <w:bottom w:val="nil"/>
                <w:right w:val="nil"/>
                <w:between w:val="nil"/>
              </w:pBdr>
              <w:spacing w:before="15" w:after="0" w:line="360" w:lineRule="auto"/>
              <w:ind w:left="136"/>
              <w:jc w:val="left"/>
              <w:rPr>
                <w:rFonts w:eastAsia="Arial" w:cstheme="minorHAnsi"/>
                <w:color w:val="000000"/>
                <w:sz w:val="20"/>
                <w:szCs w:val="20"/>
                <w:lang w:eastAsia="pt-BR"/>
              </w:rPr>
            </w:pPr>
            <w:r w:rsidRPr="001353CA">
              <w:rPr>
                <w:rFonts w:eastAsia="Noto Sans Symbols" w:cstheme="minorHAnsi"/>
                <w:color w:val="000000"/>
                <w:sz w:val="20"/>
                <w:szCs w:val="20"/>
                <w:lang w:eastAsia="pt-BR"/>
              </w:rPr>
              <w:t xml:space="preserve">▪ </w:t>
            </w:r>
            <w:r w:rsidRPr="001353CA">
              <w:rPr>
                <w:rFonts w:eastAsia="Arial" w:cstheme="minorHAnsi"/>
                <w:color w:val="000000"/>
                <w:sz w:val="20"/>
                <w:szCs w:val="20"/>
                <w:lang w:eastAsia="pt-BR"/>
              </w:rPr>
              <w:t xml:space="preserve">Palavras e expressões da língua. </w:t>
            </w:r>
          </w:p>
          <w:p w:rsidR="00B95B78" w:rsidRPr="001353CA" w:rsidRDefault="00B95B78" w:rsidP="0012427C">
            <w:pPr>
              <w:widowControl w:val="0"/>
              <w:pBdr>
                <w:top w:val="nil"/>
                <w:left w:val="nil"/>
                <w:bottom w:val="nil"/>
                <w:right w:val="nil"/>
                <w:between w:val="nil"/>
              </w:pBdr>
              <w:spacing w:before="21" w:after="0" w:line="360" w:lineRule="auto"/>
              <w:ind w:left="136"/>
              <w:jc w:val="left"/>
              <w:rPr>
                <w:rFonts w:eastAsia="Arial" w:cstheme="minorHAnsi"/>
                <w:color w:val="000000"/>
                <w:sz w:val="20"/>
                <w:szCs w:val="20"/>
                <w:lang w:eastAsia="pt-BR"/>
              </w:rPr>
            </w:pPr>
            <w:r w:rsidRPr="001353CA">
              <w:rPr>
                <w:rFonts w:eastAsia="Noto Sans Symbols" w:cstheme="minorHAnsi"/>
                <w:color w:val="000000"/>
                <w:sz w:val="20"/>
                <w:szCs w:val="20"/>
                <w:lang w:eastAsia="pt-BR"/>
              </w:rPr>
              <w:t xml:space="preserve">▪ </w:t>
            </w:r>
            <w:r w:rsidRPr="001353CA">
              <w:rPr>
                <w:rFonts w:eastAsia="Arial" w:cstheme="minorHAnsi"/>
                <w:color w:val="000000"/>
                <w:sz w:val="20"/>
                <w:szCs w:val="20"/>
                <w:lang w:eastAsia="pt-BR"/>
              </w:rPr>
              <w:t xml:space="preserve">Identificação nominal. </w:t>
            </w:r>
          </w:p>
          <w:p w:rsidR="00B95B78" w:rsidRPr="001353CA" w:rsidRDefault="00B95B78" w:rsidP="0012427C">
            <w:pPr>
              <w:widowControl w:val="0"/>
              <w:pBdr>
                <w:top w:val="nil"/>
                <w:left w:val="nil"/>
                <w:bottom w:val="nil"/>
                <w:right w:val="nil"/>
                <w:between w:val="nil"/>
              </w:pBdr>
              <w:spacing w:before="36" w:after="0" w:line="360" w:lineRule="auto"/>
              <w:ind w:left="136"/>
              <w:jc w:val="left"/>
              <w:rPr>
                <w:rFonts w:eastAsia="Arial" w:cstheme="minorHAnsi"/>
                <w:color w:val="000000"/>
                <w:sz w:val="20"/>
                <w:szCs w:val="20"/>
                <w:lang w:eastAsia="pt-BR"/>
              </w:rPr>
            </w:pPr>
            <w:r w:rsidRPr="001353CA">
              <w:rPr>
                <w:rFonts w:eastAsia="Noto Sans Symbols" w:cstheme="minorHAnsi"/>
                <w:color w:val="000000"/>
                <w:sz w:val="20"/>
                <w:szCs w:val="20"/>
                <w:lang w:eastAsia="pt-BR"/>
              </w:rPr>
              <w:t xml:space="preserve">▪ </w:t>
            </w:r>
            <w:r w:rsidRPr="001353CA">
              <w:rPr>
                <w:rFonts w:eastAsia="Arial" w:cstheme="minorHAnsi"/>
                <w:color w:val="000000"/>
                <w:sz w:val="20"/>
                <w:szCs w:val="20"/>
                <w:lang w:eastAsia="pt-BR"/>
              </w:rPr>
              <w:t xml:space="preserve">Linguagem oral. </w:t>
            </w:r>
          </w:p>
          <w:p w:rsidR="00B95B78" w:rsidRPr="001353CA" w:rsidRDefault="00B95B78" w:rsidP="0012427C">
            <w:pPr>
              <w:widowControl w:val="0"/>
              <w:pBdr>
                <w:top w:val="nil"/>
                <w:left w:val="nil"/>
                <w:bottom w:val="nil"/>
                <w:right w:val="nil"/>
                <w:between w:val="nil"/>
              </w:pBdr>
              <w:spacing w:before="31" w:after="0" w:line="360" w:lineRule="auto"/>
              <w:ind w:left="136"/>
              <w:jc w:val="left"/>
              <w:rPr>
                <w:rFonts w:eastAsia="Arial" w:cstheme="minorHAnsi"/>
                <w:color w:val="000000"/>
                <w:sz w:val="20"/>
                <w:szCs w:val="20"/>
                <w:lang w:eastAsia="pt-BR"/>
              </w:rPr>
            </w:pPr>
            <w:r w:rsidRPr="001353CA">
              <w:rPr>
                <w:rFonts w:eastAsia="Noto Sans Symbols" w:cstheme="minorHAnsi"/>
                <w:color w:val="000000"/>
                <w:sz w:val="20"/>
                <w:szCs w:val="20"/>
                <w:lang w:eastAsia="pt-BR"/>
              </w:rPr>
              <w:t xml:space="preserve">▪ </w:t>
            </w:r>
            <w:r w:rsidRPr="001353CA">
              <w:rPr>
                <w:rFonts w:eastAsia="Arial" w:cstheme="minorHAnsi"/>
                <w:color w:val="000000"/>
                <w:sz w:val="20"/>
                <w:szCs w:val="20"/>
                <w:lang w:eastAsia="pt-BR"/>
              </w:rPr>
              <w:t xml:space="preserve">Vocabulário. </w:t>
            </w:r>
          </w:p>
          <w:p w:rsidR="00B95B78" w:rsidRPr="001353CA" w:rsidRDefault="00B95B78" w:rsidP="0012427C">
            <w:pPr>
              <w:widowControl w:val="0"/>
              <w:pBdr>
                <w:top w:val="nil"/>
                <w:left w:val="nil"/>
                <w:bottom w:val="nil"/>
                <w:right w:val="nil"/>
                <w:between w:val="nil"/>
              </w:pBdr>
              <w:spacing w:before="32" w:after="0" w:line="360" w:lineRule="auto"/>
              <w:ind w:left="126" w:right="369" w:firstLine="10"/>
              <w:jc w:val="left"/>
              <w:rPr>
                <w:rFonts w:eastAsia="Arial" w:cstheme="minorHAnsi"/>
                <w:color w:val="000000"/>
                <w:sz w:val="20"/>
                <w:szCs w:val="20"/>
                <w:lang w:eastAsia="pt-BR"/>
              </w:rPr>
            </w:pPr>
            <w:r w:rsidRPr="001353CA">
              <w:rPr>
                <w:rFonts w:eastAsia="Noto Sans Symbols" w:cstheme="minorHAnsi"/>
                <w:color w:val="000000"/>
                <w:sz w:val="20"/>
                <w:szCs w:val="20"/>
                <w:lang w:eastAsia="pt-BR"/>
              </w:rPr>
              <w:t xml:space="preserve">▪ </w:t>
            </w:r>
            <w:r w:rsidRPr="001353CA">
              <w:rPr>
                <w:rFonts w:eastAsia="Arial" w:cstheme="minorHAnsi"/>
                <w:color w:val="000000"/>
                <w:sz w:val="20"/>
                <w:szCs w:val="20"/>
                <w:lang w:eastAsia="pt-BR"/>
              </w:rPr>
              <w:t xml:space="preserve">Comunicação e </w:t>
            </w:r>
            <w:proofErr w:type="spellStart"/>
            <w:r w:rsidRPr="001353CA">
              <w:rPr>
                <w:rFonts w:eastAsia="Arial" w:cstheme="minorHAnsi"/>
                <w:color w:val="000000"/>
                <w:sz w:val="20"/>
                <w:szCs w:val="20"/>
                <w:lang w:eastAsia="pt-BR"/>
              </w:rPr>
              <w:t>expressãode</w:t>
            </w:r>
            <w:proofErr w:type="spellEnd"/>
            <w:r w:rsidRPr="001353CA">
              <w:rPr>
                <w:rFonts w:eastAsia="Arial" w:cstheme="minorHAnsi"/>
                <w:color w:val="000000"/>
                <w:sz w:val="20"/>
                <w:szCs w:val="20"/>
                <w:lang w:eastAsia="pt-BR"/>
              </w:rPr>
              <w:t xml:space="preserve"> seus desejos,desagrados e necessidades. </w:t>
            </w:r>
          </w:p>
          <w:p w:rsidR="00B95B78" w:rsidRPr="001353CA" w:rsidRDefault="00B95B78" w:rsidP="0012427C">
            <w:pPr>
              <w:widowControl w:val="0"/>
              <w:pBdr>
                <w:top w:val="nil"/>
                <w:left w:val="nil"/>
                <w:bottom w:val="nil"/>
                <w:right w:val="nil"/>
                <w:between w:val="nil"/>
              </w:pBdr>
              <w:spacing w:before="51" w:after="0" w:line="360" w:lineRule="auto"/>
              <w:ind w:left="136"/>
              <w:jc w:val="left"/>
              <w:rPr>
                <w:rFonts w:eastAsia="Arial" w:cstheme="minorHAnsi"/>
                <w:color w:val="000000"/>
                <w:sz w:val="20"/>
                <w:szCs w:val="20"/>
                <w:lang w:eastAsia="pt-BR"/>
              </w:rPr>
            </w:pPr>
            <w:r w:rsidRPr="001353CA">
              <w:rPr>
                <w:rFonts w:eastAsia="Noto Sans Symbols" w:cstheme="minorHAnsi"/>
                <w:color w:val="000000"/>
                <w:sz w:val="20"/>
                <w:szCs w:val="20"/>
                <w:lang w:eastAsia="pt-BR"/>
              </w:rPr>
              <w:t xml:space="preserve">▪ </w:t>
            </w:r>
            <w:r w:rsidRPr="001353CA">
              <w:rPr>
                <w:rFonts w:eastAsia="Arial" w:cstheme="minorHAnsi"/>
                <w:color w:val="000000"/>
                <w:sz w:val="20"/>
                <w:szCs w:val="20"/>
                <w:lang w:eastAsia="pt-BR"/>
              </w:rPr>
              <w:t>Relatos de fatos do cotidiano.</w:t>
            </w:r>
          </w:p>
        </w:tc>
        <w:tc>
          <w:tcPr>
            <w:tcW w:w="6804" w:type="dxa"/>
            <w:shd w:val="clear" w:color="auto" w:fill="auto"/>
            <w:tcMar>
              <w:top w:w="100" w:type="dxa"/>
              <w:left w:w="100" w:type="dxa"/>
              <w:bottom w:w="100" w:type="dxa"/>
              <w:right w:w="100" w:type="dxa"/>
            </w:tcMar>
          </w:tcPr>
          <w:p w:rsidR="00B95B78" w:rsidRPr="001353CA" w:rsidRDefault="00B95B78" w:rsidP="0012427C">
            <w:pPr>
              <w:widowControl w:val="0"/>
              <w:pBdr>
                <w:top w:val="nil"/>
                <w:left w:val="nil"/>
                <w:bottom w:val="nil"/>
                <w:right w:val="nil"/>
                <w:between w:val="nil"/>
              </w:pBdr>
              <w:spacing w:after="0" w:line="360" w:lineRule="auto"/>
              <w:ind w:left="162" w:right="489" w:firstLine="8"/>
              <w:jc w:val="left"/>
              <w:rPr>
                <w:rFonts w:eastAsia="Arial" w:cstheme="minorHAnsi"/>
                <w:color w:val="000000"/>
                <w:sz w:val="20"/>
                <w:szCs w:val="20"/>
                <w:lang w:eastAsia="pt-BR"/>
              </w:rPr>
            </w:pPr>
            <w:r w:rsidRPr="001353CA">
              <w:rPr>
                <w:rFonts w:eastAsia="Noto Sans Symbols" w:cstheme="minorHAnsi"/>
                <w:color w:val="000000"/>
                <w:sz w:val="20"/>
                <w:szCs w:val="20"/>
                <w:lang w:eastAsia="pt-BR"/>
              </w:rPr>
              <w:t xml:space="preserve">▪ </w:t>
            </w:r>
            <w:r w:rsidRPr="001353CA">
              <w:rPr>
                <w:rFonts w:eastAsia="Arial" w:cstheme="minorHAnsi"/>
                <w:color w:val="000000"/>
                <w:sz w:val="20"/>
                <w:szCs w:val="20"/>
                <w:lang w:eastAsia="pt-BR"/>
              </w:rPr>
              <w:t xml:space="preserve">Expressar suas </w:t>
            </w:r>
            <w:proofErr w:type="spellStart"/>
            <w:r w:rsidR="005D7221" w:rsidRPr="001353CA">
              <w:rPr>
                <w:rFonts w:eastAsia="Arial" w:cstheme="minorHAnsi"/>
                <w:color w:val="000000"/>
                <w:sz w:val="20"/>
                <w:szCs w:val="20"/>
                <w:lang w:eastAsia="pt-BR"/>
              </w:rPr>
              <w:t>ideias</w:t>
            </w:r>
            <w:proofErr w:type="spellEnd"/>
            <w:r w:rsidRPr="001353CA">
              <w:rPr>
                <w:rFonts w:eastAsia="Arial" w:cstheme="minorHAnsi"/>
                <w:color w:val="000000"/>
                <w:sz w:val="20"/>
                <w:szCs w:val="20"/>
                <w:lang w:eastAsia="pt-BR"/>
              </w:rPr>
              <w:t xml:space="preserve">, sentimentos e emoções por meio de diferentes linguagens, como a dança, o desenho, a mímica, a música, a linguagem escrita ou oral. </w:t>
            </w:r>
          </w:p>
          <w:p w:rsidR="00B95B78" w:rsidRPr="001353CA" w:rsidRDefault="00B95B78" w:rsidP="0012427C">
            <w:pPr>
              <w:widowControl w:val="0"/>
              <w:pBdr>
                <w:top w:val="nil"/>
                <w:left w:val="nil"/>
                <w:bottom w:val="nil"/>
                <w:right w:val="nil"/>
                <w:between w:val="nil"/>
              </w:pBdr>
              <w:spacing w:before="5" w:after="0" w:line="360" w:lineRule="auto"/>
              <w:ind w:left="166"/>
              <w:jc w:val="left"/>
              <w:rPr>
                <w:rFonts w:eastAsia="Arial" w:cstheme="minorHAnsi"/>
                <w:color w:val="000000"/>
                <w:sz w:val="20"/>
                <w:szCs w:val="20"/>
                <w:lang w:eastAsia="pt-BR"/>
              </w:rPr>
            </w:pPr>
            <w:r w:rsidRPr="001353CA">
              <w:rPr>
                <w:rFonts w:eastAsia="Noto Sans Symbols" w:cstheme="minorHAnsi"/>
                <w:color w:val="000000"/>
                <w:sz w:val="20"/>
                <w:szCs w:val="20"/>
                <w:lang w:eastAsia="pt-BR"/>
              </w:rPr>
              <w:t xml:space="preserve">▪ </w:t>
            </w:r>
            <w:r w:rsidRPr="001353CA">
              <w:rPr>
                <w:rFonts w:eastAsia="Arial" w:cstheme="minorHAnsi"/>
                <w:color w:val="000000"/>
                <w:sz w:val="20"/>
                <w:szCs w:val="20"/>
                <w:lang w:eastAsia="pt-BR"/>
              </w:rPr>
              <w:t xml:space="preserve">Participar de variadas situações de comunicação. </w:t>
            </w:r>
          </w:p>
          <w:p w:rsidR="001353CA" w:rsidRPr="001353CA" w:rsidRDefault="00B95B78" w:rsidP="0012427C">
            <w:pPr>
              <w:widowControl w:val="0"/>
              <w:pBdr>
                <w:top w:val="nil"/>
                <w:left w:val="nil"/>
                <w:bottom w:val="nil"/>
                <w:right w:val="nil"/>
                <w:between w:val="nil"/>
              </w:pBdr>
              <w:spacing w:before="61" w:after="0" w:line="360" w:lineRule="auto"/>
              <w:ind w:left="166" w:right="599"/>
              <w:jc w:val="left"/>
              <w:rPr>
                <w:rFonts w:eastAsia="Arial" w:cstheme="minorHAnsi"/>
                <w:color w:val="000000"/>
                <w:sz w:val="20"/>
                <w:szCs w:val="20"/>
                <w:lang w:eastAsia="pt-BR"/>
              </w:rPr>
            </w:pPr>
            <w:r w:rsidRPr="001353CA">
              <w:rPr>
                <w:rFonts w:eastAsia="Noto Sans Symbols" w:cstheme="minorHAnsi"/>
                <w:color w:val="000000"/>
                <w:sz w:val="20"/>
                <w:szCs w:val="20"/>
                <w:lang w:eastAsia="pt-BR"/>
              </w:rPr>
              <w:t xml:space="preserve">▪ </w:t>
            </w:r>
            <w:proofErr w:type="spellStart"/>
            <w:r w:rsidRPr="001353CA">
              <w:rPr>
                <w:rFonts w:eastAsia="Arial" w:cstheme="minorHAnsi"/>
                <w:color w:val="000000"/>
                <w:sz w:val="20"/>
                <w:szCs w:val="20"/>
                <w:lang w:eastAsia="pt-BR"/>
              </w:rPr>
              <w:t>Oralizar</w:t>
            </w:r>
            <w:proofErr w:type="spellEnd"/>
            <w:r w:rsidRPr="001353CA">
              <w:rPr>
                <w:rFonts w:eastAsia="Arial" w:cstheme="minorHAnsi"/>
                <w:color w:val="000000"/>
                <w:sz w:val="20"/>
                <w:szCs w:val="20"/>
                <w:lang w:eastAsia="pt-BR"/>
              </w:rPr>
              <w:t xml:space="preserve"> sobre suas atividades na instituição ou vivências fora dela. </w:t>
            </w:r>
            <w:r w:rsidRPr="001353CA">
              <w:rPr>
                <w:rFonts w:eastAsia="Noto Sans Symbols" w:cstheme="minorHAnsi"/>
                <w:color w:val="000000"/>
                <w:sz w:val="20"/>
                <w:szCs w:val="20"/>
                <w:lang w:eastAsia="pt-BR"/>
              </w:rPr>
              <w:t xml:space="preserve">▪ </w:t>
            </w:r>
            <w:r w:rsidRPr="001353CA">
              <w:rPr>
                <w:rFonts w:eastAsia="Arial" w:cstheme="minorHAnsi"/>
                <w:color w:val="000000"/>
                <w:sz w:val="20"/>
                <w:szCs w:val="20"/>
                <w:lang w:eastAsia="pt-BR"/>
              </w:rPr>
              <w:t xml:space="preserve">Iniciar diálogos estruturados e ter atenção ao escutar o outro. </w:t>
            </w:r>
          </w:p>
          <w:p w:rsidR="001353CA" w:rsidRPr="001353CA" w:rsidRDefault="00B95B78" w:rsidP="0012427C">
            <w:pPr>
              <w:widowControl w:val="0"/>
              <w:pBdr>
                <w:top w:val="nil"/>
                <w:left w:val="nil"/>
                <w:bottom w:val="nil"/>
                <w:right w:val="nil"/>
                <w:between w:val="nil"/>
              </w:pBdr>
              <w:spacing w:before="61" w:after="0" w:line="360" w:lineRule="auto"/>
              <w:ind w:left="166" w:right="599"/>
              <w:jc w:val="left"/>
              <w:rPr>
                <w:rFonts w:eastAsia="Arial" w:cstheme="minorHAnsi"/>
                <w:color w:val="000000"/>
                <w:sz w:val="20"/>
                <w:szCs w:val="20"/>
                <w:lang w:eastAsia="pt-BR"/>
              </w:rPr>
            </w:pPr>
            <w:r w:rsidRPr="001353CA">
              <w:rPr>
                <w:rFonts w:eastAsia="Noto Sans Symbols" w:cstheme="minorHAnsi"/>
                <w:color w:val="000000"/>
                <w:sz w:val="20"/>
                <w:szCs w:val="20"/>
                <w:lang w:eastAsia="pt-BR"/>
              </w:rPr>
              <w:t xml:space="preserve">▪ </w:t>
            </w:r>
            <w:r w:rsidRPr="001353CA">
              <w:rPr>
                <w:rFonts w:eastAsia="Arial" w:cstheme="minorHAnsi"/>
                <w:color w:val="000000"/>
                <w:sz w:val="20"/>
                <w:szCs w:val="20"/>
                <w:lang w:eastAsia="pt-BR"/>
              </w:rPr>
              <w:t>Combinar palavras para se expressar usando verbos e adjetivos.</w:t>
            </w:r>
          </w:p>
          <w:p w:rsidR="00B95B78" w:rsidRPr="001353CA" w:rsidRDefault="00B95B78" w:rsidP="0012427C">
            <w:pPr>
              <w:widowControl w:val="0"/>
              <w:pBdr>
                <w:top w:val="nil"/>
                <w:left w:val="nil"/>
                <w:bottom w:val="nil"/>
                <w:right w:val="nil"/>
                <w:between w:val="nil"/>
              </w:pBdr>
              <w:spacing w:before="61" w:after="0" w:line="360" w:lineRule="auto"/>
              <w:ind w:left="166" w:right="599"/>
              <w:jc w:val="left"/>
              <w:rPr>
                <w:rFonts w:eastAsia="Arial" w:cstheme="minorHAnsi"/>
                <w:color w:val="000000"/>
                <w:sz w:val="20"/>
                <w:szCs w:val="20"/>
                <w:lang w:eastAsia="pt-BR"/>
              </w:rPr>
            </w:pPr>
            <w:r w:rsidRPr="001353CA">
              <w:rPr>
                <w:rFonts w:eastAsia="Noto Sans Symbols" w:cstheme="minorHAnsi"/>
                <w:color w:val="000000"/>
                <w:sz w:val="20"/>
                <w:szCs w:val="20"/>
                <w:lang w:eastAsia="pt-BR"/>
              </w:rPr>
              <w:t xml:space="preserve">▪ </w:t>
            </w:r>
            <w:r w:rsidRPr="001353CA">
              <w:rPr>
                <w:rFonts w:eastAsia="Arial" w:cstheme="minorHAnsi"/>
                <w:color w:val="000000"/>
                <w:sz w:val="20"/>
                <w:szCs w:val="20"/>
                <w:lang w:eastAsia="pt-BR"/>
              </w:rPr>
              <w:t xml:space="preserve">Interagir com outras pessoas por meio de situações mediadas pelo(a) professor(a). </w:t>
            </w:r>
          </w:p>
          <w:p w:rsidR="00B95B78" w:rsidRPr="001353CA" w:rsidRDefault="00B95B78" w:rsidP="0012427C">
            <w:pPr>
              <w:widowControl w:val="0"/>
              <w:pBdr>
                <w:top w:val="nil"/>
                <w:left w:val="nil"/>
                <w:bottom w:val="nil"/>
                <w:right w:val="nil"/>
                <w:between w:val="nil"/>
              </w:pBdr>
              <w:spacing w:before="17" w:after="0" w:line="360" w:lineRule="auto"/>
              <w:ind w:left="166" w:right="475" w:firstLine="5"/>
              <w:jc w:val="left"/>
              <w:rPr>
                <w:rFonts w:eastAsia="Arial" w:cstheme="minorHAnsi"/>
                <w:color w:val="000000"/>
                <w:sz w:val="20"/>
                <w:szCs w:val="20"/>
                <w:lang w:eastAsia="pt-BR"/>
              </w:rPr>
            </w:pPr>
            <w:r w:rsidRPr="001353CA">
              <w:rPr>
                <w:rFonts w:eastAsia="Noto Sans Symbols" w:cstheme="minorHAnsi"/>
                <w:color w:val="000000"/>
                <w:sz w:val="20"/>
                <w:szCs w:val="20"/>
                <w:lang w:eastAsia="pt-BR"/>
              </w:rPr>
              <w:t xml:space="preserve">▪ </w:t>
            </w:r>
            <w:proofErr w:type="spellStart"/>
            <w:r w:rsidRPr="001353CA">
              <w:rPr>
                <w:rFonts w:eastAsia="Arial" w:cstheme="minorHAnsi"/>
                <w:color w:val="000000"/>
                <w:sz w:val="20"/>
                <w:szCs w:val="20"/>
                <w:lang w:eastAsia="pt-BR"/>
              </w:rPr>
              <w:t>Responder</w:t>
            </w:r>
            <w:r w:rsidR="0012427C" w:rsidRPr="001353CA">
              <w:rPr>
                <w:rFonts w:eastAsia="Arial" w:cstheme="minorHAnsi"/>
                <w:color w:val="000000"/>
                <w:sz w:val="20"/>
                <w:szCs w:val="20"/>
                <w:lang w:eastAsia="pt-BR"/>
              </w:rPr>
              <w:t>à</w:t>
            </w:r>
            <w:proofErr w:type="spellEnd"/>
            <w:r w:rsidRPr="001353CA">
              <w:rPr>
                <w:rFonts w:eastAsia="Arial" w:cstheme="minorHAnsi"/>
                <w:color w:val="000000"/>
                <w:sz w:val="20"/>
                <w:szCs w:val="20"/>
                <w:lang w:eastAsia="pt-BR"/>
              </w:rPr>
              <w:t xml:space="preserve"> pergunta “quem é você?” com o nome e também a outras perguntas investigativas. </w:t>
            </w:r>
          </w:p>
          <w:p w:rsidR="00B95B78" w:rsidRPr="001353CA" w:rsidRDefault="00B95B78" w:rsidP="0012427C">
            <w:pPr>
              <w:widowControl w:val="0"/>
              <w:pBdr>
                <w:top w:val="nil"/>
                <w:left w:val="nil"/>
                <w:bottom w:val="nil"/>
                <w:right w:val="nil"/>
                <w:between w:val="nil"/>
              </w:pBdr>
              <w:spacing w:before="31" w:after="0" w:line="360" w:lineRule="auto"/>
              <w:ind w:left="166"/>
              <w:jc w:val="left"/>
              <w:rPr>
                <w:rFonts w:eastAsia="Arial" w:cstheme="minorHAnsi"/>
                <w:color w:val="000000"/>
                <w:sz w:val="20"/>
                <w:szCs w:val="20"/>
                <w:lang w:eastAsia="pt-BR"/>
              </w:rPr>
            </w:pPr>
            <w:r w:rsidRPr="001353CA">
              <w:rPr>
                <w:rFonts w:eastAsia="Noto Sans Symbols" w:cstheme="minorHAnsi"/>
                <w:color w:val="000000"/>
                <w:sz w:val="20"/>
                <w:szCs w:val="20"/>
                <w:lang w:eastAsia="pt-BR"/>
              </w:rPr>
              <w:t xml:space="preserve">▪ </w:t>
            </w:r>
            <w:r w:rsidRPr="001353CA">
              <w:rPr>
                <w:rFonts w:eastAsia="Arial" w:cstheme="minorHAnsi"/>
                <w:color w:val="000000"/>
                <w:sz w:val="20"/>
                <w:szCs w:val="20"/>
                <w:lang w:eastAsia="pt-BR"/>
              </w:rPr>
              <w:t xml:space="preserve">Formular perguntas. </w:t>
            </w:r>
          </w:p>
          <w:p w:rsidR="00B95B78" w:rsidRPr="001353CA" w:rsidRDefault="00B95B78" w:rsidP="0012427C">
            <w:pPr>
              <w:widowControl w:val="0"/>
              <w:pBdr>
                <w:top w:val="nil"/>
                <w:left w:val="nil"/>
                <w:bottom w:val="nil"/>
                <w:right w:val="nil"/>
                <w:between w:val="nil"/>
              </w:pBdr>
              <w:spacing w:before="56" w:after="0" w:line="360" w:lineRule="auto"/>
              <w:ind w:left="157" w:right="169" w:firstLine="13"/>
              <w:jc w:val="left"/>
              <w:rPr>
                <w:rFonts w:eastAsia="Arial" w:cstheme="minorHAnsi"/>
                <w:color w:val="000000"/>
                <w:sz w:val="20"/>
                <w:szCs w:val="20"/>
                <w:lang w:eastAsia="pt-BR"/>
              </w:rPr>
            </w:pPr>
            <w:r w:rsidRPr="001353CA">
              <w:rPr>
                <w:rFonts w:eastAsia="Noto Sans Symbols" w:cstheme="minorHAnsi"/>
                <w:color w:val="000000"/>
                <w:sz w:val="20"/>
                <w:szCs w:val="20"/>
                <w:lang w:eastAsia="pt-BR"/>
              </w:rPr>
              <w:t xml:space="preserve">▪ </w:t>
            </w:r>
            <w:r w:rsidRPr="001353CA">
              <w:rPr>
                <w:rFonts w:eastAsia="Arial" w:cstheme="minorHAnsi"/>
                <w:color w:val="000000"/>
                <w:sz w:val="20"/>
                <w:szCs w:val="20"/>
                <w:lang w:eastAsia="pt-BR"/>
              </w:rPr>
              <w:t xml:space="preserve">Interagir com outras crianças fazendo uso da linguagem oral e tentando se fazer entender. </w:t>
            </w:r>
          </w:p>
          <w:p w:rsidR="00B95B78" w:rsidRPr="001353CA" w:rsidRDefault="00B95B78" w:rsidP="0012427C">
            <w:pPr>
              <w:widowControl w:val="0"/>
              <w:pBdr>
                <w:top w:val="nil"/>
                <w:left w:val="nil"/>
                <w:bottom w:val="nil"/>
                <w:right w:val="nil"/>
                <w:between w:val="nil"/>
              </w:pBdr>
              <w:spacing w:before="30" w:after="0" w:line="360" w:lineRule="auto"/>
              <w:ind w:left="162" w:right="848" w:firstLine="9"/>
              <w:jc w:val="left"/>
              <w:rPr>
                <w:rFonts w:eastAsia="Arial" w:cstheme="minorHAnsi"/>
                <w:color w:val="000000"/>
                <w:sz w:val="20"/>
                <w:szCs w:val="20"/>
                <w:lang w:eastAsia="pt-BR"/>
              </w:rPr>
            </w:pPr>
            <w:r w:rsidRPr="001353CA">
              <w:rPr>
                <w:rFonts w:eastAsia="Noto Sans Symbols" w:cstheme="minorHAnsi"/>
                <w:color w:val="000000"/>
                <w:sz w:val="20"/>
                <w:szCs w:val="20"/>
                <w:lang w:eastAsia="pt-BR"/>
              </w:rPr>
              <w:t xml:space="preserve">▪ </w:t>
            </w:r>
            <w:r w:rsidRPr="001353CA">
              <w:rPr>
                <w:rFonts w:eastAsia="Arial" w:cstheme="minorHAnsi"/>
                <w:color w:val="000000"/>
                <w:sz w:val="20"/>
                <w:szCs w:val="20"/>
                <w:lang w:eastAsia="pt-BR"/>
              </w:rPr>
              <w:t xml:space="preserve">Ampliar seu vocabulário por meio de músicas, narrativas, poemas, histórias, contos, </w:t>
            </w:r>
            <w:proofErr w:type="spellStart"/>
            <w:r w:rsidRPr="001353CA">
              <w:rPr>
                <w:rFonts w:eastAsia="Arial" w:cstheme="minorHAnsi"/>
                <w:color w:val="000000"/>
                <w:sz w:val="20"/>
                <w:szCs w:val="20"/>
                <w:lang w:eastAsia="pt-BR"/>
              </w:rPr>
              <w:t>parlendas</w:t>
            </w:r>
            <w:proofErr w:type="spellEnd"/>
            <w:r w:rsidRPr="001353CA">
              <w:rPr>
                <w:rFonts w:eastAsia="Arial" w:cstheme="minorHAnsi"/>
                <w:color w:val="000000"/>
                <w:sz w:val="20"/>
                <w:szCs w:val="20"/>
                <w:lang w:eastAsia="pt-BR"/>
              </w:rPr>
              <w:t xml:space="preserve">, rodas de conversas e brincadeiras para desenvolver sua capacidade de comunicação. </w:t>
            </w:r>
          </w:p>
          <w:p w:rsidR="00B95B78" w:rsidRDefault="00B95B78" w:rsidP="0012427C">
            <w:pPr>
              <w:widowControl w:val="0"/>
              <w:pBdr>
                <w:top w:val="nil"/>
                <w:left w:val="nil"/>
                <w:bottom w:val="nil"/>
                <w:right w:val="nil"/>
                <w:between w:val="nil"/>
              </w:pBdr>
              <w:spacing w:before="33" w:after="0" w:line="360" w:lineRule="auto"/>
              <w:ind w:left="162" w:right="574" w:firstLine="9"/>
              <w:jc w:val="left"/>
              <w:rPr>
                <w:rFonts w:eastAsia="Arial" w:cstheme="minorHAnsi"/>
                <w:color w:val="000000"/>
                <w:sz w:val="20"/>
                <w:szCs w:val="20"/>
                <w:lang w:eastAsia="pt-BR"/>
              </w:rPr>
            </w:pPr>
            <w:r w:rsidRPr="001353CA">
              <w:rPr>
                <w:rFonts w:eastAsia="Noto Sans Symbols" w:cstheme="minorHAnsi"/>
                <w:color w:val="000000"/>
                <w:sz w:val="20"/>
                <w:szCs w:val="20"/>
                <w:lang w:eastAsia="pt-BR"/>
              </w:rPr>
              <w:t xml:space="preserve">▪ </w:t>
            </w:r>
            <w:r w:rsidRPr="001353CA">
              <w:rPr>
                <w:rFonts w:eastAsia="Arial" w:cstheme="minorHAnsi"/>
                <w:color w:val="000000"/>
                <w:sz w:val="20"/>
                <w:szCs w:val="20"/>
                <w:lang w:eastAsia="pt-BR"/>
              </w:rPr>
              <w:t xml:space="preserve">Levantar hipóteses sobre as situações de aprendizagem que vivencia </w:t>
            </w:r>
            <w:proofErr w:type="spellStart"/>
            <w:r w:rsidRPr="001353CA">
              <w:rPr>
                <w:rFonts w:eastAsia="Arial" w:cstheme="minorHAnsi"/>
                <w:color w:val="000000"/>
                <w:sz w:val="20"/>
                <w:szCs w:val="20"/>
                <w:lang w:eastAsia="pt-BR"/>
              </w:rPr>
              <w:t>oralizando</w:t>
            </w:r>
            <w:proofErr w:type="spellEnd"/>
            <w:r w:rsidRPr="001353CA">
              <w:rPr>
                <w:rFonts w:eastAsia="Arial" w:cstheme="minorHAnsi"/>
                <w:color w:val="000000"/>
                <w:sz w:val="20"/>
                <w:szCs w:val="20"/>
                <w:lang w:eastAsia="pt-BR"/>
              </w:rPr>
              <w:t xml:space="preserve"> suas </w:t>
            </w:r>
            <w:proofErr w:type="spellStart"/>
            <w:r w:rsidRPr="001353CA">
              <w:rPr>
                <w:rFonts w:eastAsia="Arial" w:cstheme="minorHAnsi"/>
                <w:color w:val="000000"/>
                <w:sz w:val="20"/>
                <w:szCs w:val="20"/>
                <w:lang w:eastAsia="pt-BR"/>
              </w:rPr>
              <w:t>ideias</w:t>
            </w:r>
            <w:proofErr w:type="spellEnd"/>
            <w:r w:rsidRPr="001353CA">
              <w:rPr>
                <w:rFonts w:eastAsia="Arial" w:cstheme="minorHAnsi"/>
                <w:color w:val="000000"/>
                <w:sz w:val="20"/>
                <w:szCs w:val="20"/>
                <w:lang w:eastAsia="pt-BR"/>
              </w:rPr>
              <w:t xml:space="preserve"> e opiniões.</w:t>
            </w:r>
          </w:p>
          <w:p w:rsidR="005D7221" w:rsidRDefault="005D7221" w:rsidP="0012427C">
            <w:pPr>
              <w:widowControl w:val="0"/>
              <w:pBdr>
                <w:top w:val="nil"/>
                <w:left w:val="nil"/>
                <w:bottom w:val="nil"/>
                <w:right w:val="nil"/>
                <w:between w:val="nil"/>
              </w:pBdr>
              <w:spacing w:before="33" w:after="0" w:line="360" w:lineRule="auto"/>
              <w:ind w:left="162" w:right="574" w:firstLine="9"/>
              <w:jc w:val="left"/>
              <w:rPr>
                <w:rFonts w:eastAsia="Arial" w:cstheme="minorHAnsi"/>
                <w:color w:val="000000"/>
                <w:sz w:val="20"/>
                <w:szCs w:val="20"/>
                <w:lang w:eastAsia="pt-BR"/>
              </w:rPr>
            </w:pPr>
          </w:p>
          <w:p w:rsidR="005D7221" w:rsidRDefault="005D7221" w:rsidP="0012427C">
            <w:pPr>
              <w:widowControl w:val="0"/>
              <w:pBdr>
                <w:top w:val="nil"/>
                <w:left w:val="nil"/>
                <w:bottom w:val="nil"/>
                <w:right w:val="nil"/>
                <w:between w:val="nil"/>
              </w:pBdr>
              <w:spacing w:before="33" w:after="0" w:line="360" w:lineRule="auto"/>
              <w:ind w:left="162" w:right="574" w:firstLine="9"/>
              <w:jc w:val="left"/>
              <w:rPr>
                <w:rFonts w:eastAsia="Arial" w:cstheme="minorHAnsi"/>
                <w:color w:val="000000"/>
                <w:sz w:val="20"/>
                <w:szCs w:val="20"/>
                <w:lang w:eastAsia="pt-BR"/>
              </w:rPr>
            </w:pPr>
          </w:p>
          <w:p w:rsidR="005D7221" w:rsidRDefault="005D7221" w:rsidP="0012427C">
            <w:pPr>
              <w:widowControl w:val="0"/>
              <w:pBdr>
                <w:top w:val="nil"/>
                <w:left w:val="nil"/>
                <w:bottom w:val="nil"/>
                <w:right w:val="nil"/>
                <w:between w:val="nil"/>
              </w:pBdr>
              <w:spacing w:before="33" w:after="0" w:line="360" w:lineRule="auto"/>
              <w:ind w:left="162" w:right="574" w:firstLine="9"/>
              <w:jc w:val="left"/>
              <w:rPr>
                <w:rFonts w:eastAsia="Arial" w:cstheme="minorHAnsi"/>
                <w:color w:val="000000"/>
                <w:sz w:val="20"/>
                <w:szCs w:val="20"/>
                <w:lang w:eastAsia="pt-BR"/>
              </w:rPr>
            </w:pPr>
          </w:p>
          <w:p w:rsidR="005D7221" w:rsidRDefault="005D7221" w:rsidP="0012427C">
            <w:pPr>
              <w:widowControl w:val="0"/>
              <w:pBdr>
                <w:top w:val="nil"/>
                <w:left w:val="nil"/>
                <w:bottom w:val="nil"/>
                <w:right w:val="nil"/>
                <w:between w:val="nil"/>
              </w:pBdr>
              <w:spacing w:before="33" w:after="0" w:line="360" w:lineRule="auto"/>
              <w:ind w:left="162" w:right="574" w:firstLine="9"/>
              <w:jc w:val="left"/>
              <w:rPr>
                <w:rFonts w:eastAsia="Arial" w:cstheme="minorHAnsi"/>
                <w:color w:val="000000"/>
                <w:sz w:val="20"/>
                <w:szCs w:val="20"/>
                <w:lang w:eastAsia="pt-BR"/>
              </w:rPr>
            </w:pPr>
          </w:p>
          <w:p w:rsidR="005D7221" w:rsidRDefault="005D7221" w:rsidP="0012427C">
            <w:pPr>
              <w:widowControl w:val="0"/>
              <w:pBdr>
                <w:top w:val="nil"/>
                <w:left w:val="nil"/>
                <w:bottom w:val="nil"/>
                <w:right w:val="nil"/>
                <w:between w:val="nil"/>
              </w:pBdr>
              <w:spacing w:before="33" w:after="0" w:line="360" w:lineRule="auto"/>
              <w:ind w:left="162" w:right="574" w:firstLine="9"/>
              <w:jc w:val="left"/>
              <w:rPr>
                <w:rFonts w:eastAsia="Arial" w:cstheme="minorHAnsi"/>
                <w:color w:val="000000"/>
                <w:sz w:val="20"/>
                <w:szCs w:val="20"/>
                <w:lang w:eastAsia="pt-BR"/>
              </w:rPr>
            </w:pPr>
          </w:p>
          <w:p w:rsidR="005D7221" w:rsidRDefault="005D7221" w:rsidP="0012427C">
            <w:pPr>
              <w:widowControl w:val="0"/>
              <w:pBdr>
                <w:top w:val="nil"/>
                <w:left w:val="nil"/>
                <w:bottom w:val="nil"/>
                <w:right w:val="nil"/>
                <w:between w:val="nil"/>
              </w:pBdr>
              <w:spacing w:before="33" w:after="0" w:line="360" w:lineRule="auto"/>
              <w:ind w:left="162" w:right="574" w:firstLine="9"/>
              <w:jc w:val="left"/>
              <w:rPr>
                <w:rFonts w:eastAsia="Arial" w:cstheme="minorHAnsi"/>
                <w:color w:val="000000"/>
                <w:sz w:val="20"/>
                <w:szCs w:val="20"/>
                <w:lang w:eastAsia="pt-BR"/>
              </w:rPr>
            </w:pPr>
          </w:p>
          <w:p w:rsidR="005D7221" w:rsidRPr="001353CA" w:rsidRDefault="005D7221" w:rsidP="0012427C">
            <w:pPr>
              <w:widowControl w:val="0"/>
              <w:pBdr>
                <w:top w:val="nil"/>
                <w:left w:val="nil"/>
                <w:bottom w:val="nil"/>
                <w:right w:val="nil"/>
                <w:between w:val="nil"/>
              </w:pBdr>
              <w:spacing w:before="33" w:after="0" w:line="360" w:lineRule="auto"/>
              <w:ind w:left="162" w:right="574" w:firstLine="9"/>
              <w:jc w:val="left"/>
              <w:rPr>
                <w:rFonts w:eastAsia="Arial" w:cstheme="minorHAnsi"/>
                <w:color w:val="000000"/>
                <w:sz w:val="20"/>
                <w:szCs w:val="20"/>
                <w:lang w:eastAsia="pt-BR"/>
              </w:rPr>
            </w:pPr>
          </w:p>
        </w:tc>
      </w:tr>
      <w:tr w:rsidR="00B95B78" w:rsidRPr="00B95B78" w:rsidTr="00F74B43">
        <w:trPr>
          <w:gridAfter w:val="1"/>
          <w:wAfter w:w="12" w:type="dxa"/>
          <w:trHeight w:val="620"/>
        </w:trPr>
        <w:tc>
          <w:tcPr>
            <w:tcW w:w="10632" w:type="dxa"/>
            <w:gridSpan w:val="2"/>
            <w:shd w:val="clear" w:color="auto" w:fill="D9E2F3" w:themeFill="accent1" w:themeFillTint="33"/>
            <w:tcMar>
              <w:top w:w="100" w:type="dxa"/>
              <w:left w:w="100" w:type="dxa"/>
              <w:bottom w:w="100" w:type="dxa"/>
              <w:right w:w="100" w:type="dxa"/>
            </w:tcMar>
          </w:tcPr>
          <w:p w:rsidR="00B95B78" w:rsidRPr="001353CA" w:rsidRDefault="00B95B78" w:rsidP="00F74B43">
            <w:pPr>
              <w:pBdr>
                <w:top w:val="nil"/>
                <w:left w:val="nil"/>
                <w:bottom w:val="nil"/>
                <w:right w:val="nil"/>
                <w:between w:val="nil"/>
              </w:pBdr>
              <w:rPr>
                <w:rFonts w:eastAsia="Arial" w:cstheme="minorHAnsi"/>
                <w:b/>
                <w:color w:val="000000"/>
                <w:shd w:val="clear" w:color="auto" w:fill="B8CCE3"/>
                <w:lang w:eastAsia="pt-BR"/>
              </w:rPr>
            </w:pPr>
            <w:r w:rsidRPr="00F74B43">
              <w:rPr>
                <w:b/>
                <w:bCs/>
              </w:rPr>
              <w:lastRenderedPageBreak/>
              <w:t>Objetivos de Aprendizagem: (EI02EF02) Identificar e criar diferentes sons e reconhecer rimas e aliterações em cantigas de roda e textos poéticos.</w:t>
            </w:r>
          </w:p>
        </w:tc>
      </w:tr>
      <w:tr w:rsidR="00030F97" w:rsidRPr="0095379B" w:rsidTr="00AC64C7">
        <w:trPr>
          <w:trHeight w:val="545"/>
        </w:trPr>
        <w:tc>
          <w:tcPr>
            <w:tcW w:w="3828" w:type="dxa"/>
            <w:shd w:val="clear" w:color="auto" w:fill="auto"/>
            <w:tcMar>
              <w:top w:w="100" w:type="dxa"/>
              <w:left w:w="100" w:type="dxa"/>
              <w:bottom w:w="100" w:type="dxa"/>
              <w:right w:w="100" w:type="dxa"/>
            </w:tcMar>
            <w:vAlign w:val="center"/>
          </w:tcPr>
          <w:p w:rsidR="00030F97" w:rsidRPr="0095379B" w:rsidRDefault="00030F97" w:rsidP="00AC64C7">
            <w:pPr>
              <w:pBdr>
                <w:top w:val="nil"/>
                <w:left w:val="nil"/>
                <w:bottom w:val="nil"/>
                <w:right w:val="nil"/>
                <w:between w:val="nil"/>
              </w:pBdr>
              <w:spacing w:after="0" w:line="240" w:lineRule="auto"/>
              <w:jc w:val="left"/>
              <w:rPr>
                <w:b/>
                <w:bCs/>
              </w:rPr>
            </w:pPr>
            <w:r w:rsidRPr="0095379B">
              <w:rPr>
                <w:b/>
                <w:bCs/>
              </w:rPr>
              <w:t xml:space="preserve">Experiências de aprendizagem </w:t>
            </w:r>
          </w:p>
        </w:tc>
        <w:tc>
          <w:tcPr>
            <w:tcW w:w="6816" w:type="dxa"/>
            <w:gridSpan w:val="2"/>
            <w:shd w:val="clear" w:color="auto" w:fill="auto"/>
            <w:tcMar>
              <w:top w:w="100" w:type="dxa"/>
              <w:left w:w="100" w:type="dxa"/>
              <w:bottom w:w="100" w:type="dxa"/>
              <w:right w:w="100" w:type="dxa"/>
            </w:tcMar>
          </w:tcPr>
          <w:p w:rsidR="00030F97" w:rsidRPr="0095379B" w:rsidRDefault="00030F97" w:rsidP="00AC64C7">
            <w:pPr>
              <w:pBdr>
                <w:top w:val="nil"/>
                <w:left w:val="nil"/>
                <w:bottom w:val="nil"/>
                <w:right w:val="nil"/>
                <w:between w:val="nil"/>
              </w:pBdr>
              <w:spacing w:after="0" w:line="240" w:lineRule="auto"/>
              <w:jc w:val="left"/>
              <w:rPr>
                <w:b/>
                <w:bCs/>
              </w:rPr>
            </w:pPr>
            <w:r w:rsidRPr="0095379B">
              <w:rPr>
                <w:b/>
                <w:bCs/>
              </w:rPr>
              <w:t>Demais objetivos importantes a priorizar no trabalho com infantil 2</w:t>
            </w:r>
          </w:p>
          <w:p w:rsidR="00030F97" w:rsidRPr="0095379B" w:rsidRDefault="00030F97" w:rsidP="00385674">
            <w:pPr>
              <w:pBdr>
                <w:top w:val="nil"/>
                <w:left w:val="nil"/>
                <w:bottom w:val="nil"/>
                <w:right w:val="nil"/>
                <w:between w:val="nil"/>
              </w:pBdr>
              <w:spacing w:after="0" w:line="240" w:lineRule="auto"/>
              <w:jc w:val="center"/>
              <w:rPr>
                <w:b/>
                <w:bCs/>
              </w:rPr>
            </w:pPr>
            <w:r w:rsidRPr="0095379B">
              <w:rPr>
                <w:b/>
                <w:bCs/>
              </w:rPr>
              <w:t>2 anos</w:t>
            </w:r>
          </w:p>
        </w:tc>
      </w:tr>
      <w:tr w:rsidR="00B95B78" w:rsidRPr="00B95B78" w:rsidTr="00030F97">
        <w:trPr>
          <w:gridAfter w:val="1"/>
          <w:wAfter w:w="12" w:type="dxa"/>
          <w:trHeight w:val="3961"/>
        </w:trPr>
        <w:tc>
          <w:tcPr>
            <w:tcW w:w="3828" w:type="dxa"/>
            <w:shd w:val="clear" w:color="auto" w:fill="auto"/>
            <w:tcMar>
              <w:top w:w="100" w:type="dxa"/>
              <w:left w:w="100" w:type="dxa"/>
              <w:bottom w:w="100" w:type="dxa"/>
              <w:right w:w="100" w:type="dxa"/>
            </w:tcMar>
          </w:tcPr>
          <w:p w:rsidR="00B95B78" w:rsidRPr="001353CA" w:rsidRDefault="00B95B78" w:rsidP="0012427C">
            <w:pPr>
              <w:widowControl w:val="0"/>
              <w:pBdr>
                <w:top w:val="nil"/>
                <w:left w:val="nil"/>
                <w:bottom w:val="nil"/>
                <w:right w:val="nil"/>
                <w:between w:val="nil"/>
              </w:pBdr>
              <w:spacing w:after="0" w:line="360" w:lineRule="auto"/>
              <w:ind w:left="136"/>
              <w:jc w:val="left"/>
              <w:rPr>
                <w:rFonts w:eastAsia="Arial" w:cstheme="minorHAnsi"/>
                <w:color w:val="000000"/>
                <w:sz w:val="20"/>
                <w:szCs w:val="20"/>
                <w:lang w:eastAsia="pt-BR"/>
              </w:rPr>
            </w:pPr>
            <w:r w:rsidRPr="001353CA">
              <w:rPr>
                <w:rFonts w:eastAsia="Noto Sans Symbols" w:cstheme="minorHAnsi"/>
                <w:color w:val="000000"/>
                <w:sz w:val="20"/>
                <w:szCs w:val="20"/>
                <w:lang w:eastAsia="pt-BR"/>
              </w:rPr>
              <w:t xml:space="preserve">▪ </w:t>
            </w:r>
            <w:r w:rsidRPr="001353CA">
              <w:rPr>
                <w:rFonts w:eastAsia="Arial" w:cstheme="minorHAnsi"/>
                <w:color w:val="000000"/>
                <w:sz w:val="20"/>
                <w:szCs w:val="20"/>
                <w:lang w:eastAsia="pt-BR"/>
              </w:rPr>
              <w:t xml:space="preserve">Sons e ritmos. </w:t>
            </w:r>
          </w:p>
          <w:p w:rsidR="00B95B78" w:rsidRPr="001353CA" w:rsidRDefault="00B95B78" w:rsidP="0012427C">
            <w:pPr>
              <w:widowControl w:val="0"/>
              <w:pBdr>
                <w:top w:val="nil"/>
                <w:left w:val="nil"/>
                <w:bottom w:val="nil"/>
                <w:right w:val="nil"/>
                <w:between w:val="nil"/>
              </w:pBdr>
              <w:spacing w:before="31" w:after="0" w:line="360" w:lineRule="auto"/>
              <w:ind w:left="136"/>
              <w:jc w:val="left"/>
              <w:rPr>
                <w:rFonts w:eastAsia="Arial" w:cstheme="minorHAnsi"/>
                <w:color w:val="000000"/>
                <w:sz w:val="20"/>
                <w:szCs w:val="20"/>
                <w:lang w:eastAsia="pt-BR"/>
              </w:rPr>
            </w:pPr>
            <w:r w:rsidRPr="001353CA">
              <w:rPr>
                <w:rFonts w:eastAsia="Noto Sans Symbols" w:cstheme="minorHAnsi"/>
                <w:color w:val="000000"/>
                <w:sz w:val="20"/>
                <w:szCs w:val="20"/>
                <w:lang w:eastAsia="pt-BR"/>
              </w:rPr>
              <w:t xml:space="preserve">▪ </w:t>
            </w:r>
            <w:r w:rsidRPr="001353CA">
              <w:rPr>
                <w:rFonts w:eastAsia="Arial" w:cstheme="minorHAnsi"/>
                <w:color w:val="000000"/>
                <w:sz w:val="20"/>
                <w:szCs w:val="20"/>
                <w:lang w:eastAsia="pt-BR"/>
              </w:rPr>
              <w:t xml:space="preserve">Manifestações culturais. </w:t>
            </w:r>
          </w:p>
          <w:p w:rsidR="00B95B78" w:rsidRPr="001353CA" w:rsidRDefault="00B95B78" w:rsidP="0012427C">
            <w:pPr>
              <w:widowControl w:val="0"/>
              <w:pBdr>
                <w:top w:val="nil"/>
                <w:left w:val="nil"/>
                <w:bottom w:val="nil"/>
                <w:right w:val="nil"/>
                <w:between w:val="nil"/>
              </w:pBdr>
              <w:spacing w:before="31" w:after="0" w:line="360" w:lineRule="auto"/>
              <w:ind w:left="133" w:right="415" w:firstLine="3"/>
              <w:jc w:val="left"/>
              <w:rPr>
                <w:rFonts w:eastAsia="Arial" w:cstheme="minorHAnsi"/>
                <w:color w:val="000000"/>
                <w:sz w:val="20"/>
                <w:szCs w:val="20"/>
                <w:lang w:eastAsia="pt-BR"/>
              </w:rPr>
            </w:pPr>
            <w:r w:rsidRPr="001353CA">
              <w:rPr>
                <w:rFonts w:eastAsia="Noto Sans Symbols" w:cstheme="minorHAnsi"/>
                <w:color w:val="000000"/>
                <w:sz w:val="20"/>
                <w:szCs w:val="20"/>
                <w:lang w:eastAsia="pt-BR"/>
              </w:rPr>
              <w:t xml:space="preserve">▪ </w:t>
            </w:r>
            <w:r w:rsidRPr="001353CA">
              <w:rPr>
                <w:rFonts w:eastAsia="Arial" w:cstheme="minorHAnsi"/>
                <w:color w:val="000000"/>
                <w:sz w:val="20"/>
                <w:szCs w:val="20"/>
                <w:lang w:eastAsia="pt-BR"/>
              </w:rPr>
              <w:t xml:space="preserve">Patrimônio cultural, literário e musical. </w:t>
            </w:r>
          </w:p>
          <w:p w:rsidR="00B95B78" w:rsidRPr="001353CA" w:rsidRDefault="00B95B78" w:rsidP="0012427C">
            <w:pPr>
              <w:widowControl w:val="0"/>
              <w:pBdr>
                <w:top w:val="nil"/>
                <w:left w:val="nil"/>
                <w:bottom w:val="nil"/>
                <w:right w:val="nil"/>
                <w:between w:val="nil"/>
              </w:pBdr>
              <w:spacing w:before="10" w:after="0" w:line="360" w:lineRule="auto"/>
              <w:ind w:left="136"/>
              <w:jc w:val="left"/>
              <w:rPr>
                <w:rFonts w:eastAsia="Arial" w:cstheme="minorHAnsi"/>
                <w:color w:val="000000"/>
                <w:sz w:val="20"/>
                <w:szCs w:val="20"/>
                <w:lang w:eastAsia="pt-BR"/>
              </w:rPr>
            </w:pPr>
            <w:r w:rsidRPr="001353CA">
              <w:rPr>
                <w:rFonts w:eastAsia="Noto Sans Symbols" w:cstheme="minorHAnsi"/>
                <w:color w:val="000000"/>
                <w:sz w:val="20"/>
                <w:szCs w:val="20"/>
                <w:lang w:eastAsia="pt-BR"/>
              </w:rPr>
              <w:t xml:space="preserve">▪ </w:t>
            </w:r>
            <w:r w:rsidRPr="001353CA">
              <w:rPr>
                <w:rFonts w:eastAsia="Arial" w:cstheme="minorHAnsi"/>
                <w:color w:val="000000"/>
                <w:sz w:val="20"/>
                <w:szCs w:val="20"/>
                <w:lang w:eastAsia="pt-BR"/>
              </w:rPr>
              <w:t xml:space="preserve">Linguagem oral. </w:t>
            </w:r>
          </w:p>
          <w:p w:rsidR="00B95B78" w:rsidRPr="001353CA" w:rsidRDefault="00B95B78" w:rsidP="0012427C">
            <w:pPr>
              <w:widowControl w:val="0"/>
              <w:pBdr>
                <w:top w:val="nil"/>
                <w:left w:val="nil"/>
                <w:bottom w:val="nil"/>
                <w:right w:val="nil"/>
                <w:between w:val="nil"/>
              </w:pBdr>
              <w:spacing w:before="37" w:after="0" w:line="360" w:lineRule="auto"/>
              <w:ind w:left="136"/>
              <w:jc w:val="left"/>
              <w:rPr>
                <w:rFonts w:eastAsia="Arial" w:cstheme="minorHAnsi"/>
                <w:color w:val="000000"/>
                <w:sz w:val="20"/>
                <w:szCs w:val="20"/>
                <w:lang w:eastAsia="pt-BR"/>
              </w:rPr>
            </w:pPr>
            <w:r w:rsidRPr="001353CA">
              <w:rPr>
                <w:rFonts w:eastAsia="Noto Sans Symbols" w:cstheme="minorHAnsi"/>
                <w:color w:val="000000"/>
                <w:sz w:val="20"/>
                <w:szCs w:val="20"/>
                <w:lang w:eastAsia="pt-BR"/>
              </w:rPr>
              <w:t xml:space="preserve">▪ </w:t>
            </w:r>
            <w:r w:rsidRPr="001353CA">
              <w:rPr>
                <w:rFonts w:eastAsia="Arial" w:cstheme="minorHAnsi"/>
                <w:color w:val="000000"/>
                <w:sz w:val="20"/>
                <w:szCs w:val="20"/>
                <w:lang w:eastAsia="pt-BR"/>
              </w:rPr>
              <w:t xml:space="preserve">Gêneros textuais. </w:t>
            </w:r>
          </w:p>
          <w:p w:rsidR="00B95B78" w:rsidRPr="001353CA" w:rsidRDefault="00B95B78" w:rsidP="0012427C">
            <w:pPr>
              <w:widowControl w:val="0"/>
              <w:pBdr>
                <w:top w:val="nil"/>
                <w:left w:val="nil"/>
                <w:bottom w:val="nil"/>
                <w:right w:val="nil"/>
                <w:between w:val="nil"/>
              </w:pBdr>
              <w:spacing w:before="31" w:after="0" w:line="360" w:lineRule="auto"/>
              <w:ind w:left="136"/>
              <w:jc w:val="left"/>
              <w:rPr>
                <w:rFonts w:eastAsia="Arial" w:cstheme="minorHAnsi"/>
                <w:color w:val="000000"/>
                <w:sz w:val="20"/>
                <w:szCs w:val="20"/>
                <w:lang w:eastAsia="pt-BR"/>
              </w:rPr>
            </w:pPr>
            <w:r w:rsidRPr="001353CA">
              <w:rPr>
                <w:rFonts w:eastAsia="Noto Sans Symbols" w:cstheme="minorHAnsi"/>
                <w:color w:val="000000"/>
                <w:sz w:val="20"/>
                <w:szCs w:val="20"/>
                <w:lang w:eastAsia="pt-BR"/>
              </w:rPr>
              <w:t xml:space="preserve">▪ </w:t>
            </w:r>
            <w:r w:rsidRPr="001353CA">
              <w:rPr>
                <w:rFonts w:eastAsia="Arial" w:cstheme="minorHAnsi"/>
                <w:color w:val="000000"/>
                <w:sz w:val="20"/>
                <w:szCs w:val="20"/>
                <w:lang w:eastAsia="pt-BR"/>
              </w:rPr>
              <w:t xml:space="preserve">Rimas e aliterações. </w:t>
            </w:r>
          </w:p>
          <w:p w:rsidR="00B95B78" w:rsidRPr="001353CA" w:rsidRDefault="00B95B78" w:rsidP="0012427C">
            <w:pPr>
              <w:widowControl w:val="0"/>
              <w:pBdr>
                <w:top w:val="nil"/>
                <w:left w:val="nil"/>
                <w:bottom w:val="nil"/>
                <w:right w:val="nil"/>
                <w:between w:val="nil"/>
              </w:pBdr>
              <w:spacing w:before="31" w:after="0" w:line="360" w:lineRule="auto"/>
              <w:ind w:left="126" w:right="475" w:firstLine="9"/>
              <w:jc w:val="left"/>
              <w:rPr>
                <w:rFonts w:eastAsia="Arial" w:cstheme="minorHAnsi"/>
                <w:color w:val="000000"/>
                <w:sz w:val="20"/>
                <w:szCs w:val="20"/>
                <w:lang w:eastAsia="pt-BR"/>
              </w:rPr>
            </w:pPr>
            <w:r w:rsidRPr="001353CA">
              <w:rPr>
                <w:rFonts w:eastAsia="Noto Sans Symbols" w:cstheme="minorHAnsi"/>
                <w:color w:val="000000"/>
                <w:sz w:val="20"/>
                <w:szCs w:val="20"/>
                <w:lang w:eastAsia="pt-BR"/>
              </w:rPr>
              <w:t xml:space="preserve">▪ </w:t>
            </w:r>
            <w:r w:rsidRPr="001353CA">
              <w:rPr>
                <w:rFonts w:eastAsia="Arial" w:cstheme="minorHAnsi"/>
                <w:color w:val="000000"/>
                <w:sz w:val="20"/>
                <w:szCs w:val="20"/>
                <w:lang w:eastAsia="pt-BR"/>
              </w:rPr>
              <w:t xml:space="preserve">Sons da língua e sonoridade das palavras. </w:t>
            </w:r>
          </w:p>
          <w:p w:rsidR="00B95B78" w:rsidRPr="001353CA" w:rsidRDefault="00B95B78" w:rsidP="0012427C">
            <w:pPr>
              <w:widowControl w:val="0"/>
              <w:pBdr>
                <w:top w:val="nil"/>
                <w:left w:val="nil"/>
                <w:bottom w:val="nil"/>
                <w:right w:val="nil"/>
                <w:between w:val="nil"/>
              </w:pBdr>
              <w:spacing w:before="15" w:after="0" w:line="360" w:lineRule="auto"/>
              <w:ind w:left="136"/>
              <w:jc w:val="left"/>
              <w:rPr>
                <w:rFonts w:eastAsia="Arial" w:cstheme="minorHAnsi"/>
                <w:color w:val="000000"/>
                <w:sz w:val="20"/>
                <w:szCs w:val="20"/>
                <w:lang w:eastAsia="pt-BR"/>
              </w:rPr>
            </w:pPr>
            <w:r w:rsidRPr="001353CA">
              <w:rPr>
                <w:rFonts w:eastAsia="Noto Sans Symbols" w:cstheme="minorHAnsi"/>
                <w:color w:val="000000"/>
                <w:sz w:val="20"/>
                <w:szCs w:val="20"/>
                <w:lang w:eastAsia="pt-BR"/>
              </w:rPr>
              <w:t xml:space="preserve">▪ </w:t>
            </w:r>
            <w:r w:rsidRPr="001353CA">
              <w:rPr>
                <w:rFonts w:eastAsia="Arial" w:cstheme="minorHAnsi"/>
                <w:color w:val="000000"/>
                <w:sz w:val="20"/>
                <w:szCs w:val="20"/>
                <w:lang w:eastAsia="pt-BR"/>
              </w:rPr>
              <w:t xml:space="preserve">Resgate de músicas e brincadeiras tradicionais. </w:t>
            </w:r>
          </w:p>
          <w:p w:rsidR="00B95B78" w:rsidRPr="001353CA" w:rsidRDefault="00B95B78" w:rsidP="0012427C">
            <w:pPr>
              <w:widowControl w:val="0"/>
              <w:pBdr>
                <w:top w:val="nil"/>
                <w:left w:val="nil"/>
                <w:bottom w:val="nil"/>
                <w:right w:val="nil"/>
                <w:between w:val="nil"/>
              </w:pBdr>
              <w:spacing w:before="31" w:after="0" w:line="360" w:lineRule="auto"/>
              <w:ind w:left="136"/>
              <w:jc w:val="left"/>
              <w:rPr>
                <w:rFonts w:eastAsia="Arial" w:cstheme="minorHAnsi"/>
                <w:color w:val="000000"/>
                <w:sz w:val="20"/>
                <w:szCs w:val="20"/>
                <w:lang w:eastAsia="pt-BR"/>
              </w:rPr>
            </w:pPr>
            <w:r w:rsidRPr="001353CA">
              <w:rPr>
                <w:rFonts w:eastAsia="Noto Sans Symbols" w:cstheme="minorHAnsi"/>
                <w:color w:val="000000"/>
                <w:sz w:val="20"/>
                <w:szCs w:val="20"/>
                <w:lang w:eastAsia="pt-BR"/>
              </w:rPr>
              <w:t xml:space="preserve">▪ </w:t>
            </w:r>
            <w:r w:rsidRPr="001353CA">
              <w:rPr>
                <w:rFonts w:eastAsia="Arial" w:cstheme="minorHAnsi"/>
                <w:color w:val="000000"/>
                <w:sz w:val="20"/>
                <w:szCs w:val="20"/>
                <w:lang w:eastAsia="pt-BR"/>
              </w:rPr>
              <w:t>Expressão através de produções artísticas.</w:t>
            </w:r>
          </w:p>
        </w:tc>
        <w:tc>
          <w:tcPr>
            <w:tcW w:w="6804" w:type="dxa"/>
            <w:shd w:val="clear" w:color="auto" w:fill="auto"/>
            <w:tcMar>
              <w:top w:w="100" w:type="dxa"/>
              <w:left w:w="100" w:type="dxa"/>
              <w:bottom w:w="100" w:type="dxa"/>
              <w:right w:w="100" w:type="dxa"/>
            </w:tcMar>
          </w:tcPr>
          <w:p w:rsidR="001353CA" w:rsidRPr="001353CA" w:rsidRDefault="00B95B78" w:rsidP="0012427C">
            <w:pPr>
              <w:widowControl w:val="0"/>
              <w:pBdr>
                <w:top w:val="nil"/>
                <w:left w:val="nil"/>
                <w:bottom w:val="nil"/>
                <w:right w:val="nil"/>
                <w:between w:val="nil"/>
              </w:pBdr>
              <w:spacing w:after="0" w:line="360" w:lineRule="auto"/>
              <w:ind w:left="126" w:right="389" w:firstLine="10"/>
              <w:jc w:val="left"/>
              <w:rPr>
                <w:rFonts w:eastAsia="Arial" w:cstheme="minorHAnsi"/>
                <w:color w:val="000000"/>
                <w:sz w:val="20"/>
                <w:szCs w:val="20"/>
                <w:lang w:eastAsia="pt-BR"/>
              </w:rPr>
            </w:pPr>
            <w:r w:rsidRPr="001353CA">
              <w:rPr>
                <w:rFonts w:eastAsia="Noto Sans Symbols" w:cstheme="minorHAnsi"/>
                <w:color w:val="000000"/>
                <w:sz w:val="20"/>
                <w:szCs w:val="20"/>
                <w:lang w:eastAsia="pt-BR"/>
              </w:rPr>
              <w:t xml:space="preserve">▪ </w:t>
            </w:r>
            <w:r w:rsidRPr="001353CA">
              <w:rPr>
                <w:rFonts w:eastAsia="Arial" w:cstheme="minorHAnsi"/>
                <w:color w:val="000000"/>
                <w:sz w:val="20"/>
                <w:szCs w:val="20"/>
                <w:lang w:eastAsia="pt-BR"/>
              </w:rPr>
              <w:t xml:space="preserve">Identificar sons da natureza e de objetos da cultura humana. </w:t>
            </w:r>
          </w:p>
          <w:p w:rsidR="00B95B78" w:rsidRPr="001353CA" w:rsidRDefault="00B95B78" w:rsidP="0012427C">
            <w:pPr>
              <w:widowControl w:val="0"/>
              <w:pBdr>
                <w:top w:val="nil"/>
                <w:left w:val="nil"/>
                <w:bottom w:val="nil"/>
                <w:right w:val="nil"/>
                <w:between w:val="nil"/>
              </w:pBdr>
              <w:spacing w:after="0" w:line="360" w:lineRule="auto"/>
              <w:ind w:left="126" w:right="389" w:firstLine="10"/>
              <w:jc w:val="left"/>
              <w:rPr>
                <w:rFonts w:eastAsia="Arial" w:cstheme="minorHAnsi"/>
                <w:color w:val="000000"/>
                <w:sz w:val="20"/>
                <w:szCs w:val="20"/>
                <w:lang w:eastAsia="pt-BR"/>
              </w:rPr>
            </w:pPr>
            <w:r w:rsidRPr="001353CA">
              <w:rPr>
                <w:rFonts w:eastAsia="Noto Sans Symbols" w:cstheme="minorHAnsi"/>
                <w:color w:val="000000"/>
                <w:sz w:val="20"/>
                <w:szCs w:val="20"/>
                <w:lang w:eastAsia="pt-BR"/>
              </w:rPr>
              <w:t xml:space="preserve">▪ </w:t>
            </w:r>
            <w:r w:rsidRPr="001353CA">
              <w:rPr>
                <w:rFonts w:eastAsia="Arial" w:cstheme="minorHAnsi"/>
                <w:color w:val="000000"/>
                <w:sz w:val="20"/>
                <w:szCs w:val="20"/>
                <w:lang w:eastAsia="pt-BR"/>
              </w:rPr>
              <w:t xml:space="preserve">Confeccionar brinquedos, a partir de materiais recicláveis para trabalhar sons e ritmos. </w:t>
            </w:r>
          </w:p>
          <w:p w:rsidR="00B95B78" w:rsidRPr="001353CA" w:rsidRDefault="00B95B78" w:rsidP="0012427C">
            <w:pPr>
              <w:widowControl w:val="0"/>
              <w:pBdr>
                <w:top w:val="nil"/>
                <w:left w:val="nil"/>
                <w:bottom w:val="nil"/>
                <w:right w:val="nil"/>
                <w:between w:val="nil"/>
              </w:pBdr>
              <w:spacing w:before="20" w:after="0" w:line="360" w:lineRule="auto"/>
              <w:ind w:left="127" w:right="280" w:firstLine="9"/>
              <w:jc w:val="left"/>
              <w:rPr>
                <w:rFonts w:eastAsia="Arial" w:cstheme="minorHAnsi"/>
                <w:color w:val="000000"/>
                <w:sz w:val="20"/>
                <w:szCs w:val="20"/>
                <w:lang w:eastAsia="pt-BR"/>
              </w:rPr>
            </w:pPr>
            <w:r w:rsidRPr="001353CA">
              <w:rPr>
                <w:rFonts w:eastAsia="Noto Sans Symbols" w:cstheme="minorHAnsi"/>
                <w:color w:val="000000"/>
                <w:sz w:val="20"/>
                <w:szCs w:val="20"/>
                <w:lang w:eastAsia="pt-BR"/>
              </w:rPr>
              <w:t xml:space="preserve">▪ </w:t>
            </w:r>
            <w:r w:rsidRPr="001353CA">
              <w:rPr>
                <w:rFonts w:eastAsia="Arial" w:cstheme="minorHAnsi"/>
                <w:color w:val="000000"/>
                <w:sz w:val="20"/>
                <w:szCs w:val="20"/>
                <w:lang w:eastAsia="pt-BR"/>
              </w:rPr>
              <w:t xml:space="preserve">Utilizar materiais estruturados e não estruturados para criar sons rítmicos ou não. </w:t>
            </w:r>
          </w:p>
          <w:p w:rsidR="001353CA" w:rsidRPr="001353CA" w:rsidRDefault="00B95B78" w:rsidP="0012427C">
            <w:pPr>
              <w:widowControl w:val="0"/>
              <w:pBdr>
                <w:top w:val="nil"/>
                <w:left w:val="nil"/>
                <w:bottom w:val="nil"/>
                <w:right w:val="nil"/>
                <w:between w:val="nil"/>
              </w:pBdr>
              <w:spacing w:before="9" w:after="0" w:line="360" w:lineRule="auto"/>
              <w:ind w:left="127" w:right="265" w:firstLine="9"/>
              <w:jc w:val="left"/>
              <w:rPr>
                <w:rFonts w:eastAsia="Arial" w:cstheme="minorHAnsi"/>
                <w:color w:val="000000"/>
                <w:sz w:val="20"/>
                <w:szCs w:val="20"/>
                <w:lang w:eastAsia="pt-BR"/>
              </w:rPr>
            </w:pPr>
            <w:r w:rsidRPr="001353CA">
              <w:rPr>
                <w:rFonts w:eastAsia="Noto Sans Symbols" w:cstheme="minorHAnsi"/>
                <w:color w:val="000000"/>
                <w:sz w:val="20"/>
                <w:szCs w:val="20"/>
                <w:lang w:eastAsia="pt-BR"/>
              </w:rPr>
              <w:t xml:space="preserve">▪ </w:t>
            </w:r>
            <w:r w:rsidRPr="001353CA">
              <w:rPr>
                <w:rFonts w:eastAsia="Arial" w:cstheme="minorHAnsi"/>
                <w:color w:val="000000"/>
                <w:sz w:val="20"/>
                <w:szCs w:val="20"/>
                <w:lang w:eastAsia="pt-BR"/>
              </w:rPr>
              <w:t xml:space="preserve">Participar de situações que envolvam cantigas de roda e textos poéticos. </w:t>
            </w:r>
          </w:p>
          <w:p w:rsidR="00B95B78" w:rsidRPr="001353CA" w:rsidRDefault="00B95B78" w:rsidP="0012427C">
            <w:pPr>
              <w:widowControl w:val="0"/>
              <w:pBdr>
                <w:top w:val="nil"/>
                <w:left w:val="nil"/>
                <w:bottom w:val="nil"/>
                <w:right w:val="nil"/>
                <w:between w:val="nil"/>
              </w:pBdr>
              <w:spacing w:before="9" w:after="0" w:line="360" w:lineRule="auto"/>
              <w:ind w:left="127" w:right="265" w:firstLine="9"/>
              <w:jc w:val="left"/>
              <w:rPr>
                <w:rFonts w:eastAsia="Arial" w:cstheme="minorHAnsi"/>
                <w:color w:val="000000"/>
                <w:sz w:val="20"/>
                <w:szCs w:val="20"/>
                <w:lang w:eastAsia="pt-BR"/>
              </w:rPr>
            </w:pPr>
            <w:r w:rsidRPr="001353CA">
              <w:rPr>
                <w:rFonts w:eastAsia="Noto Sans Symbols" w:cstheme="minorHAnsi"/>
                <w:color w:val="000000"/>
                <w:sz w:val="20"/>
                <w:szCs w:val="20"/>
                <w:lang w:eastAsia="pt-BR"/>
              </w:rPr>
              <w:t xml:space="preserve">▪ </w:t>
            </w:r>
            <w:r w:rsidRPr="001353CA">
              <w:rPr>
                <w:rFonts w:eastAsia="Arial" w:cstheme="minorHAnsi"/>
                <w:color w:val="000000"/>
                <w:sz w:val="20"/>
                <w:szCs w:val="20"/>
                <w:lang w:eastAsia="pt-BR"/>
              </w:rPr>
              <w:t xml:space="preserve">Declamar poesias, </w:t>
            </w:r>
            <w:proofErr w:type="spellStart"/>
            <w:r w:rsidRPr="001353CA">
              <w:rPr>
                <w:rFonts w:eastAsia="Arial" w:cstheme="minorHAnsi"/>
                <w:color w:val="000000"/>
                <w:sz w:val="20"/>
                <w:szCs w:val="20"/>
                <w:lang w:eastAsia="pt-BR"/>
              </w:rPr>
              <w:t>parlendas</w:t>
            </w:r>
            <w:proofErr w:type="spellEnd"/>
            <w:r w:rsidRPr="001353CA">
              <w:rPr>
                <w:rFonts w:eastAsia="Arial" w:cstheme="minorHAnsi"/>
                <w:color w:val="000000"/>
                <w:sz w:val="20"/>
                <w:szCs w:val="20"/>
                <w:lang w:eastAsia="pt-BR"/>
              </w:rPr>
              <w:t xml:space="preserve"> e brincadeiras como </w:t>
            </w:r>
            <w:proofErr w:type="spellStart"/>
            <w:r w:rsidRPr="001353CA">
              <w:rPr>
                <w:rFonts w:eastAsia="Arial" w:cstheme="minorHAnsi"/>
                <w:color w:val="000000"/>
                <w:sz w:val="20"/>
                <w:szCs w:val="20"/>
                <w:lang w:eastAsia="pt-BR"/>
              </w:rPr>
              <w:t>corre-cotia</w:t>
            </w:r>
            <w:proofErr w:type="spellEnd"/>
            <w:r w:rsidRPr="001353CA">
              <w:rPr>
                <w:rFonts w:eastAsia="Arial" w:cstheme="minorHAnsi"/>
                <w:color w:val="000000"/>
                <w:sz w:val="20"/>
                <w:szCs w:val="20"/>
                <w:lang w:eastAsia="pt-BR"/>
              </w:rPr>
              <w:t xml:space="preserve"> produzindo diferentes entonações e ritmos. </w:t>
            </w:r>
          </w:p>
          <w:p w:rsidR="00B95B78" w:rsidRPr="001353CA" w:rsidRDefault="00B95B78" w:rsidP="0012427C">
            <w:pPr>
              <w:widowControl w:val="0"/>
              <w:pBdr>
                <w:top w:val="nil"/>
                <w:left w:val="nil"/>
                <w:bottom w:val="nil"/>
                <w:right w:val="nil"/>
                <w:between w:val="nil"/>
              </w:pBdr>
              <w:spacing w:after="0" w:line="360" w:lineRule="auto"/>
              <w:ind w:left="136"/>
              <w:jc w:val="left"/>
              <w:rPr>
                <w:rFonts w:eastAsia="Arial" w:cstheme="minorHAnsi"/>
                <w:color w:val="000000"/>
                <w:sz w:val="20"/>
                <w:szCs w:val="20"/>
                <w:lang w:eastAsia="pt-BR"/>
              </w:rPr>
            </w:pPr>
            <w:r w:rsidRPr="001353CA">
              <w:rPr>
                <w:rFonts w:eastAsia="Noto Sans Symbols" w:cstheme="minorHAnsi"/>
                <w:color w:val="000000"/>
                <w:sz w:val="20"/>
                <w:szCs w:val="20"/>
                <w:lang w:eastAsia="pt-BR"/>
              </w:rPr>
              <w:t xml:space="preserve">▪ </w:t>
            </w:r>
            <w:r w:rsidRPr="001353CA">
              <w:rPr>
                <w:rFonts w:eastAsia="Arial" w:cstheme="minorHAnsi"/>
                <w:color w:val="000000"/>
                <w:sz w:val="20"/>
                <w:szCs w:val="20"/>
                <w:lang w:eastAsia="pt-BR"/>
              </w:rPr>
              <w:t xml:space="preserve">Criar </w:t>
            </w:r>
            <w:proofErr w:type="spellStart"/>
            <w:r w:rsidRPr="001353CA">
              <w:rPr>
                <w:rFonts w:eastAsia="Arial" w:cstheme="minorHAnsi"/>
                <w:color w:val="000000"/>
                <w:sz w:val="20"/>
                <w:szCs w:val="20"/>
                <w:lang w:eastAsia="pt-BR"/>
              </w:rPr>
              <w:t>sonsenquant</w:t>
            </w:r>
            <w:r w:rsidR="005D7221">
              <w:rPr>
                <w:rFonts w:eastAsia="Arial" w:cstheme="minorHAnsi"/>
                <w:color w:val="000000"/>
                <w:sz w:val="20"/>
                <w:szCs w:val="20"/>
                <w:lang w:eastAsia="pt-BR"/>
              </w:rPr>
              <w:t>o</w:t>
            </w:r>
            <w:proofErr w:type="spellEnd"/>
            <w:r w:rsidRPr="001353CA">
              <w:rPr>
                <w:rFonts w:eastAsia="Arial" w:cstheme="minorHAnsi"/>
                <w:color w:val="000000"/>
                <w:sz w:val="20"/>
                <w:szCs w:val="20"/>
                <w:lang w:eastAsia="pt-BR"/>
              </w:rPr>
              <w:t xml:space="preserve"> canta. </w:t>
            </w:r>
          </w:p>
          <w:p w:rsidR="00B95B78" w:rsidRPr="001353CA" w:rsidRDefault="00B95B78" w:rsidP="0012427C">
            <w:pPr>
              <w:widowControl w:val="0"/>
              <w:pBdr>
                <w:top w:val="nil"/>
                <w:left w:val="nil"/>
                <w:bottom w:val="nil"/>
                <w:right w:val="nil"/>
                <w:between w:val="nil"/>
              </w:pBdr>
              <w:spacing w:before="41" w:after="0" w:line="360" w:lineRule="auto"/>
              <w:ind w:left="126" w:right="1028" w:firstLine="10"/>
              <w:jc w:val="left"/>
              <w:rPr>
                <w:rFonts w:eastAsia="Arial" w:cstheme="minorHAnsi"/>
                <w:color w:val="000000"/>
                <w:sz w:val="20"/>
                <w:szCs w:val="20"/>
                <w:lang w:eastAsia="pt-BR"/>
              </w:rPr>
            </w:pPr>
            <w:r w:rsidRPr="001353CA">
              <w:rPr>
                <w:rFonts w:eastAsia="Noto Sans Symbols" w:cstheme="minorHAnsi"/>
                <w:color w:val="000000"/>
                <w:sz w:val="20"/>
                <w:szCs w:val="20"/>
                <w:lang w:eastAsia="pt-BR"/>
              </w:rPr>
              <w:t xml:space="preserve">▪ </w:t>
            </w:r>
            <w:r w:rsidRPr="001353CA">
              <w:rPr>
                <w:rFonts w:eastAsia="Arial" w:cstheme="minorHAnsi"/>
                <w:color w:val="000000"/>
                <w:sz w:val="20"/>
                <w:szCs w:val="20"/>
                <w:lang w:eastAsia="pt-BR"/>
              </w:rPr>
              <w:t xml:space="preserve">Participar de brincadeiras de linguagem que também exploram a sonoridade das palavras. </w:t>
            </w:r>
          </w:p>
          <w:p w:rsidR="00B95B78" w:rsidRPr="001353CA" w:rsidRDefault="00B95B78" w:rsidP="0012427C">
            <w:pPr>
              <w:widowControl w:val="0"/>
              <w:pBdr>
                <w:top w:val="nil"/>
                <w:left w:val="nil"/>
                <w:bottom w:val="nil"/>
                <w:right w:val="nil"/>
                <w:between w:val="nil"/>
              </w:pBdr>
              <w:spacing w:before="6" w:after="0" w:line="360" w:lineRule="auto"/>
              <w:ind w:left="127" w:right="193" w:firstLine="9"/>
              <w:jc w:val="left"/>
              <w:rPr>
                <w:rFonts w:eastAsia="Arial" w:cstheme="minorHAnsi"/>
                <w:color w:val="000000"/>
                <w:sz w:val="20"/>
                <w:szCs w:val="20"/>
                <w:lang w:eastAsia="pt-BR"/>
              </w:rPr>
            </w:pPr>
            <w:r w:rsidRPr="001353CA">
              <w:rPr>
                <w:rFonts w:eastAsia="Noto Sans Symbols" w:cstheme="minorHAnsi"/>
                <w:color w:val="000000"/>
                <w:sz w:val="20"/>
                <w:szCs w:val="20"/>
                <w:lang w:eastAsia="pt-BR"/>
              </w:rPr>
              <w:t xml:space="preserve">▪ </w:t>
            </w:r>
            <w:r w:rsidRPr="001353CA">
              <w:rPr>
                <w:rFonts w:eastAsia="Arial" w:cstheme="minorHAnsi"/>
                <w:color w:val="000000"/>
                <w:sz w:val="20"/>
                <w:szCs w:val="20"/>
                <w:lang w:eastAsia="pt-BR"/>
              </w:rPr>
              <w:t xml:space="preserve">Explorar e brincar com a linguagem, criando sons e reconhecendo rimas e aliterações. </w:t>
            </w:r>
          </w:p>
          <w:p w:rsidR="00B95B78" w:rsidRDefault="00B95B78" w:rsidP="0012427C">
            <w:pPr>
              <w:widowControl w:val="0"/>
              <w:pBdr>
                <w:top w:val="nil"/>
                <w:left w:val="nil"/>
                <w:bottom w:val="nil"/>
                <w:right w:val="nil"/>
                <w:between w:val="nil"/>
              </w:pBdr>
              <w:spacing w:before="25" w:after="0" w:line="360" w:lineRule="auto"/>
              <w:ind w:left="136"/>
              <w:jc w:val="left"/>
              <w:rPr>
                <w:rFonts w:eastAsia="Arial" w:cstheme="minorHAnsi"/>
                <w:color w:val="000000"/>
                <w:sz w:val="20"/>
                <w:szCs w:val="20"/>
                <w:lang w:eastAsia="pt-BR"/>
              </w:rPr>
            </w:pPr>
            <w:r w:rsidRPr="001353CA">
              <w:rPr>
                <w:rFonts w:eastAsia="Noto Sans Symbols" w:cstheme="minorHAnsi"/>
                <w:color w:val="000000"/>
                <w:sz w:val="20"/>
                <w:szCs w:val="20"/>
                <w:lang w:eastAsia="pt-BR"/>
              </w:rPr>
              <w:t xml:space="preserve">▪ </w:t>
            </w:r>
            <w:r w:rsidRPr="001353CA">
              <w:rPr>
                <w:rFonts w:eastAsia="Arial" w:cstheme="minorHAnsi"/>
                <w:color w:val="000000"/>
                <w:sz w:val="20"/>
                <w:szCs w:val="20"/>
                <w:lang w:eastAsia="pt-BR"/>
              </w:rPr>
              <w:t>Conhecer textos poéticos e cantigas de roda típicos da sua cultura.</w:t>
            </w:r>
          </w:p>
          <w:p w:rsidR="005D7221" w:rsidRDefault="005D7221" w:rsidP="0012427C">
            <w:pPr>
              <w:widowControl w:val="0"/>
              <w:pBdr>
                <w:top w:val="nil"/>
                <w:left w:val="nil"/>
                <w:bottom w:val="nil"/>
                <w:right w:val="nil"/>
                <w:between w:val="nil"/>
              </w:pBdr>
              <w:spacing w:before="25" w:after="0" w:line="360" w:lineRule="auto"/>
              <w:ind w:left="136"/>
              <w:jc w:val="left"/>
              <w:rPr>
                <w:rFonts w:eastAsia="Arial" w:cstheme="minorHAnsi"/>
                <w:color w:val="000000"/>
                <w:sz w:val="20"/>
                <w:szCs w:val="20"/>
                <w:lang w:eastAsia="pt-BR"/>
              </w:rPr>
            </w:pPr>
          </w:p>
          <w:p w:rsidR="005D7221" w:rsidRDefault="005D7221" w:rsidP="0012427C">
            <w:pPr>
              <w:widowControl w:val="0"/>
              <w:pBdr>
                <w:top w:val="nil"/>
                <w:left w:val="nil"/>
                <w:bottom w:val="nil"/>
                <w:right w:val="nil"/>
                <w:between w:val="nil"/>
              </w:pBdr>
              <w:spacing w:before="25" w:after="0" w:line="360" w:lineRule="auto"/>
              <w:ind w:left="136"/>
              <w:jc w:val="left"/>
              <w:rPr>
                <w:rFonts w:eastAsia="Arial" w:cstheme="minorHAnsi"/>
                <w:color w:val="000000"/>
                <w:sz w:val="20"/>
                <w:szCs w:val="20"/>
                <w:lang w:eastAsia="pt-BR"/>
              </w:rPr>
            </w:pPr>
          </w:p>
          <w:p w:rsidR="005D7221" w:rsidRDefault="005D7221" w:rsidP="0012427C">
            <w:pPr>
              <w:widowControl w:val="0"/>
              <w:pBdr>
                <w:top w:val="nil"/>
                <w:left w:val="nil"/>
                <w:bottom w:val="nil"/>
                <w:right w:val="nil"/>
                <w:between w:val="nil"/>
              </w:pBdr>
              <w:spacing w:before="25" w:after="0" w:line="360" w:lineRule="auto"/>
              <w:ind w:left="136"/>
              <w:jc w:val="left"/>
              <w:rPr>
                <w:rFonts w:eastAsia="Arial" w:cstheme="minorHAnsi"/>
                <w:color w:val="000000"/>
                <w:sz w:val="20"/>
                <w:szCs w:val="20"/>
                <w:lang w:eastAsia="pt-BR"/>
              </w:rPr>
            </w:pPr>
          </w:p>
          <w:p w:rsidR="005D7221" w:rsidRDefault="005D7221" w:rsidP="0012427C">
            <w:pPr>
              <w:widowControl w:val="0"/>
              <w:pBdr>
                <w:top w:val="nil"/>
                <w:left w:val="nil"/>
                <w:bottom w:val="nil"/>
                <w:right w:val="nil"/>
                <w:between w:val="nil"/>
              </w:pBdr>
              <w:spacing w:before="25" w:after="0" w:line="360" w:lineRule="auto"/>
              <w:ind w:left="136"/>
              <w:jc w:val="left"/>
              <w:rPr>
                <w:rFonts w:eastAsia="Arial" w:cstheme="minorHAnsi"/>
                <w:color w:val="000000"/>
                <w:sz w:val="20"/>
                <w:szCs w:val="20"/>
                <w:lang w:eastAsia="pt-BR"/>
              </w:rPr>
            </w:pPr>
          </w:p>
          <w:p w:rsidR="005D7221" w:rsidRDefault="005D7221" w:rsidP="0012427C">
            <w:pPr>
              <w:widowControl w:val="0"/>
              <w:pBdr>
                <w:top w:val="nil"/>
                <w:left w:val="nil"/>
                <w:bottom w:val="nil"/>
                <w:right w:val="nil"/>
                <w:between w:val="nil"/>
              </w:pBdr>
              <w:spacing w:before="25" w:after="0" w:line="360" w:lineRule="auto"/>
              <w:ind w:left="136"/>
              <w:jc w:val="left"/>
              <w:rPr>
                <w:rFonts w:eastAsia="Arial" w:cstheme="minorHAnsi"/>
                <w:color w:val="000000"/>
                <w:sz w:val="20"/>
                <w:szCs w:val="20"/>
                <w:lang w:eastAsia="pt-BR"/>
              </w:rPr>
            </w:pPr>
          </w:p>
          <w:p w:rsidR="005D7221" w:rsidRDefault="005D7221" w:rsidP="0012427C">
            <w:pPr>
              <w:widowControl w:val="0"/>
              <w:pBdr>
                <w:top w:val="nil"/>
                <w:left w:val="nil"/>
                <w:bottom w:val="nil"/>
                <w:right w:val="nil"/>
                <w:between w:val="nil"/>
              </w:pBdr>
              <w:spacing w:before="25" w:after="0" w:line="360" w:lineRule="auto"/>
              <w:ind w:left="136"/>
              <w:jc w:val="left"/>
              <w:rPr>
                <w:rFonts w:eastAsia="Arial" w:cstheme="minorHAnsi"/>
                <w:color w:val="000000"/>
                <w:sz w:val="20"/>
                <w:szCs w:val="20"/>
                <w:lang w:eastAsia="pt-BR"/>
              </w:rPr>
            </w:pPr>
          </w:p>
          <w:p w:rsidR="005D7221" w:rsidRDefault="005D7221" w:rsidP="0012427C">
            <w:pPr>
              <w:widowControl w:val="0"/>
              <w:pBdr>
                <w:top w:val="nil"/>
                <w:left w:val="nil"/>
                <w:bottom w:val="nil"/>
                <w:right w:val="nil"/>
                <w:between w:val="nil"/>
              </w:pBdr>
              <w:spacing w:before="25" w:after="0" w:line="360" w:lineRule="auto"/>
              <w:ind w:left="136"/>
              <w:jc w:val="left"/>
              <w:rPr>
                <w:rFonts w:eastAsia="Arial" w:cstheme="minorHAnsi"/>
                <w:color w:val="000000"/>
                <w:sz w:val="20"/>
                <w:szCs w:val="20"/>
                <w:lang w:eastAsia="pt-BR"/>
              </w:rPr>
            </w:pPr>
          </w:p>
          <w:p w:rsidR="005D7221" w:rsidRDefault="005D7221" w:rsidP="0012427C">
            <w:pPr>
              <w:widowControl w:val="0"/>
              <w:pBdr>
                <w:top w:val="nil"/>
                <w:left w:val="nil"/>
                <w:bottom w:val="nil"/>
                <w:right w:val="nil"/>
                <w:between w:val="nil"/>
              </w:pBdr>
              <w:spacing w:before="25" w:after="0" w:line="360" w:lineRule="auto"/>
              <w:ind w:left="136"/>
              <w:jc w:val="left"/>
              <w:rPr>
                <w:rFonts w:eastAsia="Arial" w:cstheme="minorHAnsi"/>
                <w:color w:val="000000"/>
                <w:sz w:val="20"/>
                <w:szCs w:val="20"/>
                <w:lang w:eastAsia="pt-BR"/>
              </w:rPr>
            </w:pPr>
          </w:p>
          <w:p w:rsidR="005D7221" w:rsidRDefault="005D7221" w:rsidP="0012427C">
            <w:pPr>
              <w:widowControl w:val="0"/>
              <w:pBdr>
                <w:top w:val="nil"/>
                <w:left w:val="nil"/>
                <w:bottom w:val="nil"/>
                <w:right w:val="nil"/>
                <w:between w:val="nil"/>
              </w:pBdr>
              <w:spacing w:before="25" w:after="0" w:line="360" w:lineRule="auto"/>
              <w:ind w:left="136"/>
              <w:jc w:val="left"/>
              <w:rPr>
                <w:rFonts w:eastAsia="Arial" w:cstheme="minorHAnsi"/>
                <w:color w:val="000000"/>
                <w:sz w:val="20"/>
                <w:szCs w:val="20"/>
                <w:lang w:eastAsia="pt-BR"/>
              </w:rPr>
            </w:pPr>
          </w:p>
          <w:p w:rsidR="005D7221" w:rsidRDefault="005D7221" w:rsidP="0012427C">
            <w:pPr>
              <w:widowControl w:val="0"/>
              <w:pBdr>
                <w:top w:val="nil"/>
                <w:left w:val="nil"/>
                <w:bottom w:val="nil"/>
                <w:right w:val="nil"/>
                <w:between w:val="nil"/>
              </w:pBdr>
              <w:spacing w:before="25" w:after="0" w:line="360" w:lineRule="auto"/>
              <w:ind w:left="136"/>
              <w:jc w:val="left"/>
              <w:rPr>
                <w:rFonts w:eastAsia="Arial" w:cstheme="minorHAnsi"/>
                <w:color w:val="000000"/>
                <w:sz w:val="20"/>
                <w:szCs w:val="20"/>
                <w:lang w:eastAsia="pt-BR"/>
              </w:rPr>
            </w:pPr>
          </w:p>
          <w:p w:rsidR="005D7221" w:rsidRDefault="005D7221" w:rsidP="0012427C">
            <w:pPr>
              <w:widowControl w:val="0"/>
              <w:pBdr>
                <w:top w:val="nil"/>
                <w:left w:val="nil"/>
                <w:bottom w:val="nil"/>
                <w:right w:val="nil"/>
                <w:between w:val="nil"/>
              </w:pBdr>
              <w:spacing w:before="25" w:after="0" w:line="360" w:lineRule="auto"/>
              <w:ind w:left="136"/>
              <w:jc w:val="left"/>
              <w:rPr>
                <w:rFonts w:eastAsia="Arial" w:cstheme="minorHAnsi"/>
                <w:color w:val="000000"/>
                <w:sz w:val="20"/>
                <w:szCs w:val="20"/>
                <w:lang w:eastAsia="pt-BR"/>
              </w:rPr>
            </w:pPr>
          </w:p>
          <w:p w:rsidR="005D7221" w:rsidRDefault="005D7221" w:rsidP="0012427C">
            <w:pPr>
              <w:widowControl w:val="0"/>
              <w:pBdr>
                <w:top w:val="nil"/>
                <w:left w:val="nil"/>
                <w:bottom w:val="nil"/>
                <w:right w:val="nil"/>
                <w:between w:val="nil"/>
              </w:pBdr>
              <w:spacing w:before="25" w:after="0" w:line="360" w:lineRule="auto"/>
              <w:ind w:left="136"/>
              <w:jc w:val="left"/>
              <w:rPr>
                <w:rFonts w:eastAsia="Arial" w:cstheme="minorHAnsi"/>
                <w:color w:val="000000"/>
                <w:sz w:val="20"/>
                <w:szCs w:val="20"/>
                <w:lang w:eastAsia="pt-BR"/>
              </w:rPr>
            </w:pPr>
          </w:p>
          <w:p w:rsidR="005D7221" w:rsidRDefault="005D7221" w:rsidP="0012427C">
            <w:pPr>
              <w:widowControl w:val="0"/>
              <w:pBdr>
                <w:top w:val="nil"/>
                <w:left w:val="nil"/>
                <w:bottom w:val="nil"/>
                <w:right w:val="nil"/>
                <w:between w:val="nil"/>
              </w:pBdr>
              <w:spacing w:before="25" w:after="0" w:line="360" w:lineRule="auto"/>
              <w:ind w:left="136"/>
              <w:jc w:val="left"/>
              <w:rPr>
                <w:rFonts w:eastAsia="Arial" w:cstheme="minorHAnsi"/>
                <w:color w:val="000000"/>
                <w:sz w:val="20"/>
                <w:szCs w:val="20"/>
                <w:lang w:eastAsia="pt-BR"/>
              </w:rPr>
            </w:pPr>
          </w:p>
          <w:p w:rsidR="005D7221" w:rsidRPr="001353CA" w:rsidRDefault="005D7221" w:rsidP="0012427C">
            <w:pPr>
              <w:widowControl w:val="0"/>
              <w:pBdr>
                <w:top w:val="nil"/>
                <w:left w:val="nil"/>
                <w:bottom w:val="nil"/>
                <w:right w:val="nil"/>
                <w:between w:val="nil"/>
              </w:pBdr>
              <w:spacing w:before="25" w:after="0" w:line="360" w:lineRule="auto"/>
              <w:ind w:left="136"/>
              <w:jc w:val="left"/>
              <w:rPr>
                <w:rFonts w:eastAsia="Arial" w:cstheme="minorHAnsi"/>
                <w:color w:val="000000"/>
                <w:sz w:val="20"/>
                <w:szCs w:val="20"/>
                <w:lang w:eastAsia="pt-BR"/>
              </w:rPr>
            </w:pPr>
          </w:p>
        </w:tc>
      </w:tr>
      <w:tr w:rsidR="00B95B78" w:rsidRPr="00B95B78" w:rsidTr="00F74B43">
        <w:trPr>
          <w:gridAfter w:val="1"/>
          <w:wAfter w:w="12" w:type="dxa"/>
          <w:trHeight w:val="885"/>
        </w:trPr>
        <w:tc>
          <w:tcPr>
            <w:tcW w:w="10632" w:type="dxa"/>
            <w:gridSpan w:val="2"/>
            <w:shd w:val="clear" w:color="auto" w:fill="D9E2F3" w:themeFill="accent1" w:themeFillTint="33"/>
            <w:tcMar>
              <w:top w:w="100" w:type="dxa"/>
              <w:left w:w="100" w:type="dxa"/>
              <w:bottom w:w="100" w:type="dxa"/>
              <w:right w:w="100" w:type="dxa"/>
            </w:tcMar>
          </w:tcPr>
          <w:p w:rsidR="00B95B78" w:rsidRPr="001353CA" w:rsidRDefault="00B95B78" w:rsidP="00F74B43">
            <w:pPr>
              <w:pBdr>
                <w:top w:val="nil"/>
                <w:left w:val="nil"/>
                <w:bottom w:val="nil"/>
                <w:right w:val="nil"/>
                <w:between w:val="nil"/>
              </w:pBdr>
              <w:rPr>
                <w:rFonts w:eastAsia="Arial" w:cstheme="minorHAnsi"/>
                <w:b/>
                <w:color w:val="000000"/>
                <w:shd w:val="clear" w:color="auto" w:fill="B8CCE3"/>
                <w:lang w:eastAsia="pt-BR"/>
              </w:rPr>
            </w:pPr>
            <w:r w:rsidRPr="00F74B43">
              <w:rPr>
                <w:b/>
                <w:bCs/>
              </w:rPr>
              <w:lastRenderedPageBreak/>
              <w:t>Objetivos de Aprendizagem: (EI02EF03) Demonstrar interesse e atenção ao ouvir a leitura de histórias e outros textos, diferenciando escrita de ilustrações, e acompanhando, com orientação do adulto-leitor, a direção da leitura (de cima para baixo, da esquerda para a direita).</w:t>
            </w:r>
          </w:p>
        </w:tc>
      </w:tr>
      <w:tr w:rsidR="00030F97" w:rsidRPr="0095379B" w:rsidTr="00AC64C7">
        <w:trPr>
          <w:trHeight w:val="545"/>
        </w:trPr>
        <w:tc>
          <w:tcPr>
            <w:tcW w:w="3828" w:type="dxa"/>
            <w:shd w:val="clear" w:color="auto" w:fill="auto"/>
            <w:tcMar>
              <w:top w:w="100" w:type="dxa"/>
              <w:left w:w="100" w:type="dxa"/>
              <w:bottom w:w="100" w:type="dxa"/>
              <w:right w:w="100" w:type="dxa"/>
            </w:tcMar>
            <w:vAlign w:val="center"/>
          </w:tcPr>
          <w:p w:rsidR="00030F97" w:rsidRPr="0095379B" w:rsidRDefault="00030F97" w:rsidP="00AC64C7">
            <w:pPr>
              <w:pBdr>
                <w:top w:val="nil"/>
                <w:left w:val="nil"/>
                <w:bottom w:val="nil"/>
                <w:right w:val="nil"/>
                <w:between w:val="nil"/>
              </w:pBdr>
              <w:spacing w:after="0" w:line="240" w:lineRule="auto"/>
              <w:jc w:val="left"/>
              <w:rPr>
                <w:b/>
                <w:bCs/>
              </w:rPr>
            </w:pPr>
            <w:r w:rsidRPr="0095379B">
              <w:rPr>
                <w:b/>
                <w:bCs/>
              </w:rPr>
              <w:t xml:space="preserve">Experiências de aprendizagem </w:t>
            </w:r>
          </w:p>
        </w:tc>
        <w:tc>
          <w:tcPr>
            <w:tcW w:w="6816" w:type="dxa"/>
            <w:gridSpan w:val="2"/>
            <w:shd w:val="clear" w:color="auto" w:fill="auto"/>
            <w:tcMar>
              <w:top w:w="100" w:type="dxa"/>
              <w:left w:w="100" w:type="dxa"/>
              <w:bottom w:w="100" w:type="dxa"/>
              <w:right w:w="100" w:type="dxa"/>
            </w:tcMar>
          </w:tcPr>
          <w:p w:rsidR="00030F97" w:rsidRPr="0095379B" w:rsidRDefault="00030F97" w:rsidP="00AC64C7">
            <w:pPr>
              <w:pBdr>
                <w:top w:val="nil"/>
                <w:left w:val="nil"/>
                <w:bottom w:val="nil"/>
                <w:right w:val="nil"/>
                <w:between w:val="nil"/>
              </w:pBdr>
              <w:spacing w:after="0" w:line="240" w:lineRule="auto"/>
              <w:jc w:val="left"/>
              <w:rPr>
                <w:b/>
                <w:bCs/>
              </w:rPr>
            </w:pPr>
            <w:r w:rsidRPr="0095379B">
              <w:rPr>
                <w:b/>
                <w:bCs/>
              </w:rPr>
              <w:t>Demais objetivos importantes a priorizar no trabalho com infantil 2</w:t>
            </w:r>
          </w:p>
          <w:p w:rsidR="00030F97" w:rsidRPr="0095379B" w:rsidRDefault="00030F97" w:rsidP="00385674">
            <w:pPr>
              <w:pBdr>
                <w:top w:val="nil"/>
                <w:left w:val="nil"/>
                <w:bottom w:val="nil"/>
                <w:right w:val="nil"/>
                <w:between w:val="nil"/>
              </w:pBdr>
              <w:spacing w:after="0" w:line="240" w:lineRule="auto"/>
              <w:jc w:val="center"/>
              <w:rPr>
                <w:b/>
                <w:bCs/>
              </w:rPr>
            </w:pPr>
            <w:r w:rsidRPr="0095379B">
              <w:rPr>
                <w:b/>
                <w:bCs/>
              </w:rPr>
              <w:t>2 anos</w:t>
            </w:r>
          </w:p>
        </w:tc>
      </w:tr>
      <w:tr w:rsidR="00B95B78" w:rsidRPr="00B95B78" w:rsidTr="00030F97">
        <w:trPr>
          <w:gridAfter w:val="1"/>
          <w:wAfter w:w="12" w:type="dxa"/>
          <w:trHeight w:val="4511"/>
        </w:trPr>
        <w:tc>
          <w:tcPr>
            <w:tcW w:w="3828" w:type="dxa"/>
            <w:shd w:val="clear" w:color="auto" w:fill="auto"/>
            <w:tcMar>
              <w:top w:w="100" w:type="dxa"/>
              <w:left w:w="100" w:type="dxa"/>
              <w:bottom w:w="100" w:type="dxa"/>
              <w:right w:w="100" w:type="dxa"/>
            </w:tcMar>
          </w:tcPr>
          <w:p w:rsidR="00B95B78" w:rsidRPr="001353CA" w:rsidRDefault="00B95B78" w:rsidP="0012427C">
            <w:pPr>
              <w:widowControl w:val="0"/>
              <w:pBdr>
                <w:top w:val="nil"/>
                <w:left w:val="nil"/>
                <w:bottom w:val="nil"/>
                <w:right w:val="nil"/>
                <w:between w:val="nil"/>
              </w:pBdr>
              <w:spacing w:after="0" w:line="360" w:lineRule="auto"/>
              <w:ind w:left="136"/>
              <w:jc w:val="left"/>
              <w:rPr>
                <w:rFonts w:eastAsia="Arial" w:cstheme="minorHAnsi"/>
                <w:color w:val="000000"/>
                <w:sz w:val="20"/>
                <w:szCs w:val="20"/>
                <w:lang w:eastAsia="pt-BR"/>
              </w:rPr>
            </w:pPr>
            <w:r w:rsidRPr="001353CA">
              <w:rPr>
                <w:rFonts w:eastAsia="Noto Sans Symbols" w:cstheme="minorHAnsi"/>
                <w:color w:val="000000"/>
                <w:sz w:val="20"/>
                <w:szCs w:val="20"/>
                <w:lang w:eastAsia="pt-BR"/>
              </w:rPr>
              <w:t xml:space="preserve">▪ </w:t>
            </w:r>
            <w:r w:rsidRPr="001353CA">
              <w:rPr>
                <w:rFonts w:eastAsia="Arial" w:cstheme="minorHAnsi"/>
                <w:color w:val="000000"/>
                <w:sz w:val="20"/>
                <w:szCs w:val="20"/>
                <w:lang w:eastAsia="pt-BR"/>
              </w:rPr>
              <w:t xml:space="preserve">Escrita e ilustração. </w:t>
            </w:r>
          </w:p>
          <w:p w:rsidR="00B95B78" w:rsidRPr="001353CA" w:rsidRDefault="00B95B78" w:rsidP="0012427C">
            <w:pPr>
              <w:widowControl w:val="0"/>
              <w:pBdr>
                <w:top w:val="nil"/>
                <w:left w:val="nil"/>
                <w:bottom w:val="nil"/>
                <w:right w:val="nil"/>
                <w:between w:val="nil"/>
              </w:pBdr>
              <w:spacing w:before="36" w:after="0" w:line="360" w:lineRule="auto"/>
              <w:ind w:left="126" w:right="370" w:firstLine="9"/>
              <w:jc w:val="left"/>
              <w:rPr>
                <w:rFonts w:eastAsia="Arial" w:cstheme="minorHAnsi"/>
                <w:color w:val="000000"/>
                <w:sz w:val="20"/>
                <w:szCs w:val="20"/>
                <w:lang w:eastAsia="pt-BR"/>
              </w:rPr>
            </w:pPr>
            <w:r w:rsidRPr="001353CA">
              <w:rPr>
                <w:rFonts w:eastAsia="Noto Sans Symbols" w:cstheme="minorHAnsi"/>
                <w:color w:val="000000"/>
                <w:sz w:val="20"/>
                <w:szCs w:val="20"/>
                <w:lang w:eastAsia="pt-BR"/>
              </w:rPr>
              <w:t xml:space="preserve">▪ </w:t>
            </w:r>
            <w:r w:rsidRPr="001353CA">
              <w:rPr>
                <w:rFonts w:eastAsia="Arial" w:cstheme="minorHAnsi"/>
                <w:color w:val="000000"/>
                <w:sz w:val="20"/>
                <w:szCs w:val="20"/>
                <w:lang w:eastAsia="pt-BR"/>
              </w:rPr>
              <w:t xml:space="preserve">Direção de leitura: de cima para baixo, da esquerda para a direita </w:t>
            </w:r>
          </w:p>
          <w:p w:rsidR="00D56F76" w:rsidRPr="001353CA" w:rsidRDefault="00B95B78" w:rsidP="0012427C">
            <w:pPr>
              <w:widowControl w:val="0"/>
              <w:pBdr>
                <w:top w:val="nil"/>
                <w:left w:val="nil"/>
                <w:bottom w:val="nil"/>
                <w:right w:val="nil"/>
                <w:between w:val="nil"/>
              </w:pBdr>
              <w:spacing w:before="10" w:after="0" w:line="360" w:lineRule="auto"/>
              <w:ind w:left="129" w:right="260" w:firstLine="7"/>
              <w:jc w:val="left"/>
              <w:rPr>
                <w:rFonts w:eastAsia="Arial" w:cstheme="minorHAnsi"/>
                <w:color w:val="000000"/>
                <w:sz w:val="20"/>
                <w:szCs w:val="20"/>
                <w:lang w:eastAsia="pt-BR"/>
              </w:rPr>
            </w:pPr>
            <w:r w:rsidRPr="001353CA">
              <w:rPr>
                <w:rFonts w:eastAsia="Noto Sans Symbols" w:cstheme="minorHAnsi"/>
                <w:color w:val="000000"/>
                <w:sz w:val="20"/>
                <w:szCs w:val="20"/>
                <w:lang w:eastAsia="pt-BR"/>
              </w:rPr>
              <w:t xml:space="preserve">▪ </w:t>
            </w:r>
            <w:r w:rsidRPr="001353CA">
              <w:rPr>
                <w:rFonts w:eastAsia="Arial" w:cstheme="minorHAnsi"/>
                <w:color w:val="000000"/>
                <w:sz w:val="20"/>
                <w:szCs w:val="20"/>
                <w:lang w:eastAsia="pt-BR"/>
              </w:rPr>
              <w:t>Patrimônio cultural e literário</w:t>
            </w:r>
          </w:p>
          <w:p w:rsidR="00D56F76" w:rsidRPr="001353CA" w:rsidRDefault="00B95B78" w:rsidP="0012427C">
            <w:pPr>
              <w:widowControl w:val="0"/>
              <w:pBdr>
                <w:top w:val="nil"/>
                <w:left w:val="nil"/>
                <w:bottom w:val="nil"/>
                <w:right w:val="nil"/>
                <w:between w:val="nil"/>
              </w:pBdr>
              <w:spacing w:before="10" w:after="0" w:line="360" w:lineRule="auto"/>
              <w:ind w:left="129" w:right="260" w:firstLine="7"/>
              <w:jc w:val="left"/>
              <w:rPr>
                <w:rFonts w:eastAsia="Arial" w:cstheme="minorHAnsi"/>
                <w:color w:val="000000"/>
                <w:sz w:val="20"/>
                <w:szCs w:val="20"/>
                <w:lang w:eastAsia="pt-BR"/>
              </w:rPr>
            </w:pPr>
            <w:r w:rsidRPr="001353CA">
              <w:rPr>
                <w:rFonts w:eastAsia="Noto Sans Symbols" w:cstheme="minorHAnsi"/>
                <w:color w:val="000000"/>
                <w:sz w:val="20"/>
                <w:szCs w:val="20"/>
                <w:lang w:eastAsia="pt-BR"/>
              </w:rPr>
              <w:t xml:space="preserve">▪ </w:t>
            </w:r>
            <w:r w:rsidRPr="001353CA">
              <w:rPr>
                <w:rFonts w:eastAsia="Arial" w:cstheme="minorHAnsi"/>
                <w:color w:val="000000"/>
                <w:sz w:val="20"/>
                <w:szCs w:val="20"/>
                <w:lang w:eastAsia="pt-BR"/>
              </w:rPr>
              <w:t xml:space="preserve">Escuta, observação e respeito à fala do outro e textos literários. </w:t>
            </w:r>
          </w:p>
          <w:p w:rsidR="00D56F76" w:rsidRPr="001353CA" w:rsidRDefault="00B95B78" w:rsidP="0012427C">
            <w:pPr>
              <w:widowControl w:val="0"/>
              <w:pBdr>
                <w:top w:val="nil"/>
                <w:left w:val="nil"/>
                <w:bottom w:val="nil"/>
                <w:right w:val="nil"/>
                <w:between w:val="nil"/>
              </w:pBdr>
              <w:spacing w:before="10" w:after="0" w:line="360" w:lineRule="auto"/>
              <w:ind w:left="129" w:right="260" w:firstLine="7"/>
              <w:jc w:val="left"/>
              <w:rPr>
                <w:rFonts w:eastAsia="Arial" w:cstheme="minorHAnsi"/>
                <w:color w:val="000000"/>
                <w:sz w:val="20"/>
                <w:szCs w:val="20"/>
                <w:lang w:eastAsia="pt-BR"/>
              </w:rPr>
            </w:pPr>
            <w:r w:rsidRPr="001353CA">
              <w:rPr>
                <w:rFonts w:eastAsia="Noto Sans Symbols" w:cstheme="minorHAnsi"/>
                <w:color w:val="000000"/>
                <w:sz w:val="20"/>
                <w:szCs w:val="20"/>
                <w:lang w:eastAsia="pt-BR"/>
              </w:rPr>
              <w:t xml:space="preserve">▪ </w:t>
            </w:r>
            <w:r w:rsidRPr="001353CA">
              <w:rPr>
                <w:rFonts w:eastAsia="Arial" w:cstheme="minorHAnsi"/>
                <w:color w:val="000000"/>
                <w:sz w:val="20"/>
                <w:szCs w:val="20"/>
                <w:lang w:eastAsia="pt-BR"/>
              </w:rPr>
              <w:t>Sensibilidade estética em relação aos textos literários.</w:t>
            </w:r>
          </w:p>
          <w:p w:rsidR="00D56F76" w:rsidRPr="001353CA" w:rsidRDefault="00B95B78" w:rsidP="0012427C">
            <w:pPr>
              <w:widowControl w:val="0"/>
              <w:pBdr>
                <w:top w:val="nil"/>
                <w:left w:val="nil"/>
                <w:bottom w:val="nil"/>
                <w:right w:val="nil"/>
                <w:between w:val="nil"/>
              </w:pBdr>
              <w:spacing w:before="11" w:after="0" w:line="360" w:lineRule="auto"/>
              <w:ind w:left="136" w:right="450" w:hanging="1"/>
              <w:jc w:val="left"/>
              <w:rPr>
                <w:rFonts w:eastAsia="Arial" w:cstheme="minorHAnsi"/>
                <w:color w:val="000000"/>
                <w:sz w:val="20"/>
                <w:szCs w:val="20"/>
                <w:lang w:eastAsia="pt-BR"/>
              </w:rPr>
            </w:pPr>
            <w:r w:rsidRPr="001353CA">
              <w:rPr>
                <w:rFonts w:eastAsia="Noto Sans Symbols" w:cstheme="minorHAnsi"/>
                <w:color w:val="000000"/>
                <w:sz w:val="20"/>
                <w:szCs w:val="20"/>
                <w:lang w:eastAsia="pt-BR"/>
              </w:rPr>
              <w:t xml:space="preserve">▪ </w:t>
            </w:r>
            <w:r w:rsidRPr="001353CA">
              <w:rPr>
                <w:rFonts w:eastAsia="Arial" w:cstheme="minorHAnsi"/>
                <w:color w:val="000000"/>
                <w:sz w:val="20"/>
                <w:szCs w:val="20"/>
                <w:lang w:eastAsia="pt-BR"/>
              </w:rPr>
              <w:t xml:space="preserve">Aspectos gráficos da escrita. </w:t>
            </w:r>
          </w:p>
          <w:p w:rsidR="00B95B78" w:rsidRPr="001353CA" w:rsidRDefault="00B95B78" w:rsidP="0012427C">
            <w:pPr>
              <w:widowControl w:val="0"/>
              <w:pBdr>
                <w:top w:val="nil"/>
                <w:left w:val="nil"/>
                <w:bottom w:val="nil"/>
                <w:right w:val="nil"/>
                <w:between w:val="nil"/>
              </w:pBdr>
              <w:spacing w:before="11" w:after="0" w:line="360" w:lineRule="auto"/>
              <w:ind w:left="136" w:right="450" w:hanging="1"/>
              <w:jc w:val="left"/>
              <w:rPr>
                <w:rFonts w:eastAsia="Arial" w:cstheme="minorHAnsi"/>
                <w:color w:val="000000"/>
                <w:sz w:val="20"/>
                <w:szCs w:val="20"/>
                <w:lang w:eastAsia="pt-BR"/>
              </w:rPr>
            </w:pPr>
            <w:r w:rsidRPr="001353CA">
              <w:rPr>
                <w:rFonts w:eastAsia="Noto Sans Symbols" w:cstheme="minorHAnsi"/>
                <w:color w:val="000000"/>
                <w:sz w:val="20"/>
                <w:szCs w:val="20"/>
                <w:lang w:eastAsia="pt-BR"/>
              </w:rPr>
              <w:t xml:space="preserve">▪ </w:t>
            </w:r>
            <w:r w:rsidRPr="001353CA">
              <w:rPr>
                <w:rFonts w:eastAsia="Arial" w:cstheme="minorHAnsi"/>
                <w:color w:val="000000"/>
                <w:sz w:val="20"/>
                <w:szCs w:val="20"/>
                <w:lang w:eastAsia="pt-BR"/>
              </w:rPr>
              <w:t xml:space="preserve">Vocabulário. </w:t>
            </w:r>
          </w:p>
          <w:p w:rsidR="00B95B78" w:rsidRPr="001353CA" w:rsidRDefault="00B95B78" w:rsidP="0012427C">
            <w:pPr>
              <w:widowControl w:val="0"/>
              <w:pBdr>
                <w:top w:val="nil"/>
                <w:left w:val="nil"/>
                <w:bottom w:val="nil"/>
                <w:right w:val="nil"/>
                <w:between w:val="nil"/>
              </w:pBdr>
              <w:spacing w:before="12" w:after="0" w:line="360" w:lineRule="auto"/>
              <w:ind w:left="136"/>
              <w:jc w:val="left"/>
              <w:rPr>
                <w:rFonts w:eastAsia="Arial" w:cstheme="minorHAnsi"/>
                <w:color w:val="000000"/>
                <w:sz w:val="20"/>
                <w:szCs w:val="20"/>
                <w:lang w:eastAsia="pt-BR"/>
              </w:rPr>
            </w:pPr>
            <w:r w:rsidRPr="001353CA">
              <w:rPr>
                <w:rFonts w:eastAsia="Noto Sans Symbols" w:cstheme="minorHAnsi"/>
                <w:color w:val="000000"/>
                <w:sz w:val="20"/>
                <w:szCs w:val="20"/>
                <w:lang w:eastAsia="pt-BR"/>
              </w:rPr>
              <w:t xml:space="preserve">▪ </w:t>
            </w:r>
            <w:r w:rsidRPr="001353CA">
              <w:rPr>
                <w:rFonts w:eastAsia="Arial" w:cstheme="minorHAnsi"/>
                <w:color w:val="000000"/>
                <w:sz w:val="20"/>
                <w:szCs w:val="20"/>
                <w:lang w:eastAsia="pt-BR"/>
              </w:rPr>
              <w:t xml:space="preserve">Portadores textuais. </w:t>
            </w:r>
          </w:p>
          <w:p w:rsidR="00B95B78" w:rsidRPr="001353CA" w:rsidRDefault="00B95B78" w:rsidP="0012427C">
            <w:pPr>
              <w:widowControl w:val="0"/>
              <w:pBdr>
                <w:top w:val="nil"/>
                <w:left w:val="nil"/>
                <w:bottom w:val="nil"/>
                <w:right w:val="nil"/>
                <w:between w:val="nil"/>
              </w:pBdr>
              <w:spacing w:before="31" w:after="0" w:line="360" w:lineRule="auto"/>
              <w:ind w:left="136"/>
              <w:jc w:val="left"/>
              <w:rPr>
                <w:rFonts w:eastAsia="Arial" w:cstheme="minorHAnsi"/>
                <w:color w:val="000000"/>
                <w:sz w:val="20"/>
                <w:szCs w:val="20"/>
                <w:lang w:eastAsia="pt-BR"/>
              </w:rPr>
            </w:pPr>
            <w:r w:rsidRPr="001353CA">
              <w:rPr>
                <w:rFonts w:eastAsia="Noto Sans Symbols" w:cstheme="minorHAnsi"/>
                <w:color w:val="000000"/>
                <w:sz w:val="20"/>
                <w:szCs w:val="20"/>
                <w:lang w:eastAsia="pt-BR"/>
              </w:rPr>
              <w:t xml:space="preserve">▪ </w:t>
            </w:r>
            <w:r w:rsidRPr="001353CA">
              <w:rPr>
                <w:rFonts w:eastAsia="Arial" w:cstheme="minorHAnsi"/>
                <w:color w:val="000000"/>
                <w:sz w:val="20"/>
                <w:szCs w:val="20"/>
                <w:lang w:eastAsia="pt-BR"/>
              </w:rPr>
              <w:t xml:space="preserve">Gêneros Textuais. </w:t>
            </w:r>
          </w:p>
          <w:p w:rsidR="00B95B78" w:rsidRPr="001353CA" w:rsidRDefault="00B95B78" w:rsidP="0012427C">
            <w:pPr>
              <w:widowControl w:val="0"/>
              <w:pBdr>
                <w:top w:val="nil"/>
                <w:left w:val="nil"/>
                <w:bottom w:val="nil"/>
                <w:right w:val="nil"/>
                <w:between w:val="nil"/>
              </w:pBdr>
              <w:spacing w:before="31" w:after="0" w:line="360" w:lineRule="auto"/>
              <w:ind w:left="136"/>
              <w:jc w:val="left"/>
              <w:rPr>
                <w:rFonts w:eastAsia="Arial" w:cstheme="minorHAnsi"/>
                <w:color w:val="000000"/>
                <w:sz w:val="20"/>
                <w:szCs w:val="20"/>
                <w:lang w:eastAsia="pt-BR"/>
              </w:rPr>
            </w:pPr>
            <w:r w:rsidRPr="001353CA">
              <w:rPr>
                <w:rFonts w:eastAsia="Noto Sans Symbols" w:cstheme="minorHAnsi"/>
                <w:color w:val="000000"/>
                <w:sz w:val="20"/>
                <w:szCs w:val="20"/>
                <w:lang w:eastAsia="pt-BR"/>
              </w:rPr>
              <w:t xml:space="preserve">▪ </w:t>
            </w:r>
            <w:r w:rsidRPr="001353CA">
              <w:rPr>
                <w:rFonts w:eastAsia="Arial" w:cstheme="minorHAnsi"/>
                <w:color w:val="000000"/>
                <w:sz w:val="20"/>
                <w:szCs w:val="20"/>
                <w:lang w:eastAsia="pt-BR"/>
              </w:rPr>
              <w:t xml:space="preserve">Manuseio de </w:t>
            </w:r>
            <w:proofErr w:type="spellStart"/>
            <w:r w:rsidRPr="001353CA">
              <w:rPr>
                <w:rFonts w:eastAsia="Arial" w:cstheme="minorHAnsi"/>
                <w:color w:val="000000"/>
                <w:sz w:val="20"/>
                <w:szCs w:val="20"/>
                <w:lang w:eastAsia="pt-BR"/>
              </w:rPr>
              <w:t>materiaisimpressos</w:t>
            </w:r>
            <w:proofErr w:type="spellEnd"/>
            <w:r w:rsidRPr="001353CA">
              <w:rPr>
                <w:rFonts w:eastAsia="Arial" w:cstheme="minorHAnsi"/>
                <w:color w:val="000000"/>
                <w:sz w:val="20"/>
                <w:szCs w:val="20"/>
                <w:lang w:eastAsia="pt-BR"/>
              </w:rPr>
              <w:t xml:space="preserve"> de diferentes gêneros: narrativos, informativo e literários.</w:t>
            </w:r>
          </w:p>
        </w:tc>
        <w:tc>
          <w:tcPr>
            <w:tcW w:w="6804" w:type="dxa"/>
            <w:shd w:val="clear" w:color="auto" w:fill="auto"/>
            <w:tcMar>
              <w:top w:w="100" w:type="dxa"/>
              <w:left w:w="100" w:type="dxa"/>
              <w:bottom w:w="100" w:type="dxa"/>
              <w:right w:w="100" w:type="dxa"/>
            </w:tcMar>
          </w:tcPr>
          <w:p w:rsidR="00D56F76" w:rsidRPr="001353CA" w:rsidRDefault="00B95B78" w:rsidP="0012427C">
            <w:pPr>
              <w:widowControl w:val="0"/>
              <w:pBdr>
                <w:top w:val="nil"/>
                <w:left w:val="nil"/>
                <w:bottom w:val="nil"/>
                <w:right w:val="nil"/>
                <w:between w:val="nil"/>
              </w:pBdr>
              <w:spacing w:after="0" w:line="360" w:lineRule="auto"/>
              <w:ind w:left="122" w:right="258" w:firstLine="13"/>
              <w:jc w:val="left"/>
              <w:rPr>
                <w:rFonts w:eastAsia="Arial" w:cstheme="minorHAnsi"/>
                <w:color w:val="000000"/>
                <w:sz w:val="20"/>
                <w:szCs w:val="20"/>
                <w:lang w:eastAsia="pt-BR"/>
              </w:rPr>
            </w:pPr>
            <w:r w:rsidRPr="001353CA">
              <w:rPr>
                <w:rFonts w:eastAsia="Noto Sans Symbols" w:cstheme="minorHAnsi"/>
                <w:color w:val="000000"/>
                <w:sz w:val="20"/>
                <w:szCs w:val="20"/>
                <w:lang w:eastAsia="pt-BR"/>
              </w:rPr>
              <w:t xml:space="preserve">▪ </w:t>
            </w:r>
            <w:r w:rsidRPr="001353CA">
              <w:rPr>
                <w:rFonts w:eastAsia="Arial" w:cstheme="minorHAnsi"/>
                <w:color w:val="000000"/>
                <w:sz w:val="20"/>
                <w:szCs w:val="20"/>
                <w:lang w:eastAsia="pt-BR"/>
              </w:rPr>
              <w:t xml:space="preserve">Ouvir, visualizar e apreciar histórias, bem como outros textos literários: poemas, </w:t>
            </w:r>
            <w:proofErr w:type="spellStart"/>
            <w:r w:rsidRPr="001353CA">
              <w:rPr>
                <w:rFonts w:eastAsia="Arial" w:cstheme="minorHAnsi"/>
                <w:color w:val="000000"/>
                <w:sz w:val="20"/>
                <w:szCs w:val="20"/>
                <w:lang w:eastAsia="pt-BR"/>
              </w:rPr>
              <w:t>parlendas</w:t>
            </w:r>
            <w:proofErr w:type="spellEnd"/>
            <w:r w:rsidRPr="001353CA">
              <w:rPr>
                <w:rFonts w:eastAsia="Arial" w:cstheme="minorHAnsi"/>
                <w:color w:val="000000"/>
                <w:sz w:val="20"/>
                <w:szCs w:val="20"/>
                <w:lang w:eastAsia="pt-BR"/>
              </w:rPr>
              <w:t>, contos, literaturas, lendas, fábulas, músicas etc.</w:t>
            </w:r>
          </w:p>
          <w:p w:rsidR="00D56F76" w:rsidRPr="001353CA" w:rsidRDefault="00B95B78" w:rsidP="0012427C">
            <w:pPr>
              <w:widowControl w:val="0"/>
              <w:pBdr>
                <w:top w:val="nil"/>
                <w:left w:val="nil"/>
                <w:bottom w:val="nil"/>
                <w:right w:val="nil"/>
                <w:between w:val="nil"/>
              </w:pBdr>
              <w:spacing w:after="0" w:line="360" w:lineRule="auto"/>
              <w:ind w:left="122" w:right="258" w:firstLine="13"/>
              <w:jc w:val="left"/>
              <w:rPr>
                <w:rFonts w:eastAsia="Arial" w:cstheme="minorHAnsi"/>
                <w:color w:val="000000"/>
                <w:sz w:val="20"/>
                <w:szCs w:val="20"/>
                <w:lang w:eastAsia="pt-BR"/>
              </w:rPr>
            </w:pPr>
            <w:r w:rsidRPr="001353CA">
              <w:rPr>
                <w:rFonts w:eastAsia="Noto Sans Symbols" w:cstheme="minorHAnsi"/>
                <w:color w:val="000000"/>
                <w:sz w:val="20"/>
                <w:szCs w:val="20"/>
                <w:lang w:eastAsia="pt-BR"/>
              </w:rPr>
              <w:t xml:space="preserve">▪ </w:t>
            </w:r>
            <w:r w:rsidRPr="001353CA">
              <w:rPr>
                <w:rFonts w:eastAsia="Arial" w:cstheme="minorHAnsi"/>
                <w:color w:val="000000"/>
                <w:sz w:val="20"/>
                <w:szCs w:val="20"/>
                <w:lang w:eastAsia="pt-BR"/>
              </w:rPr>
              <w:t xml:space="preserve">Manusear diferentes portadores textuais e ouvir sobre seus usos sociais. </w:t>
            </w:r>
          </w:p>
          <w:p w:rsidR="00D56F76" w:rsidRPr="001353CA" w:rsidRDefault="00B95B78" w:rsidP="0012427C">
            <w:pPr>
              <w:widowControl w:val="0"/>
              <w:pBdr>
                <w:top w:val="nil"/>
                <w:left w:val="nil"/>
                <w:bottom w:val="nil"/>
                <w:right w:val="nil"/>
                <w:between w:val="nil"/>
              </w:pBdr>
              <w:spacing w:after="0" w:line="360" w:lineRule="auto"/>
              <w:ind w:left="122" w:right="258" w:firstLine="13"/>
              <w:jc w:val="left"/>
              <w:rPr>
                <w:rFonts w:eastAsia="Arial" w:cstheme="minorHAnsi"/>
                <w:color w:val="000000"/>
                <w:sz w:val="20"/>
                <w:szCs w:val="20"/>
                <w:lang w:eastAsia="pt-BR"/>
              </w:rPr>
            </w:pPr>
            <w:r w:rsidRPr="001353CA">
              <w:rPr>
                <w:rFonts w:eastAsia="Noto Sans Symbols" w:cstheme="minorHAnsi"/>
                <w:color w:val="000000"/>
                <w:sz w:val="20"/>
                <w:szCs w:val="20"/>
                <w:lang w:eastAsia="pt-BR"/>
              </w:rPr>
              <w:t xml:space="preserve">▪ </w:t>
            </w:r>
            <w:r w:rsidRPr="001353CA">
              <w:rPr>
                <w:rFonts w:eastAsia="Arial" w:cstheme="minorHAnsi"/>
                <w:color w:val="000000"/>
                <w:sz w:val="20"/>
                <w:szCs w:val="20"/>
                <w:lang w:eastAsia="pt-BR"/>
              </w:rPr>
              <w:t xml:space="preserve">Participar de momentos de </w:t>
            </w:r>
            <w:proofErr w:type="spellStart"/>
            <w:r w:rsidRPr="001353CA">
              <w:rPr>
                <w:rFonts w:eastAsia="Arial" w:cstheme="minorHAnsi"/>
                <w:color w:val="000000"/>
                <w:sz w:val="20"/>
                <w:szCs w:val="20"/>
                <w:lang w:eastAsia="pt-BR"/>
              </w:rPr>
              <w:t>contação</w:t>
            </w:r>
            <w:proofErr w:type="spellEnd"/>
            <w:r w:rsidRPr="001353CA">
              <w:rPr>
                <w:rFonts w:eastAsia="Arial" w:cstheme="minorHAnsi"/>
                <w:color w:val="000000"/>
                <w:sz w:val="20"/>
                <w:szCs w:val="20"/>
                <w:lang w:eastAsia="pt-BR"/>
              </w:rPr>
              <w:t xml:space="preserve"> de histórias com base em imagens. </w:t>
            </w:r>
          </w:p>
          <w:p w:rsidR="00B95B78" w:rsidRPr="001353CA" w:rsidRDefault="00B95B78" w:rsidP="0012427C">
            <w:pPr>
              <w:widowControl w:val="0"/>
              <w:pBdr>
                <w:top w:val="nil"/>
                <w:left w:val="nil"/>
                <w:bottom w:val="nil"/>
                <w:right w:val="nil"/>
                <w:between w:val="nil"/>
              </w:pBdr>
              <w:spacing w:after="0" w:line="360" w:lineRule="auto"/>
              <w:ind w:left="122" w:right="258" w:firstLine="13"/>
              <w:jc w:val="left"/>
              <w:rPr>
                <w:rFonts w:eastAsia="Arial" w:cstheme="minorHAnsi"/>
                <w:color w:val="000000"/>
                <w:sz w:val="20"/>
                <w:szCs w:val="20"/>
                <w:lang w:eastAsia="pt-BR"/>
              </w:rPr>
            </w:pPr>
            <w:r w:rsidRPr="001353CA">
              <w:rPr>
                <w:rFonts w:eastAsia="Noto Sans Symbols" w:cstheme="minorHAnsi"/>
                <w:color w:val="000000"/>
                <w:sz w:val="20"/>
                <w:szCs w:val="20"/>
                <w:lang w:eastAsia="pt-BR"/>
              </w:rPr>
              <w:t xml:space="preserve">▪ </w:t>
            </w:r>
            <w:r w:rsidRPr="001353CA">
              <w:rPr>
                <w:rFonts w:eastAsia="Arial" w:cstheme="minorHAnsi"/>
                <w:color w:val="000000"/>
                <w:sz w:val="20"/>
                <w:szCs w:val="20"/>
                <w:lang w:eastAsia="pt-BR"/>
              </w:rPr>
              <w:t xml:space="preserve">Observar as ilustrações dos livros buscando identificar sua relação com o texto lido. </w:t>
            </w:r>
          </w:p>
          <w:p w:rsidR="00B95B78" w:rsidRPr="001353CA" w:rsidRDefault="00B95B78" w:rsidP="0012427C">
            <w:pPr>
              <w:widowControl w:val="0"/>
              <w:pBdr>
                <w:top w:val="nil"/>
                <w:left w:val="nil"/>
                <w:bottom w:val="nil"/>
                <w:right w:val="nil"/>
                <w:between w:val="nil"/>
              </w:pBdr>
              <w:spacing w:before="9" w:after="0" w:line="360" w:lineRule="auto"/>
              <w:ind w:left="131" w:right="774" w:firstLine="5"/>
              <w:jc w:val="left"/>
              <w:rPr>
                <w:rFonts w:eastAsia="Arial" w:cstheme="minorHAnsi"/>
                <w:color w:val="000000"/>
                <w:sz w:val="20"/>
                <w:szCs w:val="20"/>
                <w:lang w:eastAsia="pt-BR"/>
              </w:rPr>
            </w:pPr>
            <w:r w:rsidRPr="001353CA">
              <w:rPr>
                <w:rFonts w:eastAsia="Noto Sans Symbols" w:cstheme="minorHAnsi"/>
                <w:color w:val="000000"/>
                <w:sz w:val="20"/>
                <w:szCs w:val="20"/>
                <w:lang w:eastAsia="pt-BR"/>
              </w:rPr>
              <w:t xml:space="preserve">▪ </w:t>
            </w:r>
            <w:r w:rsidRPr="001353CA">
              <w:rPr>
                <w:rFonts w:eastAsia="Arial" w:cstheme="minorHAnsi"/>
                <w:color w:val="000000"/>
                <w:sz w:val="20"/>
                <w:szCs w:val="20"/>
                <w:lang w:eastAsia="pt-BR"/>
              </w:rPr>
              <w:t xml:space="preserve">Fazer uso de diferentes técnicas, materiais e recursos gráficos para produzir ilustrações. </w:t>
            </w:r>
          </w:p>
          <w:p w:rsidR="00B95B78" w:rsidRPr="001353CA" w:rsidRDefault="00B95B78" w:rsidP="0012427C">
            <w:pPr>
              <w:widowControl w:val="0"/>
              <w:pBdr>
                <w:top w:val="nil"/>
                <w:left w:val="nil"/>
                <w:bottom w:val="nil"/>
                <w:right w:val="nil"/>
                <w:between w:val="nil"/>
              </w:pBdr>
              <w:spacing w:before="25" w:after="0" w:line="360" w:lineRule="auto"/>
              <w:ind w:left="135" w:right="608" w:firstLine="1"/>
              <w:jc w:val="left"/>
              <w:rPr>
                <w:rFonts w:eastAsia="Arial" w:cstheme="minorHAnsi"/>
                <w:color w:val="000000"/>
                <w:sz w:val="20"/>
                <w:szCs w:val="20"/>
                <w:lang w:eastAsia="pt-BR"/>
              </w:rPr>
            </w:pPr>
            <w:r w:rsidRPr="001353CA">
              <w:rPr>
                <w:rFonts w:eastAsia="Noto Sans Symbols" w:cstheme="minorHAnsi"/>
                <w:color w:val="000000"/>
                <w:sz w:val="20"/>
                <w:szCs w:val="20"/>
                <w:lang w:eastAsia="pt-BR"/>
              </w:rPr>
              <w:t xml:space="preserve">▪ </w:t>
            </w:r>
            <w:r w:rsidRPr="001353CA">
              <w:rPr>
                <w:rFonts w:eastAsia="Arial" w:cstheme="minorHAnsi"/>
                <w:color w:val="000000"/>
                <w:sz w:val="20"/>
                <w:szCs w:val="20"/>
                <w:lang w:eastAsia="pt-BR"/>
              </w:rPr>
              <w:t xml:space="preserve">Participar de momentos de leitura de textos em que o(a) professor(a) realiza a leitura apontada percebendo que palavras representam </w:t>
            </w:r>
            <w:proofErr w:type="spellStart"/>
            <w:r w:rsidRPr="001353CA">
              <w:rPr>
                <w:rFonts w:eastAsia="Arial" w:cstheme="minorHAnsi"/>
                <w:color w:val="000000"/>
                <w:sz w:val="20"/>
                <w:szCs w:val="20"/>
                <w:lang w:eastAsia="pt-BR"/>
              </w:rPr>
              <w:t>ideias</w:t>
            </w:r>
            <w:proofErr w:type="spellEnd"/>
            <w:r w:rsidRPr="001353CA">
              <w:rPr>
                <w:rFonts w:eastAsia="Arial" w:cstheme="minorHAnsi"/>
                <w:color w:val="000000"/>
                <w:sz w:val="20"/>
                <w:szCs w:val="20"/>
                <w:lang w:eastAsia="pt-BR"/>
              </w:rPr>
              <w:t>.</w:t>
            </w:r>
          </w:p>
        </w:tc>
      </w:tr>
      <w:tr w:rsidR="00B95B78" w:rsidRPr="00B95B78" w:rsidTr="00F74B43">
        <w:trPr>
          <w:gridAfter w:val="1"/>
          <w:wAfter w:w="12" w:type="dxa"/>
          <w:trHeight w:val="620"/>
        </w:trPr>
        <w:tc>
          <w:tcPr>
            <w:tcW w:w="10632" w:type="dxa"/>
            <w:gridSpan w:val="2"/>
            <w:shd w:val="clear" w:color="auto" w:fill="D9E2F3" w:themeFill="accent1" w:themeFillTint="33"/>
            <w:tcMar>
              <w:top w:w="100" w:type="dxa"/>
              <w:left w:w="100" w:type="dxa"/>
              <w:bottom w:w="100" w:type="dxa"/>
              <w:right w:w="100" w:type="dxa"/>
            </w:tcMar>
          </w:tcPr>
          <w:p w:rsidR="00B95B78" w:rsidRPr="00F74B43" w:rsidRDefault="00B95B78" w:rsidP="00F74B43">
            <w:pPr>
              <w:pBdr>
                <w:top w:val="nil"/>
                <w:left w:val="nil"/>
                <w:bottom w:val="nil"/>
                <w:right w:val="nil"/>
                <w:between w:val="nil"/>
              </w:pBdr>
              <w:rPr>
                <w:b/>
                <w:bCs/>
              </w:rPr>
            </w:pPr>
            <w:r w:rsidRPr="00F74B43">
              <w:rPr>
                <w:b/>
                <w:bCs/>
              </w:rPr>
              <w:t>Objetivos de Aprendizagem: (EI02EF04) Formular e responder perguntas sobre fatos da história narrada, identificando cenários, personagens e principais acontecimentos.</w:t>
            </w:r>
          </w:p>
        </w:tc>
      </w:tr>
      <w:tr w:rsidR="00030F97" w:rsidRPr="0095379B" w:rsidTr="00AC64C7">
        <w:trPr>
          <w:trHeight w:val="545"/>
        </w:trPr>
        <w:tc>
          <w:tcPr>
            <w:tcW w:w="3828" w:type="dxa"/>
            <w:shd w:val="clear" w:color="auto" w:fill="auto"/>
            <w:tcMar>
              <w:top w:w="100" w:type="dxa"/>
              <w:left w:w="100" w:type="dxa"/>
              <w:bottom w:w="100" w:type="dxa"/>
              <w:right w:w="100" w:type="dxa"/>
            </w:tcMar>
            <w:vAlign w:val="center"/>
          </w:tcPr>
          <w:p w:rsidR="00030F97" w:rsidRPr="0095379B" w:rsidRDefault="00030F97" w:rsidP="00AC64C7">
            <w:pPr>
              <w:pBdr>
                <w:top w:val="nil"/>
                <w:left w:val="nil"/>
                <w:bottom w:val="nil"/>
                <w:right w:val="nil"/>
                <w:between w:val="nil"/>
              </w:pBdr>
              <w:spacing w:after="0" w:line="240" w:lineRule="auto"/>
              <w:jc w:val="left"/>
              <w:rPr>
                <w:b/>
                <w:bCs/>
              </w:rPr>
            </w:pPr>
            <w:r w:rsidRPr="0095379B">
              <w:rPr>
                <w:b/>
                <w:bCs/>
              </w:rPr>
              <w:t xml:space="preserve">Experiências de aprendizagem </w:t>
            </w:r>
          </w:p>
        </w:tc>
        <w:tc>
          <w:tcPr>
            <w:tcW w:w="6816" w:type="dxa"/>
            <w:gridSpan w:val="2"/>
            <w:shd w:val="clear" w:color="auto" w:fill="auto"/>
            <w:tcMar>
              <w:top w:w="100" w:type="dxa"/>
              <w:left w:w="100" w:type="dxa"/>
              <w:bottom w:w="100" w:type="dxa"/>
              <w:right w:w="100" w:type="dxa"/>
            </w:tcMar>
          </w:tcPr>
          <w:p w:rsidR="00030F97" w:rsidRPr="0095379B" w:rsidRDefault="00030F97" w:rsidP="00AC64C7">
            <w:pPr>
              <w:pBdr>
                <w:top w:val="nil"/>
                <w:left w:val="nil"/>
                <w:bottom w:val="nil"/>
                <w:right w:val="nil"/>
                <w:between w:val="nil"/>
              </w:pBdr>
              <w:spacing w:after="0" w:line="240" w:lineRule="auto"/>
              <w:jc w:val="left"/>
              <w:rPr>
                <w:b/>
                <w:bCs/>
              </w:rPr>
            </w:pPr>
            <w:r w:rsidRPr="0095379B">
              <w:rPr>
                <w:b/>
                <w:bCs/>
              </w:rPr>
              <w:t>Demais objetivos importantes a priorizar no trabalho com infantil 2</w:t>
            </w:r>
          </w:p>
          <w:p w:rsidR="00030F97" w:rsidRPr="0095379B" w:rsidRDefault="00030F97" w:rsidP="00385674">
            <w:pPr>
              <w:pBdr>
                <w:top w:val="nil"/>
                <w:left w:val="nil"/>
                <w:bottom w:val="nil"/>
                <w:right w:val="nil"/>
                <w:between w:val="nil"/>
              </w:pBdr>
              <w:spacing w:after="0" w:line="240" w:lineRule="auto"/>
              <w:jc w:val="center"/>
              <w:rPr>
                <w:b/>
                <w:bCs/>
              </w:rPr>
            </w:pPr>
            <w:r w:rsidRPr="0095379B">
              <w:rPr>
                <w:b/>
                <w:bCs/>
              </w:rPr>
              <w:t>2 anos</w:t>
            </w:r>
          </w:p>
        </w:tc>
      </w:tr>
      <w:tr w:rsidR="00B95B78" w:rsidRPr="00B95B78" w:rsidTr="00417585">
        <w:trPr>
          <w:gridAfter w:val="1"/>
          <w:wAfter w:w="12" w:type="dxa"/>
          <w:trHeight w:val="343"/>
        </w:trPr>
        <w:tc>
          <w:tcPr>
            <w:tcW w:w="3828" w:type="dxa"/>
            <w:shd w:val="clear" w:color="auto" w:fill="auto"/>
            <w:tcMar>
              <w:top w:w="100" w:type="dxa"/>
              <w:left w:w="100" w:type="dxa"/>
              <w:bottom w:w="100" w:type="dxa"/>
              <w:right w:w="100" w:type="dxa"/>
            </w:tcMar>
          </w:tcPr>
          <w:p w:rsidR="00B95B78" w:rsidRPr="00B95B78" w:rsidRDefault="00B95B78" w:rsidP="0012427C">
            <w:pPr>
              <w:widowControl w:val="0"/>
              <w:pBdr>
                <w:top w:val="nil"/>
                <w:left w:val="nil"/>
                <w:bottom w:val="nil"/>
                <w:right w:val="nil"/>
                <w:between w:val="nil"/>
              </w:pBdr>
              <w:spacing w:after="0" w:line="360" w:lineRule="auto"/>
              <w:ind w:left="136"/>
              <w:jc w:val="left"/>
              <w:rPr>
                <w:rFonts w:ascii="Arial" w:eastAsia="Arial" w:hAnsi="Arial" w:cs="Arial"/>
                <w:color w:val="000000"/>
                <w:sz w:val="20"/>
                <w:szCs w:val="20"/>
                <w:lang w:eastAsia="pt-BR"/>
              </w:rPr>
            </w:pPr>
            <w:r w:rsidRPr="00B95B78">
              <w:rPr>
                <w:rFonts w:ascii="Noto Sans Symbols" w:eastAsia="Noto Sans Symbols" w:hAnsi="Noto Sans Symbols" w:cs="Noto Sans Symbols"/>
                <w:color w:val="000000"/>
                <w:sz w:val="20"/>
                <w:szCs w:val="20"/>
                <w:lang w:eastAsia="pt-BR"/>
              </w:rPr>
              <w:t xml:space="preserve">▪ </w:t>
            </w:r>
            <w:r w:rsidRPr="00B95B78">
              <w:rPr>
                <w:rFonts w:ascii="Arial" w:eastAsia="Arial" w:hAnsi="Arial" w:cs="Arial"/>
                <w:color w:val="000000"/>
                <w:sz w:val="20"/>
                <w:szCs w:val="20"/>
                <w:lang w:eastAsia="pt-BR"/>
              </w:rPr>
              <w:t xml:space="preserve">Linguagem oral. </w:t>
            </w:r>
          </w:p>
          <w:p w:rsidR="00B95B78" w:rsidRPr="00B95B78" w:rsidRDefault="00B95B78" w:rsidP="0012427C">
            <w:pPr>
              <w:widowControl w:val="0"/>
              <w:pBdr>
                <w:top w:val="nil"/>
                <w:left w:val="nil"/>
                <w:bottom w:val="nil"/>
                <w:right w:val="nil"/>
                <w:between w:val="nil"/>
              </w:pBdr>
              <w:spacing w:before="36" w:after="0" w:line="360" w:lineRule="auto"/>
              <w:ind w:left="126" w:right="238" w:firstLine="10"/>
              <w:jc w:val="left"/>
              <w:rPr>
                <w:rFonts w:ascii="Arial" w:eastAsia="Arial" w:hAnsi="Arial" w:cs="Arial"/>
                <w:color w:val="000000"/>
                <w:sz w:val="20"/>
                <w:szCs w:val="20"/>
                <w:lang w:eastAsia="pt-BR"/>
              </w:rPr>
            </w:pPr>
            <w:r w:rsidRPr="00B95B78">
              <w:rPr>
                <w:rFonts w:ascii="Noto Sans Symbols" w:eastAsia="Noto Sans Symbols" w:hAnsi="Noto Sans Symbols" w:cs="Noto Sans Symbols"/>
                <w:color w:val="000000"/>
                <w:sz w:val="20"/>
                <w:szCs w:val="20"/>
                <w:lang w:eastAsia="pt-BR"/>
              </w:rPr>
              <w:t xml:space="preserve">▪ </w:t>
            </w:r>
            <w:r w:rsidRPr="00B95B78">
              <w:rPr>
                <w:rFonts w:ascii="Arial" w:eastAsia="Arial" w:hAnsi="Arial" w:cs="Arial"/>
                <w:color w:val="000000"/>
                <w:sz w:val="20"/>
                <w:szCs w:val="20"/>
                <w:lang w:eastAsia="pt-BR"/>
              </w:rPr>
              <w:t xml:space="preserve">A língua portuguesa falada, em suas diversas funções e usos sociais. </w:t>
            </w:r>
          </w:p>
          <w:p w:rsidR="00D56F76" w:rsidRDefault="00B95B78" w:rsidP="0012427C">
            <w:pPr>
              <w:widowControl w:val="0"/>
              <w:pBdr>
                <w:top w:val="nil"/>
                <w:left w:val="nil"/>
                <w:bottom w:val="nil"/>
                <w:right w:val="nil"/>
                <w:between w:val="nil"/>
              </w:pBdr>
              <w:spacing w:before="10" w:after="0" w:line="360" w:lineRule="auto"/>
              <w:ind w:left="126" w:right="250" w:firstLine="9"/>
              <w:jc w:val="left"/>
              <w:rPr>
                <w:rFonts w:ascii="Arial" w:eastAsia="Arial" w:hAnsi="Arial" w:cs="Arial"/>
                <w:color w:val="000000"/>
                <w:sz w:val="20"/>
                <w:szCs w:val="20"/>
                <w:lang w:eastAsia="pt-BR"/>
              </w:rPr>
            </w:pPr>
            <w:r w:rsidRPr="00B95B78">
              <w:rPr>
                <w:rFonts w:ascii="Noto Sans Symbols" w:eastAsia="Noto Sans Symbols" w:hAnsi="Noto Sans Symbols" w:cs="Noto Sans Symbols"/>
                <w:color w:val="000000"/>
                <w:sz w:val="20"/>
                <w:szCs w:val="20"/>
                <w:lang w:eastAsia="pt-BR"/>
              </w:rPr>
              <w:t xml:space="preserve">▪ </w:t>
            </w:r>
            <w:r w:rsidRPr="00B95B78">
              <w:rPr>
                <w:rFonts w:ascii="Arial" w:eastAsia="Arial" w:hAnsi="Arial" w:cs="Arial"/>
                <w:color w:val="000000"/>
                <w:sz w:val="20"/>
                <w:szCs w:val="20"/>
                <w:lang w:eastAsia="pt-BR"/>
              </w:rPr>
              <w:t xml:space="preserve">Gêneros discursivos </w:t>
            </w:r>
            <w:r w:rsidR="0012427C" w:rsidRPr="00B95B78">
              <w:rPr>
                <w:rFonts w:ascii="Arial" w:eastAsia="Arial" w:hAnsi="Arial" w:cs="Arial"/>
                <w:color w:val="000000"/>
                <w:sz w:val="20"/>
                <w:szCs w:val="20"/>
                <w:lang w:eastAsia="pt-BR"/>
              </w:rPr>
              <w:t>orais, suas</w:t>
            </w:r>
            <w:r w:rsidRPr="00B95B78">
              <w:rPr>
                <w:rFonts w:ascii="Arial" w:eastAsia="Arial" w:hAnsi="Arial" w:cs="Arial"/>
                <w:color w:val="000000"/>
                <w:sz w:val="20"/>
                <w:szCs w:val="20"/>
                <w:lang w:eastAsia="pt-BR"/>
              </w:rPr>
              <w:t xml:space="preserve"> diferentes estruturas e tramas.</w:t>
            </w:r>
          </w:p>
          <w:p w:rsidR="00B95B78" w:rsidRPr="00B95B78" w:rsidRDefault="00B95B78" w:rsidP="0012427C">
            <w:pPr>
              <w:widowControl w:val="0"/>
              <w:pBdr>
                <w:top w:val="nil"/>
                <w:left w:val="nil"/>
                <w:bottom w:val="nil"/>
                <w:right w:val="nil"/>
                <w:between w:val="nil"/>
              </w:pBdr>
              <w:spacing w:before="10" w:after="0" w:line="360" w:lineRule="auto"/>
              <w:ind w:left="126" w:right="250" w:firstLine="9"/>
              <w:jc w:val="left"/>
              <w:rPr>
                <w:rFonts w:ascii="Arial" w:eastAsia="Arial" w:hAnsi="Arial" w:cs="Arial"/>
                <w:color w:val="000000"/>
                <w:sz w:val="20"/>
                <w:szCs w:val="20"/>
                <w:lang w:eastAsia="pt-BR"/>
              </w:rPr>
            </w:pPr>
            <w:r w:rsidRPr="00B95B78">
              <w:rPr>
                <w:rFonts w:ascii="Noto Sans Symbols" w:eastAsia="Noto Sans Symbols" w:hAnsi="Noto Sans Symbols" w:cs="Noto Sans Symbols"/>
                <w:color w:val="000000"/>
                <w:sz w:val="20"/>
                <w:szCs w:val="20"/>
                <w:lang w:eastAsia="pt-BR"/>
              </w:rPr>
              <w:t xml:space="preserve">▪ </w:t>
            </w:r>
            <w:r w:rsidRPr="00B95B78">
              <w:rPr>
                <w:rFonts w:ascii="Arial" w:eastAsia="Arial" w:hAnsi="Arial" w:cs="Arial"/>
                <w:color w:val="000000"/>
                <w:sz w:val="20"/>
                <w:szCs w:val="20"/>
                <w:lang w:eastAsia="pt-BR"/>
              </w:rPr>
              <w:t xml:space="preserve">Fatos da história narrada. </w:t>
            </w:r>
          </w:p>
          <w:p w:rsidR="00B95B78" w:rsidRPr="00B95B78" w:rsidRDefault="00B95B78" w:rsidP="0012427C">
            <w:pPr>
              <w:widowControl w:val="0"/>
              <w:pBdr>
                <w:top w:val="nil"/>
                <w:left w:val="nil"/>
                <w:bottom w:val="nil"/>
                <w:right w:val="nil"/>
                <w:between w:val="nil"/>
              </w:pBdr>
              <w:spacing w:before="17" w:after="0" w:line="360" w:lineRule="auto"/>
              <w:ind w:left="136"/>
              <w:jc w:val="left"/>
              <w:rPr>
                <w:rFonts w:ascii="Arial" w:eastAsia="Arial" w:hAnsi="Arial" w:cs="Arial"/>
                <w:color w:val="000000"/>
                <w:sz w:val="20"/>
                <w:szCs w:val="20"/>
                <w:lang w:eastAsia="pt-BR"/>
              </w:rPr>
            </w:pPr>
            <w:r w:rsidRPr="00B95B78">
              <w:rPr>
                <w:rFonts w:ascii="Noto Sans Symbols" w:eastAsia="Noto Sans Symbols" w:hAnsi="Noto Sans Symbols" w:cs="Noto Sans Symbols"/>
                <w:color w:val="000000"/>
                <w:sz w:val="20"/>
                <w:szCs w:val="20"/>
                <w:lang w:eastAsia="pt-BR"/>
              </w:rPr>
              <w:t xml:space="preserve">▪ </w:t>
            </w:r>
            <w:r w:rsidRPr="00B95B78">
              <w:rPr>
                <w:rFonts w:ascii="Arial" w:eastAsia="Arial" w:hAnsi="Arial" w:cs="Arial"/>
                <w:color w:val="000000"/>
                <w:sz w:val="20"/>
                <w:szCs w:val="20"/>
                <w:lang w:eastAsia="pt-BR"/>
              </w:rPr>
              <w:t xml:space="preserve">Características gráficas: </w:t>
            </w:r>
          </w:p>
          <w:p w:rsidR="00B95B78" w:rsidRPr="00B95B78" w:rsidRDefault="00B95B78" w:rsidP="0012427C">
            <w:pPr>
              <w:widowControl w:val="0"/>
              <w:pBdr>
                <w:top w:val="nil"/>
                <w:left w:val="nil"/>
                <w:bottom w:val="nil"/>
                <w:right w:val="nil"/>
                <w:between w:val="nil"/>
              </w:pBdr>
              <w:spacing w:before="31" w:after="0" w:line="360" w:lineRule="auto"/>
              <w:ind w:left="131"/>
              <w:jc w:val="left"/>
              <w:rPr>
                <w:rFonts w:ascii="Arial" w:eastAsia="Arial" w:hAnsi="Arial" w:cs="Arial"/>
                <w:color w:val="000000"/>
                <w:sz w:val="20"/>
                <w:szCs w:val="20"/>
                <w:lang w:eastAsia="pt-BR"/>
              </w:rPr>
            </w:pPr>
            <w:r w:rsidRPr="00B95B78">
              <w:rPr>
                <w:rFonts w:ascii="Arial" w:eastAsia="Arial" w:hAnsi="Arial" w:cs="Arial"/>
                <w:color w:val="000000"/>
                <w:sz w:val="20"/>
                <w:szCs w:val="20"/>
                <w:lang w:eastAsia="pt-BR"/>
              </w:rPr>
              <w:t xml:space="preserve">personagens e cenários. </w:t>
            </w:r>
          </w:p>
          <w:p w:rsidR="00B95B78" w:rsidRPr="00B95B78" w:rsidRDefault="00B95B78" w:rsidP="0012427C">
            <w:pPr>
              <w:widowControl w:val="0"/>
              <w:pBdr>
                <w:top w:val="nil"/>
                <w:left w:val="nil"/>
                <w:bottom w:val="nil"/>
                <w:right w:val="nil"/>
                <w:between w:val="nil"/>
              </w:pBdr>
              <w:spacing w:before="21" w:after="0" w:line="360" w:lineRule="auto"/>
              <w:ind w:left="136"/>
              <w:jc w:val="left"/>
              <w:rPr>
                <w:rFonts w:ascii="Arial" w:eastAsia="Arial" w:hAnsi="Arial" w:cs="Arial"/>
                <w:color w:val="000000"/>
                <w:sz w:val="20"/>
                <w:szCs w:val="20"/>
                <w:lang w:eastAsia="pt-BR"/>
              </w:rPr>
            </w:pPr>
            <w:r w:rsidRPr="00B95B78">
              <w:rPr>
                <w:rFonts w:ascii="Noto Sans Symbols" w:eastAsia="Noto Sans Symbols" w:hAnsi="Noto Sans Symbols" w:cs="Noto Sans Symbols"/>
                <w:color w:val="000000"/>
                <w:sz w:val="20"/>
                <w:szCs w:val="20"/>
                <w:lang w:eastAsia="pt-BR"/>
              </w:rPr>
              <w:t xml:space="preserve">▪ </w:t>
            </w:r>
            <w:r w:rsidRPr="00B95B78">
              <w:rPr>
                <w:rFonts w:ascii="Arial" w:eastAsia="Arial" w:hAnsi="Arial" w:cs="Arial"/>
                <w:color w:val="000000"/>
                <w:sz w:val="20"/>
                <w:szCs w:val="20"/>
                <w:lang w:eastAsia="pt-BR"/>
              </w:rPr>
              <w:t xml:space="preserve">Vocabulário. </w:t>
            </w:r>
          </w:p>
          <w:p w:rsidR="00B95B78" w:rsidRPr="00B95B78" w:rsidRDefault="00B95B78" w:rsidP="0012427C">
            <w:pPr>
              <w:widowControl w:val="0"/>
              <w:pBdr>
                <w:top w:val="nil"/>
                <w:left w:val="nil"/>
                <w:bottom w:val="nil"/>
                <w:right w:val="nil"/>
                <w:between w:val="nil"/>
              </w:pBdr>
              <w:spacing w:before="36" w:after="0" w:line="360" w:lineRule="auto"/>
              <w:ind w:left="136"/>
              <w:jc w:val="left"/>
              <w:rPr>
                <w:rFonts w:ascii="Arial" w:eastAsia="Arial" w:hAnsi="Arial" w:cs="Arial"/>
                <w:color w:val="000000"/>
                <w:sz w:val="20"/>
                <w:szCs w:val="20"/>
                <w:lang w:eastAsia="pt-BR"/>
              </w:rPr>
            </w:pPr>
            <w:r w:rsidRPr="00B95B78">
              <w:rPr>
                <w:rFonts w:ascii="Noto Sans Symbols" w:eastAsia="Noto Sans Symbols" w:hAnsi="Noto Sans Symbols" w:cs="Noto Sans Symbols"/>
                <w:color w:val="000000"/>
                <w:sz w:val="20"/>
                <w:szCs w:val="20"/>
                <w:lang w:eastAsia="pt-BR"/>
              </w:rPr>
              <w:lastRenderedPageBreak/>
              <w:t xml:space="preserve">▪ </w:t>
            </w:r>
            <w:r w:rsidRPr="00B95B78">
              <w:rPr>
                <w:rFonts w:ascii="Arial" w:eastAsia="Arial" w:hAnsi="Arial" w:cs="Arial"/>
                <w:color w:val="000000"/>
                <w:sz w:val="20"/>
                <w:szCs w:val="20"/>
                <w:lang w:eastAsia="pt-BR"/>
              </w:rPr>
              <w:t>Produção de textos</w:t>
            </w:r>
          </w:p>
        </w:tc>
        <w:tc>
          <w:tcPr>
            <w:tcW w:w="6804" w:type="dxa"/>
            <w:shd w:val="clear" w:color="auto" w:fill="auto"/>
            <w:tcMar>
              <w:top w:w="100" w:type="dxa"/>
              <w:left w:w="100" w:type="dxa"/>
              <w:bottom w:w="100" w:type="dxa"/>
              <w:right w:w="100" w:type="dxa"/>
            </w:tcMar>
          </w:tcPr>
          <w:p w:rsidR="00B95B78" w:rsidRPr="00B95B78" w:rsidRDefault="00B95B78" w:rsidP="0012427C">
            <w:pPr>
              <w:widowControl w:val="0"/>
              <w:pBdr>
                <w:top w:val="nil"/>
                <w:left w:val="nil"/>
                <w:bottom w:val="nil"/>
                <w:right w:val="nil"/>
                <w:between w:val="nil"/>
              </w:pBdr>
              <w:spacing w:after="0" w:line="360" w:lineRule="auto"/>
              <w:ind w:left="136"/>
              <w:jc w:val="left"/>
              <w:rPr>
                <w:rFonts w:ascii="Arial" w:eastAsia="Arial" w:hAnsi="Arial" w:cs="Arial"/>
                <w:color w:val="000000"/>
                <w:sz w:val="20"/>
                <w:szCs w:val="20"/>
                <w:lang w:eastAsia="pt-BR"/>
              </w:rPr>
            </w:pPr>
            <w:r w:rsidRPr="00B95B78">
              <w:rPr>
                <w:rFonts w:ascii="Noto Sans Symbols" w:eastAsia="Noto Sans Symbols" w:hAnsi="Noto Sans Symbols" w:cs="Noto Sans Symbols"/>
                <w:color w:val="000000"/>
                <w:sz w:val="20"/>
                <w:szCs w:val="20"/>
                <w:lang w:eastAsia="pt-BR"/>
              </w:rPr>
              <w:lastRenderedPageBreak/>
              <w:t xml:space="preserve">▪ </w:t>
            </w:r>
            <w:r w:rsidRPr="00B95B78">
              <w:rPr>
                <w:rFonts w:ascii="Arial" w:eastAsia="Arial" w:hAnsi="Arial" w:cs="Arial"/>
                <w:color w:val="000000"/>
                <w:sz w:val="20"/>
                <w:szCs w:val="20"/>
                <w:lang w:eastAsia="pt-BR"/>
              </w:rPr>
              <w:t xml:space="preserve">Reconhecer cenários de diferentes histórias. </w:t>
            </w:r>
          </w:p>
          <w:p w:rsidR="00D56F76" w:rsidRDefault="00B95B78" w:rsidP="0012427C">
            <w:pPr>
              <w:widowControl w:val="0"/>
              <w:pBdr>
                <w:top w:val="nil"/>
                <w:left w:val="nil"/>
                <w:bottom w:val="nil"/>
                <w:right w:val="nil"/>
                <w:between w:val="nil"/>
              </w:pBdr>
              <w:spacing w:before="51" w:after="0" w:line="360" w:lineRule="auto"/>
              <w:ind w:left="136" w:right="480"/>
              <w:jc w:val="left"/>
              <w:rPr>
                <w:rFonts w:ascii="Arial" w:eastAsia="Arial" w:hAnsi="Arial" w:cs="Arial"/>
                <w:color w:val="000000"/>
                <w:sz w:val="20"/>
                <w:szCs w:val="20"/>
                <w:lang w:eastAsia="pt-BR"/>
              </w:rPr>
            </w:pPr>
            <w:r w:rsidRPr="00B95B78">
              <w:rPr>
                <w:rFonts w:ascii="Noto Sans Symbols" w:eastAsia="Noto Sans Symbols" w:hAnsi="Noto Sans Symbols" w:cs="Noto Sans Symbols"/>
                <w:color w:val="000000"/>
                <w:sz w:val="20"/>
                <w:szCs w:val="20"/>
                <w:lang w:eastAsia="pt-BR"/>
              </w:rPr>
              <w:t xml:space="preserve">▪ </w:t>
            </w:r>
            <w:r w:rsidRPr="00B95B78">
              <w:rPr>
                <w:rFonts w:ascii="Arial" w:eastAsia="Arial" w:hAnsi="Arial" w:cs="Arial"/>
                <w:color w:val="000000"/>
                <w:sz w:val="20"/>
                <w:szCs w:val="20"/>
                <w:lang w:eastAsia="pt-BR"/>
              </w:rPr>
              <w:t xml:space="preserve">Identificar personagens e/ou cenários e descrever suas características. </w:t>
            </w:r>
          </w:p>
          <w:p w:rsidR="00B95B78" w:rsidRPr="00B95B78" w:rsidRDefault="00B95B78" w:rsidP="0012427C">
            <w:pPr>
              <w:widowControl w:val="0"/>
              <w:pBdr>
                <w:top w:val="nil"/>
                <w:left w:val="nil"/>
                <w:bottom w:val="nil"/>
                <w:right w:val="nil"/>
                <w:between w:val="nil"/>
              </w:pBdr>
              <w:spacing w:before="51" w:after="0" w:line="360" w:lineRule="auto"/>
              <w:ind w:left="136" w:right="480"/>
              <w:jc w:val="left"/>
              <w:rPr>
                <w:rFonts w:ascii="Arial" w:eastAsia="Arial" w:hAnsi="Arial" w:cs="Arial"/>
                <w:color w:val="000000"/>
                <w:sz w:val="20"/>
                <w:szCs w:val="20"/>
                <w:lang w:eastAsia="pt-BR"/>
              </w:rPr>
            </w:pPr>
            <w:r w:rsidRPr="00B95B78">
              <w:rPr>
                <w:rFonts w:ascii="Noto Sans Symbols" w:eastAsia="Noto Sans Symbols" w:hAnsi="Noto Sans Symbols" w:cs="Noto Sans Symbols"/>
                <w:color w:val="000000"/>
                <w:sz w:val="20"/>
                <w:szCs w:val="20"/>
                <w:lang w:eastAsia="pt-BR"/>
              </w:rPr>
              <w:t xml:space="preserve">▪ </w:t>
            </w:r>
            <w:r w:rsidRPr="00B95B78">
              <w:rPr>
                <w:rFonts w:ascii="Arial" w:eastAsia="Arial" w:hAnsi="Arial" w:cs="Arial"/>
                <w:color w:val="000000"/>
                <w:sz w:val="20"/>
                <w:szCs w:val="20"/>
                <w:lang w:eastAsia="pt-BR"/>
              </w:rPr>
              <w:t xml:space="preserve">Identificar características dos personagens das histórias. </w:t>
            </w:r>
          </w:p>
          <w:p w:rsidR="00D56F76" w:rsidRDefault="00B95B78" w:rsidP="0012427C">
            <w:pPr>
              <w:widowControl w:val="0"/>
              <w:pBdr>
                <w:top w:val="nil"/>
                <w:left w:val="nil"/>
                <w:bottom w:val="nil"/>
                <w:right w:val="nil"/>
                <w:between w:val="nil"/>
              </w:pBdr>
              <w:spacing w:before="10" w:after="0" w:line="360" w:lineRule="auto"/>
              <w:ind w:left="131" w:right="270" w:firstLine="5"/>
              <w:jc w:val="left"/>
              <w:rPr>
                <w:rFonts w:ascii="Arial" w:eastAsia="Arial" w:hAnsi="Arial" w:cs="Arial"/>
                <w:color w:val="000000"/>
                <w:sz w:val="20"/>
                <w:szCs w:val="20"/>
                <w:lang w:eastAsia="pt-BR"/>
              </w:rPr>
            </w:pPr>
            <w:r w:rsidRPr="00B95B78">
              <w:rPr>
                <w:rFonts w:ascii="Noto Sans Symbols" w:eastAsia="Noto Sans Symbols" w:hAnsi="Noto Sans Symbols" w:cs="Noto Sans Symbols"/>
                <w:color w:val="000000"/>
                <w:sz w:val="20"/>
                <w:szCs w:val="20"/>
                <w:lang w:eastAsia="pt-BR"/>
              </w:rPr>
              <w:t xml:space="preserve">▪ </w:t>
            </w:r>
            <w:r w:rsidRPr="00B95B78">
              <w:rPr>
                <w:rFonts w:ascii="Arial" w:eastAsia="Arial" w:hAnsi="Arial" w:cs="Arial"/>
                <w:color w:val="000000"/>
                <w:sz w:val="20"/>
                <w:szCs w:val="20"/>
                <w:lang w:eastAsia="pt-BR"/>
              </w:rPr>
              <w:t>Identificar os personagens principais das histórias nomeando-os.</w:t>
            </w:r>
          </w:p>
          <w:p w:rsidR="00D56F76" w:rsidRDefault="00B95B78" w:rsidP="0012427C">
            <w:pPr>
              <w:widowControl w:val="0"/>
              <w:pBdr>
                <w:top w:val="nil"/>
                <w:left w:val="nil"/>
                <w:bottom w:val="nil"/>
                <w:right w:val="nil"/>
                <w:between w:val="nil"/>
              </w:pBdr>
              <w:spacing w:before="10" w:after="0" w:line="360" w:lineRule="auto"/>
              <w:ind w:left="131" w:right="270" w:firstLine="5"/>
              <w:jc w:val="left"/>
              <w:rPr>
                <w:rFonts w:ascii="Arial" w:eastAsia="Arial" w:hAnsi="Arial" w:cs="Arial"/>
                <w:color w:val="000000"/>
                <w:sz w:val="20"/>
                <w:szCs w:val="20"/>
                <w:lang w:eastAsia="pt-BR"/>
              </w:rPr>
            </w:pPr>
            <w:r w:rsidRPr="00B95B78">
              <w:rPr>
                <w:rFonts w:ascii="Noto Sans Symbols" w:eastAsia="Noto Sans Symbols" w:hAnsi="Noto Sans Symbols" w:cs="Noto Sans Symbols"/>
                <w:color w:val="000000"/>
                <w:sz w:val="20"/>
                <w:szCs w:val="20"/>
                <w:lang w:eastAsia="pt-BR"/>
              </w:rPr>
              <w:t xml:space="preserve">▪ </w:t>
            </w:r>
            <w:r w:rsidRPr="00B95B78">
              <w:rPr>
                <w:rFonts w:ascii="Arial" w:eastAsia="Arial" w:hAnsi="Arial" w:cs="Arial"/>
                <w:color w:val="000000"/>
                <w:sz w:val="20"/>
                <w:szCs w:val="20"/>
                <w:lang w:eastAsia="pt-BR"/>
              </w:rPr>
              <w:t xml:space="preserve">Responder a questionamentos sobre as histórias narradas. </w:t>
            </w:r>
          </w:p>
          <w:p w:rsidR="00B95B78" w:rsidRPr="00B95B78" w:rsidRDefault="00B95B78" w:rsidP="0012427C">
            <w:pPr>
              <w:widowControl w:val="0"/>
              <w:pBdr>
                <w:top w:val="nil"/>
                <w:left w:val="nil"/>
                <w:bottom w:val="nil"/>
                <w:right w:val="nil"/>
                <w:between w:val="nil"/>
              </w:pBdr>
              <w:spacing w:before="10" w:after="0" w:line="360" w:lineRule="auto"/>
              <w:ind w:left="131" w:right="270" w:firstLine="5"/>
              <w:jc w:val="left"/>
              <w:rPr>
                <w:rFonts w:ascii="Arial" w:eastAsia="Arial" w:hAnsi="Arial" w:cs="Arial"/>
                <w:color w:val="000000"/>
                <w:sz w:val="20"/>
                <w:szCs w:val="20"/>
                <w:lang w:eastAsia="pt-BR"/>
              </w:rPr>
            </w:pPr>
            <w:r w:rsidRPr="00B95B78">
              <w:rPr>
                <w:rFonts w:ascii="Noto Sans Symbols" w:eastAsia="Noto Sans Symbols" w:hAnsi="Noto Sans Symbols" w:cs="Noto Sans Symbols"/>
                <w:color w:val="000000"/>
                <w:sz w:val="20"/>
                <w:szCs w:val="20"/>
                <w:lang w:eastAsia="pt-BR"/>
              </w:rPr>
              <w:t xml:space="preserve">▪ </w:t>
            </w:r>
            <w:r w:rsidRPr="00B95B78">
              <w:rPr>
                <w:rFonts w:ascii="Arial" w:eastAsia="Arial" w:hAnsi="Arial" w:cs="Arial"/>
                <w:color w:val="000000"/>
                <w:sz w:val="20"/>
                <w:szCs w:val="20"/>
                <w:lang w:eastAsia="pt-BR"/>
              </w:rPr>
              <w:t xml:space="preserve">Formular perguntas simples, a seu modo, sobre fatos da história narrada, personagens e cenários. </w:t>
            </w:r>
          </w:p>
          <w:p w:rsidR="00B95B78" w:rsidRPr="00B95B78" w:rsidRDefault="00B95B78" w:rsidP="0012427C">
            <w:pPr>
              <w:widowControl w:val="0"/>
              <w:pBdr>
                <w:top w:val="nil"/>
                <w:left w:val="nil"/>
                <w:bottom w:val="nil"/>
                <w:right w:val="nil"/>
                <w:between w:val="nil"/>
              </w:pBdr>
              <w:spacing w:after="0" w:line="360" w:lineRule="auto"/>
              <w:ind w:left="133" w:right="638" w:firstLine="3"/>
              <w:jc w:val="left"/>
              <w:rPr>
                <w:rFonts w:ascii="Arial" w:eastAsia="Arial" w:hAnsi="Arial" w:cs="Arial"/>
                <w:color w:val="000000"/>
                <w:sz w:val="20"/>
                <w:szCs w:val="20"/>
                <w:lang w:eastAsia="pt-BR"/>
              </w:rPr>
            </w:pPr>
            <w:r w:rsidRPr="00B95B78">
              <w:rPr>
                <w:rFonts w:ascii="Noto Sans Symbols" w:eastAsia="Noto Sans Symbols" w:hAnsi="Noto Sans Symbols" w:cs="Noto Sans Symbols"/>
                <w:color w:val="000000"/>
                <w:sz w:val="20"/>
                <w:szCs w:val="20"/>
                <w:lang w:eastAsia="pt-BR"/>
              </w:rPr>
              <w:t xml:space="preserve">▪ </w:t>
            </w:r>
            <w:r w:rsidRPr="00B95B78">
              <w:rPr>
                <w:rFonts w:ascii="Arial" w:eastAsia="Arial" w:hAnsi="Arial" w:cs="Arial"/>
                <w:color w:val="000000"/>
                <w:sz w:val="20"/>
                <w:szCs w:val="20"/>
                <w:lang w:eastAsia="pt-BR"/>
              </w:rPr>
              <w:t xml:space="preserve">Ordenar partes do texto segundo a </w:t>
            </w:r>
            <w:proofErr w:type="spellStart"/>
            <w:r w:rsidRPr="00B95B78">
              <w:rPr>
                <w:rFonts w:ascii="Arial" w:eastAsia="Arial" w:hAnsi="Arial" w:cs="Arial"/>
                <w:color w:val="000000"/>
                <w:sz w:val="20"/>
                <w:szCs w:val="20"/>
                <w:lang w:eastAsia="pt-BR"/>
              </w:rPr>
              <w:t>sequência</w:t>
            </w:r>
            <w:proofErr w:type="spellEnd"/>
            <w:r w:rsidRPr="00B95B78">
              <w:rPr>
                <w:rFonts w:ascii="Arial" w:eastAsia="Arial" w:hAnsi="Arial" w:cs="Arial"/>
                <w:color w:val="000000"/>
                <w:sz w:val="20"/>
                <w:szCs w:val="20"/>
                <w:lang w:eastAsia="pt-BR"/>
              </w:rPr>
              <w:t xml:space="preserve"> da história apoiado por ilustrações.</w:t>
            </w:r>
          </w:p>
        </w:tc>
      </w:tr>
      <w:tr w:rsidR="00B95B78" w:rsidRPr="00B95B78" w:rsidTr="00F74B43">
        <w:trPr>
          <w:gridAfter w:val="1"/>
          <w:wAfter w:w="12" w:type="dxa"/>
          <w:trHeight w:val="620"/>
        </w:trPr>
        <w:tc>
          <w:tcPr>
            <w:tcW w:w="10632" w:type="dxa"/>
            <w:gridSpan w:val="2"/>
            <w:shd w:val="clear" w:color="auto" w:fill="D9E2F3" w:themeFill="accent1" w:themeFillTint="33"/>
            <w:tcMar>
              <w:top w:w="100" w:type="dxa"/>
              <w:left w:w="100" w:type="dxa"/>
              <w:bottom w:w="100" w:type="dxa"/>
              <w:right w:w="100" w:type="dxa"/>
            </w:tcMar>
          </w:tcPr>
          <w:p w:rsidR="00B95B78" w:rsidRPr="00B95B78" w:rsidRDefault="00B95B78" w:rsidP="00F74B43">
            <w:pPr>
              <w:pBdr>
                <w:top w:val="nil"/>
                <w:left w:val="nil"/>
                <w:bottom w:val="nil"/>
                <w:right w:val="nil"/>
                <w:between w:val="nil"/>
              </w:pBdr>
              <w:rPr>
                <w:rFonts w:ascii="Arial" w:eastAsia="Arial" w:hAnsi="Arial" w:cs="Arial"/>
                <w:b/>
                <w:color w:val="000000"/>
                <w:sz w:val="20"/>
                <w:szCs w:val="20"/>
                <w:shd w:val="clear" w:color="auto" w:fill="B8CCE3"/>
                <w:lang w:eastAsia="pt-BR"/>
              </w:rPr>
            </w:pPr>
            <w:r w:rsidRPr="00F74B43">
              <w:rPr>
                <w:b/>
                <w:bCs/>
              </w:rPr>
              <w:lastRenderedPageBreak/>
              <w:t>Objetivos de Aprendizagem: (EI02EF05) Relatar experiências e fatos acontecidos, histórias ouvidas, filmes ou peças teatrais assistidos etc.</w:t>
            </w:r>
          </w:p>
        </w:tc>
      </w:tr>
      <w:tr w:rsidR="00030F97" w:rsidRPr="0095379B" w:rsidTr="00AC64C7">
        <w:trPr>
          <w:trHeight w:val="545"/>
        </w:trPr>
        <w:tc>
          <w:tcPr>
            <w:tcW w:w="3828" w:type="dxa"/>
            <w:shd w:val="clear" w:color="auto" w:fill="auto"/>
            <w:tcMar>
              <w:top w:w="100" w:type="dxa"/>
              <w:left w:w="100" w:type="dxa"/>
              <w:bottom w:w="100" w:type="dxa"/>
              <w:right w:w="100" w:type="dxa"/>
            </w:tcMar>
            <w:vAlign w:val="center"/>
          </w:tcPr>
          <w:p w:rsidR="00030F97" w:rsidRPr="0095379B" w:rsidRDefault="00030F97" w:rsidP="00AC64C7">
            <w:pPr>
              <w:pBdr>
                <w:top w:val="nil"/>
                <w:left w:val="nil"/>
                <w:bottom w:val="nil"/>
                <w:right w:val="nil"/>
                <w:between w:val="nil"/>
              </w:pBdr>
              <w:spacing w:after="0" w:line="240" w:lineRule="auto"/>
              <w:jc w:val="left"/>
              <w:rPr>
                <w:b/>
                <w:bCs/>
              </w:rPr>
            </w:pPr>
            <w:r w:rsidRPr="0095379B">
              <w:rPr>
                <w:b/>
                <w:bCs/>
              </w:rPr>
              <w:t xml:space="preserve">Experiências de aprendizagem </w:t>
            </w:r>
          </w:p>
        </w:tc>
        <w:tc>
          <w:tcPr>
            <w:tcW w:w="6816" w:type="dxa"/>
            <w:gridSpan w:val="2"/>
            <w:shd w:val="clear" w:color="auto" w:fill="auto"/>
            <w:tcMar>
              <w:top w:w="100" w:type="dxa"/>
              <w:left w:w="100" w:type="dxa"/>
              <w:bottom w:w="100" w:type="dxa"/>
              <w:right w:w="100" w:type="dxa"/>
            </w:tcMar>
          </w:tcPr>
          <w:p w:rsidR="00030F97" w:rsidRPr="0095379B" w:rsidRDefault="00030F97" w:rsidP="00AC64C7">
            <w:pPr>
              <w:pBdr>
                <w:top w:val="nil"/>
                <w:left w:val="nil"/>
                <w:bottom w:val="nil"/>
                <w:right w:val="nil"/>
                <w:between w:val="nil"/>
              </w:pBdr>
              <w:spacing w:after="0" w:line="240" w:lineRule="auto"/>
              <w:jc w:val="left"/>
              <w:rPr>
                <w:b/>
                <w:bCs/>
              </w:rPr>
            </w:pPr>
            <w:r w:rsidRPr="0095379B">
              <w:rPr>
                <w:b/>
                <w:bCs/>
              </w:rPr>
              <w:t>Demais objetivos importantes a priorizar no trabalho com infantil 2</w:t>
            </w:r>
          </w:p>
          <w:p w:rsidR="00030F97" w:rsidRPr="0095379B" w:rsidRDefault="00030F97" w:rsidP="00385674">
            <w:pPr>
              <w:pBdr>
                <w:top w:val="nil"/>
                <w:left w:val="nil"/>
                <w:bottom w:val="nil"/>
                <w:right w:val="nil"/>
                <w:between w:val="nil"/>
              </w:pBdr>
              <w:spacing w:after="0" w:line="240" w:lineRule="auto"/>
              <w:jc w:val="center"/>
              <w:rPr>
                <w:b/>
                <w:bCs/>
              </w:rPr>
            </w:pPr>
            <w:r w:rsidRPr="0095379B">
              <w:rPr>
                <w:b/>
                <w:bCs/>
              </w:rPr>
              <w:t>2 anos</w:t>
            </w:r>
          </w:p>
        </w:tc>
      </w:tr>
      <w:tr w:rsidR="0012427C" w:rsidRPr="00B95B78" w:rsidTr="00417585">
        <w:trPr>
          <w:gridAfter w:val="1"/>
          <w:wAfter w:w="12" w:type="dxa"/>
          <w:trHeight w:val="5394"/>
        </w:trPr>
        <w:tc>
          <w:tcPr>
            <w:tcW w:w="3828" w:type="dxa"/>
            <w:shd w:val="clear" w:color="auto" w:fill="auto"/>
            <w:tcMar>
              <w:top w:w="100" w:type="dxa"/>
              <w:left w:w="100" w:type="dxa"/>
              <w:bottom w:w="100" w:type="dxa"/>
              <w:right w:w="100" w:type="dxa"/>
            </w:tcMar>
          </w:tcPr>
          <w:p w:rsidR="0012427C" w:rsidRPr="0053395A" w:rsidRDefault="0012427C" w:rsidP="0012427C">
            <w:pPr>
              <w:widowControl w:val="0"/>
              <w:pBdr>
                <w:top w:val="nil"/>
                <w:left w:val="nil"/>
                <w:bottom w:val="nil"/>
                <w:right w:val="nil"/>
                <w:between w:val="nil"/>
              </w:pBdr>
              <w:spacing w:after="0" w:line="360" w:lineRule="auto"/>
              <w:ind w:left="122" w:right="445" w:firstLine="14"/>
              <w:jc w:val="left"/>
              <w:rPr>
                <w:rFonts w:eastAsia="Arial" w:cstheme="minorHAnsi"/>
                <w:color w:val="000000"/>
                <w:sz w:val="20"/>
                <w:szCs w:val="20"/>
                <w:lang w:eastAsia="pt-BR"/>
              </w:rPr>
            </w:pPr>
            <w:r w:rsidRPr="0053395A">
              <w:rPr>
                <w:rFonts w:eastAsia="Noto Sans Symbols" w:cstheme="minorHAnsi"/>
                <w:color w:val="000000"/>
                <w:sz w:val="20"/>
                <w:szCs w:val="20"/>
                <w:lang w:eastAsia="pt-BR"/>
              </w:rPr>
              <w:t xml:space="preserve">▪ </w:t>
            </w:r>
            <w:r w:rsidRPr="0053395A">
              <w:rPr>
                <w:rFonts w:eastAsia="Arial" w:cstheme="minorHAnsi"/>
                <w:color w:val="000000"/>
                <w:sz w:val="20"/>
                <w:szCs w:val="20"/>
                <w:lang w:eastAsia="pt-BR"/>
              </w:rPr>
              <w:t xml:space="preserve">Vivências culturais: histórias, filmes ou peças teatrais. </w:t>
            </w:r>
          </w:p>
          <w:p w:rsidR="0012427C" w:rsidRPr="0053395A" w:rsidRDefault="0012427C" w:rsidP="0012427C">
            <w:pPr>
              <w:widowControl w:val="0"/>
              <w:pBdr>
                <w:top w:val="nil"/>
                <w:left w:val="nil"/>
                <w:bottom w:val="nil"/>
                <w:right w:val="nil"/>
                <w:between w:val="nil"/>
              </w:pBdr>
              <w:spacing w:before="10" w:after="0" w:line="360" w:lineRule="auto"/>
              <w:ind w:left="126" w:right="236" w:firstLine="9"/>
              <w:jc w:val="left"/>
              <w:rPr>
                <w:rFonts w:eastAsia="Arial" w:cstheme="minorHAnsi"/>
                <w:color w:val="000000"/>
                <w:sz w:val="20"/>
                <w:szCs w:val="20"/>
                <w:lang w:eastAsia="pt-BR"/>
              </w:rPr>
            </w:pPr>
            <w:r w:rsidRPr="0053395A">
              <w:rPr>
                <w:rFonts w:eastAsia="Noto Sans Symbols" w:cstheme="minorHAnsi"/>
                <w:color w:val="000000"/>
                <w:sz w:val="20"/>
                <w:szCs w:val="20"/>
                <w:lang w:eastAsia="pt-BR"/>
              </w:rPr>
              <w:t xml:space="preserve">▪ </w:t>
            </w:r>
            <w:r w:rsidRPr="0053395A">
              <w:rPr>
                <w:rFonts w:eastAsia="Arial" w:cstheme="minorHAnsi"/>
                <w:color w:val="000000"/>
                <w:sz w:val="20"/>
                <w:szCs w:val="20"/>
                <w:lang w:eastAsia="pt-BR"/>
              </w:rPr>
              <w:t>Expressividade pela linguagem oral e gestual.</w:t>
            </w:r>
          </w:p>
          <w:p w:rsidR="0012427C" w:rsidRPr="0053395A" w:rsidRDefault="0012427C" w:rsidP="0012427C">
            <w:pPr>
              <w:widowControl w:val="0"/>
              <w:pBdr>
                <w:top w:val="nil"/>
                <w:left w:val="nil"/>
                <w:bottom w:val="nil"/>
                <w:right w:val="nil"/>
                <w:between w:val="nil"/>
              </w:pBdr>
              <w:spacing w:after="0" w:line="360" w:lineRule="auto"/>
              <w:ind w:left="122" w:right="445" w:firstLine="14"/>
              <w:jc w:val="left"/>
              <w:rPr>
                <w:rFonts w:eastAsia="Noto Sans Symbols" w:cstheme="minorHAnsi"/>
                <w:color w:val="000000"/>
                <w:sz w:val="20"/>
                <w:szCs w:val="20"/>
                <w:lang w:eastAsia="pt-BR"/>
              </w:rPr>
            </w:pPr>
            <w:r w:rsidRPr="0053395A">
              <w:rPr>
                <w:rFonts w:eastAsia="Noto Sans Symbols" w:cstheme="minorHAnsi"/>
                <w:color w:val="000000"/>
                <w:sz w:val="20"/>
                <w:szCs w:val="20"/>
                <w:lang w:eastAsia="pt-BR"/>
              </w:rPr>
              <w:t xml:space="preserve">▪ A língua portuguesa falada, em suas diversas funções e usos sociais. </w:t>
            </w:r>
          </w:p>
          <w:p w:rsidR="0012427C" w:rsidRPr="0053395A" w:rsidRDefault="0012427C" w:rsidP="0012427C">
            <w:pPr>
              <w:widowControl w:val="0"/>
              <w:pBdr>
                <w:top w:val="nil"/>
                <w:left w:val="nil"/>
                <w:bottom w:val="nil"/>
                <w:right w:val="nil"/>
                <w:between w:val="nil"/>
              </w:pBdr>
              <w:spacing w:after="0" w:line="360" w:lineRule="auto"/>
              <w:ind w:left="122" w:right="445" w:firstLine="14"/>
              <w:jc w:val="left"/>
              <w:rPr>
                <w:rFonts w:eastAsia="Noto Sans Symbols" w:cstheme="minorHAnsi"/>
                <w:color w:val="000000"/>
                <w:sz w:val="20"/>
                <w:szCs w:val="20"/>
                <w:lang w:eastAsia="pt-BR"/>
              </w:rPr>
            </w:pPr>
            <w:r w:rsidRPr="0053395A">
              <w:rPr>
                <w:rFonts w:eastAsia="Noto Sans Symbols" w:cstheme="minorHAnsi"/>
                <w:color w:val="000000"/>
                <w:sz w:val="20"/>
                <w:szCs w:val="20"/>
                <w:lang w:eastAsia="pt-BR"/>
              </w:rPr>
              <w:t xml:space="preserve">▪ Palavras e expressões da língua e </w:t>
            </w:r>
            <w:r>
              <w:rPr>
                <w:rFonts w:eastAsia="Noto Sans Symbols" w:cstheme="minorHAnsi"/>
                <w:color w:val="000000"/>
                <w:sz w:val="20"/>
                <w:szCs w:val="20"/>
                <w:lang w:eastAsia="pt-BR"/>
              </w:rPr>
              <w:t>s</w:t>
            </w:r>
            <w:r w:rsidRPr="0053395A">
              <w:rPr>
                <w:rFonts w:eastAsia="Noto Sans Symbols" w:cstheme="minorHAnsi"/>
                <w:color w:val="000000"/>
                <w:sz w:val="20"/>
                <w:szCs w:val="20"/>
                <w:lang w:eastAsia="pt-BR"/>
              </w:rPr>
              <w:t xml:space="preserve">ua pronúncia. </w:t>
            </w:r>
          </w:p>
          <w:p w:rsidR="0012427C" w:rsidRPr="0053395A" w:rsidRDefault="0012427C" w:rsidP="0012427C">
            <w:pPr>
              <w:widowControl w:val="0"/>
              <w:pBdr>
                <w:top w:val="nil"/>
                <w:left w:val="nil"/>
                <w:bottom w:val="nil"/>
                <w:right w:val="nil"/>
                <w:between w:val="nil"/>
              </w:pBdr>
              <w:spacing w:after="0" w:line="360" w:lineRule="auto"/>
              <w:ind w:left="122" w:right="445" w:firstLine="14"/>
              <w:jc w:val="left"/>
              <w:rPr>
                <w:rFonts w:eastAsia="Noto Sans Symbols" w:cstheme="minorHAnsi"/>
                <w:color w:val="000000"/>
                <w:sz w:val="20"/>
                <w:szCs w:val="20"/>
                <w:lang w:eastAsia="pt-BR"/>
              </w:rPr>
            </w:pPr>
            <w:r w:rsidRPr="0053395A">
              <w:rPr>
                <w:rFonts w:eastAsia="Noto Sans Symbols" w:cstheme="minorHAnsi"/>
                <w:color w:val="000000"/>
                <w:sz w:val="20"/>
                <w:szCs w:val="20"/>
                <w:lang w:eastAsia="pt-BR"/>
              </w:rPr>
              <w:t xml:space="preserve">▪ Vocabulário. </w:t>
            </w:r>
          </w:p>
          <w:p w:rsidR="0012427C" w:rsidRPr="0053395A" w:rsidRDefault="0012427C" w:rsidP="0012427C">
            <w:pPr>
              <w:widowControl w:val="0"/>
              <w:pBdr>
                <w:top w:val="nil"/>
                <w:left w:val="nil"/>
                <w:bottom w:val="nil"/>
                <w:right w:val="nil"/>
                <w:between w:val="nil"/>
              </w:pBdr>
              <w:spacing w:after="0" w:line="360" w:lineRule="auto"/>
              <w:ind w:left="122" w:right="445" w:firstLine="14"/>
              <w:jc w:val="left"/>
              <w:rPr>
                <w:rFonts w:eastAsia="Noto Sans Symbols" w:cstheme="minorHAnsi"/>
                <w:color w:val="000000"/>
                <w:sz w:val="20"/>
                <w:szCs w:val="20"/>
                <w:lang w:eastAsia="pt-BR"/>
              </w:rPr>
            </w:pPr>
            <w:r w:rsidRPr="0053395A">
              <w:rPr>
                <w:rFonts w:eastAsia="Noto Sans Symbols" w:cstheme="minorHAnsi"/>
                <w:color w:val="000000"/>
                <w:sz w:val="20"/>
                <w:szCs w:val="20"/>
                <w:lang w:eastAsia="pt-BR"/>
              </w:rPr>
              <w:t xml:space="preserve">▪ Relação entre imagem ou tema e narrativa. </w:t>
            </w:r>
          </w:p>
          <w:p w:rsidR="0012427C" w:rsidRPr="0053395A" w:rsidRDefault="0012427C" w:rsidP="0012427C">
            <w:pPr>
              <w:widowControl w:val="0"/>
              <w:pBdr>
                <w:top w:val="nil"/>
                <w:left w:val="nil"/>
                <w:bottom w:val="nil"/>
                <w:right w:val="nil"/>
                <w:between w:val="nil"/>
              </w:pBdr>
              <w:spacing w:after="0" w:line="360" w:lineRule="auto"/>
              <w:ind w:left="122" w:right="445" w:firstLine="14"/>
              <w:jc w:val="left"/>
              <w:rPr>
                <w:rFonts w:eastAsia="Noto Sans Symbols" w:cstheme="minorHAnsi"/>
                <w:color w:val="000000"/>
                <w:sz w:val="20"/>
                <w:szCs w:val="20"/>
                <w:lang w:eastAsia="pt-BR"/>
              </w:rPr>
            </w:pPr>
            <w:r w:rsidRPr="0053395A">
              <w:rPr>
                <w:rFonts w:eastAsia="Noto Sans Symbols" w:cstheme="minorHAnsi"/>
                <w:color w:val="000000"/>
                <w:sz w:val="20"/>
                <w:szCs w:val="20"/>
                <w:lang w:eastAsia="pt-BR"/>
              </w:rPr>
              <w:t>▪ História de vida da criança.</w:t>
            </w:r>
          </w:p>
          <w:p w:rsidR="0012427C" w:rsidRPr="0053395A" w:rsidRDefault="0012427C" w:rsidP="0012427C">
            <w:pPr>
              <w:widowControl w:val="0"/>
              <w:pBdr>
                <w:top w:val="nil"/>
                <w:left w:val="nil"/>
                <w:bottom w:val="nil"/>
                <w:right w:val="nil"/>
                <w:between w:val="nil"/>
              </w:pBdr>
              <w:spacing w:after="0" w:line="360" w:lineRule="auto"/>
              <w:ind w:left="122" w:right="445" w:firstLine="14"/>
              <w:jc w:val="left"/>
              <w:rPr>
                <w:rFonts w:eastAsia="Arial" w:cstheme="minorHAnsi"/>
                <w:color w:val="000000"/>
                <w:sz w:val="20"/>
                <w:szCs w:val="20"/>
                <w:lang w:eastAsia="pt-BR"/>
              </w:rPr>
            </w:pPr>
            <w:r w:rsidRPr="0053395A">
              <w:rPr>
                <w:rFonts w:eastAsia="Noto Sans Symbols" w:cstheme="minorHAnsi"/>
                <w:color w:val="000000"/>
                <w:sz w:val="20"/>
                <w:szCs w:val="20"/>
                <w:lang w:eastAsia="pt-BR"/>
              </w:rPr>
              <w:t xml:space="preserve"> ▪ Interpretação de contos </w:t>
            </w:r>
            <w:proofErr w:type="spellStart"/>
            <w:r w:rsidRPr="0053395A">
              <w:rPr>
                <w:rFonts w:eastAsia="Noto Sans Symbols" w:cstheme="minorHAnsi"/>
                <w:color w:val="000000"/>
                <w:sz w:val="20"/>
                <w:szCs w:val="20"/>
                <w:lang w:eastAsia="pt-BR"/>
              </w:rPr>
              <w:t>ehistórias</w:t>
            </w:r>
            <w:proofErr w:type="spellEnd"/>
            <w:r w:rsidRPr="0053395A">
              <w:rPr>
                <w:rFonts w:eastAsia="Noto Sans Symbols" w:cstheme="minorHAnsi"/>
                <w:color w:val="000000"/>
                <w:sz w:val="20"/>
                <w:szCs w:val="20"/>
                <w:lang w:eastAsia="pt-BR"/>
              </w:rPr>
              <w:t>.</w:t>
            </w:r>
          </w:p>
        </w:tc>
        <w:tc>
          <w:tcPr>
            <w:tcW w:w="6804" w:type="dxa"/>
            <w:shd w:val="clear" w:color="auto" w:fill="auto"/>
            <w:tcMar>
              <w:top w:w="100" w:type="dxa"/>
              <w:left w:w="100" w:type="dxa"/>
              <w:bottom w:w="100" w:type="dxa"/>
              <w:right w:w="100" w:type="dxa"/>
            </w:tcMar>
          </w:tcPr>
          <w:p w:rsidR="0012427C" w:rsidRPr="0053395A" w:rsidRDefault="0012427C" w:rsidP="0012427C">
            <w:pPr>
              <w:widowControl w:val="0"/>
              <w:pBdr>
                <w:top w:val="nil"/>
                <w:left w:val="nil"/>
                <w:bottom w:val="nil"/>
                <w:right w:val="nil"/>
                <w:between w:val="nil"/>
              </w:pBdr>
              <w:spacing w:after="0" w:line="360" w:lineRule="auto"/>
              <w:ind w:left="127" w:right="785" w:firstLine="9"/>
              <w:jc w:val="left"/>
              <w:rPr>
                <w:rFonts w:eastAsia="Arial" w:cstheme="minorHAnsi"/>
                <w:color w:val="000000"/>
                <w:sz w:val="20"/>
                <w:szCs w:val="20"/>
                <w:lang w:eastAsia="pt-BR"/>
              </w:rPr>
            </w:pPr>
            <w:r w:rsidRPr="0053395A">
              <w:rPr>
                <w:rFonts w:eastAsia="Noto Sans Symbols" w:cstheme="minorHAnsi"/>
                <w:color w:val="000000"/>
                <w:sz w:val="20"/>
                <w:szCs w:val="20"/>
                <w:lang w:eastAsia="pt-BR"/>
              </w:rPr>
              <w:t xml:space="preserve">▪ </w:t>
            </w:r>
            <w:r w:rsidRPr="0053395A">
              <w:rPr>
                <w:rFonts w:eastAsia="Arial" w:cstheme="minorHAnsi"/>
                <w:color w:val="000000"/>
                <w:sz w:val="20"/>
                <w:szCs w:val="20"/>
                <w:lang w:eastAsia="pt-BR"/>
              </w:rPr>
              <w:t xml:space="preserve">Expressar-se verbalmente em conversas, narrações e brincadeiras, ampliando seu vocabulário e fazendo uso de estruturas orais que aprimorem suas competências comunicativas. </w:t>
            </w:r>
          </w:p>
          <w:p w:rsidR="0012427C" w:rsidRPr="0053395A" w:rsidRDefault="0012427C" w:rsidP="0012427C">
            <w:pPr>
              <w:widowControl w:val="0"/>
              <w:pBdr>
                <w:top w:val="nil"/>
                <w:left w:val="nil"/>
                <w:bottom w:val="nil"/>
                <w:right w:val="nil"/>
                <w:between w:val="nil"/>
              </w:pBdr>
              <w:spacing w:before="10" w:after="0" w:line="360" w:lineRule="auto"/>
              <w:ind w:left="127" w:right="205" w:firstLine="8"/>
              <w:jc w:val="left"/>
              <w:rPr>
                <w:rFonts w:eastAsia="Arial" w:cstheme="minorHAnsi"/>
                <w:color w:val="000000"/>
                <w:sz w:val="20"/>
                <w:szCs w:val="20"/>
                <w:lang w:eastAsia="pt-BR"/>
              </w:rPr>
            </w:pPr>
            <w:r w:rsidRPr="0053395A">
              <w:rPr>
                <w:rFonts w:eastAsia="Noto Sans Symbols" w:cstheme="minorHAnsi"/>
                <w:color w:val="000000"/>
                <w:sz w:val="20"/>
                <w:szCs w:val="20"/>
                <w:lang w:eastAsia="pt-BR"/>
              </w:rPr>
              <w:t xml:space="preserve">▪ </w:t>
            </w:r>
            <w:r w:rsidRPr="0053395A">
              <w:rPr>
                <w:rFonts w:eastAsia="Arial" w:cstheme="minorHAnsi"/>
                <w:color w:val="000000"/>
                <w:sz w:val="20"/>
                <w:szCs w:val="20"/>
                <w:lang w:eastAsia="pt-BR"/>
              </w:rPr>
              <w:t xml:space="preserve">Conhecer o conteúdo e o propósito de diferentes mensagens em diversos contextos. </w:t>
            </w:r>
          </w:p>
          <w:p w:rsidR="0012427C" w:rsidRPr="0012427C" w:rsidRDefault="0012427C" w:rsidP="0012427C">
            <w:pPr>
              <w:widowControl w:val="0"/>
              <w:pBdr>
                <w:top w:val="nil"/>
                <w:left w:val="nil"/>
                <w:bottom w:val="nil"/>
                <w:right w:val="nil"/>
                <w:between w:val="nil"/>
              </w:pBdr>
              <w:spacing w:before="20" w:after="0" w:line="360" w:lineRule="auto"/>
              <w:ind w:left="136"/>
              <w:jc w:val="left"/>
              <w:rPr>
                <w:rFonts w:eastAsia="Arial" w:cstheme="minorHAnsi"/>
                <w:color w:val="000000"/>
                <w:sz w:val="20"/>
                <w:szCs w:val="20"/>
                <w:lang w:eastAsia="pt-BR"/>
              </w:rPr>
            </w:pPr>
            <w:r w:rsidRPr="0053395A">
              <w:rPr>
                <w:rFonts w:eastAsia="Noto Sans Symbols" w:cstheme="minorHAnsi"/>
                <w:color w:val="000000"/>
                <w:sz w:val="20"/>
                <w:szCs w:val="20"/>
                <w:lang w:eastAsia="pt-BR"/>
              </w:rPr>
              <w:t xml:space="preserve">▪ </w:t>
            </w:r>
            <w:r w:rsidRPr="0053395A">
              <w:rPr>
                <w:rFonts w:eastAsia="Arial" w:cstheme="minorHAnsi"/>
                <w:color w:val="000000"/>
                <w:sz w:val="20"/>
                <w:szCs w:val="20"/>
                <w:lang w:eastAsia="pt-BR"/>
              </w:rPr>
              <w:t>Participar de situações de conversas em grandes e pequenos grupos ou</w:t>
            </w:r>
          </w:p>
          <w:p w:rsidR="0012427C" w:rsidRPr="0053395A" w:rsidRDefault="0012427C" w:rsidP="0012427C">
            <w:pPr>
              <w:widowControl w:val="0"/>
              <w:pBdr>
                <w:top w:val="nil"/>
                <w:left w:val="nil"/>
                <w:bottom w:val="nil"/>
                <w:right w:val="nil"/>
                <w:between w:val="nil"/>
              </w:pBdr>
              <w:spacing w:after="0" w:line="360" w:lineRule="auto"/>
              <w:ind w:left="127" w:right="785" w:firstLine="9"/>
              <w:jc w:val="left"/>
              <w:rPr>
                <w:rFonts w:eastAsia="Noto Sans Symbols" w:cstheme="minorHAnsi"/>
                <w:color w:val="000000"/>
                <w:sz w:val="20"/>
                <w:szCs w:val="20"/>
                <w:lang w:eastAsia="pt-BR"/>
              </w:rPr>
            </w:pPr>
            <w:r w:rsidRPr="0053395A">
              <w:rPr>
                <w:rFonts w:eastAsia="Noto Sans Symbols" w:cstheme="minorHAnsi"/>
                <w:color w:val="000000"/>
                <w:sz w:val="20"/>
                <w:szCs w:val="20"/>
                <w:lang w:eastAsia="pt-BR"/>
              </w:rPr>
              <w:t xml:space="preserve">duplas, relatando suas experiências pessoais e escutando o relato dos colegas. </w:t>
            </w:r>
          </w:p>
          <w:p w:rsidR="0012427C" w:rsidRDefault="0012427C" w:rsidP="0012427C">
            <w:pPr>
              <w:widowControl w:val="0"/>
              <w:pBdr>
                <w:top w:val="nil"/>
                <w:left w:val="nil"/>
                <w:bottom w:val="nil"/>
                <w:right w:val="nil"/>
                <w:between w:val="nil"/>
              </w:pBdr>
              <w:spacing w:after="0" w:line="360" w:lineRule="auto"/>
              <w:ind w:left="127" w:right="785" w:firstLine="9"/>
              <w:jc w:val="left"/>
              <w:rPr>
                <w:rFonts w:eastAsia="Noto Sans Symbols" w:cstheme="minorHAnsi"/>
                <w:color w:val="000000"/>
                <w:sz w:val="20"/>
                <w:szCs w:val="20"/>
                <w:lang w:eastAsia="pt-BR"/>
              </w:rPr>
            </w:pPr>
            <w:r w:rsidRPr="0053395A">
              <w:rPr>
                <w:rFonts w:eastAsia="Noto Sans Symbols" w:cstheme="minorHAnsi"/>
                <w:color w:val="000000"/>
                <w:sz w:val="20"/>
                <w:szCs w:val="20"/>
                <w:lang w:eastAsia="pt-BR"/>
              </w:rPr>
              <w:t xml:space="preserve">▪ Recontar histórias, identificando seus personagens e elementos. </w:t>
            </w:r>
          </w:p>
          <w:p w:rsidR="0012427C" w:rsidRPr="0053395A" w:rsidRDefault="0012427C" w:rsidP="0012427C">
            <w:pPr>
              <w:widowControl w:val="0"/>
              <w:pBdr>
                <w:top w:val="nil"/>
                <w:left w:val="nil"/>
                <w:bottom w:val="nil"/>
                <w:right w:val="nil"/>
                <w:between w:val="nil"/>
              </w:pBdr>
              <w:spacing w:after="0" w:line="360" w:lineRule="auto"/>
              <w:ind w:left="127" w:right="785" w:firstLine="9"/>
              <w:jc w:val="left"/>
              <w:rPr>
                <w:rFonts w:eastAsia="Noto Sans Symbols" w:cstheme="minorHAnsi"/>
                <w:color w:val="000000"/>
                <w:sz w:val="20"/>
                <w:szCs w:val="20"/>
                <w:lang w:eastAsia="pt-BR"/>
              </w:rPr>
            </w:pPr>
            <w:r w:rsidRPr="0053395A">
              <w:rPr>
                <w:rFonts w:eastAsia="Noto Sans Symbols" w:cstheme="minorHAnsi"/>
                <w:color w:val="000000"/>
                <w:sz w:val="20"/>
                <w:szCs w:val="20"/>
                <w:lang w:eastAsia="pt-BR"/>
              </w:rPr>
              <w:t xml:space="preserve">▪ Contar histórias ou acontecimentos oralmente, com base em imagens ou temas sugeridos. </w:t>
            </w:r>
          </w:p>
          <w:p w:rsidR="0012427C" w:rsidRPr="0053395A" w:rsidRDefault="0012427C" w:rsidP="0012427C">
            <w:pPr>
              <w:widowControl w:val="0"/>
              <w:pBdr>
                <w:top w:val="nil"/>
                <w:left w:val="nil"/>
                <w:bottom w:val="nil"/>
                <w:right w:val="nil"/>
                <w:between w:val="nil"/>
              </w:pBdr>
              <w:spacing w:after="0" w:line="360" w:lineRule="auto"/>
              <w:ind w:left="127" w:right="785" w:firstLine="9"/>
              <w:jc w:val="left"/>
              <w:rPr>
                <w:rFonts w:eastAsia="Noto Sans Symbols" w:cstheme="minorHAnsi"/>
                <w:color w:val="000000"/>
                <w:sz w:val="20"/>
                <w:szCs w:val="20"/>
                <w:lang w:eastAsia="pt-BR"/>
              </w:rPr>
            </w:pPr>
            <w:r w:rsidRPr="0053395A">
              <w:rPr>
                <w:rFonts w:eastAsia="Noto Sans Symbols" w:cstheme="minorHAnsi"/>
                <w:color w:val="000000"/>
                <w:sz w:val="20"/>
                <w:szCs w:val="20"/>
                <w:lang w:eastAsia="pt-BR"/>
              </w:rPr>
              <w:t xml:space="preserve">▪ Assistir filmes e peças teatrais. </w:t>
            </w:r>
          </w:p>
          <w:p w:rsidR="005D7221" w:rsidRDefault="0012427C" w:rsidP="00417585">
            <w:pPr>
              <w:widowControl w:val="0"/>
              <w:pBdr>
                <w:top w:val="nil"/>
                <w:left w:val="nil"/>
                <w:bottom w:val="nil"/>
                <w:right w:val="nil"/>
                <w:between w:val="nil"/>
              </w:pBdr>
              <w:spacing w:after="0" w:line="360" w:lineRule="auto"/>
              <w:ind w:left="127" w:right="785" w:firstLine="9"/>
              <w:jc w:val="left"/>
              <w:rPr>
                <w:rFonts w:eastAsia="Noto Sans Symbols" w:cstheme="minorHAnsi"/>
                <w:color w:val="000000"/>
                <w:sz w:val="20"/>
                <w:szCs w:val="20"/>
                <w:lang w:eastAsia="pt-BR"/>
              </w:rPr>
            </w:pPr>
            <w:r w:rsidRPr="0053395A">
              <w:rPr>
                <w:rFonts w:eastAsia="Noto Sans Symbols" w:cstheme="minorHAnsi"/>
                <w:color w:val="000000"/>
                <w:sz w:val="20"/>
                <w:szCs w:val="20"/>
                <w:lang w:eastAsia="pt-BR"/>
              </w:rPr>
              <w:t>▪ Participar de relatos de acontecimentos vividos, observados em histórias, filmes ou peças teatrais.</w:t>
            </w:r>
          </w:p>
          <w:p w:rsidR="00417585" w:rsidRDefault="00417585" w:rsidP="00417585">
            <w:pPr>
              <w:widowControl w:val="0"/>
              <w:pBdr>
                <w:top w:val="nil"/>
                <w:left w:val="nil"/>
                <w:bottom w:val="nil"/>
                <w:right w:val="nil"/>
                <w:between w:val="nil"/>
              </w:pBdr>
              <w:spacing w:after="0" w:line="360" w:lineRule="auto"/>
              <w:ind w:left="127" w:right="785" w:firstLine="9"/>
              <w:jc w:val="left"/>
              <w:rPr>
                <w:rFonts w:eastAsia="Noto Sans Symbols" w:cstheme="minorHAnsi"/>
                <w:color w:val="000000"/>
                <w:sz w:val="20"/>
                <w:szCs w:val="20"/>
                <w:lang w:eastAsia="pt-BR"/>
              </w:rPr>
            </w:pPr>
          </w:p>
          <w:p w:rsidR="00417585" w:rsidRDefault="00417585" w:rsidP="00417585">
            <w:pPr>
              <w:widowControl w:val="0"/>
              <w:pBdr>
                <w:top w:val="nil"/>
                <w:left w:val="nil"/>
                <w:bottom w:val="nil"/>
                <w:right w:val="nil"/>
                <w:between w:val="nil"/>
              </w:pBdr>
              <w:spacing w:after="0" w:line="360" w:lineRule="auto"/>
              <w:ind w:left="127" w:right="785" w:firstLine="9"/>
              <w:jc w:val="left"/>
              <w:rPr>
                <w:rFonts w:eastAsia="Noto Sans Symbols" w:cstheme="minorHAnsi"/>
                <w:color w:val="000000"/>
                <w:sz w:val="20"/>
                <w:szCs w:val="20"/>
                <w:lang w:eastAsia="pt-BR"/>
              </w:rPr>
            </w:pPr>
          </w:p>
          <w:p w:rsidR="00417585" w:rsidRDefault="00417585" w:rsidP="00417585">
            <w:pPr>
              <w:widowControl w:val="0"/>
              <w:pBdr>
                <w:top w:val="nil"/>
                <w:left w:val="nil"/>
                <w:bottom w:val="nil"/>
                <w:right w:val="nil"/>
                <w:between w:val="nil"/>
              </w:pBdr>
              <w:spacing w:after="0" w:line="360" w:lineRule="auto"/>
              <w:ind w:left="127" w:right="785" w:firstLine="9"/>
              <w:jc w:val="left"/>
              <w:rPr>
                <w:rFonts w:eastAsia="Noto Sans Symbols" w:cstheme="minorHAnsi"/>
                <w:color w:val="000000"/>
                <w:sz w:val="20"/>
                <w:szCs w:val="20"/>
                <w:lang w:eastAsia="pt-BR"/>
              </w:rPr>
            </w:pPr>
          </w:p>
          <w:p w:rsidR="00417585" w:rsidRDefault="00417585" w:rsidP="00417585">
            <w:pPr>
              <w:widowControl w:val="0"/>
              <w:pBdr>
                <w:top w:val="nil"/>
                <w:left w:val="nil"/>
                <w:bottom w:val="nil"/>
                <w:right w:val="nil"/>
                <w:between w:val="nil"/>
              </w:pBdr>
              <w:spacing w:after="0" w:line="360" w:lineRule="auto"/>
              <w:ind w:left="127" w:right="785" w:firstLine="9"/>
              <w:jc w:val="left"/>
              <w:rPr>
                <w:rFonts w:eastAsia="Noto Sans Symbols" w:cstheme="minorHAnsi"/>
                <w:color w:val="000000"/>
                <w:sz w:val="20"/>
                <w:szCs w:val="20"/>
                <w:lang w:eastAsia="pt-BR"/>
              </w:rPr>
            </w:pPr>
          </w:p>
          <w:p w:rsidR="00417585" w:rsidRDefault="00417585" w:rsidP="00417585">
            <w:pPr>
              <w:widowControl w:val="0"/>
              <w:pBdr>
                <w:top w:val="nil"/>
                <w:left w:val="nil"/>
                <w:bottom w:val="nil"/>
                <w:right w:val="nil"/>
                <w:between w:val="nil"/>
              </w:pBdr>
              <w:spacing w:after="0" w:line="360" w:lineRule="auto"/>
              <w:ind w:left="127" w:right="785" w:firstLine="9"/>
              <w:jc w:val="left"/>
              <w:rPr>
                <w:rFonts w:eastAsia="Noto Sans Symbols" w:cstheme="minorHAnsi"/>
                <w:color w:val="000000"/>
                <w:sz w:val="20"/>
                <w:szCs w:val="20"/>
                <w:lang w:eastAsia="pt-BR"/>
              </w:rPr>
            </w:pPr>
          </w:p>
          <w:p w:rsidR="00417585" w:rsidRDefault="00417585" w:rsidP="00417585">
            <w:pPr>
              <w:widowControl w:val="0"/>
              <w:pBdr>
                <w:top w:val="nil"/>
                <w:left w:val="nil"/>
                <w:bottom w:val="nil"/>
                <w:right w:val="nil"/>
                <w:between w:val="nil"/>
              </w:pBdr>
              <w:spacing w:after="0" w:line="360" w:lineRule="auto"/>
              <w:ind w:left="127" w:right="785" w:firstLine="9"/>
              <w:jc w:val="left"/>
              <w:rPr>
                <w:rFonts w:eastAsia="Noto Sans Symbols" w:cstheme="minorHAnsi"/>
                <w:color w:val="000000"/>
                <w:sz w:val="20"/>
                <w:szCs w:val="20"/>
                <w:lang w:eastAsia="pt-BR"/>
              </w:rPr>
            </w:pPr>
          </w:p>
          <w:p w:rsidR="00417585" w:rsidRDefault="00417585" w:rsidP="00417585">
            <w:pPr>
              <w:widowControl w:val="0"/>
              <w:pBdr>
                <w:top w:val="nil"/>
                <w:left w:val="nil"/>
                <w:bottom w:val="nil"/>
                <w:right w:val="nil"/>
                <w:between w:val="nil"/>
              </w:pBdr>
              <w:spacing w:after="0" w:line="360" w:lineRule="auto"/>
              <w:ind w:left="127" w:right="785" w:firstLine="9"/>
              <w:jc w:val="left"/>
              <w:rPr>
                <w:rFonts w:eastAsia="Noto Sans Symbols" w:cstheme="minorHAnsi"/>
                <w:color w:val="000000"/>
                <w:sz w:val="20"/>
                <w:szCs w:val="20"/>
                <w:lang w:eastAsia="pt-BR"/>
              </w:rPr>
            </w:pPr>
          </w:p>
          <w:p w:rsidR="00417585" w:rsidRDefault="00417585" w:rsidP="00417585">
            <w:pPr>
              <w:widowControl w:val="0"/>
              <w:pBdr>
                <w:top w:val="nil"/>
                <w:left w:val="nil"/>
                <w:bottom w:val="nil"/>
                <w:right w:val="nil"/>
                <w:between w:val="nil"/>
              </w:pBdr>
              <w:spacing w:after="0" w:line="360" w:lineRule="auto"/>
              <w:ind w:left="127" w:right="785" w:firstLine="9"/>
              <w:jc w:val="left"/>
              <w:rPr>
                <w:rFonts w:eastAsia="Noto Sans Symbols" w:cstheme="minorHAnsi"/>
                <w:color w:val="000000"/>
                <w:sz w:val="20"/>
                <w:szCs w:val="20"/>
                <w:lang w:eastAsia="pt-BR"/>
              </w:rPr>
            </w:pPr>
          </w:p>
          <w:p w:rsidR="00417585" w:rsidRDefault="00417585" w:rsidP="00417585">
            <w:pPr>
              <w:widowControl w:val="0"/>
              <w:pBdr>
                <w:top w:val="nil"/>
                <w:left w:val="nil"/>
                <w:bottom w:val="nil"/>
                <w:right w:val="nil"/>
                <w:between w:val="nil"/>
              </w:pBdr>
              <w:spacing w:after="0" w:line="360" w:lineRule="auto"/>
              <w:ind w:left="127" w:right="785" w:firstLine="9"/>
              <w:jc w:val="left"/>
              <w:rPr>
                <w:rFonts w:eastAsia="Noto Sans Symbols" w:cstheme="minorHAnsi"/>
                <w:color w:val="000000"/>
                <w:sz w:val="20"/>
                <w:szCs w:val="20"/>
                <w:lang w:eastAsia="pt-BR"/>
              </w:rPr>
            </w:pPr>
          </w:p>
          <w:p w:rsidR="00417585" w:rsidRDefault="00417585" w:rsidP="00417585">
            <w:pPr>
              <w:widowControl w:val="0"/>
              <w:pBdr>
                <w:top w:val="nil"/>
                <w:left w:val="nil"/>
                <w:bottom w:val="nil"/>
                <w:right w:val="nil"/>
                <w:between w:val="nil"/>
              </w:pBdr>
              <w:spacing w:after="0" w:line="360" w:lineRule="auto"/>
              <w:ind w:left="127" w:right="785" w:firstLine="9"/>
              <w:jc w:val="left"/>
              <w:rPr>
                <w:rFonts w:eastAsia="Noto Sans Symbols" w:cstheme="minorHAnsi"/>
                <w:color w:val="000000"/>
                <w:sz w:val="20"/>
                <w:szCs w:val="20"/>
                <w:lang w:eastAsia="pt-BR"/>
              </w:rPr>
            </w:pPr>
          </w:p>
          <w:p w:rsidR="00417585" w:rsidRDefault="00417585" w:rsidP="00417585">
            <w:pPr>
              <w:widowControl w:val="0"/>
              <w:pBdr>
                <w:top w:val="nil"/>
                <w:left w:val="nil"/>
                <w:bottom w:val="nil"/>
                <w:right w:val="nil"/>
                <w:between w:val="nil"/>
              </w:pBdr>
              <w:spacing w:after="0" w:line="360" w:lineRule="auto"/>
              <w:ind w:left="127" w:right="785" w:firstLine="9"/>
              <w:jc w:val="left"/>
              <w:rPr>
                <w:rFonts w:eastAsia="Noto Sans Symbols" w:cstheme="minorHAnsi"/>
                <w:color w:val="000000"/>
                <w:sz w:val="20"/>
                <w:szCs w:val="20"/>
                <w:lang w:eastAsia="pt-BR"/>
              </w:rPr>
            </w:pPr>
          </w:p>
          <w:p w:rsidR="00417585" w:rsidRDefault="00417585" w:rsidP="00417585">
            <w:pPr>
              <w:widowControl w:val="0"/>
              <w:pBdr>
                <w:top w:val="nil"/>
                <w:left w:val="nil"/>
                <w:bottom w:val="nil"/>
                <w:right w:val="nil"/>
                <w:between w:val="nil"/>
              </w:pBdr>
              <w:spacing w:after="0" w:line="360" w:lineRule="auto"/>
              <w:ind w:left="127" w:right="785" w:firstLine="9"/>
              <w:jc w:val="left"/>
              <w:rPr>
                <w:rFonts w:eastAsia="Noto Sans Symbols" w:cstheme="minorHAnsi"/>
                <w:color w:val="000000"/>
                <w:sz w:val="20"/>
                <w:szCs w:val="20"/>
                <w:lang w:eastAsia="pt-BR"/>
              </w:rPr>
            </w:pPr>
          </w:p>
          <w:p w:rsidR="00417585" w:rsidRDefault="00417585" w:rsidP="00417585">
            <w:pPr>
              <w:widowControl w:val="0"/>
              <w:pBdr>
                <w:top w:val="nil"/>
                <w:left w:val="nil"/>
                <w:bottom w:val="nil"/>
                <w:right w:val="nil"/>
                <w:between w:val="nil"/>
              </w:pBdr>
              <w:spacing w:after="0" w:line="360" w:lineRule="auto"/>
              <w:ind w:left="127" w:right="785" w:firstLine="9"/>
              <w:jc w:val="left"/>
              <w:rPr>
                <w:rFonts w:eastAsia="Noto Sans Symbols" w:cstheme="minorHAnsi"/>
                <w:color w:val="000000"/>
                <w:sz w:val="20"/>
                <w:szCs w:val="20"/>
                <w:lang w:eastAsia="pt-BR"/>
              </w:rPr>
            </w:pPr>
          </w:p>
          <w:p w:rsidR="00417585" w:rsidRPr="00417585" w:rsidRDefault="00417585" w:rsidP="00417585">
            <w:pPr>
              <w:widowControl w:val="0"/>
              <w:pBdr>
                <w:top w:val="nil"/>
                <w:left w:val="nil"/>
                <w:bottom w:val="nil"/>
                <w:right w:val="nil"/>
                <w:between w:val="nil"/>
              </w:pBdr>
              <w:spacing w:after="0" w:line="360" w:lineRule="auto"/>
              <w:ind w:left="127" w:right="785" w:firstLine="9"/>
              <w:jc w:val="left"/>
              <w:rPr>
                <w:rFonts w:eastAsia="Noto Sans Symbols" w:cstheme="minorHAnsi"/>
                <w:color w:val="000000"/>
                <w:sz w:val="20"/>
                <w:szCs w:val="20"/>
                <w:lang w:eastAsia="pt-BR"/>
              </w:rPr>
            </w:pPr>
          </w:p>
        </w:tc>
      </w:tr>
      <w:tr w:rsidR="00B95B78" w:rsidTr="00F74B43">
        <w:trPr>
          <w:gridAfter w:val="1"/>
          <w:wAfter w:w="12" w:type="dxa"/>
          <w:trHeight w:val="615"/>
        </w:trPr>
        <w:tc>
          <w:tcPr>
            <w:tcW w:w="10632" w:type="dxa"/>
            <w:gridSpan w:val="2"/>
            <w:shd w:val="clear" w:color="auto" w:fill="D9E2F3" w:themeFill="accent1" w:themeFillTint="33"/>
            <w:tcMar>
              <w:top w:w="100" w:type="dxa"/>
              <w:left w:w="100" w:type="dxa"/>
              <w:bottom w:w="100" w:type="dxa"/>
              <w:right w:w="100" w:type="dxa"/>
            </w:tcMar>
          </w:tcPr>
          <w:p w:rsidR="00B95B78" w:rsidRPr="0053395A" w:rsidRDefault="00B95B78" w:rsidP="00F74B43">
            <w:pPr>
              <w:pBdr>
                <w:top w:val="nil"/>
                <w:left w:val="nil"/>
                <w:bottom w:val="nil"/>
                <w:right w:val="nil"/>
                <w:between w:val="nil"/>
              </w:pBdr>
              <w:rPr>
                <w:rFonts w:cstheme="minorHAnsi"/>
                <w:b/>
                <w:color w:val="000000"/>
                <w:shd w:val="clear" w:color="auto" w:fill="B8CCE3"/>
              </w:rPr>
            </w:pPr>
            <w:r w:rsidRPr="00F74B43">
              <w:rPr>
                <w:b/>
                <w:bCs/>
              </w:rPr>
              <w:lastRenderedPageBreak/>
              <w:t>Objetivos de Aprendizagem: (EI02EF06) Criar e contar histórias oralmente, com base em imagens ou temas sugeridos.</w:t>
            </w:r>
          </w:p>
        </w:tc>
      </w:tr>
      <w:tr w:rsidR="00030F97" w:rsidRPr="0095379B" w:rsidTr="00AC64C7">
        <w:trPr>
          <w:trHeight w:val="545"/>
        </w:trPr>
        <w:tc>
          <w:tcPr>
            <w:tcW w:w="3828" w:type="dxa"/>
            <w:shd w:val="clear" w:color="auto" w:fill="auto"/>
            <w:tcMar>
              <w:top w:w="100" w:type="dxa"/>
              <w:left w:w="100" w:type="dxa"/>
              <w:bottom w:w="100" w:type="dxa"/>
              <w:right w:w="100" w:type="dxa"/>
            </w:tcMar>
            <w:vAlign w:val="center"/>
          </w:tcPr>
          <w:p w:rsidR="00030F97" w:rsidRPr="0095379B" w:rsidRDefault="00030F97" w:rsidP="00AC64C7">
            <w:pPr>
              <w:pBdr>
                <w:top w:val="nil"/>
                <w:left w:val="nil"/>
                <w:bottom w:val="nil"/>
                <w:right w:val="nil"/>
                <w:between w:val="nil"/>
              </w:pBdr>
              <w:spacing w:after="0" w:line="240" w:lineRule="auto"/>
              <w:jc w:val="left"/>
              <w:rPr>
                <w:b/>
                <w:bCs/>
              </w:rPr>
            </w:pPr>
            <w:r w:rsidRPr="0095379B">
              <w:rPr>
                <w:b/>
                <w:bCs/>
              </w:rPr>
              <w:t xml:space="preserve">Experiências de aprendizagem </w:t>
            </w:r>
          </w:p>
        </w:tc>
        <w:tc>
          <w:tcPr>
            <w:tcW w:w="6816" w:type="dxa"/>
            <w:gridSpan w:val="2"/>
            <w:shd w:val="clear" w:color="auto" w:fill="auto"/>
            <w:tcMar>
              <w:top w:w="100" w:type="dxa"/>
              <w:left w:w="100" w:type="dxa"/>
              <w:bottom w:w="100" w:type="dxa"/>
              <w:right w:w="100" w:type="dxa"/>
            </w:tcMar>
          </w:tcPr>
          <w:p w:rsidR="00030F97" w:rsidRPr="0095379B" w:rsidRDefault="00030F97" w:rsidP="00AC64C7">
            <w:pPr>
              <w:pBdr>
                <w:top w:val="nil"/>
                <w:left w:val="nil"/>
                <w:bottom w:val="nil"/>
                <w:right w:val="nil"/>
                <w:between w:val="nil"/>
              </w:pBdr>
              <w:spacing w:after="0" w:line="240" w:lineRule="auto"/>
              <w:jc w:val="left"/>
              <w:rPr>
                <w:b/>
                <w:bCs/>
              </w:rPr>
            </w:pPr>
            <w:r w:rsidRPr="0095379B">
              <w:rPr>
                <w:b/>
                <w:bCs/>
              </w:rPr>
              <w:t>Demais objetivos importantes a priorizar no trabalho com infantil 2</w:t>
            </w:r>
          </w:p>
          <w:p w:rsidR="00030F97" w:rsidRPr="0095379B" w:rsidRDefault="00030F97" w:rsidP="00385674">
            <w:pPr>
              <w:pBdr>
                <w:top w:val="nil"/>
                <w:left w:val="nil"/>
                <w:bottom w:val="nil"/>
                <w:right w:val="nil"/>
                <w:between w:val="nil"/>
              </w:pBdr>
              <w:spacing w:after="0" w:line="240" w:lineRule="auto"/>
              <w:jc w:val="center"/>
              <w:rPr>
                <w:b/>
                <w:bCs/>
              </w:rPr>
            </w:pPr>
            <w:r w:rsidRPr="0095379B">
              <w:rPr>
                <w:b/>
                <w:bCs/>
              </w:rPr>
              <w:t>2 anos</w:t>
            </w:r>
          </w:p>
        </w:tc>
      </w:tr>
      <w:tr w:rsidR="00B95B78" w:rsidTr="0012427C">
        <w:trPr>
          <w:gridAfter w:val="1"/>
          <w:wAfter w:w="12" w:type="dxa"/>
          <w:trHeight w:val="3671"/>
        </w:trPr>
        <w:tc>
          <w:tcPr>
            <w:tcW w:w="3828" w:type="dxa"/>
            <w:shd w:val="clear" w:color="auto" w:fill="auto"/>
            <w:tcMar>
              <w:top w:w="100" w:type="dxa"/>
              <w:left w:w="100" w:type="dxa"/>
              <w:bottom w:w="100" w:type="dxa"/>
              <w:right w:w="100" w:type="dxa"/>
            </w:tcMar>
          </w:tcPr>
          <w:p w:rsidR="008547E5" w:rsidRDefault="00B95B78" w:rsidP="0012427C">
            <w:pPr>
              <w:widowControl w:val="0"/>
              <w:pBdr>
                <w:top w:val="nil"/>
                <w:left w:val="nil"/>
                <w:bottom w:val="nil"/>
                <w:right w:val="nil"/>
                <w:between w:val="nil"/>
              </w:pBdr>
              <w:spacing w:line="276" w:lineRule="auto"/>
              <w:ind w:left="126" w:right="238" w:firstLine="10"/>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Criação e reconto de histórias. </w:t>
            </w:r>
          </w:p>
          <w:p w:rsidR="00B95B78" w:rsidRDefault="00B95B78" w:rsidP="0012427C">
            <w:pPr>
              <w:widowControl w:val="0"/>
              <w:pBdr>
                <w:top w:val="nil"/>
                <w:left w:val="nil"/>
                <w:bottom w:val="nil"/>
                <w:right w:val="nil"/>
                <w:between w:val="nil"/>
              </w:pBdr>
              <w:spacing w:line="276" w:lineRule="auto"/>
              <w:ind w:left="126" w:right="238" w:firstLine="10"/>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A língua portuguesa falada, em suas diversas funções e usos sociais. </w:t>
            </w:r>
          </w:p>
          <w:p w:rsidR="00B95B78" w:rsidRDefault="00B95B78" w:rsidP="0012427C">
            <w:pPr>
              <w:widowControl w:val="0"/>
              <w:pBdr>
                <w:top w:val="nil"/>
                <w:left w:val="nil"/>
                <w:bottom w:val="nil"/>
                <w:right w:val="nil"/>
                <w:between w:val="nil"/>
              </w:pBdr>
              <w:spacing w:before="15" w:line="276"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Relação entre imagem e narrativa. </w:t>
            </w:r>
          </w:p>
          <w:p w:rsidR="00B95B78" w:rsidRDefault="00B95B78" w:rsidP="0012427C">
            <w:pPr>
              <w:widowControl w:val="0"/>
              <w:pBdr>
                <w:top w:val="nil"/>
                <w:left w:val="nil"/>
                <w:bottom w:val="nil"/>
                <w:right w:val="nil"/>
                <w:between w:val="nil"/>
              </w:pBdr>
              <w:spacing w:before="26" w:line="276" w:lineRule="auto"/>
              <w:ind w:left="126" w:right="526" w:firstLine="9"/>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Repertório de textos orais que constituem o patrimônio cultural literário. </w:t>
            </w:r>
          </w:p>
          <w:p w:rsidR="00B95B78" w:rsidRDefault="00B95B78" w:rsidP="0012427C">
            <w:pPr>
              <w:widowControl w:val="0"/>
              <w:pBdr>
                <w:top w:val="nil"/>
                <w:left w:val="nil"/>
                <w:bottom w:val="nil"/>
                <w:right w:val="nil"/>
                <w:between w:val="nil"/>
              </w:pBdr>
              <w:spacing w:before="5" w:line="276"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Vocabulário. </w:t>
            </w:r>
          </w:p>
          <w:p w:rsidR="00B95B78" w:rsidRDefault="00B95B78" w:rsidP="0012427C">
            <w:pPr>
              <w:widowControl w:val="0"/>
              <w:pBdr>
                <w:top w:val="nil"/>
                <w:left w:val="nil"/>
                <w:bottom w:val="nil"/>
                <w:right w:val="nil"/>
                <w:between w:val="nil"/>
              </w:pBdr>
              <w:spacing w:before="57" w:line="276"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Trabalhando de forma espontânea e prazerosa a leitura.</w:t>
            </w:r>
          </w:p>
        </w:tc>
        <w:tc>
          <w:tcPr>
            <w:tcW w:w="6804" w:type="dxa"/>
            <w:shd w:val="clear" w:color="auto" w:fill="auto"/>
            <w:tcMar>
              <w:top w:w="100" w:type="dxa"/>
              <w:left w:w="100" w:type="dxa"/>
              <w:bottom w:w="100" w:type="dxa"/>
              <w:right w:w="100" w:type="dxa"/>
            </w:tcMar>
          </w:tcPr>
          <w:p w:rsidR="00B95B78" w:rsidRDefault="00B95B78" w:rsidP="0012427C">
            <w:pPr>
              <w:widowControl w:val="0"/>
              <w:pBdr>
                <w:top w:val="nil"/>
                <w:left w:val="nil"/>
                <w:bottom w:val="nil"/>
                <w:right w:val="nil"/>
                <w:between w:val="nil"/>
              </w:pBdr>
              <w:spacing w:line="276" w:lineRule="auto"/>
              <w:ind w:left="166"/>
              <w:jc w:val="left"/>
              <w:rPr>
                <w:color w:val="000000"/>
                <w:sz w:val="20"/>
                <w:szCs w:val="20"/>
              </w:rPr>
            </w:pPr>
            <w:r>
              <w:rPr>
                <w:rFonts w:ascii="Noto Sans Symbols" w:eastAsia="Noto Sans Symbols" w:hAnsi="Noto Sans Symbols" w:cs="Noto Sans Symbols"/>
                <w:color w:val="000000"/>
                <w:sz w:val="20"/>
                <w:szCs w:val="20"/>
              </w:rPr>
              <w:t xml:space="preserve">▪ </w:t>
            </w:r>
            <w:proofErr w:type="spellStart"/>
            <w:r>
              <w:rPr>
                <w:color w:val="000000"/>
                <w:sz w:val="20"/>
                <w:szCs w:val="20"/>
              </w:rPr>
              <w:t>Oralizar</w:t>
            </w:r>
            <w:proofErr w:type="spellEnd"/>
            <w:r>
              <w:rPr>
                <w:color w:val="000000"/>
                <w:sz w:val="20"/>
                <w:szCs w:val="20"/>
              </w:rPr>
              <w:t xml:space="preserve"> contextos e histórias contadas a seu modo. </w:t>
            </w:r>
          </w:p>
          <w:p w:rsidR="00B95B78" w:rsidRDefault="00B95B78" w:rsidP="0012427C">
            <w:pPr>
              <w:widowControl w:val="0"/>
              <w:pBdr>
                <w:top w:val="nil"/>
                <w:left w:val="nil"/>
                <w:bottom w:val="nil"/>
                <w:right w:val="nil"/>
                <w:between w:val="nil"/>
              </w:pBdr>
              <w:spacing w:before="47" w:line="276" w:lineRule="auto"/>
              <w:ind w:left="16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Recontar histórias ao brincar de faz de conta. </w:t>
            </w:r>
          </w:p>
          <w:p w:rsidR="008547E5" w:rsidRDefault="00B95B78" w:rsidP="0012427C">
            <w:pPr>
              <w:widowControl w:val="0"/>
              <w:pBdr>
                <w:top w:val="nil"/>
                <w:left w:val="nil"/>
                <w:bottom w:val="nil"/>
                <w:right w:val="nil"/>
                <w:between w:val="nil"/>
              </w:pBdr>
              <w:spacing w:before="56" w:line="276" w:lineRule="auto"/>
              <w:ind w:left="162" w:right="556" w:firstLine="8"/>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Participar de situações em que é convidado a contar ou criar histórias com ou sem o apoio de imagens, fotos ou temas disparadores.</w:t>
            </w:r>
          </w:p>
          <w:p w:rsidR="00B95B78" w:rsidRDefault="00B95B78" w:rsidP="0012427C">
            <w:pPr>
              <w:widowControl w:val="0"/>
              <w:pBdr>
                <w:top w:val="nil"/>
                <w:left w:val="nil"/>
                <w:bottom w:val="nil"/>
                <w:right w:val="nil"/>
                <w:between w:val="nil"/>
              </w:pBdr>
              <w:spacing w:before="56" w:line="276" w:lineRule="auto"/>
              <w:ind w:left="162" w:right="556" w:firstLine="8"/>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Ouvir e nomear objetos, pessoas, personagens, fotografias e gravuras para ampliar o vocabulário. </w:t>
            </w:r>
          </w:p>
          <w:p w:rsidR="00B95B78" w:rsidRDefault="00B95B78" w:rsidP="0012427C">
            <w:pPr>
              <w:widowControl w:val="0"/>
              <w:pBdr>
                <w:top w:val="nil"/>
                <w:left w:val="nil"/>
                <w:bottom w:val="nil"/>
                <w:right w:val="nil"/>
                <w:between w:val="nil"/>
              </w:pBdr>
              <w:spacing w:before="24" w:line="276" w:lineRule="auto"/>
              <w:ind w:left="16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Relacionar diferentes histórias conhecidas.</w:t>
            </w:r>
          </w:p>
        </w:tc>
      </w:tr>
      <w:tr w:rsidR="00B95B78" w:rsidTr="00F74B43">
        <w:trPr>
          <w:gridAfter w:val="1"/>
          <w:wAfter w:w="12" w:type="dxa"/>
          <w:trHeight w:val="620"/>
        </w:trPr>
        <w:tc>
          <w:tcPr>
            <w:tcW w:w="10632" w:type="dxa"/>
            <w:gridSpan w:val="2"/>
            <w:shd w:val="clear" w:color="auto" w:fill="D9E2F3" w:themeFill="accent1" w:themeFillTint="33"/>
            <w:tcMar>
              <w:top w:w="100" w:type="dxa"/>
              <w:left w:w="100" w:type="dxa"/>
              <w:bottom w:w="100" w:type="dxa"/>
              <w:right w:w="100" w:type="dxa"/>
            </w:tcMar>
          </w:tcPr>
          <w:p w:rsidR="00B95B78" w:rsidRPr="0053395A" w:rsidRDefault="00B95B78" w:rsidP="00F74B43">
            <w:pPr>
              <w:pBdr>
                <w:top w:val="nil"/>
                <w:left w:val="nil"/>
                <w:bottom w:val="nil"/>
                <w:right w:val="nil"/>
                <w:between w:val="nil"/>
              </w:pBdr>
              <w:rPr>
                <w:rFonts w:cstheme="minorHAnsi"/>
                <w:b/>
                <w:color w:val="000000"/>
                <w:shd w:val="clear" w:color="auto" w:fill="B8CCE3"/>
              </w:rPr>
            </w:pPr>
            <w:r w:rsidRPr="00F74B43">
              <w:rPr>
                <w:b/>
                <w:bCs/>
              </w:rPr>
              <w:t>Objetivos de Aprendizagem: (EI02EF07) Manusear diferentes portadores textuais, demonstrando reconhecer seus usos sociais.</w:t>
            </w:r>
          </w:p>
        </w:tc>
      </w:tr>
      <w:tr w:rsidR="00030F97" w:rsidRPr="0095379B" w:rsidTr="00AC64C7">
        <w:trPr>
          <w:trHeight w:val="545"/>
        </w:trPr>
        <w:tc>
          <w:tcPr>
            <w:tcW w:w="3828" w:type="dxa"/>
            <w:shd w:val="clear" w:color="auto" w:fill="auto"/>
            <w:tcMar>
              <w:top w:w="100" w:type="dxa"/>
              <w:left w:w="100" w:type="dxa"/>
              <w:bottom w:w="100" w:type="dxa"/>
              <w:right w:w="100" w:type="dxa"/>
            </w:tcMar>
            <w:vAlign w:val="center"/>
          </w:tcPr>
          <w:p w:rsidR="00030F97" w:rsidRPr="0095379B" w:rsidRDefault="00030F97" w:rsidP="00AC64C7">
            <w:pPr>
              <w:pBdr>
                <w:top w:val="nil"/>
                <w:left w:val="nil"/>
                <w:bottom w:val="nil"/>
                <w:right w:val="nil"/>
                <w:between w:val="nil"/>
              </w:pBdr>
              <w:spacing w:after="0" w:line="240" w:lineRule="auto"/>
              <w:jc w:val="left"/>
              <w:rPr>
                <w:b/>
                <w:bCs/>
              </w:rPr>
            </w:pPr>
            <w:r w:rsidRPr="0095379B">
              <w:rPr>
                <w:b/>
                <w:bCs/>
              </w:rPr>
              <w:t xml:space="preserve">Experiências de aprendizagem </w:t>
            </w:r>
          </w:p>
        </w:tc>
        <w:tc>
          <w:tcPr>
            <w:tcW w:w="6816" w:type="dxa"/>
            <w:gridSpan w:val="2"/>
            <w:shd w:val="clear" w:color="auto" w:fill="auto"/>
            <w:tcMar>
              <w:top w:w="100" w:type="dxa"/>
              <w:left w:w="100" w:type="dxa"/>
              <w:bottom w:w="100" w:type="dxa"/>
              <w:right w:w="100" w:type="dxa"/>
            </w:tcMar>
          </w:tcPr>
          <w:p w:rsidR="00030F97" w:rsidRPr="0095379B" w:rsidRDefault="00030F97" w:rsidP="00AC64C7">
            <w:pPr>
              <w:pBdr>
                <w:top w:val="nil"/>
                <w:left w:val="nil"/>
                <w:bottom w:val="nil"/>
                <w:right w:val="nil"/>
                <w:between w:val="nil"/>
              </w:pBdr>
              <w:spacing w:after="0" w:line="240" w:lineRule="auto"/>
              <w:jc w:val="left"/>
              <w:rPr>
                <w:b/>
                <w:bCs/>
              </w:rPr>
            </w:pPr>
            <w:r w:rsidRPr="0095379B">
              <w:rPr>
                <w:b/>
                <w:bCs/>
              </w:rPr>
              <w:t>Demais objetivos importantes a priorizar no trabalho com infantil 2</w:t>
            </w:r>
          </w:p>
          <w:p w:rsidR="00030F97" w:rsidRPr="0095379B" w:rsidRDefault="00030F97" w:rsidP="00AC64C7">
            <w:pPr>
              <w:pBdr>
                <w:top w:val="nil"/>
                <w:left w:val="nil"/>
                <w:bottom w:val="nil"/>
                <w:right w:val="nil"/>
                <w:between w:val="nil"/>
              </w:pBdr>
              <w:spacing w:after="0" w:line="240" w:lineRule="auto"/>
              <w:jc w:val="left"/>
              <w:rPr>
                <w:b/>
                <w:bCs/>
              </w:rPr>
            </w:pPr>
            <w:r w:rsidRPr="0095379B">
              <w:rPr>
                <w:b/>
                <w:bCs/>
              </w:rPr>
              <w:t>2 anos</w:t>
            </w:r>
          </w:p>
        </w:tc>
      </w:tr>
      <w:tr w:rsidR="00B95B78" w:rsidTr="00030F97">
        <w:trPr>
          <w:gridAfter w:val="1"/>
          <w:wAfter w:w="12" w:type="dxa"/>
          <w:trHeight w:val="3516"/>
        </w:trPr>
        <w:tc>
          <w:tcPr>
            <w:tcW w:w="3828" w:type="dxa"/>
            <w:shd w:val="clear" w:color="auto" w:fill="auto"/>
            <w:tcMar>
              <w:top w:w="100" w:type="dxa"/>
              <w:left w:w="100" w:type="dxa"/>
              <w:bottom w:w="100" w:type="dxa"/>
              <w:right w:w="100" w:type="dxa"/>
            </w:tcMar>
          </w:tcPr>
          <w:p w:rsidR="00C52EE8" w:rsidRDefault="00B95B78" w:rsidP="0012427C">
            <w:pPr>
              <w:widowControl w:val="0"/>
              <w:pBdr>
                <w:top w:val="nil"/>
                <w:left w:val="nil"/>
                <w:bottom w:val="nil"/>
                <w:right w:val="nil"/>
                <w:between w:val="nil"/>
              </w:pBdr>
              <w:spacing w:line="264" w:lineRule="auto"/>
              <w:ind w:left="122" w:right="137" w:firstLine="14"/>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Usos e funções da escrita.</w:t>
            </w:r>
          </w:p>
          <w:p w:rsidR="00C52EE8" w:rsidRDefault="00B95B78" w:rsidP="0012427C">
            <w:pPr>
              <w:widowControl w:val="0"/>
              <w:pBdr>
                <w:top w:val="nil"/>
                <w:left w:val="nil"/>
                <w:bottom w:val="nil"/>
                <w:right w:val="nil"/>
                <w:between w:val="nil"/>
              </w:pBdr>
              <w:spacing w:line="264" w:lineRule="auto"/>
              <w:ind w:left="122" w:right="137" w:firstLine="14"/>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Gêneros e suportes de textos.</w:t>
            </w:r>
          </w:p>
          <w:p w:rsidR="00B95B78" w:rsidRDefault="00B95B78" w:rsidP="0012427C">
            <w:pPr>
              <w:widowControl w:val="0"/>
              <w:pBdr>
                <w:top w:val="nil"/>
                <w:left w:val="nil"/>
                <w:bottom w:val="nil"/>
                <w:right w:val="nil"/>
                <w:between w:val="nil"/>
              </w:pBdr>
              <w:spacing w:line="264" w:lineRule="auto"/>
              <w:ind w:left="122" w:right="137" w:firstLine="14"/>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Escuta e apreciação de gêneros textuais.</w:t>
            </w:r>
          </w:p>
        </w:tc>
        <w:tc>
          <w:tcPr>
            <w:tcW w:w="6804" w:type="dxa"/>
            <w:shd w:val="clear" w:color="auto" w:fill="auto"/>
            <w:tcMar>
              <w:top w:w="100" w:type="dxa"/>
              <w:left w:w="100" w:type="dxa"/>
              <w:bottom w:w="100" w:type="dxa"/>
              <w:right w:w="100" w:type="dxa"/>
            </w:tcMar>
          </w:tcPr>
          <w:p w:rsidR="00B95B78" w:rsidRDefault="00B95B78" w:rsidP="0012427C">
            <w:pPr>
              <w:widowControl w:val="0"/>
              <w:pBdr>
                <w:top w:val="nil"/>
                <w:left w:val="nil"/>
                <w:bottom w:val="nil"/>
                <w:right w:val="nil"/>
                <w:between w:val="nil"/>
              </w:pBdr>
              <w:spacing w:line="264" w:lineRule="auto"/>
              <w:ind w:left="131" w:right="769" w:firstLine="5"/>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Ouvir histórias e outros gêneros textuais: poemas, contos, literatura popular, lendas, fábulas, </w:t>
            </w:r>
            <w:proofErr w:type="spellStart"/>
            <w:r>
              <w:rPr>
                <w:color w:val="000000"/>
                <w:sz w:val="20"/>
                <w:szCs w:val="20"/>
              </w:rPr>
              <w:t>parlendas</w:t>
            </w:r>
            <w:proofErr w:type="spellEnd"/>
            <w:r>
              <w:rPr>
                <w:color w:val="000000"/>
                <w:sz w:val="20"/>
                <w:szCs w:val="20"/>
              </w:rPr>
              <w:t xml:space="preserve">, músicas, etc. </w:t>
            </w:r>
          </w:p>
          <w:p w:rsidR="00B95B78" w:rsidRDefault="00B95B78" w:rsidP="0012427C">
            <w:pPr>
              <w:widowControl w:val="0"/>
              <w:pBdr>
                <w:top w:val="nil"/>
                <w:left w:val="nil"/>
                <w:bottom w:val="nil"/>
                <w:right w:val="nil"/>
                <w:between w:val="nil"/>
              </w:pBdr>
              <w:spacing w:before="10" w:line="260" w:lineRule="auto"/>
              <w:ind w:left="127" w:right="255" w:firstLine="9"/>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Manipular jornais, revistas, livros, cartazes, cadernos de receitas e outros ouvindo sobre seus usos sociais. </w:t>
            </w:r>
          </w:p>
          <w:p w:rsidR="00C52EE8" w:rsidRDefault="00B95B78" w:rsidP="0012427C">
            <w:pPr>
              <w:widowControl w:val="0"/>
              <w:pBdr>
                <w:top w:val="nil"/>
                <w:left w:val="nil"/>
                <w:bottom w:val="nil"/>
                <w:right w:val="nil"/>
                <w:between w:val="nil"/>
              </w:pBdr>
              <w:spacing w:before="29" w:line="264" w:lineRule="auto"/>
              <w:ind w:left="122" w:right="429" w:firstLine="13"/>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Participar de experiências que utilizem como recurso os portadores textuais como fonte de informação: revistas, jornais, livros, dentre outros.</w:t>
            </w:r>
          </w:p>
          <w:p w:rsidR="00B95B78" w:rsidRDefault="00B95B78" w:rsidP="0012427C">
            <w:pPr>
              <w:widowControl w:val="0"/>
              <w:pBdr>
                <w:top w:val="nil"/>
                <w:left w:val="nil"/>
                <w:bottom w:val="nil"/>
                <w:right w:val="nil"/>
                <w:between w:val="nil"/>
              </w:pBdr>
              <w:spacing w:before="29" w:line="264" w:lineRule="auto"/>
              <w:ind w:left="122" w:right="429" w:firstLine="13"/>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Conhecer diferentes portadores textuais, buscando fazer </w:t>
            </w:r>
            <w:proofErr w:type="spellStart"/>
            <w:r>
              <w:rPr>
                <w:color w:val="000000"/>
                <w:sz w:val="20"/>
                <w:szCs w:val="20"/>
              </w:rPr>
              <w:t>usodeles</w:t>
            </w:r>
            <w:proofErr w:type="spellEnd"/>
            <w:r>
              <w:rPr>
                <w:color w:val="000000"/>
                <w:sz w:val="20"/>
                <w:szCs w:val="20"/>
              </w:rPr>
              <w:t xml:space="preserve"> segundo seus usos sociais. </w:t>
            </w:r>
          </w:p>
          <w:p w:rsidR="00B95B78" w:rsidRDefault="00B95B78" w:rsidP="0012427C">
            <w:pPr>
              <w:widowControl w:val="0"/>
              <w:pBdr>
                <w:top w:val="nil"/>
                <w:left w:val="nil"/>
                <w:bottom w:val="nil"/>
                <w:right w:val="nil"/>
                <w:between w:val="nil"/>
              </w:pBdr>
              <w:spacing w:before="15" w:line="264" w:lineRule="auto"/>
              <w:ind w:left="133" w:right="229" w:firstLine="3"/>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Folhear livros contando suas histórias para seus colegas em situações de livre escolha.</w:t>
            </w:r>
          </w:p>
          <w:p w:rsidR="00BF7784" w:rsidRDefault="00BF7784" w:rsidP="0012427C">
            <w:pPr>
              <w:widowControl w:val="0"/>
              <w:pBdr>
                <w:top w:val="nil"/>
                <w:left w:val="nil"/>
                <w:bottom w:val="nil"/>
                <w:right w:val="nil"/>
                <w:between w:val="nil"/>
              </w:pBdr>
              <w:spacing w:before="15" w:line="264" w:lineRule="auto"/>
              <w:ind w:left="133" w:right="229" w:firstLine="3"/>
              <w:jc w:val="left"/>
              <w:rPr>
                <w:color w:val="000000"/>
                <w:sz w:val="20"/>
                <w:szCs w:val="20"/>
              </w:rPr>
            </w:pPr>
          </w:p>
          <w:p w:rsidR="00BF7784" w:rsidRDefault="00BF7784" w:rsidP="0012427C">
            <w:pPr>
              <w:widowControl w:val="0"/>
              <w:pBdr>
                <w:top w:val="nil"/>
                <w:left w:val="nil"/>
                <w:bottom w:val="nil"/>
                <w:right w:val="nil"/>
                <w:between w:val="nil"/>
              </w:pBdr>
              <w:spacing w:before="15" w:line="264" w:lineRule="auto"/>
              <w:ind w:left="133" w:right="229" w:firstLine="3"/>
              <w:jc w:val="left"/>
              <w:rPr>
                <w:color w:val="000000"/>
                <w:sz w:val="20"/>
                <w:szCs w:val="20"/>
              </w:rPr>
            </w:pPr>
          </w:p>
          <w:p w:rsidR="00BF7784" w:rsidRDefault="00BF7784" w:rsidP="0012427C">
            <w:pPr>
              <w:widowControl w:val="0"/>
              <w:pBdr>
                <w:top w:val="nil"/>
                <w:left w:val="nil"/>
                <w:bottom w:val="nil"/>
                <w:right w:val="nil"/>
                <w:between w:val="nil"/>
              </w:pBdr>
              <w:spacing w:before="15" w:line="264" w:lineRule="auto"/>
              <w:ind w:left="133" w:right="229" w:firstLine="3"/>
              <w:jc w:val="left"/>
              <w:rPr>
                <w:color w:val="000000"/>
                <w:sz w:val="20"/>
                <w:szCs w:val="20"/>
              </w:rPr>
            </w:pPr>
          </w:p>
        </w:tc>
      </w:tr>
      <w:tr w:rsidR="00194803" w:rsidRPr="00194803" w:rsidTr="00F74B43">
        <w:trPr>
          <w:gridAfter w:val="1"/>
          <w:wAfter w:w="12" w:type="dxa"/>
          <w:trHeight w:val="885"/>
        </w:trPr>
        <w:tc>
          <w:tcPr>
            <w:tcW w:w="10632" w:type="dxa"/>
            <w:gridSpan w:val="2"/>
            <w:shd w:val="clear" w:color="auto" w:fill="D9E2F3" w:themeFill="accent1" w:themeFillTint="33"/>
            <w:tcMar>
              <w:top w:w="100" w:type="dxa"/>
              <w:left w:w="100" w:type="dxa"/>
              <w:bottom w:w="100" w:type="dxa"/>
              <w:right w:w="100" w:type="dxa"/>
            </w:tcMar>
          </w:tcPr>
          <w:p w:rsidR="00194803" w:rsidRPr="0053395A" w:rsidRDefault="00194803" w:rsidP="00F74B43">
            <w:pPr>
              <w:pBdr>
                <w:top w:val="nil"/>
                <w:left w:val="nil"/>
                <w:bottom w:val="nil"/>
                <w:right w:val="nil"/>
                <w:between w:val="nil"/>
              </w:pBdr>
              <w:rPr>
                <w:rFonts w:eastAsia="Arial" w:cstheme="minorHAnsi"/>
                <w:b/>
                <w:color w:val="000000"/>
                <w:shd w:val="clear" w:color="auto" w:fill="B8CCE3"/>
                <w:lang w:eastAsia="pt-BR"/>
              </w:rPr>
            </w:pPr>
            <w:r w:rsidRPr="00F74B43">
              <w:rPr>
                <w:b/>
                <w:bCs/>
              </w:rPr>
              <w:lastRenderedPageBreak/>
              <w:t>Objetivos de Aprendizagem:(EI02EF08) Manipular textos e participar de situações de escuta para ampliar seu contato com diferentes gêneros textuais (</w:t>
            </w:r>
            <w:proofErr w:type="spellStart"/>
            <w:r w:rsidRPr="00F74B43">
              <w:rPr>
                <w:b/>
                <w:bCs/>
              </w:rPr>
              <w:t>parlendas</w:t>
            </w:r>
            <w:proofErr w:type="spellEnd"/>
            <w:r w:rsidRPr="00F74B43">
              <w:rPr>
                <w:b/>
                <w:bCs/>
              </w:rPr>
              <w:t>, histórias de aventura, tirinhas, cartazes de sala, cardápios, notícias</w:t>
            </w:r>
            <w:r w:rsidR="00385674">
              <w:rPr>
                <w:b/>
                <w:bCs/>
              </w:rPr>
              <w:t>,</w:t>
            </w:r>
            <w:proofErr w:type="spellStart"/>
            <w:r w:rsidRPr="00F74B43">
              <w:rPr>
                <w:b/>
                <w:bCs/>
              </w:rPr>
              <w:t>etc</w:t>
            </w:r>
            <w:proofErr w:type="spellEnd"/>
            <w:r w:rsidR="0053395A" w:rsidRPr="00F74B43">
              <w:rPr>
                <w:b/>
                <w:bCs/>
              </w:rPr>
              <w:t>).</w:t>
            </w:r>
          </w:p>
        </w:tc>
      </w:tr>
      <w:tr w:rsidR="00030F97" w:rsidRPr="0095379B" w:rsidTr="00AC64C7">
        <w:trPr>
          <w:trHeight w:val="545"/>
        </w:trPr>
        <w:tc>
          <w:tcPr>
            <w:tcW w:w="3828" w:type="dxa"/>
            <w:shd w:val="clear" w:color="auto" w:fill="auto"/>
            <w:tcMar>
              <w:top w:w="100" w:type="dxa"/>
              <w:left w:w="100" w:type="dxa"/>
              <w:bottom w:w="100" w:type="dxa"/>
              <w:right w:w="100" w:type="dxa"/>
            </w:tcMar>
            <w:vAlign w:val="center"/>
          </w:tcPr>
          <w:p w:rsidR="00030F97" w:rsidRPr="0095379B" w:rsidRDefault="00030F97" w:rsidP="00AC64C7">
            <w:pPr>
              <w:pBdr>
                <w:top w:val="nil"/>
                <w:left w:val="nil"/>
                <w:bottom w:val="nil"/>
                <w:right w:val="nil"/>
                <w:between w:val="nil"/>
              </w:pBdr>
              <w:spacing w:after="0" w:line="240" w:lineRule="auto"/>
              <w:jc w:val="left"/>
              <w:rPr>
                <w:b/>
                <w:bCs/>
              </w:rPr>
            </w:pPr>
            <w:r w:rsidRPr="0095379B">
              <w:rPr>
                <w:b/>
                <w:bCs/>
              </w:rPr>
              <w:t xml:space="preserve">Experiências de aprendizagem </w:t>
            </w:r>
          </w:p>
        </w:tc>
        <w:tc>
          <w:tcPr>
            <w:tcW w:w="6816" w:type="dxa"/>
            <w:gridSpan w:val="2"/>
            <w:shd w:val="clear" w:color="auto" w:fill="auto"/>
            <w:tcMar>
              <w:top w:w="100" w:type="dxa"/>
              <w:left w:w="100" w:type="dxa"/>
              <w:bottom w:w="100" w:type="dxa"/>
              <w:right w:w="100" w:type="dxa"/>
            </w:tcMar>
          </w:tcPr>
          <w:p w:rsidR="00030F97" w:rsidRPr="0095379B" w:rsidRDefault="00030F97" w:rsidP="00AC64C7">
            <w:pPr>
              <w:pBdr>
                <w:top w:val="nil"/>
                <w:left w:val="nil"/>
                <w:bottom w:val="nil"/>
                <w:right w:val="nil"/>
                <w:between w:val="nil"/>
              </w:pBdr>
              <w:spacing w:after="0" w:line="240" w:lineRule="auto"/>
              <w:jc w:val="left"/>
              <w:rPr>
                <w:b/>
                <w:bCs/>
              </w:rPr>
            </w:pPr>
            <w:r w:rsidRPr="0095379B">
              <w:rPr>
                <w:b/>
                <w:bCs/>
              </w:rPr>
              <w:t>Demais objetivos importantes a priorizar no trabalho com infantil 2</w:t>
            </w:r>
          </w:p>
          <w:p w:rsidR="00030F97" w:rsidRPr="0095379B" w:rsidRDefault="00030F97" w:rsidP="00385674">
            <w:pPr>
              <w:pBdr>
                <w:top w:val="nil"/>
                <w:left w:val="nil"/>
                <w:bottom w:val="nil"/>
                <w:right w:val="nil"/>
                <w:between w:val="nil"/>
              </w:pBdr>
              <w:spacing w:after="0" w:line="240" w:lineRule="auto"/>
              <w:jc w:val="center"/>
              <w:rPr>
                <w:b/>
                <w:bCs/>
              </w:rPr>
            </w:pPr>
            <w:r w:rsidRPr="0095379B">
              <w:rPr>
                <w:b/>
                <w:bCs/>
              </w:rPr>
              <w:t>2 anos</w:t>
            </w:r>
          </w:p>
        </w:tc>
      </w:tr>
      <w:tr w:rsidR="00194803" w:rsidRPr="00194803" w:rsidTr="00030F97">
        <w:trPr>
          <w:gridAfter w:val="1"/>
          <w:wAfter w:w="12" w:type="dxa"/>
          <w:trHeight w:val="3121"/>
        </w:trPr>
        <w:tc>
          <w:tcPr>
            <w:tcW w:w="3828" w:type="dxa"/>
            <w:shd w:val="clear" w:color="auto" w:fill="auto"/>
            <w:tcMar>
              <w:top w:w="100" w:type="dxa"/>
              <w:left w:w="100" w:type="dxa"/>
              <w:bottom w:w="100" w:type="dxa"/>
              <w:right w:w="100" w:type="dxa"/>
            </w:tcMar>
          </w:tcPr>
          <w:p w:rsidR="00194803" w:rsidRPr="0053395A" w:rsidRDefault="00194803" w:rsidP="0012427C">
            <w:pPr>
              <w:widowControl w:val="0"/>
              <w:pBdr>
                <w:top w:val="nil"/>
                <w:left w:val="nil"/>
                <w:bottom w:val="nil"/>
                <w:right w:val="nil"/>
                <w:between w:val="nil"/>
              </w:pBdr>
              <w:spacing w:after="0" w:line="360" w:lineRule="auto"/>
              <w:ind w:left="128" w:right="219" w:firstLine="8"/>
              <w:jc w:val="left"/>
              <w:rPr>
                <w:rFonts w:eastAsia="Arial" w:cstheme="minorHAnsi"/>
                <w:color w:val="000000"/>
                <w:sz w:val="20"/>
                <w:szCs w:val="20"/>
                <w:lang w:eastAsia="pt-BR"/>
              </w:rPr>
            </w:pPr>
            <w:r w:rsidRPr="0053395A">
              <w:rPr>
                <w:rFonts w:eastAsia="Noto Sans Symbols" w:cstheme="minorHAnsi"/>
                <w:color w:val="000000"/>
                <w:sz w:val="20"/>
                <w:szCs w:val="20"/>
                <w:lang w:eastAsia="pt-BR"/>
              </w:rPr>
              <w:t xml:space="preserve">▪ </w:t>
            </w:r>
            <w:r w:rsidRPr="0053395A">
              <w:rPr>
                <w:rFonts w:eastAsia="Arial" w:cstheme="minorHAnsi"/>
                <w:color w:val="000000"/>
                <w:sz w:val="20"/>
                <w:szCs w:val="20"/>
                <w:lang w:eastAsia="pt-BR"/>
              </w:rPr>
              <w:t xml:space="preserve">Gêneros textuais, seus autores, características e suportes. </w:t>
            </w:r>
          </w:p>
          <w:p w:rsidR="00194803" w:rsidRPr="0053395A" w:rsidRDefault="00194803" w:rsidP="0012427C">
            <w:pPr>
              <w:widowControl w:val="0"/>
              <w:pBdr>
                <w:top w:val="nil"/>
                <w:left w:val="nil"/>
                <w:bottom w:val="nil"/>
                <w:right w:val="nil"/>
                <w:between w:val="nil"/>
              </w:pBdr>
              <w:spacing w:before="10" w:after="0" w:line="360" w:lineRule="auto"/>
              <w:ind w:left="136"/>
              <w:jc w:val="left"/>
              <w:rPr>
                <w:rFonts w:eastAsia="Arial" w:cstheme="minorHAnsi"/>
                <w:color w:val="000000"/>
                <w:sz w:val="20"/>
                <w:szCs w:val="20"/>
                <w:lang w:eastAsia="pt-BR"/>
              </w:rPr>
            </w:pPr>
            <w:r w:rsidRPr="0053395A">
              <w:rPr>
                <w:rFonts w:eastAsia="Noto Sans Symbols" w:cstheme="minorHAnsi"/>
                <w:color w:val="000000"/>
                <w:sz w:val="20"/>
                <w:szCs w:val="20"/>
                <w:lang w:eastAsia="pt-BR"/>
              </w:rPr>
              <w:t xml:space="preserve">▪ </w:t>
            </w:r>
            <w:r w:rsidRPr="0053395A">
              <w:rPr>
                <w:rFonts w:eastAsia="Arial" w:cstheme="minorHAnsi"/>
                <w:color w:val="000000"/>
                <w:sz w:val="20"/>
                <w:szCs w:val="20"/>
                <w:lang w:eastAsia="pt-BR"/>
              </w:rPr>
              <w:t>Manuseio de materiais impressos</w:t>
            </w:r>
          </w:p>
        </w:tc>
        <w:tc>
          <w:tcPr>
            <w:tcW w:w="6804" w:type="dxa"/>
            <w:shd w:val="clear" w:color="auto" w:fill="auto"/>
            <w:tcMar>
              <w:top w:w="100" w:type="dxa"/>
              <w:left w:w="100" w:type="dxa"/>
              <w:bottom w:w="100" w:type="dxa"/>
              <w:right w:w="100" w:type="dxa"/>
            </w:tcMar>
          </w:tcPr>
          <w:p w:rsidR="00194803" w:rsidRPr="0053395A" w:rsidRDefault="00194803" w:rsidP="0012427C">
            <w:pPr>
              <w:widowControl w:val="0"/>
              <w:pBdr>
                <w:top w:val="nil"/>
                <w:left w:val="nil"/>
                <w:bottom w:val="nil"/>
                <w:right w:val="nil"/>
                <w:between w:val="nil"/>
              </w:pBdr>
              <w:spacing w:after="0" w:line="360" w:lineRule="auto"/>
              <w:ind w:left="162" w:right="340" w:firstLine="9"/>
              <w:jc w:val="left"/>
              <w:rPr>
                <w:rFonts w:eastAsia="Arial" w:cstheme="minorHAnsi"/>
                <w:color w:val="000000"/>
                <w:sz w:val="20"/>
                <w:szCs w:val="20"/>
                <w:lang w:eastAsia="pt-BR"/>
              </w:rPr>
            </w:pPr>
            <w:r w:rsidRPr="0053395A">
              <w:rPr>
                <w:rFonts w:eastAsia="Noto Sans Symbols" w:cstheme="minorHAnsi"/>
                <w:color w:val="000000"/>
                <w:sz w:val="20"/>
                <w:szCs w:val="20"/>
                <w:lang w:eastAsia="pt-BR"/>
              </w:rPr>
              <w:t xml:space="preserve">▪ </w:t>
            </w:r>
            <w:r w:rsidRPr="0053395A">
              <w:rPr>
                <w:rFonts w:eastAsia="Arial" w:cstheme="minorHAnsi"/>
                <w:color w:val="000000"/>
                <w:sz w:val="20"/>
                <w:szCs w:val="20"/>
                <w:lang w:eastAsia="pt-BR"/>
              </w:rPr>
              <w:t xml:space="preserve">Apreciar e participar de momentos de </w:t>
            </w:r>
            <w:proofErr w:type="spellStart"/>
            <w:r w:rsidRPr="0053395A">
              <w:rPr>
                <w:rFonts w:eastAsia="Arial" w:cstheme="minorHAnsi"/>
                <w:color w:val="000000"/>
                <w:sz w:val="20"/>
                <w:szCs w:val="20"/>
                <w:lang w:eastAsia="pt-BR"/>
              </w:rPr>
              <w:t>contação</w:t>
            </w:r>
            <w:proofErr w:type="spellEnd"/>
            <w:r w:rsidRPr="0053395A">
              <w:rPr>
                <w:rFonts w:eastAsia="Arial" w:cstheme="minorHAnsi"/>
                <w:color w:val="000000"/>
                <w:sz w:val="20"/>
                <w:szCs w:val="20"/>
                <w:lang w:eastAsia="pt-BR"/>
              </w:rPr>
              <w:t xml:space="preserve"> de histórias realizados de diferentes maneiras. </w:t>
            </w:r>
          </w:p>
          <w:p w:rsidR="00194803" w:rsidRPr="0053395A" w:rsidRDefault="00194803" w:rsidP="0012427C">
            <w:pPr>
              <w:widowControl w:val="0"/>
              <w:pBdr>
                <w:top w:val="nil"/>
                <w:left w:val="nil"/>
                <w:bottom w:val="nil"/>
                <w:right w:val="nil"/>
                <w:between w:val="nil"/>
              </w:pBdr>
              <w:spacing w:before="30" w:after="0" w:line="360" w:lineRule="auto"/>
              <w:ind w:left="166"/>
              <w:jc w:val="left"/>
              <w:rPr>
                <w:rFonts w:eastAsia="Arial" w:cstheme="minorHAnsi"/>
                <w:color w:val="000000"/>
                <w:sz w:val="20"/>
                <w:szCs w:val="20"/>
                <w:lang w:eastAsia="pt-BR"/>
              </w:rPr>
            </w:pPr>
            <w:r w:rsidRPr="0053395A">
              <w:rPr>
                <w:rFonts w:eastAsia="Noto Sans Symbols" w:cstheme="minorHAnsi"/>
                <w:color w:val="000000"/>
                <w:sz w:val="20"/>
                <w:szCs w:val="20"/>
                <w:lang w:eastAsia="pt-BR"/>
              </w:rPr>
              <w:t xml:space="preserve">▪ </w:t>
            </w:r>
            <w:r w:rsidRPr="0053395A">
              <w:rPr>
                <w:rFonts w:eastAsia="Arial" w:cstheme="minorHAnsi"/>
                <w:color w:val="000000"/>
                <w:sz w:val="20"/>
                <w:szCs w:val="20"/>
                <w:lang w:eastAsia="pt-BR"/>
              </w:rPr>
              <w:t xml:space="preserve">Brincar recitando </w:t>
            </w:r>
            <w:proofErr w:type="spellStart"/>
            <w:r w:rsidRPr="0053395A">
              <w:rPr>
                <w:rFonts w:eastAsia="Arial" w:cstheme="minorHAnsi"/>
                <w:color w:val="000000"/>
                <w:sz w:val="20"/>
                <w:szCs w:val="20"/>
                <w:lang w:eastAsia="pt-BR"/>
              </w:rPr>
              <w:t>parlendas</w:t>
            </w:r>
            <w:proofErr w:type="spellEnd"/>
            <w:r w:rsidRPr="0053395A">
              <w:rPr>
                <w:rFonts w:eastAsia="Arial" w:cstheme="minorHAnsi"/>
                <w:color w:val="000000"/>
                <w:sz w:val="20"/>
                <w:szCs w:val="20"/>
                <w:lang w:eastAsia="pt-BR"/>
              </w:rPr>
              <w:t xml:space="preserve">. </w:t>
            </w:r>
          </w:p>
          <w:p w:rsidR="0053395A" w:rsidRPr="0053395A" w:rsidRDefault="00194803" w:rsidP="0012427C">
            <w:pPr>
              <w:widowControl w:val="0"/>
              <w:pBdr>
                <w:top w:val="nil"/>
                <w:left w:val="nil"/>
                <w:bottom w:val="nil"/>
                <w:right w:val="nil"/>
                <w:between w:val="nil"/>
              </w:pBdr>
              <w:spacing w:before="56" w:after="0" w:line="360" w:lineRule="auto"/>
              <w:ind w:left="162" w:right="100" w:firstLine="8"/>
              <w:jc w:val="left"/>
              <w:rPr>
                <w:rFonts w:eastAsia="Arial" w:cstheme="minorHAnsi"/>
                <w:color w:val="000000"/>
                <w:sz w:val="20"/>
                <w:szCs w:val="20"/>
                <w:lang w:eastAsia="pt-BR"/>
              </w:rPr>
            </w:pPr>
            <w:r w:rsidRPr="0053395A">
              <w:rPr>
                <w:rFonts w:eastAsia="Noto Sans Symbols" w:cstheme="minorHAnsi"/>
                <w:color w:val="000000"/>
                <w:sz w:val="20"/>
                <w:szCs w:val="20"/>
                <w:lang w:eastAsia="pt-BR"/>
              </w:rPr>
              <w:t xml:space="preserve">▪ </w:t>
            </w:r>
            <w:r w:rsidRPr="0053395A">
              <w:rPr>
                <w:rFonts w:eastAsia="Arial" w:cstheme="minorHAnsi"/>
                <w:color w:val="000000"/>
                <w:sz w:val="20"/>
                <w:szCs w:val="20"/>
                <w:lang w:eastAsia="pt-BR"/>
              </w:rPr>
              <w:t xml:space="preserve">Participar de situações de exploração de portadores de diferentes gêneros textuais em brincadeiras ou atividades de pequenos grupos. </w:t>
            </w:r>
          </w:p>
          <w:p w:rsidR="00194803" w:rsidRPr="0053395A" w:rsidRDefault="00194803" w:rsidP="0012427C">
            <w:pPr>
              <w:widowControl w:val="0"/>
              <w:pBdr>
                <w:top w:val="nil"/>
                <w:left w:val="nil"/>
                <w:bottom w:val="nil"/>
                <w:right w:val="nil"/>
                <w:between w:val="nil"/>
              </w:pBdr>
              <w:spacing w:before="56" w:after="0" w:line="360" w:lineRule="auto"/>
              <w:ind w:left="162" w:right="100" w:firstLine="8"/>
              <w:jc w:val="left"/>
              <w:rPr>
                <w:rFonts w:eastAsia="Arial" w:cstheme="minorHAnsi"/>
                <w:color w:val="000000"/>
                <w:sz w:val="20"/>
                <w:szCs w:val="20"/>
                <w:lang w:eastAsia="pt-BR"/>
              </w:rPr>
            </w:pPr>
            <w:r w:rsidRPr="0053395A">
              <w:rPr>
                <w:rFonts w:eastAsia="Noto Sans Symbols" w:cstheme="minorHAnsi"/>
                <w:color w:val="000000"/>
                <w:sz w:val="20"/>
                <w:szCs w:val="20"/>
                <w:lang w:eastAsia="pt-BR"/>
              </w:rPr>
              <w:t xml:space="preserve">▪ </w:t>
            </w:r>
            <w:r w:rsidRPr="0053395A">
              <w:rPr>
                <w:rFonts w:eastAsia="Arial" w:cstheme="minorHAnsi"/>
                <w:color w:val="000000"/>
                <w:sz w:val="20"/>
                <w:szCs w:val="20"/>
                <w:lang w:eastAsia="pt-BR"/>
              </w:rPr>
              <w:t xml:space="preserve">Participar de situações de escuta envolvendo diferentes gêneros textuais percebendo suas funções. </w:t>
            </w:r>
          </w:p>
          <w:p w:rsidR="0053395A" w:rsidRPr="0053395A" w:rsidRDefault="00194803" w:rsidP="0012427C">
            <w:pPr>
              <w:widowControl w:val="0"/>
              <w:pBdr>
                <w:top w:val="nil"/>
                <w:left w:val="nil"/>
                <w:bottom w:val="nil"/>
                <w:right w:val="nil"/>
                <w:between w:val="nil"/>
              </w:pBdr>
              <w:spacing w:before="19" w:after="0" w:line="360" w:lineRule="auto"/>
              <w:ind w:left="166" w:right="297"/>
              <w:jc w:val="left"/>
              <w:rPr>
                <w:rFonts w:eastAsia="Arial" w:cstheme="minorHAnsi"/>
                <w:color w:val="000000"/>
                <w:sz w:val="20"/>
                <w:szCs w:val="20"/>
                <w:lang w:eastAsia="pt-BR"/>
              </w:rPr>
            </w:pPr>
            <w:r w:rsidRPr="0053395A">
              <w:rPr>
                <w:rFonts w:eastAsia="Noto Sans Symbols" w:cstheme="minorHAnsi"/>
                <w:color w:val="000000"/>
                <w:sz w:val="20"/>
                <w:szCs w:val="20"/>
                <w:lang w:eastAsia="pt-BR"/>
              </w:rPr>
              <w:t xml:space="preserve">▪ </w:t>
            </w:r>
            <w:r w:rsidRPr="0053395A">
              <w:rPr>
                <w:rFonts w:eastAsia="Arial" w:cstheme="minorHAnsi"/>
                <w:color w:val="000000"/>
                <w:sz w:val="20"/>
                <w:szCs w:val="20"/>
                <w:lang w:eastAsia="pt-BR"/>
              </w:rPr>
              <w:t xml:space="preserve">Vivenciar experiências lúdicas em contato com diferentes textos. </w:t>
            </w:r>
          </w:p>
          <w:p w:rsidR="00194803" w:rsidRPr="0053395A" w:rsidRDefault="00194803" w:rsidP="0012427C">
            <w:pPr>
              <w:widowControl w:val="0"/>
              <w:pBdr>
                <w:top w:val="nil"/>
                <w:left w:val="nil"/>
                <w:bottom w:val="nil"/>
                <w:right w:val="nil"/>
                <w:between w:val="nil"/>
              </w:pBdr>
              <w:spacing w:before="19" w:after="0" w:line="360" w:lineRule="auto"/>
              <w:ind w:left="166" w:right="297"/>
              <w:jc w:val="left"/>
              <w:rPr>
                <w:rFonts w:eastAsia="Arial" w:cstheme="minorHAnsi"/>
                <w:color w:val="000000"/>
                <w:sz w:val="20"/>
                <w:szCs w:val="20"/>
                <w:lang w:eastAsia="pt-BR"/>
              </w:rPr>
            </w:pPr>
            <w:r w:rsidRPr="0053395A">
              <w:rPr>
                <w:rFonts w:eastAsia="Noto Sans Symbols" w:cstheme="minorHAnsi"/>
                <w:color w:val="000000"/>
                <w:sz w:val="20"/>
                <w:szCs w:val="20"/>
                <w:lang w:eastAsia="pt-BR"/>
              </w:rPr>
              <w:t xml:space="preserve">▪ </w:t>
            </w:r>
            <w:r w:rsidRPr="0053395A">
              <w:rPr>
                <w:rFonts w:eastAsia="Arial" w:cstheme="minorHAnsi"/>
                <w:color w:val="000000"/>
                <w:sz w:val="20"/>
                <w:szCs w:val="20"/>
                <w:lang w:eastAsia="pt-BR"/>
              </w:rPr>
              <w:t>Participar de atividades de culinária fazendo uso de livros de receitas etc.</w:t>
            </w:r>
          </w:p>
        </w:tc>
      </w:tr>
      <w:tr w:rsidR="00194803" w:rsidRPr="00194803" w:rsidTr="00895C3E">
        <w:trPr>
          <w:gridAfter w:val="1"/>
          <w:wAfter w:w="12" w:type="dxa"/>
          <w:trHeight w:val="620"/>
        </w:trPr>
        <w:tc>
          <w:tcPr>
            <w:tcW w:w="10632" w:type="dxa"/>
            <w:gridSpan w:val="2"/>
            <w:shd w:val="clear" w:color="auto" w:fill="D9E2F3" w:themeFill="accent1" w:themeFillTint="33"/>
            <w:tcMar>
              <w:top w:w="100" w:type="dxa"/>
              <w:left w:w="100" w:type="dxa"/>
              <w:bottom w:w="100" w:type="dxa"/>
              <w:right w:w="100" w:type="dxa"/>
            </w:tcMar>
            <w:vAlign w:val="center"/>
          </w:tcPr>
          <w:p w:rsidR="00194803" w:rsidRPr="0053395A" w:rsidRDefault="00194803" w:rsidP="00895C3E">
            <w:pPr>
              <w:pBdr>
                <w:top w:val="nil"/>
                <w:left w:val="nil"/>
                <w:bottom w:val="nil"/>
                <w:right w:val="nil"/>
                <w:between w:val="nil"/>
              </w:pBdr>
              <w:jc w:val="center"/>
              <w:rPr>
                <w:rFonts w:eastAsia="Arial" w:cstheme="minorHAnsi"/>
                <w:b/>
                <w:color w:val="000000"/>
                <w:shd w:val="clear" w:color="auto" w:fill="B8CCE3"/>
                <w:lang w:eastAsia="pt-BR"/>
              </w:rPr>
            </w:pPr>
            <w:r w:rsidRPr="00F74B43">
              <w:rPr>
                <w:b/>
                <w:bCs/>
              </w:rPr>
              <w:t>Objetivos de Aprendizagem:(EI02EF09) Manusear diferentes instrumentos e suportes de escrita para desenhar, traçar letras e outros sinais gráficos.</w:t>
            </w:r>
          </w:p>
        </w:tc>
      </w:tr>
      <w:tr w:rsidR="00030F97" w:rsidRPr="0095379B" w:rsidTr="00895C3E">
        <w:trPr>
          <w:trHeight w:val="545"/>
        </w:trPr>
        <w:tc>
          <w:tcPr>
            <w:tcW w:w="3828" w:type="dxa"/>
            <w:shd w:val="clear" w:color="auto" w:fill="auto"/>
            <w:tcMar>
              <w:top w:w="100" w:type="dxa"/>
              <w:left w:w="100" w:type="dxa"/>
              <w:bottom w:w="100" w:type="dxa"/>
              <w:right w:w="100" w:type="dxa"/>
            </w:tcMar>
            <w:vAlign w:val="center"/>
          </w:tcPr>
          <w:p w:rsidR="00030F97" w:rsidRPr="0095379B" w:rsidRDefault="00030F97" w:rsidP="00895C3E">
            <w:pPr>
              <w:pBdr>
                <w:top w:val="nil"/>
                <w:left w:val="nil"/>
                <w:bottom w:val="nil"/>
                <w:right w:val="nil"/>
                <w:between w:val="nil"/>
              </w:pBdr>
              <w:spacing w:after="0" w:line="240" w:lineRule="auto"/>
              <w:jc w:val="center"/>
              <w:rPr>
                <w:b/>
                <w:bCs/>
              </w:rPr>
            </w:pPr>
            <w:r w:rsidRPr="0095379B">
              <w:rPr>
                <w:b/>
                <w:bCs/>
              </w:rPr>
              <w:t>Experiências de aprendizagem</w:t>
            </w:r>
          </w:p>
        </w:tc>
        <w:tc>
          <w:tcPr>
            <w:tcW w:w="6816" w:type="dxa"/>
            <w:gridSpan w:val="2"/>
            <w:shd w:val="clear" w:color="auto" w:fill="auto"/>
            <w:tcMar>
              <w:top w:w="100" w:type="dxa"/>
              <w:left w:w="100" w:type="dxa"/>
              <w:bottom w:w="100" w:type="dxa"/>
              <w:right w:w="100" w:type="dxa"/>
            </w:tcMar>
            <w:vAlign w:val="center"/>
          </w:tcPr>
          <w:p w:rsidR="00030F97" w:rsidRPr="0095379B" w:rsidRDefault="00030F97" w:rsidP="00895C3E">
            <w:pPr>
              <w:pBdr>
                <w:top w:val="nil"/>
                <w:left w:val="nil"/>
                <w:bottom w:val="nil"/>
                <w:right w:val="nil"/>
                <w:between w:val="nil"/>
              </w:pBdr>
              <w:spacing w:after="0" w:line="240" w:lineRule="auto"/>
              <w:jc w:val="center"/>
              <w:rPr>
                <w:b/>
                <w:bCs/>
              </w:rPr>
            </w:pPr>
            <w:r w:rsidRPr="0095379B">
              <w:rPr>
                <w:b/>
                <w:bCs/>
              </w:rPr>
              <w:t>Demais objetivos importantes a priorizar no trabalho com infantil 2</w:t>
            </w:r>
          </w:p>
          <w:p w:rsidR="00030F97" w:rsidRPr="0095379B" w:rsidRDefault="00030F97" w:rsidP="00895C3E">
            <w:pPr>
              <w:pBdr>
                <w:top w:val="nil"/>
                <w:left w:val="nil"/>
                <w:bottom w:val="nil"/>
                <w:right w:val="nil"/>
                <w:between w:val="nil"/>
              </w:pBdr>
              <w:spacing w:after="0" w:line="240" w:lineRule="auto"/>
              <w:jc w:val="center"/>
              <w:rPr>
                <w:b/>
                <w:bCs/>
              </w:rPr>
            </w:pPr>
            <w:r w:rsidRPr="0095379B">
              <w:rPr>
                <w:b/>
                <w:bCs/>
              </w:rPr>
              <w:t>2 anos</w:t>
            </w:r>
          </w:p>
        </w:tc>
      </w:tr>
      <w:tr w:rsidR="00194803" w:rsidRPr="00194803" w:rsidTr="00030F97">
        <w:trPr>
          <w:gridAfter w:val="1"/>
          <w:wAfter w:w="12" w:type="dxa"/>
          <w:trHeight w:val="3945"/>
        </w:trPr>
        <w:tc>
          <w:tcPr>
            <w:tcW w:w="3828" w:type="dxa"/>
            <w:shd w:val="clear" w:color="auto" w:fill="auto"/>
            <w:tcMar>
              <w:top w:w="100" w:type="dxa"/>
              <w:left w:w="100" w:type="dxa"/>
              <w:bottom w:w="100" w:type="dxa"/>
              <w:right w:w="100" w:type="dxa"/>
            </w:tcMar>
          </w:tcPr>
          <w:p w:rsidR="00194803" w:rsidRPr="0053395A" w:rsidRDefault="00194803" w:rsidP="00F74B43">
            <w:pPr>
              <w:widowControl w:val="0"/>
              <w:pBdr>
                <w:top w:val="nil"/>
                <w:left w:val="nil"/>
                <w:bottom w:val="nil"/>
                <w:right w:val="nil"/>
                <w:between w:val="nil"/>
              </w:pBdr>
              <w:spacing w:after="0" w:line="360" w:lineRule="auto"/>
              <w:ind w:left="136"/>
              <w:jc w:val="left"/>
              <w:rPr>
                <w:rFonts w:eastAsia="Arial" w:cstheme="minorHAnsi"/>
                <w:color w:val="000000"/>
                <w:sz w:val="20"/>
                <w:szCs w:val="20"/>
                <w:lang w:eastAsia="pt-BR"/>
              </w:rPr>
            </w:pPr>
            <w:r w:rsidRPr="0053395A">
              <w:rPr>
                <w:rFonts w:eastAsia="Noto Sans Symbols" w:cstheme="minorHAnsi"/>
                <w:color w:val="000000"/>
                <w:sz w:val="20"/>
                <w:szCs w:val="20"/>
                <w:lang w:eastAsia="pt-BR"/>
              </w:rPr>
              <w:t xml:space="preserve">▪ </w:t>
            </w:r>
            <w:r w:rsidRPr="0053395A">
              <w:rPr>
                <w:rFonts w:eastAsia="Arial" w:cstheme="minorHAnsi"/>
                <w:color w:val="000000"/>
                <w:sz w:val="20"/>
                <w:szCs w:val="20"/>
                <w:lang w:eastAsia="pt-BR"/>
              </w:rPr>
              <w:t xml:space="preserve">Marcas gráficas. </w:t>
            </w:r>
          </w:p>
          <w:p w:rsidR="00194803" w:rsidRPr="0053395A" w:rsidRDefault="00194803" w:rsidP="00F74B43">
            <w:pPr>
              <w:widowControl w:val="0"/>
              <w:pBdr>
                <w:top w:val="nil"/>
                <w:left w:val="nil"/>
                <w:bottom w:val="nil"/>
                <w:right w:val="nil"/>
                <w:between w:val="nil"/>
              </w:pBdr>
              <w:spacing w:before="31" w:after="0" w:line="360" w:lineRule="auto"/>
              <w:ind w:left="136"/>
              <w:jc w:val="left"/>
              <w:rPr>
                <w:rFonts w:eastAsia="Arial" w:cstheme="minorHAnsi"/>
                <w:color w:val="000000"/>
                <w:sz w:val="20"/>
                <w:szCs w:val="20"/>
                <w:lang w:eastAsia="pt-BR"/>
              </w:rPr>
            </w:pPr>
            <w:r w:rsidRPr="0053395A">
              <w:rPr>
                <w:rFonts w:eastAsia="Noto Sans Symbols" w:cstheme="minorHAnsi"/>
                <w:color w:val="000000"/>
                <w:sz w:val="20"/>
                <w:szCs w:val="20"/>
                <w:lang w:eastAsia="pt-BR"/>
              </w:rPr>
              <w:t xml:space="preserve">▪ </w:t>
            </w:r>
            <w:r w:rsidRPr="0053395A">
              <w:rPr>
                <w:rFonts w:eastAsia="Arial" w:cstheme="minorHAnsi"/>
                <w:color w:val="000000"/>
                <w:sz w:val="20"/>
                <w:szCs w:val="20"/>
                <w:lang w:eastAsia="pt-BR"/>
              </w:rPr>
              <w:t xml:space="preserve">Marcas gráficas </w:t>
            </w:r>
            <w:proofErr w:type="spellStart"/>
            <w:r w:rsidRPr="0053395A">
              <w:rPr>
                <w:rFonts w:eastAsia="Arial" w:cstheme="minorHAnsi"/>
                <w:color w:val="000000"/>
                <w:sz w:val="20"/>
                <w:szCs w:val="20"/>
                <w:lang w:eastAsia="pt-BR"/>
              </w:rPr>
              <w:t>derepresentação</w:t>
            </w:r>
            <w:proofErr w:type="spellEnd"/>
            <w:r w:rsidRPr="0053395A">
              <w:rPr>
                <w:rFonts w:eastAsia="Arial" w:cstheme="minorHAnsi"/>
                <w:color w:val="000000"/>
                <w:sz w:val="20"/>
                <w:szCs w:val="20"/>
                <w:lang w:eastAsia="pt-BR"/>
              </w:rPr>
              <w:t xml:space="preserve"> da escrita e mecanismos de escrita. </w:t>
            </w:r>
          </w:p>
          <w:p w:rsidR="00194803" w:rsidRPr="0053395A" w:rsidRDefault="00194803" w:rsidP="00F74B43">
            <w:pPr>
              <w:widowControl w:val="0"/>
              <w:pBdr>
                <w:top w:val="nil"/>
                <w:left w:val="nil"/>
                <w:bottom w:val="nil"/>
                <w:right w:val="nil"/>
                <w:between w:val="nil"/>
              </w:pBdr>
              <w:spacing w:before="21" w:after="0" w:line="360" w:lineRule="auto"/>
              <w:ind w:left="136"/>
              <w:jc w:val="left"/>
              <w:rPr>
                <w:rFonts w:eastAsia="Arial" w:cstheme="minorHAnsi"/>
                <w:color w:val="000000"/>
                <w:sz w:val="20"/>
                <w:szCs w:val="20"/>
                <w:lang w:eastAsia="pt-BR"/>
              </w:rPr>
            </w:pPr>
            <w:r w:rsidRPr="0053395A">
              <w:rPr>
                <w:rFonts w:eastAsia="Noto Sans Symbols" w:cstheme="minorHAnsi"/>
                <w:color w:val="000000"/>
                <w:sz w:val="20"/>
                <w:szCs w:val="20"/>
                <w:lang w:eastAsia="pt-BR"/>
              </w:rPr>
              <w:t xml:space="preserve">▪ </w:t>
            </w:r>
            <w:r w:rsidRPr="0053395A">
              <w:rPr>
                <w:rFonts w:eastAsia="Arial" w:cstheme="minorHAnsi"/>
                <w:color w:val="000000"/>
                <w:sz w:val="20"/>
                <w:szCs w:val="20"/>
                <w:lang w:eastAsia="pt-BR"/>
              </w:rPr>
              <w:t xml:space="preserve">Produção gráfica. </w:t>
            </w:r>
          </w:p>
          <w:p w:rsidR="005E03FE" w:rsidRPr="0053395A" w:rsidRDefault="00194803" w:rsidP="00F74B43">
            <w:pPr>
              <w:widowControl w:val="0"/>
              <w:pBdr>
                <w:top w:val="nil"/>
                <w:left w:val="nil"/>
                <w:bottom w:val="nil"/>
                <w:right w:val="nil"/>
                <w:between w:val="nil"/>
              </w:pBdr>
              <w:spacing w:before="37" w:after="0" w:line="360" w:lineRule="auto"/>
              <w:ind w:left="136" w:right="405"/>
              <w:jc w:val="left"/>
              <w:rPr>
                <w:rFonts w:eastAsia="Arial" w:cstheme="minorHAnsi"/>
                <w:color w:val="000000"/>
                <w:sz w:val="20"/>
                <w:szCs w:val="20"/>
                <w:lang w:eastAsia="pt-BR"/>
              </w:rPr>
            </w:pPr>
            <w:r w:rsidRPr="0053395A">
              <w:rPr>
                <w:rFonts w:eastAsia="Noto Sans Symbols" w:cstheme="minorHAnsi"/>
                <w:color w:val="000000"/>
                <w:sz w:val="20"/>
                <w:szCs w:val="20"/>
                <w:lang w:eastAsia="pt-BR"/>
              </w:rPr>
              <w:t xml:space="preserve">▪ </w:t>
            </w:r>
            <w:r w:rsidRPr="0053395A">
              <w:rPr>
                <w:rFonts w:eastAsia="Arial" w:cstheme="minorHAnsi"/>
                <w:color w:val="000000"/>
                <w:sz w:val="20"/>
                <w:szCs w:val="20"/>
                <w:lang w:eastAsia="pt-BR"/>
              </w:rPr>
              <w:t xml:space="preserve">Sensibilização para a escrita. </w:t>
            </w:r>
          </w:p>
          <w:p w:rsidR="00194803" w:rsidRPr="0053395A" w:rsidRDefault="00194803" w:rsidP="00F74B43">
            <w:pPr>
              <w:widowControl w:val="0"/>
              <w:pBdr>
                <w:top w:val="nil"/>
                <w:left w:val="nil"/>
                <w:bottom w:val="nil"/>
                <w:right w:val="nil"/>
                <w:between w:val="nil"/>
              </w:pBdr>
              <w:spacing w:before="37" w:after="0" w:line="360" w:lineRule="auto"/>
              <w:ind w:left="136" w:right="405"/>
              <w:jc w:val="left"/>
              <w:rPr>
                <w:rFonts w:eastAsia="Arial" w:cstheme="minorHAnsi"/>
                <w:color w:val="000000"/>
                <w:sz w:val="20"/>
                <w:szCs w:val="20"/>
                <w:lang w:eastAsia="pt-BR"/>
              </w:rPr>
            </w:pPr>
            <w:r w:rsidRPr="0053395A">
              <w:rPr>
                <w:rFonts w:eastAsia="Noto Sans Symbols" w:cstheme="minorHAnsi"/>
                <w:color w:val="000000"/>
                <w:sz w:val="20"/>
                <w:szCs w:val="20"/>
                <w:lang w:eastAsia="pt-BR"/>
              </w:rPr>
              <w:t xml:space="preserve">▪ </w:t>
            </w:r>
            <w:r w:rsidRPr="0053395A">
              <w:rPr>
                <w:rFonts w:eastAsia="Arial" w:cstheme="minorHAnsi"/>
                <w:color w:val="000000"/>
                <w:sz w:val="20"/>
                <w:szCs w:val="20"/>
                <w:lang w:eastAsia="pt-BR"/>
              </w:rPr>
              <w:t xml:space="preserve">Materiais e tecnologias variadas </w:t>
            </w:r>
            <w:proofErr w:type="spellStart"/>
            <w:r w:rsidRPr="0053395A">
              <w:rPr>
                <w:rFonts w:eastAsia="Arial" w:cstheme="minorHAnsi"/>
                <w:color w:val="000000"/>
                <w:sz w:val="20"/>
                <w:szCs w:val="20"/>
                <w:lang w:eastAsia="pt-BR"/>
              </w:rPr>
              <w:t>paraa</w:t>
            </w:r>
            <w:proofErr w:type="spellEnd"/>
            <w:r w:rsidRPr="0053395A">
              <w:rPr>
                <w:rFonts w:eastAsia="Arial" w:cstheme="minorHAnsi"/>
                <w:color w:val="000000"/>
                <w:sz w:val="20"/>
                <w:szCs w:val="20"/>
                <w:lang w:eastAsia="pt-BR"/>
              </w:rPr>
              <w:t xml:space="preserve"> produção da escrita: lápis,caneta, giz, computador e seus diferentes </w:t>
            </w:r>
            <w:r w:rsidR="00F74B43">
              <w:rPr>
                <w:rFonts w:eastAsia="Arial" w:cstheme="minorHAnsi"/>
                <w:color w:val="000000"/>
                <w:sz w:val="20"/>
                <w:szCs w:val="20"/>
                <w:lang w:eastAsia="pt-BR"/>
              </w:rPr>
              <w:t>u</w:t>
            </w:r>
            <w:r w:rsidRPr="0053395A">
              <w:rPr>
                <w:rFonts w:eastAsia="Arial" w:cstheme="minorHAnsi"/>
                <w:color w:val="000000"/>
                <w:sz w:val="20"/>
                <w:szCs w:val="20"/>
                <w:lang w:eastAsia="pt-BR"/>
              </w:rPr>
              <w:t xml:space="preserve">sos. </w:t>
            </w:r>
          </w:p>
          <w:p w:rsidR="00194803" w:rsidRPr="0053395A" w:rsidRDefault="00194803" w:rsidP="00F74B43">
            <w:pPr>
              <w:widowControl w:val="0"/>
              <w:pBdr>
                <w:top w:val="nil"/>
                <w:left w:val="nil"/>
                <w:bottom w:val="nil"/>
                <w:right w:val="nil"/>
                <w:between w:val="nil"/>
              </w:pBdr>
              <w:spacing w:before="1" w:after="0" w:line="360" w:lineRule="auto"/>
              <w:ind w:left="136"/>
              <w:jc w:val="left"/>
              <w:rPr>
                <w:rFonts w:eastAsia="Arial" w:cstheme="minorHAnsi"/>
                <w:color w:val="000000"/>
                <w:sz w:val="20"/>
                <w:szCs w:val="20"/>
                <w:lang w:eastAsia="pt-BR"/>
              </w:rPr>
            </w:pPr>
            <w:r w:rsidRPr="0053395A">
              <w:rPr>
                <w:rFonts w:eastAsia="Noto Sans Symbols" w:cstheme="minorHAnsi"/>
                <w:color w:val="000000"/>
                <w:sz w:val="20"/>
                <w:szCs w:val="20"/>
                <w:lang w:eastAsia="pt-BR"/>
              </w:rPr>
              <w:t xml:space="preserve">▪ </w:t>
            </w:r>
            <w:r w:rsidRPr="0053395A">
              <w:rPr>
                <w:rFonts w:eastAsia="Arial" w:cstheme="minorHAnsi"/>
                <w:color w:val="000000"/>
                <w:sz w:val="20"/>
                <w:szCs w:val="20"/>
                <w:lang w:eastAsia="pt-BR"/>
              </w:rPr>
              <w:t xml:space="preserve">Apreciação gráfica. </w:t>
            </w:r>
          </w:p>
          <w:p w:rsidR="00194803" w:rsidRPr="0053395A" w:rsidRDefault="00194803" w:rsidP="00F74B43">
            <w:pPr>
              <w:widowControl w:val="0"/>
              <w:pBdr>
                <w:top w:val="nil"/>
                <w:left w:val="nil"/>
                <w:bottom w:val="nil"/>
                <w:right w:val="nil"/>
                <w:between w:val="nil"/>
              </w:pBdr>
              <w:spacing w:before="36" w:after="0" w:line="360" w:lineRule="auto"/>
              <w:ind w:left="136"/>
              <w:jc w:val="left"/>
              <w:rPr>
                <w:rFonts w:eastAsia="Arial" w:cstheme="minorHAnsi"/>
                <w:color w:val="000000"/>
                <w:sz w:val="20"/>
                <w:szCs w:val="20"/>
                <w:lang w:eastAsia="pt-BR"/>
              </w:rPr>
            </w:pPr>
            <w:r w:rsidRPr="0053395A">
              <w:rPr>
                <w:rFonts w:eastAsia="Noto Sans Symbols" w:cstheme="minorHAnsi"/>
                <w:color w:val="000000"/>
                <w:sz w:val="20"/>
                <w:szCs w:val="20"/>
                <w:lang w:eastAsia="pt-BR"/>
              </w:rPr>
              <w:t xml:space="preserve">▪ </w:t>
            </w:r>
            <w:r w:rsidRPr="0053395A">
              <w:rPr>
                <w:rFonts w:eastAsia="Arial" w:cstheme="minorHAnsi"/>
                <w:color w:val="000000"/>
                <w:sz w:val="20"/>
                <w:szCs w:val="20"/>
                <w:lang w:eastAsia="pt-BR"/>
              </w:rPr>
              <w:t>Desenho, pintura, recorte,modelagem.</w:t>
            </w:r>
          </w:p>
        </w:tc>
        <w:tc>
          <w:tcPr>
            <w:tcW w:w="6804" w:type="dxa"/>
            <w:shd w:val="clear" w:color="auto" w:fill="auto"/>
            <w:tcMar>
              <w:top w:w="100" w:type="dxa"/>
              <w:left w:w="100" w:type="dxa"/>
              <w:bottom w:w="100" w:type="dxa"/>
              <w:right w:w="100" w:type="dxa"/>
            </w:tcMar>
          </w:tcPr>
          <w:p w:rsidR="00194803" w:rsidRPr="0053395A" w:rsidRDefault="00194803" w:rsidP="00F74B43">
            <w:pPr>
              <w:widowControl w:val="0"/>
              <w:pBdr>
                <w:top w:val="nil"/>
                <w:left w:val="nil"/>
                <w:bottom w:val="nil"/>
                <w:right w:val="nil"/>
                <w:between w:val="nil"/>
              </w:pBdr>
              <w:spacing w:after="0" w:line="360" w:lineRule="auto"/>
              <w:ind w:right="199"/>
              <w:jc w:val="left"/>
              <w:rPr>
                <w:rFonts w:eastAsia="Arial" w:cstheme="minorHAnsi"/>
                <w:color w:val="000000"/>
                <w:sz w:val="20"/>
                <w:szCs w:val="20"/>
                <w:lang w:eastAsia="pt-BR"/>
              </w:rPr>
            </w:pPr>
            <w:r w:rsidRPr="0053395A">
              <w:rPr>
                <w:rFonts w:eastAsia="Noto Sans Symbols" w:cstheme="minorHAnsi"/>
                <w:color w:val="000000"/>
                <w:sz w:val="20"/>
                <w:szCs w:val="20"/>
                <w:lang w:eastAsia="pt-BR"/>
              </w:rPr>
              <w:t xml:space="preserve">▪ </w:t>
            </w:r>
            <w:r w:rsidRPr="0053395A">
              <w:rPr>
                <w:rFonts w:eastAsia="Arial" w:cstheme="minorHAnsi"/>
                <w:color w:val="000000"/>
                <w:sz w:val="20"/>
                <w:szCs w:val="20"/>
                <w:lang w:eastAsia="pt-BR"/>
              </w:rPr>
              <w:t xml:space="preserve">Presenciar situações significativas de leitura e escrita para compreender a sua função social. </w:t>
            </w:r>
          </w:p>
          <w:p w:rsidR="00194803" w:rsidRPr="0053395A" w:rsidRDefault="00194803" w:rsidP="00F74B43">
            <w:pPr>
              <w:widowControl w:val="0"/>
              <w:pBdr>
                <w:top w:val="nil"/>
                <w:left w:val="nil"/>
                <w:bottom w:val="nil"/>
                <w:right w:val="nil"/>
                <w:between w:val="nil"/>
              </w:pBdr>
              <w:spacing w:before="26" w:after="0" w:line="360" w:lineRule="auto"/>
              <w:ind w:left="161" w:right="319" w:hanging="24"/>
              <w:jc w:val="left"/>
              <w:rPr>
                <w:rFonts w:eastAsia="Arial" w:cstheme="minorHAnsi"/>
                <w:color w:val="000000"/>
                <w:sz w:val="20"/>
                <w:szCs w:val="20"/>
                <w:lang w:eastAsia="pt-BR"/>
              </w:rPr>
            </w:pPr>
            <w:r w:rsidRPr="0053395A">
              <w:rPr>
                <w:rFonts w:eastAsia="Noto Sans Symbols" w:cstheme="minorHAnsi"/>
                <w:color w:val="000000"/>
                <w:sz w:val="20"/>
                <w:szCs w:val="20"/>
                <w:lang w:eastAsia="pt-BR"/>
              </w:rPr>
              <w:t xml:space="preserve">▪ </w:t>
            </w:r>
            <w:r w:rsidRPr="0053395A">
              <w:rPr>
                <w:rFonts w:eastAsia="Arial" w:cstheme="minorHAnsi"/>
                <w:color w:val="000000"/>
                <w:sz w:val="20"/>
                <w:szCs w:val="20"/>
                <w:lang w:eastAsia="pt-BR"/>
              </w:rPr>
              <w:t xml:space="preserve">Produzir marcas gráficas com diferentes suportes de escrita conhecendo suas funções. </w:t>
            </w:r>
          </w:p>
          <w:p w:rsidR="005E03FE" w:rsidRPr="0053395A" w:rsidRDefault="00194803" w:rsidP="00F74B43">
            <w:pPr>
              <w:widowControl w:val="0"/>
              <w:pBdr>
                <w:top w:val="nil"/>
                <w:left w:val="nil"/>
                <w:bottom w:val="nil"/>
                <w:right w:val="nil"/>
                <w:between w:val="nil"/>
              </w:pBdr>
              <w:spacing w:before="21" w:after="0" w:line="360" w:lineRule="auto"/>
              <w:ind w:left="136" w:right="119"/>
              <w:jc w:val="left"/>
              <w:rPr>
                <w:rFonts w:eastAsia="Arial" w:cstheme="minorHAnsi"/>
                <w:color w:val="000000"/>
                <w:sz w:val="20"/>
                <w:szCs w:val="20"/>
                <w:lang w:eastAsia="pt-BR"/>
              </w:rPr>
            </w:pPr>
            <w:r w:rsidRPr="0053395A">
              <w:rPr>
                <w:rFonts w:eastAsia="Noto Sans Symbols" w:cstheme="minorHAnsi"/>
                <w:color w:val="000000"/>
                <w:sz w:val="20"/>
                <w:szCs w:val="20"/>
                <w:lang w:eastAsia="pt-BR"/>
              </w:rPr>
              <w:t xml:space="preserve">▪ </w:t>
            </w:r>
            <w:r w:rsidRPr="0053395A">
              <w:rPr>
                <w:rFonts w:eastAsia="Arial" w:cstheme="minorHAnsi"/>
                <w:color w:val="000000"/>
                <w:sz w:val="20"/>
                <w:szCs w:val="20"/>
                <w:lang w:eastAsia="pt-BR"/>
              </w:rPr>
              <w:t xml:space="preserve">Conceber seus desenhos como uma forma de comunicação. </w:t>
            </w:r>
          </w:p>
          <w:p w:rsidR="00194803" w:rsidRPr="0053395A" w:rsidRDefault="00194803" w:rsidP="00F74B43">
            <w:pPr>
              <w:widowControl w:val="0"/>
              <w:pBdr>
                <w:top w:val="nil"/>
                <w:left w:val="nil"/>
                <w:bottom w:val="nil"/>
                <w:right w:val="nil"/>
                <w:between w:val="nil"/>
              </w:pBdr>
              <w:spacing w:before="21" w:after="0" w:line="360" w:lineRule="auto"/>
              <w:ind w:left="136" w:right="119"/>
              <w:jc w:val="left"/>
              <w:rPr>
                <w:rFonts w:eastAsia="Arial" w:cstheme="minorHAnsi"/>
                <w:color w:val="000000"/>
                <w:sz w:val="20"/>
                <w:szCs w:val="20"/>
                <w:lang w:eastAsia="pt-BR"/>
              </w:rPr>
            </w:pPr>
            <w:r w:rsidRPr="0053395A">
              <w:rPr>
                <w:rFonts w:eastAsia="Noto Sans Symbols" w:cstheme="minorHAnsi"/>
                <w:color w:val="000000"/>
                <w:sz w:val="20"/>
                <w:szCs w:val="20"/>
                <w:lang w:eastAsia="pt-BR"/>
              </w:rPr>
              <w:t xml:space="preserve">▪ </w:t>
            </w:r>
            <w:r w:rsidRPr="0053395A">
              <w:rPr>
                <w:rFonts w:eastAsia="Arial" w:cstheme="minorHAnsi"/>
                <w:color w:val="000000"/>
                <w:sz w:val="20"/>
                <w:szCs w:val="20"/>
                <w:lang w:eastAsia="pt-BR"/>
              </w:rPr>
              <w:t xml:space="preserve">Registrar vivências em diferentes suportes: papel, papelão, plástico, dentre outros. </w:t>
            </w:r>
          </w:p>
          <w:p w:rsidR="00194803" w:rsidRPr="0053395A" w:rsidRDefault="00194803" w:rsidP="00F74B43">
            <w:pPr>
              <w:widowControl w:val="0"/>
              <w:pBdr>
                <w:top w:val="nil"/>
                <w:left w:val="nil"/>
                <w:bottom w:val="nil"/>
                <w:right w:val="nil"/>
                <w:between w:val="nil"/>
              </w:pBdr>
              <w:spacing w:before="20" w:after="0" w:line="360" w:lineRule="auto"/>
              <w:ind w:left="162" w:right="814" w:hanging="26"/>
              <w:jc w:val="left"/>
              <w:rPr>
                <w:rFonts w:eastAsia="Arial" w:cstheme="minorHAnsi"/>
                <w:color w:val="000000"/>
                <w:sz w:val="20"/>
                <w:szCs w:val="20"/>
                <w:lang w:eastAsia="pt-BR"/>
              </w:rPr>
            </w:pPr>
            <w:r w:rsidRPr="0053395A">
              <w:rPr>
                <w:rFonts w:eastAsia="Noto Sans Symbols" w:cstheme="minorHAnsi"/>
                <w:color w:val="000000"/>
                <w:sz w:val="20"/>
                <w:szCs w:val="20"/>
                <w:lang w:eastAsia="pt-BR"/>
              </w:rPr>
              <w:t xml:space="preserve">▪ </w:t>
            </w:r>
            <w:r w:rsidRPr="0053395A">
              <w:rPr>
                <w:rFonts w:eastAsia="Arial" w:cstheme="minorHAnsi"/>
                <w:color w:val="000000"/>
                <w:sz w:val="20"/>
                <w:szCs w:val="20"/>
                <w:lang w:eastAsia="pt-BR"/>
              </w:rPr>
              <w:t xml:space="preserve">Manipular revistas, jornais, livros e outros materiais impressos para conhecer diferentes suportes de leitura e escrita. </w:t>
            </w:r>
          </w:p>
          <w:p w:rsidR="00194803" w:rsidRPr="0053395A" w:rsidRDefault="00194803" w:rsidP="00F74B43">
            <w:pPr>
              <w:widowControl w:val="0"/>
              <w:pBdr>
                <w:top w:val="nil"/>
                <w:left w:val="nil"/>
                <w:bottom w:val="nil"/>
                <w:right w:val="nil"/>
                <w:between w:val="nil"/>
              </w:pBdr>
              <w:spacing w:before="40" w:after="0" w:line="360" w:lineRule="auto"/>
              <w:ind w:left="162" w:right="399" w:hanging="26"/>
              <w:jc w:val="left"/>
              <w:rPr>
                <w:rFonts w:eastAsia="Arial" w:cstheme="minorHAnsi"/>
                <w:color w:val="000000"/>
                <w:sz w:val="20"/>
                <w:szCs w:val="20"/>
                <w:lang w:eastAsia="pt-BR"/>
              </w:rPr>
            </w:pPr>
            <w:r w:rsidRPr="0053395A">
              <w:rPr>
                <w:rFonts w:eastAsia="Noto Sans Symbols" w:cstheme="minorHAnsi"/>
                <w:color w:val="000000"/>
                <w:sz w:val="20"/>
                <w:szCs w:val="20"/>
                <w:lang w:eastAsia="pt-BR"/>
              </w:rPr>
              <w:t xml:space="preserve">▪ </w:t>
            </w:r>
            <w:r w:rsidRPr="0053395A">
              <w:rPr>
                <w:rFonts w:eastAsia="Arial" w:cstheme="minorHAnsi"/>
                <w:color w:val="000000"/>
                <w:sz w:val="20"/>
                <w:szCs w:val="20"/>
                <w:lang w:eastAsia="pt-BR"/>
              </w:rPr>
              <w:t>Interagir com livros e letras de materiais resistentes e adequados à faixa etária (Ex. Livros de banho, letras de madeira e outros).</w:t>
            </w:r>
          </w:p>
        </w:tc>
      </w:tr>
    </w:tbl>
    <w:p w:rsidR="00194803" w:rsidRDefault="00194803" w:rsidP="00F43D38"/>
    <w:p w:rsidR="005D7221" w:rsidRDefault="005D7221" w:rsidP="00F43D38"/>
    <w:p w:rsidR="005D7221" w:rsidRDefault="005D7221" w:rsidP="00F43D38"/>
    <w:p w:rsidR="005D7221" w:rsidRDefault="005D7221" w:rsidP="00F43D38"/>
    <w:tbl>
      <w:tblPr>
        <w:tblW w:w="10644"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828"/>
        <w:gridCol w:w="6804"/>
        <w:gridCol w:w="12"/>
      </w:tblGrid>
      <w:tr w:rsidR="00194803" w:rsidRPr="00194803" w:rsidTr="00895C3E">
        <w:trPr>
          <w:gridAfter w:val="1"/>
          <w:wAfter w:w="12" w:type="dxa"/>
          <w:trHeight w:val="355"/>
        </w:trPr>
        <w:tc>
          <w:tcPr>
            <w:tcW w:w="10632" w:type="dxa"/>
            <w:gridSpan w:val="2"/>
            <w:shd w:val="clear" w:color="auto" w:fill="ED7D31" w:themeFill="accent2"/>
            <w:tcMar>
              <w:top w:w="100" w:type="dxa"/>
              <w:left w:w="100" w:type="dxa"/>
              <w:bottom w:w="100" w:type="dxa"/>
              <w:right w:w="100" w:type="dxa"/>
            </w:tcMar>
            <w:vAlign w:val="center"/>
          </w:tcPr>
          <w:p w:rsidR="00194803" w:rsidRPr="008A0BA6" w:rsidRDefault="00194803" w:rsidP="00895C3E">
            <w:pPr>
              <w:jc w:val="center"/>
              <w:rPr>
                <w:b/>
                <w:bCs/>
              </w:rPr>
            </w:pPr>
            <w:r w:rsidRPr="008A0BA6">
              <w:rPr>
                <w:b/>
                <w:bCs/>
              </w:rPr>
              <w:t>CAMPO DE EXPERIÊNCIA: ESPAÇOS, TEMPOS, QUANTIDADES, RELAÇÕES E TRANSFORMAÇÕES</w:t>
            </w:r>
          </w:p>
        </w:tc>
      </w:tr>
      <w:tr w:rsidR="00194803" w:rsidRPr="00194803" w:rsidTr="00895C3E">
        <w:trPr>
          <w:gridAfter w:val="1"/>
          <w:wAfter w:w="12" w:type="dxa"/>
          <w:trHeight w:val="620"/>
        </w:trPr>
        <w:tc>
          <w:tcPr>
            <w:tcW w:w="10632" w:type="dxa"/>
            <w:gridSpan w:val="2"/>
            <w:shd w:val="clear" w:color="auto" w:fill="FBE4D5" w:themeFill="accent2" w:themeFillTint="33"/>
            <w:tcMar>
              <w:top w:w="100" w:type="dxa"/>
              <w:left w:w="100" w:type="dxa"/>
              <w:bottom w:w="100" w:type="dxa"/>
              <w:right w:w="100" w:type="dxa"/>
            </w:tcMar>
            <w:vAlign w:val="center"/>
          </w:tcPr>
          <w:p w:rsidR="00194803" w:rsidRPr="008A0BA6" w:rsidRDefault="00194803" w:rsidP="00895C3E">
            <w:pPr>
              <w:jc w:val="center"/>
              <w:rPr>
                <w:b/>
                <w:bCs/>
              </w:rPr>
            </w:pPr>
            <w:r w:rsidRPr="008A0BA6">
              <w:rPr>
                <w:b/>
                <w:bCs/>
              </w:rPr>
              <w:t>Objetivos de Aprendizagem:(EI02ET01) Explorar e descrever semelhanças e diferenças entre as características e propriedades dos objetos (textura, massa, tamanho).</w:t>
            </w:r>
          </w:p>
        </w:tc>
      </w:tr>
      <w:tr w:rsidR="00030F97" w:rsidRPr="0095379B" w:rsidTr="00895C3E">
        <w:trPr>
          <w:trHeight w:val="545"/>
        </w:trPr>
        <w:tc>
          <w:tcPr>
            <w:tcW w:w="3828" w:type="dxa"/>
            <w:shd w:val="clear" w:color="auto" w:fill="auto"/>
            <w:tcMar>
              <w:top w:w="100" w:type="dxa"/>
              <w:left w:w="100" w:type="dxa"/>
              <w:bottom w:w="100" w:type="dxa"/>
              <w:right w:w="100" w:type="dxa"/>
            </w:tcMar>
            <w:vAlign w:val="center"/>
          </w:tcPr>
          <w:p w:rsidR="00030F97" w:rsidRPr="0095379B" w:rsidRDefault="00030F97" w:rsidP="00895C3E">
            <w:pPr>
              <w:pBdr>
                <w:top w:val="nil"/>
                <w:left w:val="nil"/>
                <w:bottom w:val="nil"/>
                <w:right w:val="nil"/>
                <w:between w:val="nil"/>
              </w:pBdr>
              <w:spacing w:after="0" w:line="240" w:lineRule="auto"/>
              <w:jc w:val="center"/>
              <w:rPr>
                <w:b/>
                <w:bCs/>
              </w:rPr>
            </w:pPr>
            <w:r w:rsidRPr="0095379B">
              <w:rPr>
                <w:b/>
                <w:bCs/>
              </w:rPr>
              <w:t>Experiências de aprendizagem</w:t>
            </w:r>
          </w:p>
        </w:tc>
        <w:tc>
          <w:tcPr>
            <w:tcW w:w="6816" w:type="dxa"/>
            <w:gridSpan w:val="2"/>
            <w:shd w:val="clear" w:color="auto" w:fill="auto"/>
            <w:tcMar>
              <w:top w:w="100" w:type="dxa"/>
              <w:left w:w="100" w:type="dxa"/>
              <w:bottom w:w="100" w:type="dxa"/>
              <w:right w:w="100" w:type="dxa"/>
            </w:tcMar>
            <w:vAlign w:val="center"/>
          </w:tcPr>
          <w:p w:rsidR="00030F97" w:rsidRPr="0095379B" w:rsidRDefault="00030F97" w:rsidP="00895C3E">
            <w:pPr>
              <w:pBdr>
                <w:top w:val="nil"/>
                <w:left w:val="nil"/>
                <w:bottom w:val="nil"/>
                <w:right w:val="nil"/>
                <w:between w:val="nil"/>
              </w:pBdr>
              <w:spacing w:after="0" w:line="240" w:lineRule="auto"/>
              <w:jc w:val="center"/>
              <w:rPr>
                <w:b/>
                <w:bCs/>
              </w:rPr>
            </w:pPr>
            <w:r w:rsidRPr="0095379B">
              <w:rPr>
                <w:b/>
                <w:bCs/>
              </w:rPr>
              <w:t>Demais objetivos importantes a priorizar no trabalho com infantil 2</w:t>
            </w:r>
          </w:p>
          <w:p w:rsidR="00030F97" w:rsidRPr="0095379B" w:rsidRDefault="00030F97" w:rsidP="00895C3E">
            <w:pPr>
              <w:pBdr>
                <w:top w:val="nil"/>
                <w:left w:val="nil"/>
                <w:bottom w:val="nil"/>
                <w:right w:val="nil"/>
                <w:between w:val="nil"/>
              </w:pBdr>
              <w:spacing w:after="0" w:line="240" w:lineRule="auto"/>
              <w:jc w:val="center"/>
              <w:rPr>
                <w:b/>
                <w:bCs/>
              </w:rPr>
            </w:pPr>
            <w:r w:rsidRPr="0095379B">
              <w:rPr>
                <w:b/>
                <w:bCs/>
              </w:rPr>
              <w:t>2 anos</w:t>
            </w:r>
          </w:p>
        </w:tc>
      </w:tr>
      <w:tr w:rsidR="00194803" w:rsidRPr="00194803" w:rsidTr="00030F97">
        <w:trPr>
          <w:gridAfter w:val="1"/>
          <w:wAfter w:w="12" w:type="dxa"/>
          <w:trHeight w:val="4330"/>
        </w:trPr>
        <w:tc>
          <w:tcPr>
            <w:tcW w:w="3828" w:type="dxa"/>
            <w:shd w:val="clear" w:color="auto" w:fill="auto"/>
            <w:tcMar>
              <w:top w:w="100" w:type="dxa"/>
              <w:left w:w="100" w:type="dxa"/>
              <w:bottom w:w="100" w:type="dxa"/>
              <w:right w:w="100" w:type="dxa"/>
            </w:tcMar>
          </w:tcPr>
          <w:p w:rsidR="00194803" w:rsidRPr="00BD6D6A" w:rsidRDefault="00194803" w:rsidP="00BD6D6A">
            <w:pPr>
              <w:widowControl w:val="0"/>
              <w:pBdr>
                <w:top w:val="nil"/>
                <w:left w:val="nil"/>
                <w:bottom w:val="nil"/>
                <w:right w:val="nil"/>
                <w:between w:val="nil"/>
              </w:pBdr>
              <w:spacing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xml:space="preserve">▪ Manipulação, exploração e organização de objetos. </w:t>
            </w:r>
          </w:p>
          <w:p w:rsidR="00194803" w:rsidRPr="00BD6D6A" w:rsidRDefault="00194803" w:rsidP="00BF5406">
            <w:pPr>
              <w:widowControl w:val="0"/>
              <w:pBdr>
                <w:top w:val="nil"/>
                <w:left w:val="nil"/>
                <w:bottom w:val="nil"/>
                <w:right w:val="nil"/>
                <w:between w:val="nil"/>
              </w:pBdr>
              <w:spacing w:before="15"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xml:space="preserve">▪ Características físicas, propriedades e utilidades dos objetos. </w:t>
            </w:r>
          </w:p>
          <w:p w:rsidR="00194803" w:rsidRPr="00BD6D6A" w:rsidRDefault="00194803" w:rsidP="00BD6D6A">
            <w:pPr>
              <w:widowControl w:val="0"/>
              <w:pBdr>
                <w:top w:val="nil"/>
                <w:left w:val="nil"/>
                <w:bottom w:val="nil"/>
                <w:right w:val="nil"/>
                <w:between w:val="nil"/>
              </w:pBdr>
              <w:spacing w:before="5"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xml:space="preserve">▪ Classificação dos objetos. </w:t>
            </w:r>
          </w:p>
          <w:p w:rsidR="003F17D8" w:rsidRPr="00BD6D6A" w:rsidRDefault="00194803" w:rsidP="00BD6D6A">
            <w:pPr>
              <w:widowControl w:val="0"/>
              <w:pBdr>
                <w:top w:val="nil"/>
                <w:left w:val="nil"/>
                <w:bottom w:val="nil"/>
                <w:right w:val="nil"/>
                <w:between w:val="nil"/>
              </w:pBdr>
              <w:spacing w:before="36"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xml:space="preserve">▪ Patrimônio material e imaterial. </w:t>
            </w:r>
          </w:p>
          <w:p w:rsidR="00194803" w:rsidRPr="00BD6D6A" w:rsidRDefault="00194803" w:rsidP="00BD6D6A">
            <w:pPr>
              <w:widowControl w:val="0"/>
              <w:pBdr>
                <w:top w:val="nil"/>
                <w:left w:val="nil"/>
                <w:bottom w:val="nil"/>
                <w:right w:val="nil"/>
                <w:between w:val="nil"/>
              </w:pBdr>
              <w:spacing w:before="36"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xml:space="preserve">▪ Percepção dos elementos no espaço. </w:t>
            </w:r>
          </w:p>
          <w:p w:rsidR="00194803" w:rsidRPr="00BD6D6A" w:rsidRDefault="00194803" w:rsidP="00BD6D6A">
            <w:pPr>
              <w:widowControl w:val="0"/>
              <w:pBdr>
                <w:top w:val="nil"/>
                <w:left w:val="nil"/>
                <w:bottom w:val="nil"/>
                <w:right w:val="nil"/>
                <w:between w:val="nil"/>
              </w:pBdr>
              <w:spacing w:before="5"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xml:space="preserve">▪ Órgãos dos sentidos. </w:t>
            </w:r>
          </w:p>
          <w:p w:rsidR="00194803" w:rsidRPr="00BD6D6A" w:rsidRDefault="00194803" w:rsidP="00BD6D6A">
            <w:pPr>
              <w:widowControl w:val="0"/>
              <w:pBdr>
                <w:top w:val="nil"/>
                <w:left w:val="nil"/>
                <w:bottom w:val="nil"/>
                <w:right w:val="nil"/>
                <w:between w:val="nil"/>
              </w:pBdr>
              <w:spacing w:before="36"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Textura,massa e tamanho dos objetos.</w:t>
            </w:r>
          </w:p>
        </w:tc>
        <w:tc>
          <w:tcPr>
            <w:tcW w:w="6804" w:type="dxa"/>
            <w:shd w:val="clear" w:color="auto" w:fill="auto"/>
            <w:tcMar>
              <w:top w:w="100" w:type="dxa"/>
              <w:left w:w="100" w:type="dxa"/>
              <w:bottom w:w="100" w:type="dxa"/>
              <w:right w:w="100" w:type="dxa"/>
            </w:tcMar>
          </w:tcPr>
          <w:p w:rsidR="00194803" w:rsidRPr="00BD6D6A" w:rsidRDefault="00194803" w:rsidP="00BD6D6A">
            <w:pPr>
              <w:widowControl w:val="0"/>
              <w:pBdr>
                <w:top w:val="nil"/>
                <w:left w:val="nil"/>
                <w:bottom w:val="nil"/>
                <w:right w:val="nil"/>
                <w:between w:val="nil"/>
              </w:pBdr>
              <w:spacing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xml:space="preserve">▪ Manipular objetos e brinquedos de materiais diversos, explorando suas características físicas e possibilidades: morder, chupar, produzir sons, apertar, encher, esvaziar, empilhar, fazer afundar, flutuar, soprar, montar, construir, lançar, jogar etc. </w:t>
            </w:r>
          </w:p>
          <w:p w:rsidR="00194803" w:rsidRPr="00BD6D6A" w:rsidRDefault="00194803" w:rsidP="00BD6D6A">
            <w:pPr>
              <w:widowControl w:val="0"/>
              <w:pBdr>
                <w:top w:val="nil"/>
                <w:left w:val="nil"/>
                <w:bottom w:val="nil"/>
                <w:right w:val="nil"/>
                <w:between w:val="nil"/>
              </w:pBdr>
              <w:spacing w:before="10"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xml:space="preserve">▪ Identificar e manusear elementos do meio natural e objetos produzidos pelo homem. </w:t>
            </w:r>
          </w:p>
          <w:p w:rsidR="00EB5628" w:rsidRPr="00BD6D6A" w:rsidRDefault="00194803" w:rsidP="00BD6D6A">
            <w:pPr>
              <w:widowControl w:val="0"/>
              <w:pBdr>
                <w:top w:val="nil"/>
                <w:left w:val="nil"/>
                <w:bottom w:val="nil"/>
                <w:right w:val="nil"/>
                <w:between w:val="nil"/>
              </w:pBdr>
              <w:spacing w:before="26"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xml:space="preserve">▪ Observar e nomear alguns atributos dos objetos que exploram. </w:t>
            </w:r>
          </w:p>
          <w:p w:rsidR="00EB5628" w:rsidRPr="00BD6D6A" w:rsidRDefault="00194803" w:rsidP="00BD6D6A">
            <w:pPr>
              <w:widowControl w:val="0"/>
              <w:pBdr>
                <w:top w:val="nil"/>
                <w:left w:val="nil"/>
                <w:bottom w:val="nil"/>
                <w:right w:val="nil"/>
                <w:between w:val="nil"/>
              </w:pBdr>
              <w:spacing w:before="26"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Explorar e identificar semelhanças e diferenças entre objetos.</w:t>
            </w:r>
          </w:p>
          <w:p w:rsidR="00194803" w:rsidRPr="00BD6D6A" w:rsidRDefault="00194803" w:rsidP="00BD6D6A">
            <w:pPr>
              <w:widowControl w:val="0"/>
              <w:pBdr>
                <w:top w:val="nil"/>
                <w:left w:val="nil"/>
                <w:bottom w:val="nil"/>
                <w:right w:val="nil"/>
                <w:between w:val="nil"/>
              </w:pBdr>
              <w:spacing w:before="26"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xml:space="preserve">▪ Manipular, explorar e organizar progressivamente brinquedos e outros materiais descrevendo semelhanças e diferenças e fazendo classificações simples. </w:t>
            </w:r>
          </w:p>
          <w:p w:rsidR="00194803" w:rsidRPr="00BD6D6A" w:rsidRDefault="00194803" w:rsidP="00BD6D6A">
            <w:pPr>
              <w:widowControl w:val="0"/>
              <w:pBdr>
                <w:top w:val="nil"/>
                <w:left w:val="nil"/>
                <w:bottom w:val="nil"/>
                <w:right w:val="nil"/>
                <w:between w:val="nil"/>
              </w:pBdr>
              <w:spacing w:before="1"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xml:space="preserve">▪ Perceber e </w:t>
            </w:r>
            <w:proofErr w:type="spellStart"/>
            <w:r w:rsidRPr="00BD6D6A">
              <w:rPr>
                <w:rFonts w:eastAsia="Noto Sans Symbols" w:cstheme="minorHAnsi"/>
                <w:color w:val="000000"/>
                <w:sz w:val="20"/>
                <w:szCs w:val="20"/>
                <w:lang w:eastAsia="pt-BR"/>
              </w:rPr>
              <w:t>oralizar</w:t>
            </w:r>
            <w:proofErr w:type="spellEnd"/>
            <w:r w:rsidRPr="00BD6D6A">
              <w:rPr>
                <w:rFonts w:eastAsia="Noto Sans Symbols" w:cstheme="minorHAnsi"/>
                <w:color w:val="000000"/>
                <w:sz w:val="20"/>
                <w:szCs w:val="20"/>
                <w:lang w:eastAsia="pt-BR"/>
              </w:rPr>
              <w:t xml:space="preserve"> semelhanças e diferenças entre objetos por meio da observação e manuseio: grande/pequeno,áspero/liso/macio, quente/frio, pesado/leve, dentre outras possibilidades. </w:t>
            </w:r>
          </w:p>
          <w:p w:rsidR="00194803" w:rsidRDefault="00194803" w:rsidP="00BD6D6A">
            <w:pPr>
              <w:widowControl w:val="0"/>
              <w:pBdr>
                <w:top w:val="nil"/>
                <w:left w:val="nil"/>
                <w:bottom w:val="nil"/>
                <w:right w:val="nil"/>
                <w:between w:val="nil"/>
              </w:pBdr>
              <w:spacing w:before="30"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Participar de situações misturando areia e água, diversas cores de tinta e explorando elementos da natureza como: terra, lama, plantas etc.</w:t>
            </w:r>
          </w:p>
          <w:p w:rsidR="005D7221" w:rsidRDefault="005D7221" w:rsidP="00BD6D6A">
            <w:pPr>
              <w:widowControl w:val="0"/>
              <w:pBdr>
                <w:top w:val="nil"/>
                <w:left w:val="nil"/>
                <w:bottom w:val="nil"/>
                <w:right w:val="nil"/>
                <w:between w:val="nil"/>
              </w:pBdr>
              <w:spacing w:before="30" w:after="0" w:line="360" w:lineRule="auto"/>
              <w:ind w:left="128" w:right="219" w:firstLine="8"/>
              <w:jc w:val="left"/>
              <w:rPr>
                <w:rFonts w:eastAsia="Noto Sans Symbols" w:cstheme="minorHAnsi"/>
                <w:color w:val="000000"/>
                <w:sz w:val="20"/>
                <w:szCs w:val="20"/>
                <w:lang w:eastAsia="pt-BR"/>
              </w:rPr>
            </w:pPr>
          </w:p>
          <w:p w:rsidR="005D7221" w:rsidRDefault="005D7221" w:rsidP="00BD6D6A">
            <w:pPr>
              <w:widowControl w:val="0"/>
              <w:pBdr>
                <w:top w:val="nil"/>
                <w:left w:val="nil"/>
                <w:bottom w:val="nil"/>
                <w:right w:val="nil"/>
                <w:between w:val="nil"/>
              </w:pBdr>
              <w:spacing w:before="30" w:after="0" w:line="360" w:lineRule="auto"/>
              <w:ind w:left="128" w:right="219" w:firstLine="8"/>
              <w:jc w:val="left"/>
              <w:rPr>
                <w:rFonts w:eastAsia="Noto Sans Symbols" w:cstheme="minorHAnsi"/>
                <w:color w:val="000000"/>
                <w:sz w:val="20"/>
                <w:szCs w:val="20"/>
                <w:lang w:eastAsia="pt-BR"/>
              </w:rPr>
            </w:pPr>
          </w:p>
          <w:p w:rsidR="005D7221" w:rsidRDefault="005D7221" w:rsidP="00BD6D6A">
            <w:pPr>
              <w:widowControl w:val="0"/>
              <w:pBdr>
                <w:top w:val="nil"/>
                <w:left w:val="nil"/>
                <w:bottom w:val="nil"/>
                <w:right w:val="nil"/>
                <w:between w:val="nil"/>
              </w:pBdr>
              <w:spacing w:before="30" w:after="0" w:line="360" w:lineRule="auto"/>
              <w:ind w:left="128" w:right="219" w:firstLine="8"/>
              <w:jc w:val="left"/>
              <w:rPr>
                <w:rFonts w:eastAsia="Noto Sans Symbols" w:cstheme="minorHAnsi"/>
                <w:color w:val="000000"/>
                <w:sz w:val="20"/>
                <w:szCs w:val="20"/>
                <w:lang w:eastAsia="pt-BR"/>
              </w:rPr>
            </w:pPr>
          </w:p>
          <w:p w:rsidR="005D7221" w:rsidRDefault="005D7221" w:rsidP="00BD6D6A">
            <w:pPr>
              <w:widowControl w:val="0"/>
              <w:pBdr>
                <w:top w:val="nil"/>
                <w:left w:val="nil"/>
                <w:bottom w:val="nil"/>
                <w:right w:val="nil"/>
                <w:between w:val="nil"/>
              </w:pBdr>
              <w:spacing w:before="30" w:after="0" w:line="360" w:lineRule="auto"/>
              <w:ind w:left="128" w:right="219" w:firstLine="8"/>
              <w:jc w:val="left"/>
              <w:rPr>
                <w:rFonts w:eastAsia="Noto Sans Symbols" w:cstheme="minorHAnsi"/>
                <w:color w:val="000000"/>
                <w:sz w:val="20"/>
                <w:szCs w:val="20"/>
                <w:lang w:eastAsia="pt-BR"/>
              </w:rPr>
            </w:pPr>
          </w:p>
          <w:p w:rsidR="005D7221" w:rsidRDefault="005D7221" w:rsidP="00BD6D6A">
            <w:pPr>
              <w:widowControl w:val="0"/>
              <w:pBdr>
                <w:top w:val="nil"/>
                <w:left w:val="nil"/>
                <w:bottom w:val="nil"/>
                <w:right w:val="nil"/>
                <w:between w:val="nil"/>
              </w:pBdr>
              <w:spacing w:before="30" w:after="0" w:line="360" w:lineRule="auto"/>
              <w:ind w:left="128" w:right="219" w:firstLine="8"/>
              <w:jc w:val="left"/>
              <w:rPr>
                <w:rFonts w:eastAsia="Noto Sans Symbols" w:cstheme="minorHAnsi"/>
                <w:color w:val="000000"/>
                <w:sz w:val="20"/>
                <w:szCs w:val="20"/>
                <w:lang w:eastAsia="pt-BR"/>
              </w:rPr>
            </w:pPr>
          </w:p>
          <w:p w:rsidR="005D7221" w:rsidRDefault="005D7221" w:rsidP="00BD6D6A">
            <w:pPr>
              <w:widowControl w:val="0"/>
              <w:pBdr>
                <w:top w:val="nil"/>
                <w:left w:val="nil"/>
                <w:bottom w:val="nil"/>
                <w:right w:val="nil"/>
                <w:between w:val="nil"/>
              </w:pBdr>
              <w:spacing w:before="30" w:after="0" w:line="360" w:lineRule="auto"/>
              <w:ind w:left="128" w:right="219" w:firstLine="8"/>
              <w:jc w:val="left"/>
              <w:rPr>
                <w:rFonts w:eastAsia="Noto Sans Symbols" w:cstheme="minorHAnsi"/>
                <w:color w:val="000000"/>
                <w:sz w:val="20"/>
                <w:szCs w:val="20"/>
                <w:lang w:eastAsia="pt-BR"/>
              </w:rPr>
            </w:pPr>
          </w:p>
          <w:p w:rsidR="005D7221" w:rsidRDefault="005D7221" w:rsidP="00BD6D6A">
            <w:pPr>
              <w:widowControl w:val="0"/>
              <w:pBdr>
                <w:top w:val="nil"/>
                <w:left w:val="nil"/>
                <w:bottom w:val="nil"/>
                <w:right w:val="nil"/>
                <w:between w:val="nil"/>
              </w:pBdr>
              <w:spacing w:before="30" w:after="0" w:line="360" w:lineRule="auto"/>
              <w:ind w:left="128" w:right="219" w:firstLine="8"/>
              <w:jc w:val="left"/>
              <w:rPr>
                <w:rFonts w:eastAsia="Noto Sans Symbols" w:cstheme="minorHAnsi"/>
                <w:color w:val="000000"/>
                <w:sz w:val="20"/>
                <w:szCs w:val="20"/>
                <w:lang w:eastAsia="pt-BR"/>
              </w:rPr>
            </w:pPr>
          </w:p>
          <w:p w:rsidR="005D7221" w:rsidRDefault="005D7221" w:rsidP="00BD6D6A">
            <w:pPr>
              <w:widowControl w:val="0"/>
              <w:pBdr>
                <w:top w:val="nil"/>
                <w:left w:val="nil"/>
                <w:bottom w:val="nil"/>
                <w:right w:val="nil"/>
                <w:between w:val="nil"/>
              </w:pBdr>
              <w:spacing w:before="30" w:after="0" w:line="360" w:lineRule="auto"/>
              <w:ind w:left="128" w:right="219" w:firstLine="8"/>
              <w:jc w:val="left"/>
              <w:rPr>
                <w:rFonts w:eastAsia="Noto Sans Symbols" w:cstheme="minorHAnsi"/>
                <w:color w:val="000000"/>
                <w:sz w:val="20"/>
                <w:szCs w:val="20"/>
                <w:lang w:eastAsia="pt-BR"/>
              </w:rPr>
            </w:pPr>
          </w:p>
          <w:p w:rsidR="005D7221" w:rsidRDefault="005D7221" w:rsidP="00BD6D6A">
            <w:pPr>
              <w:widowControl w:val="0"/>
              <w:pBdr>
                <w:top w:val="nil"/>
                <w:left w:val="nil"/>
                <w:bottom w:val="nil"/>
                <w:right w:val="nil"/>
                <w:between w:val="nil"/>
              </w:pBdr>
              <w:spacing w:before="30" w:after="0" w:line="360" w:lineRule="auto"/>
              <w:ind w:left="128" w:right="219" w:firstLine="8"/>
              <w:jc w:val="left"/>
              <w:rPr>
                <w:rFonts w:eastAsia="Noto Sans Symbols" w:cstheme="minorHAnsi"/>
                <w:color w:val="000000"/>
                <w:sz w:val="20"/>
                <w:szCs w:val="20"/>
                <w:lang w:eastAsia="pt-BR"/>
              </w:rPr>
            </w:pPr>
          </w:p>
          <w:p w:rsidR="005D7221" w:rsidRDefault="005D7221" w:rsidP="00BD6D6A">
            <w:pPr>
              <w:widowControl w:val="0"/>
              <w:pBdr>
                <w:top w:val="nil"/>
                <w:left w:val="nil"/>
                <w:bottom w:val="nil"/>
                <w:right w:val="nil"/>
                <w:between w:val="nil"/>
              </w:pBdr>
              <w:spacing w:before="30" w:after="0" w:line="360" w:lineRule="auto"/>
              <w:ind w:left="128" w:right="219" w:firstLine="8"/>
              <w:jc w:val="left"/>
              <w:rPr>
                <w:rFonts w:eastAsia="Noto Sans Symbols" w:cstheme="minorHAnsi"/>
                <w:color w:val="000000"/>
                <w:sz w:val="20"/>
                <w:szCs w:val="20"/>
                <w:lang w:eastAsia="pt-BR"/>
              </w:rPr>
            </w:pPr>
          </w:p>
          <w:p w:rsidR="005D7221" w:rsidRPr="00BD6D6A" w:rsidRDefault="005D7221" w:rsidP="00BD6D6A">
            <w:pPr>
              <w:widowControl w:val="0"/>
              <w:pBdr>
                <w:top w:val="nil"/>
                <w:left w:val="nil"/>
                <w:bottom w:val="nil"/>
                <w:right w:val="nil"/>
                <w:between w:val="nil"/>
              </w:pBdr>
              <w:spacing w:before="30" w:after="0" w:line="360" w:lineRule="auto"/>
              <w:ind w:left="128" w:right="219" w:firstLine="8"/>
              <w:jc w:val="left"/>
              <w:rPr>
                <w:rFonts w:eastAsia="Noto Sans Symbols" w:cstheme="minorHAnsi"/>
                <w:color w:val="000000"/>
                <w:sz w:val="20"/>
                <w:szCs w:val="20"/>
                <w:lang w:eastAsia="pt-BR"/>
              </w:rPr>
            </w:pPr>
          </w:p>
        </w:tc>
      </w:tr>
      <w:tr w:rsidR="00194803" w:rsidRPr="00194803" w:rsidTr="008A0BA6">
        <w:trPr>
          <w:gridAfter w:val="1"/>
          <w:wAfter w:w="12" w:type="dxa"/>
          <w:trHeight w:val="540"/>
        </w:trPr>
        <w:tc>
          <w:tcPr>
            <w:tcW w:w="10632" w:type="dxa"/>
            <w:gridSpan w:val="2"/>
            <w:shd w:val="clear" w:color="auto" w:fill="FBE4D5" w:themeFill="accent2" w:themeFillTint="33"/>
            <w:tcMar>
              <w:top w:w="100" w:type="dxa"/>
              <w:left w:w="100" w:type="dxa"/>
              <w:bottom w:w="100" w:type="dxa"/>
              <w:right w:w="100" w:type="dxa"/>
            </w:tcMar>
          </w:tcPr>
          <w:p w:rsidR="00194803" w:rsidRPr="00FA0126" w:rsidRDefault="00194803" w:rsidP="008A0BA6">
            <w:pPr>
              <w:pBdr>
                <w:top w:val="nil"/>
                <w:left w:val="nil"/>
                <w:bottom w:val="nil"/>
                <w:right w:val="nil"/>
                <w:between w:val="nil"/>
              </w:pBdr>
              <w:jc w:val="center"/>
              <w:rPr>
                <w:rFonts w:eastAsia="Arial" w:cstheme="minorHAnsi"/>
                <w:b/>
                <w:color w:val="000000"/>
                <w:shd w:val="clear" w:color="auto" w:fill="F1DBDB"/>
                <w:lang w:eastAsia="pt-BR"/>
              </w:rPr>
            </w:pPr>
            <w:r w:rsidRPr="008A0BA6">
              <w:rPr>
                <w:b/>
                <w:bCs/>
              </w:rPr>
              <w:lastRenderedPageBreak/>
              <w:t>Objetivos de Aprendizagem:(EI02ET02) Observar, relatar e descrever incidentes do cotidiano e fenômenos naturais (luz solar, vento, chuva etc.)</w:t>
            </w:r>
          </w:p>
        </w:tc>
      </w:tr>
      <w:tr w:rsidR="00030F97" w:rsidRPr="0095379B" w:rsidTr="00AC64C7">
        <w:trPr>
          <w:trHeight w:val="545"/>
        </w:trPr>
        <w:tc>
          <w:tcPr>
            <w:tcW w:w="3828" w:type="dxa"/>
            <w:shd w:val="clear" w:color="auto" w:fill="auto"/>
            <w:tcMar>
              <w:top w:w="100" w:type="dxa"/>
              <w:left w:w="100" w:type="dxa"/>
              <w:bottom w:w="100" w:type="dxa"/>
              <w:right w:w="100" w:type="dxa"/>
            </w:tcMar>
            <w:vAlign w:val="center"/>
          </w:tcPr>
          <w:p w:rsidR="00030F97" w:rsidRPr="0095379B" w:rsidRDefault="00030F97" w:rsidP="00AC64C7">
            <w:pPr>
              <w:pBdr>
                <w:top w:val="nil"/>
                <w:left w:val="nil"/>
                <w:bottom w:val="nil"/>
                <w:right w:val="nil"/>
                <w:between w:val="nil"/>
              </w:pBdr>
              <w:spacing w:after="0" w:line="240" w:lineRule="auto"/>
              <w:jc w:val="left"/>
              <w:rPr>
                <w:b/>
                <w:bCs/>
              </w:rPr>
            </w:pPr>
            <w:r w:rsidRPr="0095379B">
              <w:rPr>
                <w:b/>
                <w:bCs/>
              </w:rPr>
              <w:t xml:space="preserve">Experiências de aprendizagem </w:t>
            </w:r>
          </w:p>
        </w:tc>
        <w:tc>
          <w:tcPr>
            <w:tcW w:w="6816" w:type="dxa"/>
            <w:gridSpan w:val="2"/>
            <w:shd w:val="clear" w:color="auto" w:fill="auto"/>
            <w:tcMar>
              <w:top w:w="100" w:type="dxa"/>
              <w:left w:w="100" w:type="dxa"/>
              <w:bottom w:w="100" w:type="dxa"/>
              <w:right w:w="100" w:type="dxa"/>
            </w:tcMar>
          </w:tcPr>
          <w:p w:rsidR="00030F97" w:rsidRPr="0095379B" w:rsidRDefault="00030F97" w:rsidP="00AC64C7">
            <w:pPr>
              <w:pBdr>
                <w:top w:val="nil"/>
                <w:left w:val="nil"/>
                <w:bottom w:val="nil"/>
                <w:right w:val="nil"/>
                <w:between w:val="nil"/>
              </w:pBdr>
              <w:spacing w:after="0" w:line="240" w:lineRule="auto"/>
              <w:jc w:val="left"/>
              <w:rPr>
                <w:b/>
                <w:bCs/>
              </w:rPr>
            </w:pPr>
            <w:r w:rsidRPr="0095379B">
              <w:rPr>
                <w:b/>
                <w:bCs/>
              </w:rPr>
              <w:t>Demais objetivos importantes a priorizar no trabalho com infantil 2</w:t>
            </w:r>
          </w:p>
          <w:p w:rsidR="00030F97" w:rsidRPr="0095379B" w:rsidRDefault="00030F97" w:rsidP="00385674">
            <w:pPr>
              <w:pBdr>
                <w:top w:val="nil"/>
                <w:left w:val="nil"/>
                <w:bottom w:val="nil"/>
                <w:right w:val="nil"/>
                <w:between w:val="nil"/>
              </w:pBdr>
              <w:spacing w:after="0" w:line="240" w:lineRule="auto"/>
              <w:jc w:val="center"/>
              <w:rPr>
                <w:b/>
                <w:bCs/>
              </w:rPr>
            </w:pPr>
            <w:r w:rsidRPr="0095379B">
              <w:rPr>
                <w:b/>
                <w:bCs/>
              </w:rPr>
              <w:t>2 anos</w:t>
            </w:r>
          </w:p>
        </w:tc>
      </w:tr>
      <w:tr w:rsidR="00194803" w:rsidRPr="00194803" w:rsidTr="002479CB">
        <w:trPr>
          <w:gridAfter w:val="1"/>
          <w:wAfter w:w="12" w:type="dxa"/>
          <w:trHeight w:val="8853"/>
        </w:trPr>
        <w:tc>
          <w:tcPr>
            <w:tcW w:w="3828" w:type="dxa"/>
            <w:shd w:val="clear" w:color="auto" w:fill="auto"/>
            <w:tcMar>
              <w:top w:w="100" w:type="dxa"/>
              <w:left w:w="100" w:type="dxa"/>
              <w:bottom w:w="100" w:type="dxa"/>
              <w:right w:w="100" w:type="dxa"/>
            </w:tcMar>
            <w:vAlign w:val="center"/>
          </w:tcPr>
          <w:p w:rsidR="00FA0126" w:rsidRPr="00BD6D6A" w:rsidRDefault="00194803" w:rsidP="002479CB">
            <w:pPr>
              <w:widowControl w:val="0"/>
              <w:pBdr>
                <w:top w:val="nil"/>
                <w:left w:val="nil"/>
                <w:bottom w:val="nil"/>
                <w:right w:val="nil"/>
                <w:between w:val="nil"/>
              </w:pBdr>
              <w:spacing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Relação espaço-temporal.</w:t>
            </w:r>
          </w:p>
          <w:p w:rsidR="00FA0126" w:rsidRPr="00BD6D6A" w:rsidRDefault="00194803" w:rsidP="002479CB">
            <w:pPr>
              <w:widowControl w:val="0"/>
              <w:pBdr>
                <w:top w:val="nil"/>
                <w:left w:val="nil"/>
                <w:bottom w:val="nil"/>
                <w:right w:val="nil"/>
                <w:between w:val="nil"/>
              </w:pBdr>
              <w:spacing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Preservação do meio ambiente.</w:t>
            </w:r>
          </w:p>
          <w:p w:rsidR="00194803" w:rsidRPr="00BD6D6A" w:rsidRDefault="00194803" w:rsidP="002479CB">
            <w:pPr>
              <w:widowControl w:val="0"/>
              <w:pBdr>
                <w:top w:val="nil"/>
                <w:left w:val="nil"/>
                <w:bottom w:val="nil"/>
                <w:right w:val="nil"/>
                <w:between w:val="nil"/>
              </w:pBdr>
              <w:spacing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Fenômenos naturais: luz solar, vento, chuva.</w:t>
            </w:r>
          </w:p>
          <w:p w:rsidR="00194803" w:rsidRPr="00BD6D6A" w:rsidRDefault="00194803" w:rsidP="002479CB">
            <w:pPr>
              <w:widowControl w:val="0"/>
              <w:pBdr>
                <w:top w:val="nil"/>
                <w:left w:val="nil"/>
                <w:bottom w:val="nil"/>
                <w:right w:val="nil"/>
                <w:between w:val="nil"/>
              </w:pBdr>
              <w:spacing w:before="7"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Tempo atmosférico.</w:t>
            </w:r>
          </w:p>
          <w:p w:rsidR="00194803" w:rsidRPr="00BD6D6A" w:rsidRDefault="00194803" w:rsidP="002479CB">
            <w:pPr>
              <w:widowControl w:val="0"/>
              <w:pBdr>
                <w:top w:val="nil"/>
                <w:left w:val="nil"/>
                <w:bottom w:val="nil"/>
                <w:right w:val="nil"/>
                <w:between w:val="nil"/>
              </w:pBdr>
              <w:spacing w:before="36"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Elementos da natureza.</w:t>
            </w:r>
          </w:p>
          <w:p w:rsidR="00194803" w:rsidRPr="00BD6D6A" w:rsidRDefault="00194803" w:rsidP="002479CB">
            <w:pPr>
              <w:widowControl w:val="0"/>
              <w:pBdr>
                <w:top w:val="nil"/>
                <w:left w:val="nil"/>
                <w:bottom w:val="nil"/>
                <w:right w:val="nil"/>
                <w:between w:val="nil"/>
              </w:pBdr>
              <w:spacing w:before="32"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Água.</w:t>
            </w:r>
          </w:p>
          <w:p w:rsidR="00194803" w:rsidRPr="00BD6D6A" w:rsidRDefault="00194803" w:rsidP="002479CB">
            <w:pPr>
              <w:widowControl w:val="0"/>
              <w:pBdr>
                <w:top w:val="nil"/>
                <w:left w:val="nil"/>
                <w:bottom w:val="nil"/>
                <w:right w:val="nil"/>
                <w:between w:val="nil"/>
              </w:pBdr>
              <w:spacing w:before="31"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Fenômenos da natureza e sua importância.</w:t>
            </w:r>
          </w:p>
        </w:tc>
        <w:tc>
          <w:tcPr>
            <w:tcW w:w="6804" w:type="dxa"/>
            <w:shd w:val="clear" w:color="auto" w:fill="auto"/>
            <w:tcMar>
              <w:top w:w="100" w:type="dxa"/>
              <w:left w:w="100" w:type="dxa"/>
              <w:bottom w:w="100" w:type="dxa"/>
              <w:right w:w="100" w:type="dxa"/>
            </w:tcMar>
            <w:vAlign w:val="center"/>
          </w:tcPr>
          <w:p w:rsidR="00194803" w:rsidRPr="00BD6D6A" w:rsidRDefault="00194803" w:rsidP="002479CB">
            <w:pPr>
              <w:widowControl w:val="0"/>
              <w:pBdr>
                <w:top w:val="nil"/>
                <w:left w:val="nil"/>
                <w:bottom w:val="nil"/>
                <w:right w:val="nil"/>
                <w:between w:val="nil"/>
              </w:pBdr>
              <w:spacing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Participar de práticas coletivas nas quais possa ser estimulada a perceber os elementos e fenômenos da natureza, a partir das práticas coletivas.</w:t>
            </w:r>
          </w:p>
          <w:p w:rsidR="00194803" w:rsidRPr="00BD6D6A" w:rsidRDefault="00194803" w:rsidP="002479CB">
            <w:pPr>
              <w:widowControl w:val="0"/>
              <w:pBdr>
                <w:top w:val="nil"/>
                <w:left w:val="nil"/>
                <w:bottom w:val="nil"/>
                <w:right w:val="nil"/>
                <w:between w:val="nil"/>
              </w:pBdr>
              <w:spacing w:before="8"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Perceber os elementos da natureza explorando os espaços externos da instituição incentivando a preservação do meio ambiente.</w:t>
            </w:r>
          </w:p>
          <w:p w:rsidR="00EB5628" w:rsidRPr="00BD6D6A" w:rsidRDefault="00194803" w:rsidP="002479CB">
            <w:pPr>
              <w:widowControl w:val="0"/>
              <w:pBdr>
                <w:top w:val="nil"/>
                <w:left w:val="nil"/>
                <w:bottom w:val="nil"/>
                <w:right w:val="nil"/>
                <w:between w:val="nil"/>
              </w:pBdr>
              <w:spacing w:before="6"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Observar fenômenos da natureza como chuva, vento, luz solar e sombra.</w:t>
            </w:r>
          </w:p>
          <w:p w:rsidR="00EB5628" w:rsidRPr="00BD6D6A" w:rsidRDefault="00194803" w:rsidP="002479CB">
            <w:pPr>
              <w:widowControl w:val="0"/>
              <w:pBdr>
                <w:top w:val="nil"/>
                <w:left w:val="nil"/>
                <w:bottom w:val="nil"/>
                <w:right w:val="nil"/>
                <w:between w:val="nil"/>
              </w:pBdr>
              <w:spacing w:before="6"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Participar de momentos no em que perceba o calor e a luz solar.</w:t>
            </w:r>
          </w:p>
          <w:p w:rsidR="00194803" w:rsidRPr="00BD6D6A" w:rsidRDefault="00194803" w:rsidP="002479CB">
            <w:pPr>
              <w:widowControl w:val="0"/>
              <w:pBdr>
                <w:top w:val="nil"/>
                <w:left w:val="nil"/>
                <w:bottom w:val="nil"/>
                <w:right w:val="nil"/>
                <w:between w:val="nil"/>
              </w:pBdr>
              <w:spacing w:before="6"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Participar de momentos dentro e fora da sala, em que sinta a presença do vento.</w:t>
            </w:r>
          </w:p>
          <w:p w:rsidR="00EB5628" w:rsidRPr="00BD6D6A" w:rsidRDefault="00194803" w:rsidP="002479CB">
            <w:pPr>
              <w:widowControl w:val="0"/>
              <w:pBdr>
                <w:top w:val="nil"/>
                <w:left w:val="nil"/>
                <w:bottom w:val="nil"/>
                <w:right w:val="nil"/>
                <w:between w:val="nil"/>
              </w:pBdr>
              <w:spacing w:before="25"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Observar a chuva, seu som e outras sensações características (cheiro e vibrações), bem como do fenômeno trovão e suas características.</w:t>
            </w:r>
          </w:p>
          <w:p w:rsidR="00194803" w:rsidRPr="00BD6D6A" w:rsidRDefault="00194803" w:rsidP="002479CB">
            <w:pPr>
              <w:widowControl w:val="0"/>
              <w:pBdr>
                <w:top w:val="nil"/>
                <w:left w:val="nil"/>
                <w:bottom w:val="nil"/>
                <w:right w:val="nil"/>
                <w:between w:val="nil"/>
              </w:pBdr>
              <w:spacing w:before="25"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Vivenciar e reconhecer os fenômenos atmosféricos: chuva, sol, vento, nuvem, arco-íris, relâmpago, trovão etc.</w:t>
            </w:r>
          </w:p>
          <w:p w:rsidR="00BF5406" w:rsidRDefault="00194803" w:rsidP="002479CB">
            <w:pPr>
              <w:widowControl w:val="0"/>
              <w:pBdr>
                <w:top w:val="nil"/>
                <w:left w:val="nil"/>
                <w:bottom w:val="nil"/>
                <w:right w:val="nil"/>
                <w:between w:val="nil"/>
              </w:pBdr>
              <w:spacing w:before="35"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Fazer observações para descobrir diferentes elementos e fenômenos da natureza, como: luz solar, chuva, vento, dunas, lagoas, entre outros.</w:t>
            </w:r>
          </w:p>
          <w:p w:rsidR="00194803" w:rsidRPr="00BD6D6A" w:rsidRDefault="00194803" w:rsidP="002479CB">
            <w:pPr>
              <w:widowControl w:val="0"/>
              <w:pBdr>
                <w:top w:val="nil"/>
                <w:left w:val="nil"/>
                <w:bottom w:val="nil"/>
                <w:right w:val="nil"/>
                <w:between w:val="nil"/>
              </w:pBdr>
              <w:spacing w:before="35"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xml:space="preserve">▪ Realizar investigações de como os fenômenos naturais ocorrem e quais suas </w:t>
            </w:r>
            <w:proofErr w:type="spellStart"/>
            <w:r w:rsidRPr="00BD6D6A">
              <w:rPr>
                <w:rFonts w:eastAsia="Noto Sans Symbols" w:cstheme="minorHAnsi"/>
                <w:color w:val="000000"/>
                <w:sz w:val="20"/>
                <w:szCs w:val="20"/>
                <w:lang w:eastAsia="pt-BR"/>
              </w:rPr>
              <w:t>consequências</w:t>
            </w:r>
            <w:proofErr w:type="spellEnd"/>
            <w:r w:rsidRPr="00BD6D6A">
              <w:rPr>
                <w:rFonts w:eastAsia="Noto Sans Symbols" w:cstheme="minorHAnsi"/>
                <w:color w:val="000000"/>
                <w:sz w:val="20"/>
                <w:szCs w:val="20"/>
                <w:lang w:eastAsia="pt-BR"/>
              </w:rPr>
              <w:t>.</w:t>
            </w:r>
          </w:p>
          <w:p w:rsidR="00FA0126" w:rsidRPr="00BD6D6A" w:rsidRDefault="00194803" w:rsidP="002479CB">
            <w:pPr>
              <w:widowControl w:val="0"/>
              <w:pBdr>
                <w:top w:val="nil"/>
                <w:left w:val="nil"/>
                <w:bottom w:val="nil"/>
                <w:right w:val="nil"/>
                <w:between w:val="nil"/>
              </w:pBdr>
              <w:spacing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Falar sobre o que está vendo e o que está acontecendo, descrevendo mudanças em objetos, seres vivos e eventos naturais no ambiente.</w:t>
            </w:r>
          </w:p>
          <w:p w:rsidR="00FA0126" w:rsidRPr="00BD6D6A" w:rsidRDefault="00FA0126" w:rsidP="002479CB">
            <w:pPr>
              <w:widowControl w:val="0"/>
              <w:pBdr>
                <w:top w:val="nil"/>
                <w:left w:val="nil"/>
                <w:bottom w:val="nil"/>
                <w:right w:val="nil"/>
                <w:between w:val="nil"/>
              </w:pBdr>
              <w:spacing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Conhecer fenômenos naturais típicos de sua região e de todo planeta.</w:t>
            </w:r>
          </w:p>
          <w:p w:rsidR="00FA0126" w:rsidRPr="00BD6D6A" w:rsidRDefault="00FA0126" w:rsidP="002479CB">
            <w:pPr>
              <w:widowControl w:val="0"/>
              <w:pBdr>
                <w:top w:val="nil"/>
                <w:left w:val="nil"/>
                <w:bottom w:val="nil"/>
                <w:right w:val="nil"/>
                <w:between w:val="nil"/>
              </w:pBdr>
              <w:spacing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Usar ferramentas variadas para explorar o mundo e aprender como as coisas funcionam.</w:t>
            </w:r>
          </w:p>
          <w:p w:rsidR="00FA0126" w:rsidRPr="00BD6D6A" w:rsidRDefault="00FA0126" w:rsidP="002479CB">
            <w:pPr>
              <w:widowControl w:val="0"/>
              <w:pBdr>
                <w:top w:val="nil"/>
                <w:left w:val="nil"/>
                <w:bottom w:val="nil"/>
                <w:right w:val="nil"/>
                <w:between w:val="nil"/>
              </w:pBdr>
              <w:spacing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Ouvir músicas e histórias que envolvem a temática fenômenos da natureza.</w:t>
            </w:r>
          </w:p>
          <w:p w:rsidR="00FA0126" w:rsidRDefault="00FA0126" w:rsidP="002479CB">
            <w:pPr>
              <w:widowControl w:val="0"/>
              <w:pBdr>
                <w:top w:val="nil"/>
                <w:left w:val="nil"/>
                <w:bottom w:val="nil"/>
                <w:right w:val="nil"/>
                <w:between w:val="nil"/>
              </w:pBdr>
              <w:spacing w:before="37"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Reconhecer a importância da água para os seres vivos, bem como a necessidade de seu uso racional.</w:t>
            </w:r>
          </w:p>
          <w:p w:rsidR="005D7221" w:rsidRDefault="005D7221" w:rsidP="002479CB">
            <w:pPr>
              <w:widowControl w:val="0"/>
              <w:pBdr>
                <w:top w:val="nil"/>
                <w:left w:val="nil"/>
                <w:bottom w:val="nil"/>
                <w:right w:val="nil"/>
                <w:between w:val="nil"/>
              </w:pBdr>
              <w:spacing w:before="37" w:after="0" w:line="360" w:lineRule="auto"/>
              <w:ind w:left="128" w:right="219" w:firstLine="8"/>
              <w:jc w:val="center"/>
              <w:rPr>
                <w:rFonts w:eastAsia="Noto Sans Symbols" w:cstheme="minorHAnsi"/>
                <w:color w:val="000000"/>
                <w:sz w:val="20"/>
                <w:szCs w:val="20"/>
                <w:lang w:eastAsia="pt-BR"/>
              </w:rPr>
            </w:pPr>
          </w:p>
          <w:p w:rsidR="005D7221" w:rsidRDefault="005D7221" w:rsidP="002479CB">
            <w:pPr>
              <w:widowControl w:val="0"/>
              <w:pBdr>
                <w:top w:val="nil"/>
                <w:left w:val="nil"/>
                <w:bottom w:val="nil"/>
                <w:right w:val="nil"/>
                <w:between w:val="nil"/>
              </w:pBdr>
              <w:spacing w:before="37" w:after="0" w:line="360" w:lineRule="auto"/>
              <w:ind w:left="128" w:right="219" w:firstLine="8"/>
              <w:jc w:val="center"/>
              <w:rPr>
                <w:rFonts w:eastAsia="Noto Sans Symbols" w:cstheme="minorHAnsi"/>
                <w:color w:val="000000"/>
                <w:sz w:val="20"/>
                <w:szCs w:val="20"/>
                <w:lang w:eastAsia="pt-BR"/>
              </w:rPr>
            </w:pPr>
          </w:p>
          <w:p w:rsidR="005D7221" w:rsidRDefault="005D7221" w:rsidP="002479CB">
            <w:pPr>
              <w:widowControl w:val="0"/>
              <w:pBdr>
                <w:top w:val="nil"/>
                <w:left w:val="nil"/>
                <w:bottom w:val="nil"/>
                <w:right w:val="nil"/>
                <w:between w:val="nil"/>
              </w:pBdr>
              <w:spacing w:before="37" w:after="0" w:line="360" w:lineRule="auto"/>
              <w:ind w:left="128" w:right="219" w:firstLine="8"/>
              <w:jc w:val="center"/>
              <w:rPr>
                <w:rFonts w:eastAsia="Noto Sans Symbols" w:cstheme="minorHAnsi"/>
                <w:color w:val="000000"/>
                <w:sz w:val="20"/>
                <w:szCs w:val="20"/>
                <w:lang w:eastAsia="pt-BR"/>
              </w:rPr>
            </w:pPr>
          </w:p>
          <w:p w:rsidR="005D7221" w:rsidRPr="00BD6D6A" w:rsidRDefault="005D7221" w:rsidP="002479CB">
            <w:pPr>
              <w:widowControl w:val="0"/>
              <w:pBdr>
                <w:top w:val="nil"/>
                <w:left w:val="nil"/>
                <w:bottom w:val="nil"/>
                <w:right w:val="nil"/>
                <w:between w:val="nil"/>
              </w:pBdr>
              <w:spacing w:before="37" w:after="0" w:line="360" w:lineRule="auto"/>
              <w:ind w:left="128" w:right="219" w:firstLine="8"/>
              <w:jc w:val="center"/>
              <w:rPr>
                <w:rFonts w:eastAsia="Noto Sans Symbols" w:cstheme="minorHAnsi"/>
                <w:color w:val="000000"/>
                <w:sz w:val="20"/>
                <w:szCs w:val="20"/>
                <w:lang w:eastAsia="pt-BR"/>
              </w:rPr>
            </w:pPr>
          </w:p>
        </w:tc>
      </w:tr>
      <w:tr w:rsidR="00194803" w:rsidTr="002479CB">
        <w:trPr>
          <w:gridAfter w:val="1"/>
          <w:wAfter w:w="12" w:type="dxa"/>
          <w:trHeight w:val="615"/>
        </w:trPr>
        <w:tc>
          <w:tcPr>
            <w:tcW w:w="10632" w:type="dxa"/>
            <w:gridSpan w:val="2"/>
            <w:shd w:val="clear" w:color="auto" w:fill="FBE4D5" w:themeFill="accent2" w:themeFillTint="33"/>
            <w:tcMar>
              <w:top w:w="100" w:type="dxa"/>
              <w:left w:w="100" w:type="dxa"/>
              <w:bottom w:w="100" w:type="dxa"/>
              <w:right w:w="100" w:type="dxa"/>
            </w:tcMar>
            <w:vAlign w:val="center"/>
          </w:tcPr>
          <w:p w:rsidR="00194803" w:rsidRPr="00FA0126" w:rsidRDefault="00194803" w:rsidP="002479CB">
            <w:pPr>
              <w:pBdr>
                <w:top w:val="nil"/>
                <w:left w:val="nil"/>
                <w:bottom w:val="nil"/>
                <w:right w:val="nil"/>
                <w:between w:val="nil"/>
              </w:pBdr>
              <w:jc w:val="center"/>
              <w:rPr>
                <w:b/>
                <w:color w:val="000000"/>
                <w:shd w:val="clear" w:color="auto" w:fill="F1DBDB"/>
              </w:rPr>
            </w:pPr>
            <w:r w:rsidRPr="008A0BA6">
              <w:rPr>
                <w:b/>
                <w:bCs/>
              </w:rPr>
              <w:lastRenderedPageBreak/>
              <w:t>Objetivos de Aprendizagem:(EI02ET03) Compartilhar, com outras crianças, situações de cuidado de plantas e animais nos espaços da instituição e fora dela.</w:t>
            </w:r>
          </w:p>
        </w:tc>
      </w:tr>
      <w:tr w:rsidR="00030F97" w:rsidRPr="0095379B" w:rsidTr="002479CB">
        <w:trPr>
          <w:trHeight w:val="545"/>
        </w:trPr>
        <w:tc>
          <w:tcPr>
            <w:tcW w:w="3828" w:type="dxa"/>
            <w:shd w:val="clear" w:color="auto" w:fill="auto"/>
            <w:tcMar>
              <w:top w:w="100" w:type="dxa"/>
              <w:left w:w="100" w:type="dxa"/>
              <w:bottom w:w="100" w:type="dxa"/>
              <w:right w:w="100" w:type="dxa"/>
            </w:tcMar>
            <w:vAlign w:val="center"/>
          </w:tcPr>
          <w:p w:rsidR="00030F97" w:rsidRPr="0095379B" w:rsidRDefault="00030F97" w:rsidP="002479CB">
            <w:pPr>
              <w:pBdr>
                <w:top w:val="nil"/>
                <w:left w:val="nil"/>
                <w:bottom w:val="nil"/>
                <w:right w:val="nil"/>
                <w:between w:val="nil"/>
              </w:pBdr>
              <w:spacing w:after="0" w:line="240" w:lineRule="auto"/>
              <w:jc w:val="center"/>
              <w:rPr>
                <w:b/>
                <w:bCs/>
              </w:rPr>
            </w:pPr>
            <w:r w:rsidRPr="0095379B">
              <w:rPr>
                <w:b/>
                <w:bCs/>
              </w:rPr>
              <w:t>Experiências de aprendizagem</w:t>
            </w:r>
          </w:p>
        </w:tc>
        <w:tc>
          <w:tcPr>
            <w:tcW w:w="6816" w:type="dxa"/>
            <w:gridSpan w:val="2"/>
            <w:shd w:val="clear" w:color="auto" w:fill="auto"/>
            <w:tcMar>
              <w:top w:w="100" w:type="dxa"/>
              <w:left w:w="100" w:type="dxa"/>
              <w:bottom w:w="100" w:type="dxa"/>
              <w:right w:w="100" w:type="dxa"/>
            </w:tcMar>
            <w:vAlign w:val="center"/>
          </w:tcPr>
          <w:p w:rsidR="00030F97" w:rsidRPr="0095379B" w:rsidRDefault="00030F97" w:rsidP="002479CB">
            <w:pPr>
              <w:pBdr>
                <w:top w:val="nil"/>
                <w:left w:val="nil"/>
                <w:bottom w:val="nil"/>
                <w:right w:val="nil"/>
                <w:between w:val="nil"/>
              </w:pBdr>
              <w:spacing w:after="0" w:line="240" w:lineRule="auto"/>
              <w:jc w:val="center"/>
              <w:rPr>
                <w:b/>
                <w:bCs/>
              </w:rPr>
            </w:pPr>
            <w:r w:rsidRPr="0095379B">
              <w:rPr>
                <w:b/>
                <w:bCs/>
              </w:rPr>
              <w:t>Demais objetivos importantes a priorizar no trabalho com infantil 2</w:t>
            </w:r>
          </w:p>
          <w:p w:rsidR="00030F97" w:rsidRPr="0095379B" w:rsidRDefault="00030F97" w:rsidP="002479CB">
            <w:pPr>
              <w:pBdr>
                <w:top w:val="nil"/>
                <w:left w:val="nil"/>
                <w:bottom w:val="nil"/>
                <w:right w:val="nil"/>
                <w:between w:val="nil"/>
              </w:pBdr>
              <w:spacing w:after="0" w:line="240" w:lineRule="auto"/>
              <w:jc w:val="center"/>
              <w:rPr>
                <w:b/>
                <w:bCs/>
              </w:rPr>
            </w:pPr>
            <w:r w:rsidRPr="0095379B">
              <w:rPr>
                <w:b/>
                <w:bCs/>
              </w:rPr>
              <w:t>2 anos</w:t>
            </w:r>
          </w:p>
        </w:tc>
      </w:tr>
      <w:tr w:rsidR="00194803" w:rsidTr="002479CB">
        <w:trPr>
          <w:gridAfter w:val="1"/>
          <w:wAfter w:w="12" w:type="dxa"/>
          <w:trHeight w:val="4711"/>
        </w:trPr>
        <w:tc>
          <w:tcPr>
            <w:tcW w:w="3828" w:type="dxa"/>
            <w:shd w:val="clear" w:color="auto" w:fill="auto"/>
            <w:tcMar>
              <w:top w:w="100" w:type="dxa"/>
              <w:left w:w="100" w:type="dxa"/>
              <w:bottom w:w="100" w:type="dxa"/>
              <w:right w:w="100" w:type="dxa"/>
            </w:tcMar>
            <w:vAlign w:val="center"/>
          </w:tcPr>
          <w:p w:rsidR="00194803" w:rsidRPr="00BD6D6A" w:rsidRDefault="00194803" w:rsidP="002479CB">
            <w:pPr>
              <w:widowControl w:val="0"/>
              <w:pBdr>
                <w:top w:val="nil"/>
                <w:left w:val="nil"/>
                <w:bottom w:val="nil"/>
                <w:right w:val="nil"/>
                <w:between w:val="nil"/>
              </w:pBdr>
              <w:spacing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Plantas, suas características e habitat.</w:t>
            </w:r>
          </w:p>
          <w:p w:rsidR="00194803" w:rsidRPr="00BD6D6A" w:rsidRDefault="00194803" w:rsidP="002479CB">
            <w:pPr>
              <w:widowControl w:val="0"/>
              <w:pBdr>
                <w:top w:val="nil"/>
                <w:left w:val="nil"/>
                <w:bottom w:val="nil"/>
                <w:right w:val="nil"/>
                <w:between w:val="nil"/>
              </w:pBdr>
              <w:spacing w:before="10"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Animais, suas características e seus modos de vida.</w:t>
            </w:r>
          </w:p>
          <w:p w:rsidR="00194803" w:rsidRPr="00BD6D6A" w:rsidRDefault="00194803" w:rsidP="002479CB">
            <w:pPr>
              <w:widowControl w:val="0"/>
              <w:pBdr>
                <w:top w:val="nil"/>
                <w:left w:val="nil"/>
                <w:bottom w:val="nil"/>
                <w:right w:val="nil"/>
                <w:between w:val="nil"/>
              </w:pBdr>
              <w:spacing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Seres vivos.</w:t>
            </w:r>
          </w:p>
          <w:p w:rsidR="00194803" w:rsidRPr="00BD6D6A" w:rsidRDefault="00194803" w:rsidP="002479CB">
            <w:pPr>
              <w:widowControl w:val="0"/>
              <w:pBdr>
                <w:top w:val="nil"/>
                <w:left w:val="nil"/>
                <w:bottom w:val="nil"/>
                <w:right w:val="nil"/>
                <w:between w:val="nil"/>
              </w:pBdr>
              <w:spacing w:before="37"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Contato com a natureza.</w:t>
            </w:r>
          </w:p>
          <w:p w:rsidR="00BF5406" w:rsidRDefault="00194803" w:rsidP="002479CB">
            <w:pPr>
              <w:widowControl w:val="0"/>
              <w:pBdr>
                <w:top w:val="nil"/>
                <w:left w:val="nil"/>
                <w:bottom w:val="nil"/>
                <w:right w:val="nil"/>
                <w:between w:val="nil"/>
              </w:pBdr>
              <w:spacing w:before="31"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Preservação do meio ambiente.</w:t>
            </w:r>
          </w:p>
          <w:p w:rsidR="00FA0126" w:rsidRPr="00BD6D6A" w:rsidRDefault="00194803" w:rsidP="002479CB">
            <w:pPr>
              <w:widowControl w:val="0"/>
              <w:pBdr>
                <w:top w:val="nil"/>
                <w:left w:val="nil"/>
                <w:bottom w:val="nil"/>
                <w:right w:val="nil"/>
                <w:between w:val="nil"/>
              </w:pBdr>
              <w:spacing w:before="31"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xml:space="preserve">▪ Transformação </w:t>
            </w:r>
            <w:proofErr w:type="spellStart"/>
            <w:r w:rsidRPr="00BD6D6A">
              <w:rPr>
                <w:rFonts w:eastAsia="Noto Sans Symbols" w:cstheme="minorHAnsi"/>
                <w:color w:val="000000"/>
                <w:sz w:val="20"/>
                <w:szCs w:val="20"/>
                <w:lang w:eastAsia="pt-BR"/>
              </w:rPr>
              <w:t>danatureza</w:t>
            </w:r>
            <w:proofErr w:type="spellEnd"/>
            <w:r w:rsidRPr="00BD6D6A">
              <w:rPr>
                <w:rFonts w:eastAsia="Noto Sans Symbols" w:cstheme="minorHAnsi"/>
                <w:color w:val="000000"/>
                <w:sz w:val="20"/>
                <w:szCs w:val="20"/>
                <w:lang w:eastAsia="pt-BR"/>
              </w:rPr>
              <w:t>.</w:t>
            </w:r>
          </w:p>
          <w:p w:rsidR="00194803" w:rsidRPr="00BD6D6A" w:rsidRDefault="00194803" w:rsidP="002479CB">
            <w:pPr>
              <w:widowControl w:val="0"/>
              <w:pBdr>
                <w:top w:val="nil"/>
                <w:left w:val="nil"/>
                <w:bottom w:val="nil"/>
                <w:right w:val="nil"/>
                <w:between w:val="nil"/>
              </w:pBdr>
              <w:spacing w:before="31"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Elementos da natureza.</w:t>
            </w:r>
          </w:p>
          <w:p w:rsidR="00194803" w:rsidRPr="00BD6D6A" w:rsidRDefault="00194803" w:rsidP="002479CB">
            <w:pPr>
              <w:widowControl w:val="0"/>
              <w:pBdr>
                <w:top w:val="nil"/>
                <w:left w:val="nil"/>
                <w:bottom w:val="nil"/>
                <w:right w:val="nil"/>
                <w:between w:val="nil"/>
              </w:pBdr>
              <w:spacing w:before="10"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xml:space="preserve">▪ </w:t>
            </w:r>
            <w:r w:rsidR="00BF5406" w:rsidRPr="00BD6D6A">
              <w:rPr>
                <w:rFonts w:eastAsia="Noto Sans Symbols" w:cstheme="minorHAnsi"/>
                <w:color w:val="000000"/>
                <w:sz w:val="20"/>
                <w:szCs w:val="20"/>
                <w:lang w:eastAsia="pt-BR"/>
              </w:rPr>
              <w:t>Horticultura</w:t>
            </w:r>
            <w:r w:rsidRPr="00BD6D6A">
              <w:rPr>
                <w:rFonts w:eastAsia="Noto Sans Symbols" w:cstheme="minorHAnsi"/>
                <w:color w:val="000000"/>
                <w:sz w:val="20"/>
                <w:szCs w:val="20"/>
                <w:lang w:eastAsia="pt-BR"/>
              </w:rPr>
              <w:t>: temperos e flores.</w:t>
            </w:r>
          </w:p>
        </w:tc>
        <w:tc>
          <w:tcPr>
            <w:tcW w:w="6804" w:type="dxa"/>
            <w:shd w:val="clear" w:color="auto" w:fill="auto"/>
            <w:tcMar>
              <w:top w:w="100" w:type="dxa"/>
              <w:left w:w="100" w:type="dxa"/>
              <w:bottom w:w="100" w:type="dxa"/>
              <w:right w:w="100" w:type="dxa"/>
            </w:tcMar>
            <w:vAlign w:val="center"/>
          </w:tcPr>
          <w:p w:rsidR="00194803" w:rsidRPr="00BD6D6A" w:rsidRDefault="00194803" w:rsidP="002479CB">
            <w:pPr>
              <w:widowControl w:val="0"/>
              <w:pBdr>
                <w:top w:val="nil"/>
                <w:left w:val="nil"/>
                <w:bottom w:val="nil"/>
                <w:right w:val="nil"/>
                <w:between w:val="nil"/>
              </w:pBdr>
              <w:spacing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Identificar, pela exploração e observação, características que diferenciam os seres vivos de outros elementos e materiais de seu meio. ▪ Perceber-se enquanto parte integrante do meio ambiente.</w:t>
            </w:r>
          </w:p>
          <w:p w:rsidR="00194803" w:rsidRPr="00BD6D6A" w:rsidRDefault="00194803" w:rsidP="002479CB">
            <w:pPr>
              <w:widowControl w:val="0"/>
              <w:pBdr>
                <w:top w:val="nil"/>
                <w:left w:val="nil"/>
                <w:bottom w:val="nil"/>
                <w:right w:val="nil"/>
                <w:between w:val="nil"/>
              </w:pBdr>
              <w:spacing w:before="37"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Observar e conhecer animais e plantas percebendo a existência de diferentes tipos de seres vivos.</w:t>
            </w:r>
          </w:p>
          <w:p w:rsidR="00194803" w:rsidRPr="00BD6D6A" w:rsidRDefault="00194803" w:rsidP="002479CB">
            <w:pPr>
              <w:widowControl w:val="0"/>
              <w:pBdr>
                <w:top w:val="nil"/>
                <w:left w:val="nil"/>
                <w:bottom w:val="nil"/>
                <w:right w:val="nil"/>
                <w:between w:val="nil"/>
              </w:pBdr>
              <w:spacing w:before="30"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Observar e ter contato com animais e plantas, nomeados pelo(a) professor(a).</w:t>
            </w:r>
          </w:p>
          <w:p w:rsidR="002479CB" w:rsidRDefault="00194803" w:rsidP="002479CB">
            <w:pPr>
              <w:widowControl w:val="0"/>
              <w:pBdr>
                <w:top w:val="nil"/>
                <w:left w:val="nil"/>
                <w:bottom w:val="nil"/>
                <w:right w:val="nil"/>
                <w:between w:val="nil"/>
              </w:pBdr>
              <w:spacing w:before="30"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Conhecer os animais, suas características físicas e habitat.</w:t>
            </w:r>
          </w:p>
          <w:p w:rsidR="002479CB" w:rsidRDefault="00194803" w:rsidP="002479CB">
            <w:pPr>
              <w:widowControl w:val="0"/>
              <w:pBdr>
                <w:top w:val="nil"/>
                <w:left w:val="nil"/>
                <w:bottom w:val="nil"/>
                <w:right w:val="nil"/>
                <w:between w:val="nil"/>
              </w:pBdr>
              <w:spacing w:before="30"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Explorar o modo de vida de insetos e animais presentes no dia a dia.</w:t>
            </w:r>
          </w:p>
          <w:p w:rsidR="002479CB" w:rsidRDefault="00194803" w:rsidP="002479CB">
            <w:pPr>
              <w:widowControl w:val="0"/>
              <w:pBdr>
                <w:top w:val="nil"/>
                <w:left w:val="nil"/>
                <w:bottom w:val="nil"/>
                <w:right w:val="nil"/>
                <w:between w:val="nil"/>
              </w:pBdr>
              <w:spacing w:before="30"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Observar, imitar e nomear algumas particularidades dos animais.</w:t>
            </w:r>
          </w:p>
          <w:p w:rsidR="00194803" w:rsidRPr="00BD6D6A" w:rsidRDefault="00194803" w:rsidP="002479CB">
            <w:pPr>
              <w:widowControl w:val="0"/>
              <w:pBdr>
                <w:top w:val="nil"/>
                <w:left w:val="nil"/>
                <w:bottom w:val="nil"/>
                <w:right w:val="nil"/>
                <w:between w:val="nil"/>
              </w:pBdr>
              <w:spacing w:before="30"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Conhecer plantas e acompanhar seu crescimento.</w:t>
            </w:r>
          </w:p>
          <w:p w:rsidR="00194803" w:rsidRPr="00BD6D6A" w:rsidRDefault="00194803" w:rsidP="002479CB">
            <w:pPr>
              <w:widowControl w:val="0"/>
              <w:pBdr>
                <w:top w:val="nil"/>
                <w:left w:val="nil"/>
                <w:bottom w:val="nil"/>
                <w:right w:val="nil"/>
                <w:between w:val="nil"/>
              </w:pBdr>
              <w:spacing w:before="17"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Experimentar em diferentes momentos o contato com elementos naturais em hortas e jardins.</w:t>
            </w:r>
          </w:p>
          <w:p w:rsidR="00194803" w:rsidRPr="00BD6D6A" w:rsidRDefault="00194803" w:rsidP="002479CB">
            <w:pPr>
              <w:widowControl w:val="0"/>
              <w:pBdr>
                <w:top w:val="nil"/>
                <w:left w:val="nil"/>
                <w:bottom w:val="nil"/>
                <w:right w:val="nil"/>
                <w:between w:val="nil"/>
              </w:pBdr>
              <w:spacing w:before="30"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Participar de situações do cuidado com o meio ambiente: preservar as plantas, não maltratar animais.</w:t>
            </w:r>
          </w:p>
          <w:p w:rsidR="00194803" w:rsidRDefault="00194803" w:rsidP="002479CB">
            <w:pPr>
              <w:widowControl w:val="0"/>
              <w:pBdr>
                <w:top w:val="nil"/>
                <w:left w:val="nil"/>
                <w:bottom w:val="nil"/>
                <w:right w:val="nil"/>
                <w:between w:val="nil"/>
              </w:pBdr>
              <w:spacing w:before="39"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Ouvir músicas e histórias que envolvem as temáticas plantas, animais e meio ambiente.</w:t>
            </w:r>
          </w:p>
          <w:p w:rsidR="00E65D16" w:rsidRDefault="00E65D16" w:rsidP="002479CB">
            <w:pPr>
              <w:widowControl w:val="0"/>
              <w:pBdr>
                <w:top w:val="nil"/>
                <w:left w:val="nil"/>
                <w:bottom w:val="nil"/>
                <w:right w:val="nil"/>
                <w:between w:val="nil"/>
              </w:pBdr>
              <w:spacing w:before="39" w:after="0" w:line="360" w:lineRule="auto"/>
              <w:ind w:left="128" w:right="219" w:firstLine="8"/>
              <w:jc w:val="center"/>
              <w:rPr>
                <w:rFonts w:eastAsia="Noto Sans Symbols" w:cstheme="minorHAnsi"/>
                <w:color w:val="000000"/>
                <w:sz w:val="20"/>
                <w:szCs w:val="20"/>
                <w:lang w:eastAsia="pt-BR"/>
              </w:rPr>
            </w:pPr>
          </w:p>
          <w:p w:rsidR="00E65D16" w:rsidRDefault="00E65D16" w:rsidP="002479CB">
            <w:pPr>
              <w:widowControl w:val="0"/>
              <w:pBdr>
                <w:top w:val="nil"/>
                <w:left w:val="nil"/>
                <w:bottom w:val="nil"/>
                <w:right w:val="nil"/>
                <w:between w:val="nil"/>
              </w:pBdr>
              <w:spacing w:before="39" w:after="0" w:line="360" w:lineRule="auto"/>
              <w:ind w:left="128" w:right="219" w:firstLine="8"/>
              <w:jc w:val="center"/>
              <w:rPr>
                <w:rFonts w:eastAsia="Noto Sans Symbols" w:cstheme="minorHAnsi"/>
                <w:color w:val="000000"/>
                <w:sz w:val="20"/>
                <w:szCs w:val="20"/>
                <w:lang w:eastAsia="pt-BR"/>
              </w:rPr>
            </w:pPr>
          </w:p>
          <w:p w:rsidR="00E65D16" w:rsidRDefault="00E65D16" w:rsidP="002479CB">
            <w:pPr>
              <w:widowControl w:val="0"/>
              <w:pBdr>
                <w:top w:val="nil"/>
                <w:left w:val="nil"/>
                <w:bottom w:val="nil"/>
                <w:right w:val="nil"/>
                <w:between w:val="nil"/>
              </w:pBdr>
              <w:spacing w:before="39" w:after="0" w:line="360" w:lineRule="auto"/>
              <w:ind w:left="128" w:right="219" w:firstLine="8"/>
              <w:jc w:val="center"/>
              <w:rPr>
                <w:rFonts w:eastAsia="Noto Sans Symbols" w:cstheme="minorHAnsi"/>
                <w:color w:val="000000"/>
                <w:sz w:val="20"/>
                <w:szCs w:val="20"/>
                <w:lang w:eastAsia="pt-BR"/>
              </w:rPr>
            </w:pPr>
          </w:p>
          <w:p w:rsidR="00E65D16" w:rsidRDefault="00E65D16" w:rsidP="002479CB">
            <w:pPr>
              <w:widowControl w:val="0"/>
              <w:pBdr>
                <w:top w:val="nil"/>
                <w:left w:val="nil"/>
                <w:bottom w:val="nil"/>
                <w:right w:val="nil"/>
                <w:between w:val="nil"/>
              </w:pBdr>
              <w:spacing w:before="39" w:after="0" w:line="360" w:lineRule="auto"/>
              <w:ind w:left="128" w:right="219" w:firstLine="8"/>
              <w:jc w:val="center"/>
              <w:rPr>
                <w:rFonts w:eastAsia="Noto Sans Symbols" w:cstheme="minorHAnsi"/>
                <w:color w:val="000000"/>
                <w:sz w:val="20"/>
                <w:szCs w:val="20"/>
                <w:lang w:eastAsia="pt-BR"/>
              </w:rPr>
            </w:pPr>
          </w:p>
          <w:p w:rsidR="00E65D16" w:rsidRDefault="00E65D16" w:rsidP="002479CB">
            <w:pPr>
              <w:widowControl w:val="0"/>
              <w:pBdr>
                <w:top w:val="nil"/>
                <w:left w:val="nil"/>
                <w:bottom w:val="nil"/>
                <w:right w:val="nil"/>
                <w:between w:val="nil"/>
              </w:pBdr>
              <w:spacing w:before="39" w:after="0" w:line="360" w:lineRule="auto"/>
              <w:ind w:left="128" w:right="219" w:firstLine="8"/>
              <w:jc w:val="center"/>
              <w:rPr>
                <w:rFonts w:eastAsia="Noto Sans Symbols" w:cstheme="minorHAnsi"/>
                <w:color w:val="000000"/>
                <w:sz w:val="20"/>
                <w:szCs w:val="20"/>
                <w:lang w:eastAsia="pt-BR"/>
              </w:rPr>
            </w:pPr>
          </w:p>
          <w:p w:rsidR="00E65D16" w:rsidRDefault="00E65D16" w:rsidP="002479CB">
            <w:pPr>
              <w:widowControl w:val="0"/>
              <w:pBdr>
                <w:top w:val="nil"/>
                <w:left w:val="nil"/>
                <w:bottom w:val="nil"/>
                <w:right w:val="nil"/>
                <w:between w:val="nil"/>
              </w:pBdr>
              <w:spacing w:before="39" w:after="0" w:line="360" w:lineRule="auto"/>
              <w:ind w:left="128" w:right="219" w:firstLine="8"/>
              <w:jc w:val="center"/>
              <w:rPr>
                <w:rFonts w:eastAsia="Noto Sans Symbols" w:cstheme="minorHAnsi"/>
                <w:color w:val="000000"/>
                <w:sz w:val="20"/>
                <w:szCs w:val="20"/>
                <w:lang w:eastAsia="pt-BR"/>
              </w:rPr>
            </w:pPr>
          </w:p>
          <w:p w:rsidR="00E65D16" w:rsidRDefault="00E65D16" w:rsidP="002479CB">
            <w:pPr>
              <w:widowControl w:val="0"/>
              <w:pBdr>
                <w:top w:val="nil"/>
                <w:left w:val="nil"/>
                <w:bottom w:val="nil"/>
                <w:right w:val="nil"/>
                <w:between w:val="nil"/>
              </w:pBdr>
              <w:spacing w:before="39" w:after="0" w:line="360" w:lineRule="auto"/>
              <w:ind w:left="128" w:right="219" w:firstLine="8"/>
              <w:jc w:val="center"/>
              <w:rPr>
                <w:rFonts w:eastAsia="Noto Sans Symbols" w:cstheme="minorHAnsi"/>
                <w:color w:val="000000"/>
                <w:sz w:val="20"/>
                <w:szCs w:val="20"/>
                <w:lang w:eastAsia="pt-BR"/>
              </w:rPr>
            </w:pPr>
          </w:p>
          <w:p w:rsidR="00E65D16" w:rsidRDefault="00E65D16" w:rsidP="002479CB">
            <w:pPr>
              <w:widowControl w:val="0"/>
              <w:pBdr>
                <w:top w:val="nil"/>
                <w:left w:val="nil"/>
                <w:bottom w:val="nil"/>
                <w:right w:val="nil"/>
                <w:between w:val="nil"/>
              </w:pBdr>
              <w:spacing w:before="39" w:after="0" w:line="360" w:lineRule="auto"/>
              <w:ind w:left="128" w:right="219" w:firstLine="8"/>
              <w:jc w:val="center"/>
              <w:rPr>
                <w:rFonts w:eastAsia="Noto Sans Symbols" w:cstheme="minorHAnsi"/>
                <w:color w:val="000000"/>
                <w:sz w:val="20"/>
                <w:szCs w:val="20"/>
                <w:lang w:eastAsia="pt-BR"/>
              </w:rPr>
            </w:pPr>
          </w:p>
          <w:p w:rsidR="00E65D16" w:rsidRDefault="00E65D16" w:rsidP="002479CB">
            <w:pPr>
              <w:widowControl w:val="0"/>
              <w:pBdr>
                <w:top w:val="nil"/>
                <w:left w:val="nil"/>
                <w:bottom w:val="nil"/>
                <w:right w:val="nil"/>
                <w:between w:val="nil"/>
              </w:pBdr>
              <w:spacing w:before="39" w:after="0" w:line="360" w:lineRule="auto"/>
              <w:ind w:left="128" w:right="219" w:firstLine="8"/>
              <w:jc w:val="center"/>
              <w:rPr>
                <w:rFonts w:eastAsia="Noto Sans Symbols" w:cstheme="minorHAnsi"/>
                <w:color w:val="000000"/>
                <w:sz w:val="20"/>
                <w:szCs w:val="20"/>
                <w:lang w:eastAsia="pt-BR"/>
              </w:rPr>
            </w:pPr>
          </w:p>
          <w:p w:rsidR="00E65D16" w:rsidRDefault="00E65D16" w:rsidP="002479CB">
            <w:pPr>
              <w:widowControl w:val="0"/>
              <w:pBdr>
                <w:top w:val="nil"/>
                <w:left w:val="nil"/>
                <w:bottom w:val="nil"/>
                <w:right w:val="nil"/>
                <w:between w:val="nil"/>
              </w:pBdr>
              <w:spacing w:before="39" w:after="0" w:line="360" w:lineRule="auto"/>
              <w:ind w:left="128" w:right="219" w:firstLine="8"/>
              <w:jc w:val="center"/>
              <w:rPr>
                <w:rFonts w:eastAsia="Noto Sans Symbols" w:cstheme="minorHAnsi"/>
                <w:color w:val="000000"/>
                <w:sz w:val="20"/>
                <w:szCs w:val="20"/>
                <w:lang w:eastAsia="pt-BR"/>
              </w:rPr>
            </w:pPr>
          </w:p>
          <w:p w:rsidR="00E65D16" w:rsidRPr="00BD6D6A" w:rsidRDefault="00E65D16" w:rsidP="002479CB">
            <w:pPr>
              <w:widowControl w:val="0"/>
              <w:pBdr>
                <w:top w:val="nil"/>
                <w:left w:val="nil"/>
                <w:bottom w:val="nil"/>
                <w:right w:val="nil"/>
                <w:between w:val="nil"/>
              </w:pBdr>
              <w:spacing w:before="39" w:after="0" w:line="360" w:lineRule="auto"/>
              <w:ind w:left="128" w:right="219" w:firstLine="8"/>
              <w:jc w:val="center"/>
              <w:rPr>
                <w:rFonts w:eastAsia="Noto Sans Symbols" w:cstheme="minorHAnsi"/>
                <w:color w:val="000000"/>
                <w:sz w:val="20"/>
                <w:szCs w:val="20"/>
                <w:lang w:eastAsia="pt-BR"/>
              </w:rPr>
            </w:pPr>
          </w:p>
        </w:tc>
      </w:tr>
      <w:tr w:rsidR="00194803" w:rsidTr="002479CB">
        <w:trPr>
          <w:gridAfter w:val="1"/>
          <w:wAfter w:w="12" w:type="dxa"/>
          <w:trHeight w:val="620"/>
        </w:trPr>
        <w:tc>
          <w:tcPr>
            <w:tcW w:w="10632" w:type="dxa"/>
            <w:gridSpan w:val="2"/>
            <w:shd w:val="clear" w:color="auto" w:fill="FBE4D5" w:themeFill="accent2" w:themeFillTint="33"/>
            <w:tcMar>
              <w:top w:w="100" w:type="dxa"/>
              <w:left w:w="100" w:type="dxa"/>
              <w:bottom w:w="100" w:type="dxa"/>
              <w:right w:w="100" w:type="dxa"/>
            </w:tcMar>
            <w:vAlign w:val="center"/>
          </w:tcPr>
          <w:p w:rsidR="00194803" w:rsidRPr="00FA0126" w:rsidRDefault="00194803" w:rsidP="002479CB">
            <w:pPr>
              <w:pBdr>
                <w:top w:val="nil"/>
                <w:left w:val="nil"/>
                <w:bottom w:val="nil"/>
                <w:right w:val="nil"/>
                <w:between w:val="nil"/>
              </w:pBdr>
              <w:jc w:val="center"/>
              <w:rPr>
                <w:b/>
                <w:color w:val="000000"/>
                <w:shd w:val="clear" w:color="auto" w:fill="F1DBDB"/>
              </w:rPr>
            </w:pPr>
            <w:r w:rsidRPr="008A0BA6">
              <w:rPr>
                <w:b/>
                <w:bCs/>
              </w:rPr>
              <w:lastRenderedPageBreak/>
              <w:t>Objetivos de Aprendizagem:(EI02ET04) Identificar relações espaciais (dentro e fora, em cima, embaixo, acima, abaixo, entre e do lado) e temporais (antes, durante e depois).</w:t>
            </w:r>
          </w:p>
        </w:tc>
      </w:tr>
      <w:tr w:rsidR="00030F97" w:rsidRPr="0095379B" w:rsidTr="002479CB">
        <w:trPr>
          <w:trHeight w:val="545"/>
        </w:trPr>
        <w:tc>
          <w:tcPr>
            <w:tcW w:w="3828" w:type="dxa"/>
            <w:shd w:val="clear" w:color="auto" w:fill="auto"/>
            <w:tcMar>
              <w:top w:w="100" w:type="dxa"/>
              <w:left w:w="100" w:type="dxa"/>
              <w:bottom w:w="100" w:type="dxa"/>
              <w:right w:w="100" w:type="dxa"/>
            </w:tcMar>
            <w:vAlign w:val="center"/>
          </w:tcPr>
          <w:p w:rsidR="00030F97" w:rsidRPr="0095379B" w:rsidRDefault="00030F97" w:rsidP="002479CB">
            <w:pPr>
              <w:pBdr>
                <w:top w:val="nil"/>
                <w:left w:val="nil"/>
                <w:bottom w:val="nil"/>
                <w:right w:val="nil"/>
                <w:between w:val="nil"/>
              </w:pBdr>
              <w:spacing w:after="0" w:line="240" w:lineRule="auto"/>
              <w:jc w:val="center"/>
              <w:rPr>
                <w:b/>
                <w:bCs/>
              </w:rPr>
            </w:pPr>
            <w:r w:rsidRPr="0095379B">
              <w:rPr>
                <w:b/>
                <w:bCs/>
              </w:rPr>
              <w:t>Experiências de aprendizagem</w:t>
            </w:r>
          </w:p>
        </w:tc>
        <w:tc>
          <w:tcPr>
            <w:tcW w:w="6816" w:type="dxa"/>
            <w:gridSpan w:val="2"/>
            <w:shd w:val="clear" w:color="auto" w:fill="auto"/>
            <w:tcMar>
              <w:top w:w="100" w:type="dxa"/>
              <w:left w:w="100" w:type="dxa"/>
              <w:bottom w:w="100" w:type="dxa"/>
              <w:right w:w="100" w:type="dxa"/>
            </w:tcMar>
            <w:vAlign w:val="center"/>
          </w:tcPr>
          <w:p w:rsidR="00030F97" w:rsidRPr="0095379B" w:rsidRDefault="00030F97" w:rsidP="002479CB">
            <w:pPr>
              <w:pBdr>
                <w:top w:val="nil"/>
                <w:left w:val="nil"/>
                <w:bottom w:val="nil"/>
                <w:right w:val="nil"/>
                <w:between w:val="nil"/>
              </w:pBdr>
              <w:spacing w:after="0" w:line="240" w:lineRule="auto"/>
              <w:jc w:val="center"/>
              <w:rPr>
                <w:b/>
                <w:bCs/>
              </w:rPr>
            </w:pPr>
            <w:r w:rsidRPr="0095379B">
              <w:rPr>
                <w:b/>
                <w:bCs/>
              </w:rPr>
              <w:t>Demais objetivos importantes a priorizar no trabalho com infantil 2</w:t>
            </w:r>
          </w:p>
          <w:p w:rsidR="00030F97" w:rsidRPr="0095379B" w:rsidRDefault="00030F97" w:rsidP="002479CB">
            <w:pPr>
              <w:pBdr>
                <w:top w:val="nil"/>
                <w:left w:val="nil"/>
                <w:bottom w:val="nil"/>
                <w:right w:val="nil"/>
                <w:between w:val="nil"/>
              </w:pBdr>
              <w:spacing w:after="0" w:line="240" w:lineRule="auto"/>
              <w:jc w:val="center"/>
              <w:rPr>
                <w:b/>
                <w:bCs/>
              </w:rPr>
            </w:pPr>
            <w:r w:rsidRPr="0095379B">
              <w:rPr>
                <w:b/>
                <w:bCs/>
              </w:rPr>
              <w:t>2 anos</w:t>
            </w:r>
          </w:p>
        </w:tc>
      </w:tr>
      <w:tr w:rsidR="00BF5406" w:rsidTr="002479CB">
        <w:trPr>
          <w:gridAfter w:val="1"/>
          <w:wAfter w:w="12" w:type="dxa"/>
          <w:trHeight w:val="7719"/>
        </w:trPr>
        <w:tc>
          <w:tcPr>
            <w:tcW w:w="3828" w:type="dxa"/>
            <w:shd w:val="clear" w:color="auto" w:fill="auto"/>
            <w:tcMar>
              <w:top w:w="100" w:type="dxa"/>
              <w:left w:w="100" w:type="dxa"/>
              <w:bottom w:w="100" w:type="dxa"/>
              <w:right w:w="100" w:type="dxa"/>
            </w:tcMar>
            <w:vAlign w:val="center"/>
          </w:tcPr>
          <w:p w:rsidR="00BF5406" w:rsidRPr="00BD6D6A" w:rsidRDefault="00BF5406" w:rsidP="002479CB">
            <w:pPr>
              <w:widowControl w:val="0"/>
              <w:pBdr>
                <w:top w:val="nil"/>
                <w:left w:val="nil"/>
                <w:bottom w:val="nil"/>
                <w:right w:val="nil"/>
                <w:between w:val="nil"/>
              </w:pBdr>
              <w:spacing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Percepção do entorno.</w:t>
            </w:r>
          </w:p>
          <w:p w:rsidR="00BF5406" w:rsidRPr="00BD6D6A" w:rsidRDefault="00BF5406" w:rsidP="002479CB">
            <w:pPr>
              <w:widowControl w:val="0"/>
              <w:pBdr>
                <w:top w:val="nil"/>
                <w:left w:val="nil"/>
                <w:bottom w:val="nil"/>
                <w:right w:val="nil"/>
                <w:between w:val="nil"/>
              </w:pBdr>
              <w:spacing w:before="31"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Espaço físico e objetos.</w:t>
            </w:r>
          </w:p>
          <w:p w:rsidR="00BF5406" w:rsidRPr="00BD6D6A" w:rsidRDefault="00BF5406" w:rsidP="002479CB">
            <w:pPr>
              <w:widowControl w:val="0"/>
              <w:pBdr>
                <w:top w:val="nil"/>
                <w:left w:val="nil"/>
                <w:bottom w:val="nil"/>
                <w:right w:val="nil"/>
                <w:between w:val="nil"/>
              </w:pBdr>
              <w:spacing w:before="31"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Linguagem matemática.</w:t>
            </w:r>
          </w:p>
          <w:p w:rsidR="00BF5406" w:rsidRPr="00BD6D6A" w:rsidRDefault="00BF5406" w:rsidP="002479CB">
            <w:pPr>
              <w:widowControl w:val="0"/>
              <w:pBdr>
                <w:top w:val="nil"/>
                <w:left w:val="nil"/>
                <w:bottom w:val="nil"/>
                <w:right w:val="nil"/>
                <w:between w:val="nil"/>
              </w:pBdr>
              <w:spacing w:before="31"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Comparação dos elementos no espaço.</w:t>
            </w:r>
          </w:p>
          <w:p w:rsidR="00BF5406" w:rsidRPr="00BD6D6A" w:rsidRDefault="00BF5406" w:rsidP="002479CB">
            <w:pPr>
              <w:widowControl w:val="0"/>
              <w:pBdr>
                <w:top w:val="nil"/>
                <w:left w:val="nil"/>
                <w:bottom w:val="nil"/>
                <w:right w:val="nil"/>
                <w:between w:val="nil"/>
              </w:pBdr>
              <w:spacing w:before="19"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Noções espaciais de orientação, direção, proximidade, lateralidade exterior e interior, lugar e distância.</w:t>
            </w:r>
          </w:p>
          <w:p w:rsidR="00BF5406" w:rsidRPr="00BD6D6A" w:rsidRDefault="00BF5406" w:rsidP="002479CB">
            <w:pPr>
              <w:widowControl w:val="0"/>
              <w:pBdr>
                <w:top w:val="nil"/>
                <w:left w:val="nil"/>
                <w:bottom w:val="nil"/>
                <w:right w:val="nil"/>
                <w:between w:val="nil"/>
              </w:pBdr>
              <w:spacing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Posição dos objetos.</w:t>
            </w:r>
          </w:p>
          <w:p w:rsidR="00BF5406" w:rsidRPr="00BD6D6A" w:rsidRDefault="00BF5406" w:rsidP="002479CB">
            <w:pPr>
              <w:widowControl w:val="0"/>
              <w:pBdr>
                <w:top w:val="nil"/>
                <w:left w:val="nil"/>
                <w:bottom w:val="nil"/>
                <w:right w:val="nil"/>
                <w:between w:val="nil"/>
              </w:pBdr>
              <w:spacing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Posição corporal.</w:t>
            </w:r>
          </w:p>
          <w:p w:rsidR="00BF5406" w:rsidRPr="00BD6D6A" w:rsidRDefault="00BF5406" w:rsidP="002479CB">
            <w:pPr>
              <w:widowControl w:val="0"/>
              <w:pBdr>
                <w:top w:val="nil"/>
                <w:left w:val="nil"/>
                <w:bottom w:val="nil"/>
                <w:right w:val="nil"/>
                <w:between w:val="nil"/>
              </w:pBdr>
              <w:spacing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Noção temporal.</w:t>
            </w:r>
          </w:p>
          <w:p w:rsidR="00BF5406" w:rsidRPr="00BD6D6A" w:rsidRDefault="00BF5406" w:rsidP="002479CB">
            <w:pPr>
              <w:widowControl w:val="0"/>
              <w:pBdr>
                <w:top w:val="nil"/>
                <w:left w:val="nil"/>
                <w:bottom w:val="nil"/>
                <w:right w:val="nil"/>
                <w:between w:val="nil"/>
              </w:pBdr>
              <w:spacing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Escola.</w:t>
            </w:r>
          </w:p>
        </w:tc>
        <w:tc>
          <w:tcPr>
            <w:tcW w:w="6804" w:type="dxa"/>
            <w:shd w:val="clear" w:color="auto" w:fill="auto"/>
            <w:tcMar>
              <w:top w:w="100" w:type="dxa"/>
              <w:left w:w="100" w:type="dxa"/>
              <w:bottom w:w="100" w:type="dxa"/>
              <w:right w:w="100" w:type="dxa"/>
            </w:tcMar>
            <w:vAlign w:val="center"/>
          </w:tcPr>
          <w:p w:rsidR="00BF5406" w:rsidRPr="00BD6D6A" w:rsidRDefault="00BF5406" w:rsidP="002479CB">
            <w:pPr>
              <w:widowControl w:val="0"/>
              <w:pBdr>
                <w:top w:val="nil"/>
                <w:left w:val="nil"/>
                <w:bottom w:val="nil"/>
                <w:right w:val="nil"/>
                <w:between w:val="nil"/>
              </w:pBdr>
              <w:spacing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Explorar o espaço por meio do corpo e dos sentidos, afim de perceber elementos presentes em seu ambiente.</w:t>
            </w:r>
          </w:p>
          <w:p w:rsidR="00BF5406" w:rsidRDefault="00BF5406" w:rsidP="002479CB">
            <w:pPr>
              <w:widowControl w:val="0"/>
              <w:pBdr>
                <w:top w:val="nil"/>
                <w:left w:val="nil"/>
                <w:bottom w:val="nil"/>
                <w:right w:val="nil"/>
                <w:between w:val="nil"/>
              </w:pBdr>
              <w:spacing w:before="31"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Participar de momentos de exploração dos dias da semana com músicas.</w:t>
            </w:r>
          </w:p>
          <w:p w:rsidR="00BF5406" w:rsidRPr="00BD6D6A" w:rsidRDefault="00BF5406" w:rsidP="002479CB">
            <w:pPr>
              <w:widowControl w:val="0"/>
              <w:pBdr>
                <w:top w:val="nil"/>
                <w:left w:val="nil"/>
                <w:bottom w:val="nil"/>
                <w:right w:val="nil"/>
                <w:between w:val="nil"/>
              </w:pBdr>
              <w:spacing w:before="31"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Realizar circuitos subindo, descendo, andando para frente, para trás, dentre outros.</w:t>
            </w:r>
          </w:p>
          <w:p w:rsidR="00BF5406" w:rsidRPr="00BD6D6A" w:rsidRDefault="00BF5406" w:rsidP="002479CB">
            <w:pPr>
              <w:widowControl w:val="0"/>
              <w:pBdr>
                <w:top w:val="nil"/>
                <w:left w:val="nil"/>
                <w:bottom w:val="nil"/>
                <w:right w:val="nil"/>
                <w:between w:val="nil"/>
              </w:pBdr>
              <w:spacing w:before="20"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Conhecer os diferentes ambientes da escola por meio de explorações que promovam a identificação de relações espaciais.</w:t>
            </w:r>
          </w:p>
          <w:p w:rsidR="00BF5406" w:rsidRPr="00BD6D6A" w:rsidRDefault="00BF5406" w:rsidP="002479CB">
            <w:pPr>
              <w:widowControl w:val="0"/>
              <w:pBdr>
                <w:top w:val="nil"/>
                <w:left w:val="nil"/>
                <w:bottom w:val="nil"/>
                <w:right w:val="nil"/>
                <w:between w:val="nil"/>
              </w:pBdr>
              <w:spacing w:before="10"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Explorar o ambiente da escola considerando a localização de si e de elementos no espaço.</w:t>
            </w:r>
          </w:p>
          <w:p w:rsidR="00BF5406" w:rsidRPr="00BD6D6A" w:rsidRDefault="00BF5406" w:rsidP="002479CB">
            <w:pPr>
              <w:widowControl w:val="0"/>
              <w:pBdr>
                <w:top w:val="nil"/>
                <w:left w:val="nil"/>
                <w:bottom w:val="nil"/>
                <w:right w:val="nil"/>
                <w:between w:val="nil"/>
              </w:pBdr>
              <w:spacing w:before="35"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Manipular, experimentar e explorar o espaço por meio de experiências de deslocamento de si e dos objetos.</w:t>
            </w:r>
          </w:p>
          <w:p w:rsidR="00BF5406" w:rsidRPr="00BD6D6A" w:rsidRDefault="00BF5406" w:rsidP="002479CB">
            <w:pPr>
              <w:widowControl w:val="0"/>
              <w:pBdr>
                <w:top w:val="nil"/>
                <w:left w:val="nil"/>
                <w:bottom w:val="nil"/>
                <w:right w:val="nil"/>
                <w:between w:val="nil"/>
              </w:pBdr>
              <w:spacing w:before="35"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Encontrar objetos ou brinquedos desejados nas situações de brincadeiras ou a partir de orientações do(a) professor(a) sobre a sua localização.</w:t>
            </w:r>
          </w:p>
          <w:p w:rsidR="00BF5406" w:rsidRPr="00BD6D6A" w:rsidRDefault="00BF5406" w:rsidP="002479CB">
            <w:pPr>
              <w:widowControl w:val="0"/>
              <w:pBdr>
                <w:top w:val="nil"/>
                <w:left w:val="nil"/>
                <w:bottom w:val="nil"/>
                <w:right w:val="nil"/>
                <w:between w:val="nil"/>
              </w:pBdr>
              <w:spacing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Posicionar o corpo no espaço a partir de orientações: Vem até aqui. Vamos subir? Você quer descer?</w:t>
            </w:r>
          </w:p>
          <w:p w:rsidR="00BF5406" w:rsidRPr="00BD6D6A" w:rsidRDefault="00BF5406" w:rsidP="002479CB">
            <w:pPr>
              <w:widowControl w:val="0"/>
              <w:pBdr>
                <w:top w:val="nil"/>
                <w:left w:val="nil"/>
                <w:bottom w:val="nil"/>
                <w:right w:val="nil"/>
                <w:between w:val="nil"/>
              </w:pBdr>
              <w:spacing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Compreender e realizar comandos: dentro, fora, em cima, embaixo, ao lado, frente, atrás, etc., identificando essas posições no espaço.</w:t>
            </w:r>
          </w:p>
          <w:p w:rsidR="00BF5406" w:rsidRPr="00BD6D6A" w:rsidRDefault="00BF5406" w:rsidP="002479CB">
            <w:pPr>
              <w:widowControl w:val="0"/>
              <w:pBdr>
                <w:top w:val="nil"/>
                <w:left w:val="nil"/>
                <w:bottom w:val="nil"/>
                <w:right w:val="nil"/>
                <w:between w:val="nil"/>
              </w:pBdr>
              <w:spacing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Identificar os momentos da rotina ou conversar sobre os acontecimentos do dia utilizando expressões temporais como antes, durante e depois.</w:t>
            </w:r>
          </w:p>
          <w:p w:rsidR="00BF5406" w:rsidRDefault="00BF5406" w:rsidP="002479CB">
            <w:pPr>
              <w:widowControl w:val="0"/>
              <w:pBdr>
                <w:top w:val="nil"/>
                <w:left w:val="nil"/>
                <w:bottom w:val="nil"/>
                <w:right w:val="nil"/>
                <w:between w:val="nil"/>
              </w:pBdr>
              <w:spacing w:after="0" w:line="360" w:lineRule="auto"/>
              <w:ind w:left="128" w:right="219" w:firstLine="8"/>
              <w:jc w:val="center"/>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Perceber noções de tempo ao compreender comandos como agora, depois e durante em situações rotineiras: depois do lanche vamos escovar os dentes; durante a brincadeira vamos comer uma fruta; antes de ir ao parque precisamos arrumar a sala e outros.</w:t>
            </w:r>
          </w:p>
          <w:p w:rsidR="00E65D16" w:rsidRDefault="00E65D16" w:rsidP="002479CB">
            <w:pPr>
              <w:widowControl w:val="0"/>
              <w:pBdr>
                <w:top w:val="nil"/>
                <w:left w:val="nil"/>
                <w:bottom w:val="nil"/>
                <w:right w:val="nil"/>
                <w:between w:val="nil"/>
              </w:pBdr>
              <w:spacing w:after="0" w:line="360" w:lineRule="auto"/>
              <w:ind w:left="128" w:right="219" w:firstLine="8"/>
              <w:jc w:val="center"/>
              <w:rPr>
                <w:rFonts w:eastAsia="Noto Sans Symbols" w:cstheme="minorHAnsi"/>
                <w:color w:val="000000"/>
                <w:sz w:val="20"/>
                <w:szCs w:val="20"/>
                <w:lang w:eastAsia="pt-BR"/>
              </w:rPr>
            </w:pPr>
          </w:p>
          <w:p w:rsidR="00E65D16" w:rsidRDefault="00E65D16" w:rsidP="002479CB">
            <w:pPr>
              <w:widowControl w:val="0"/>
              <w:pBdr>
                <w:top w:val="nil"/>
                <w:left w:val="nil"/>
                <w:bottom w:val="nil"/>
                <w:right w:val="nil"/>
                <w:between w:val="nil"/>
              </w:pBdr>
              <w:spacing w:after="0" w:line="360" w:lineRule="auto"/>
              <w:ind w:left="128" w:right="219" w:firstLine="8"/>
              <w:jc w:val="center"/>
              <w:rPr>
                <w:rFonts w:eastAsia="Noto Sans Symbols" w:cstheme="minorHAnsi"/>
                <w:color w:val="000000"/>
                <w:sz w:val="20"/>
                <w:szCs w:val="20"/>
                <w:lang w:eastAsia="pt-BR"/>
              </w:rPr>
            </w:pPr>
          </w:p>
          <w:p w:rsidR="00E65D16" w:rsidRDefault="00E65D16" w:rsidP="002479CB">
            <w:pPr>
              <w:widowControl w:val="0"/>
              <w:pBdr>
                <w:top w:val="nil"/>
                <w:left w:val="nil"/>
                <w:bottom w:val="nil"/>
                <w:right w:val="nil"/>
                <w:between w:val="nil"/>
              </w:pBdr>
              <w:spacing w:after="0" w:line="360" w:lineRule="auto"/>
              <w:ind w:left="128" w:right="219" w:firstLine="8"/>
              <w:jc w:val="center"/>
              <w:rPr>
                <w:rFonts w:eastAsia="Noto Sans Symbols" w:cstheme="minorHAnsi"/>
                <w:color w:val="000000"/>
                <w:sz w:val="20"/>
                <w:szCs w:val="20"/>
                <w:lang w:eastAsia="pt-BR"/>
              </w:rPr>
            </w:pPr>
          </w:p>
          <w:p w:rsidR="00E65D16" w:rsidRDefault="00E65D16" w:rsidP="002479CB">
            <w:pPr>
              <w:widowControl w:val="0"/>
              <w:pBdr>
                <w:top w:val="nil"/>
                <w:left w:val="nil"/>
                <w:bottom w:val="nil"/>
                <w:right w:val="nil"/>
                <w:between w:val="nil"/>
              </w:pBdr>
              <w:spacing w:after="0" w:line="360" w:lineRule="auto"/>
              <w:ind w:left="128" w:right="219" w:firstLine="8"/>
              <w:jc w:val="center"/>
              <w:rPr>
                <w:rFonts w:eastAsia="Noto Sans Symbols" w:cstheme="minorHAnsi"/>
                <w:color w:val="000000"/>
                <w:sz w:val="20"/>
                <w:szCs w:val="20"/>
                <w:lang w:eastAsia="pt-BR"/>
              </w:rPr>
            </w:pPr>
          </w:p>
          <w:p w:rsidR="00E65D16" w:rsidRDefault="00E65D16" w:rsidP="002479CB">
            <w:pPr>
              <w:widowControl w:val="0"/>
              <w:pBdr>
                <w:top w:val="nil"/>
                <w:left w:val="nil"/>
                <w:bottom w:val="nil"/>
                <w:right w:val="nil"/>
                <w:between w:val="nil"/>
              </w:pBdr>
              <w:spacing w:after="0" w:line="360" w:lineRule="auto"/>
              <w:ind w:left="128" w:right="219" w:firstLine="8"/>
              <w:jc w:val="center"/>
              <w:rPr>
                <w:rFonts w:eastAsia="Noto Sans Symbols" w:cstheme="minorHAnsi"/>
                <w:color w:val="000000"/>
                <w:sz w:val="20"/>
                <w:szCs w:val="20"/>
                <w:lang w:eastAsia="pt-BR"/>
              </w:rPr>
            </w:pPr>
          </w:p>
          <w:p w:rsidR="00E65D16" w:rsidRDefault="00E65D16" w:rsidP="002479CB">
            <w:pPr>
              <w:widowControl w:val="0"/>
              <w:pBdr>
                <w:top w:val="nil"/>
                <w:left w:val="nil"/>
                <w:bottom w:val="nil"/>
                <w:right w:val="nil"/>
                <w:between w:val="nil"/>
              </w:pBdr>
              <w:spacing w:after="0" w:line="360" w:lineRule="auto"/>
              <w:ind w:left="128" w:right="219" w:firstLine="8"/>
              <w:jc w:val="center"/>
              <w:rPr>
                <w:rFonts w:eastAsia="Noto Sans Symbols" w:cstheme="minorHAnsi"/>
                <w:color w:val="000000"/>
                <w:sz w:val="20"/>
                <w:szCs w:val="20"/>
                <w:lang w:eastAsia="pt-BR"/>
              </w:rPr>
            </w:pPr>
          </w:p>
          <w:p w:rsidR="00E65D16" w:rsidRPr="00BD6D6A" w:rsidRDefault="00E65D16" w:rsidP="00E65D16">
            <w:pPr>
              <w:widowControl w:val="0"/>
              <w:pBdr>
                <w:top w:val="nil"/>
                <w:left w:val="nil"/>
                <w:bottom w:val="nil"/>
                <w:right w:val="nil"/>
                <w:between w:val="nil"/>
              </w:pBdr>
              <w:spacing w:after="0" w:line="360" w:lineRule="auto"/>
              <w:ind w:right="219"/>
              <w:rPr>
                <w:rFonts w:eastAsia="Noto Sans Symbols" w:cstheme="minorHAnsi"/>
                <w:color w:val="000000"/>
                <w:sz w:val="20"/>
                <w:szCs w:val="20"/>
                <w:lang w:eastAsia="pt-BR"/>
              </w:rPr>
            </w:pPr>
          </w:p>
        </w:tc>
      </w:tr>
      <w:tr w:rsidR="00194803" w:rsidTr="002479CB">
        <w:trPr>
          <w:gridAfter w:val="1"/>
          <w:wAfter w:w="12" w:type="dxa"/>
          <w:trHeight w:val="620"/>
        </w:trPr>
        <w:tc>
          <w:tcPr>
            <w:tcW w:w="10632" w:type="dxa"/>
            <w:gridSpan w:val="2"/>
            <w:shd w:val="clear" w:color="auto" w:fill="FBE4D5" w:themeFill="accent2" w:themeFillTint="33"/>
            <w:tcMar>
              <w:top w:w="100" w:type="dxa"/>
              <w:left w:w="100" w:type="dxa"/>
              <w:bottom w:w="100" w:type="dxa"/>
              <w:right w:w="100" w:type="dxa"/>
            </w:tcMar>
            <w:vAlign w:val="center"/>
          </w:tcPr>
          <w:p w:rsidR="00194803" w:rsidRPr="00DF47E6" w:rsidRDefault="00194803" w:rsidP="002479CB">
            <w:pPr>
              <w:pBdr>
                <w:top w:val="nil"/>
                <w:left w:val="nil"/>
                <w:bottom w:val="nil"/>
                <w:right w:val="nil"/>
                <w:between w:val="nil"/>
              </w:pBdr>
              <w:jc w:val="center"/>
              <w:rPr>
                <w:b/>
                <w:color w:val="000000"/>
                <w:shd w:val="clear" w:color="auto" w:fill="F1DBDB"/>
              </w:rPr>
            </w:pPr>
            <w:r w:rsidRPr="008A0BA6">
              <w:rPr>
                <w:b/>
                <w:bCs/>
              </w:rPr>
              <w:lastRenderedPageBreak/>
              <w:t>Objetivos de Aprendizagem: (EI02ET05) Classificar objetos, considerando determinado atributo (tamanho, peso, cor, forma etc.).</w:t>
            </w:r>
          </w:p>
        </w:tc>
      </w:tr>
      <w:tr w:rsidR="00030F97" w:rsidRPr="0095379B" w:rsidTr="002479CB">
        <w:trPr>
          <w:trHeight w:val="545"/>
        </w:trPr>
        <w:tc>
          <w:tcPr>
            <w:tcW w:w="3828" w:type="dxa"/>
            <w:shd w:val="clear" w:color="auto" w:fill="auto"/>
            <w:tcMar>
              <w:top w:w="100" w:type="dxa"/>
              <w:left w:w="100" w:type="dxa"/>
              <w:bottom w:w="100" w:type="dxa"/>
              <w:right w:w="100" w:type="dxa"/>
            </w:tcMar>
            <w:vAlign w:val="center"/>
          </w:tcPr>
          <w:p w:rsidR="00030F97" w:rsidRPr="0095379B" w:rsidRDefault="00030F97" w:rsidP="002479CB">
            <w:pPr>
              <w:pBdr>
                <w:top w:val="nil"/>
                <w:left w:val="nil"/>
                <w:bottom w:val="nil"/>
                <w:right w:val="nil"/>
                <w:between w:val="nil"/>
              </w:pBdr>
              <w:spacing w:after="0" w:line="240" w:lineRule="auto"/>
              <w:jc w:val="center"/>
              <w:rPr>
                <w:b/>
                <w:bCs/>
              </w:rPr>
            </w:pPr>
            <w:r w:rsidRPr="0095379B">
              <w:rPr>
                <w:b/>
                <w:bCs/>
              </w:rPr>
              <w:t>Experiências de aprendizagem</w:t>
            </w:r>
          </w:p>
        </w:tc>
        <w:tc>
          <w:tcPr>
            <w:tcW w:w="6816" w:type="dxa"/>
            <w:gridSpan w:val="2"/>
            <w:shd w:val="clear" w:color="auto" w:fill="auto"/>
            <w:tcMar>
              <w:top w:w="100" w:type="dxa"/>
              <w:left w:w="100" w:type="dxa"/>
              <w:bottom w:w="100" w:type="dxa"/>
              <w:right w:w="100" w:type="dxa"/>
            </w:tcMar>
            <w:vAlign w:val="center"/>
          </w:tcPr>
          <w:p w:rsidR="00030F97" w:rsidRPr="0095379B" w:rsidRDefault="00030F97" w:rsidP="002479CB">
            <w:pPr>
              <w:pBdr>
                <w:top w:val="nil"/>
                <w:left w:val="nil"/>
                <w:bottom w:val="nil"/>
                <w:right w:val="nil"/>
                <w:between w:val="nil"/>
              </w:pBdr>
              <w:spacing w:after="0" w:line="240" w:lineRule="auto"/>
              <w:jc w:val="center"/>
              <w:rPr>
                <w:b/>
                <w:bCs/>
              </w:rPr>
            </w:pPr>
            <w:r w:rsidRPr="0095379B">
              <w:rPr>
                <w:b/>
                <w:bCs/>
              </w:rPr>
              <w:t>Demais objetivos importantes a priorizar no trabalho com infantil 2</w:t>
            </w:r>
          </w:p>
          <w:p w:rsidR="00030F97" w:rsidRPr="0095379B" w:rsidRDefault="00030F97" w:rsidP="002479CB">
            <w:pPr>
              <w:pBdr>
                <w:top w:val="nil"/>
                <w:left w:val="nil"/>
                <w:bottom w:val="nil"/>
                <w:right w:val="nil"/>
                <w:between w:val="nil"/>
              </w:pBdr>
              <w:spacing w:after="0" w:line="240" w:lineRule="auto"/>
              <w:jc w:val="center"/>
              <w:rPr>
                <w:b/>
                <w:bCs/>
              </w:rPr>
            </w:pPr>
            <w:r w:rsidRPr="0095379B">
              <w:rPr>
                <w:b/>
                <w:bCs/>
              </w:rPr>
              <w:t>2 anos</w:t>
            </w:r>
          </w:p>
        </w:tc>
      </w:tr>
      <w:tr w:rsidR="00194803" w:rsidTr="002479CB">
        <w:trPr>
          <w:gridAfter w:val="1"/>
          <w:wAfter w:w="12" w:type="dxa"/>
          <w:trHeight w:val="490"/>
        </w:trPr>
        <w:tc>
          <w:tcPr>
            <w:tcW w:w="3828" w:type="dxa"/>
            <w:shd w:val="clear" w:color="auto" w:fill="auto"/>
            <w:tcMar>
              <w:top w:w="100" w:type="dxa"/>
              <w:left w:w="100" w:type="dxa"/>
              <w:bottom w:w="100" w:type="dxa"/>
              <w:right w:w="100" w:type="dxa"/>
            </w:tcMar>
            <w:vAlign w:val="center"/>
          </w:tcPr>
          <w:p w:rsidR="00194803" w:rsidRPr="00BD6D6A" w:rsidRDefault="00194803" w:rsidP="002479CB">
            <w:pPr>
              <w:widowControl w:val="0"/>
              <w:pBdr>
                <w:top w:val="nil"/>
                <w:left w:val="nil"/>
                <w:bottom w:val="nil"/>
                <w:right w:val="nil"/>
                <w:between w:val="nil"/>
              </w:pBdr>
              <w:spacing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Propriedades e funções dos objetos.</w:t>
            </w:r>
          </w:p>
          <w:p w:rsidR="00194803" w:rsidRPr="00BD6D6A" w:rsidRDefault="00194803" w:rsidP="002479CB">
            <w:pPr>
              <w:widowControl w:val="0"/>
              <w:pBdr>
                <w:top w:val="nil"/>
                <w:left w:val="nil"/>
                <w:bottom w:val="nil"/>
                <w:right w:val="nil"/>
                <w:between w:val="nil"/>
              </w:pBdr>
              <w:spacing w:before="16"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Semelhanças e diferenças entre elementos.</w:t>
            </w:r>
          </w:p>
          <w:p w:rsidR="00194803" w:rsidRPr="00BD6D6A" w:rsidRDefault="00194803" w:rsidP="002479CB">
            <w:pPr>
              <w:widowControl w:val="0"/>
              <w:pBdr>
                <w:top w:val="nil"/>
                <w:left w:val="nil"/>
                <w:bottom w:val="nil"/>
                <w:right w:val="nil"/>
                <w:between w:val="nil"/>
              </w:pBdr>
              <w:spacing w:before="5"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Classificação.</w:t>
            </w:r>
          </w:p>
          <w:p w:rsidR="00194803" w:rsidRPr="00BD6D6A" w:rsidRDefault="00194803" w:rsidP="002479CB">
            <w:pPr>
              <w:widowControl w:val="0"/>
              <w:pBdr>
                <w:top w:val="nil"/>
                <w:left w:val="nil"/>
                <w:bottom w:val="nil"/>
                <w:right w:val="nil"/>
                <w:between w:val="nil"/>
              </w:pBdr>
              <w:spacing w:before="31"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Agrupamento</w:t>
            </w:r>
          </w:p>
          <w:p w:rsidR="00194803" w:rsidRPr="00BD6D6A" w:rsidRDefault="00194803" w:rsidP="002479CB">
            <w:pPr>
              <w:widowControl w:val="0"/>
              <w:pBdr>
                <w:top w:val="nil"/>
                <w:left w:val="nil"/>
                <w:bottom w:val="nil"/>
                <w:right w:val="nil"/>
                <w:between w:val="nil"/>
              </w:pBdr>
              <w:spacing w:before="31"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Comparação de objetos e tamanhos.</w:t>
            </w:r>
          </w:p>
          <w:p w:rsidR="00194803" w:rsidRPr="00BD6D6A" w:rsidRDefault="00194803" w:rsidP="002479CB">
            <w:pPr>
              <w:widowControl w:val="0"/>
              <w:pBdr>
                <w:top w:val="nil"/>
                <w:left w:val="nil"/>
                <w:bottom w:val="nil"/>
                <w:right w:val="nil"/>
                <w:between w:val="nil"/>
              </w:pBdr>
              <w:spacing w:before="32"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Tamanho, forma e posição dos objetos.</w:t>
            </w:r>
          </w:p>
          <w:p w:rsidR="00194803" w:rsidRPr="00BD6D6A" w:rsidRDefault="00194803" w:rsidP="002479CB">
            <w:pPr>
              <w:widowControl w:val="0"/>
              <w:pBdr>
                <w:top w:val="nil"/>
                <w:left w:val="nil"/>
                <w:bottom w:val="nil"/>
                <w:right w:val="nil"/>
                <w:between w:val="nil"/>
              </w:pBdr>
              <w:spacing w:before="10"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Medidas padronizadas e não padronizadas de comprimento e massa.</w:t>
            </w:r>
          </w:p>
          <w:p w:rsidR="00194803" w:rsidRPr="00BD6D6A" w:rsidRDefault="00194803" w:rsidP="002479CB">
            <w:pPr>
              <w:widowControl w:val="0"/>
              <w:pBdr>
                <w:top w:val="nil"/>
                <w:left w:val="nil"/>
                <w:bottom w:val="nil"/>
                <w:right w:val="nil"/>
                <w:between w:val="nil"/>
              </w:pBdr>
              <w:spacing w:before="30"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Linguagem matemática.</w:t>
            </w:r>
          </w:p>
        </w:tc>
        <w:tc>
          <w:tcPr>
            <w:tcW w:w="6804" w:type="dxa"/>
            <w:shd w:val="clear" w:color="auto" w:fill="auto"/>
            <w:tcMar>
              <w:top w:w="100" w:type="dxa"/>
              <w:left w:w="100" w:type="dxa"/>
              <w:bottom w:w="100" w:type="dxa"/>
              <w:right w:w="100" w:type="dxa"/>
            </w:tcMar>
            <w:vAlign w:val="center"/>
          </w:tcPr>
          <w:p w:rsidR="00194803" w:rsidRPr="00BD6D6A" w:rsidRDefault="00194803" w:rsidP="002479CB">
            <w:pPr>
              <w:widowControl w:val="0"/>
              <w:pBdr>
                <w:top w:val="nil"/>
                <w:left w:val="nil"/>
                <w:bottom w:val="nil"/>
                <w:right w:val="nil"/>
                <w:between w:val="nil"/>
              </w:pBdr>
              <w:spacing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Explorar objetos pessoais e do meio em que vive conhecendo suas características, propriedades e função social para que possa utilizá-los de forma independente de acordo com suas necessidades.</w:t>
            </w:r>
          </w:p>
          <w:p w:rsidR="00194803" w:rsidRPr="00BD6D6A" w:rsidRDefault="00194803" w:rsidP="002479CB">
            <w:pPr>
              <w:widowControl w:val="0"/>
              <w:pBdr>
                <w:top w:val="nil"/>
                <w:left w:val="nil"/>
                <w:bottom w:val="nil"/>
                <w:right w:val="nil"/>
                <w:between w:val="nil"/>
              </w:pBdr>
              <w:spacing w:before="8"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Manipular objetos de diferentes formas, a fim de observar diferenças e semelhanças entre eles.</w:t>
            </w:r>
          </w:p>
          <w:p w:rsidR="00194803" w:rsidRPr="00BD6D6A" w:rsidRDefault="00194803" w:rsidP="002479CB">
            <w:pPr>
              <w:widowControl w:val="0"/>
              <w:pBdr>
                <w:top w:val="nil"/>
                <w:left w:val="nil"/>
                <w:bottom w:val="nil"/>
                <w:right w:val="nil"/>
                <w:between w:val="nil"/>
              </w:pBdr>
              <w:spacing w:before="25"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Participar de situações em que o(a) professor(a) nomeia os atributos dos objetos destacando semelhanças e diferenças.</w:t>
            </w:r>
          </w:p>
          <w:p w:rsidR="00194803" w:rsidRPr="00BD6D6A" w:rsidRDefault="00194803" w:rsidP="002479CB">
            <w:pPr>
              <w:widowControl w:val="0"/>
              <w:pBdr>
                <w:top w:val="nil"/>
                <w:left w:val="nil"/>
                <w:bottom w:val="nil"/>
                <w:right w:val="nil"/>
                <w:between w:val="nil"/>
              </w:pBdr>
              <w:spacing w:before="10"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Explorar e descobrir as propriedades dos objetos e materiais: tamanho, peso, forma, cor, dentre outras possibilidades.</w:t>
            </w:r>
          </w:p>
          <w:p w:rsidR="00DF47E6" w:rsidRPr="00BD6D6A" w:rsidRDefault="00194803" w:rsidP="002479CB">
            <w:pPr>
              <w:widowControl w:val="0"/>
              <w:pBdr>
                <w:top w:val="nil"/>
                <w:left w:val="nil"/>
                <w:bottom w:val="nil"/>
                <w:right w:val="nil"/>
                <w:between w:val="nil"/>
              </w:pBdr>
              <w:spacing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Relacionar e comparar objetos observando suas propriedades.</w:t>
            </w:r>
          </w:p>
          <w:p w:rsidR="00194803" w:rsidRPr="00BD6D6A" w:rsidRDefault="00194803" w:rsidP="002479CB">
            <w:pPr>
              <w:widowControl w:val="0"/>
              <w:pBdr>
                <w:top w:val="nil"/>
                <w:left w:val="nil"/>
                <w:bottom w:val="nil"/>
                <w:right w:val="nil"/>
                <w:between w:val="nil"/>
              </w:pBdr>
              <w:spacing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Observar e comparar com seus pares as diferenças entre tamanho, forma e massa.</w:t>
            </w:r>
          </w:p>
          <w:p w:rsidR="00194803" w:rsidRPr="00BD6D6A" w:rsidRDefault="00194803" w:rsidP="002479CB">
            <w:pPr>
              <w:widowControl w:val="0"/>
              <w:pBdr>
                <w:top w:val="nil"/>
                <w:left w:val="nil"/>
                <w:bottom w:val="nil"/>
                <w:right w:val="nil"/>
                <w:between w:val="nil"/>
              </w:pBdr>
              <w:spacing w:before="21"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Usar seus conhecimentos sobre os atributos de diferentes objetos para selecioná-los segundo suas intenções.</w:t>
            </w:r>
          </w:p>
          <w:p w:rsidR="00194803" w:rsidRPr="00BD6D6A" w:rsidRDefault="00194803" w:rsidP="002479CB">
            <w:pPr>
              <w:widowControl w:val="0"/>
              <w:pBdr>
                <w:top w:val="nil"/>
                <w:left w:val="nil"/>
                <w:bottom w:val="nil"/>
                <w:right w:val="nil"/>
                <w:between w:val="nil"/>
              </w:pBdr>
              <w:spacing w:before="35"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Agrupar os objetos, seguindo critérios mediados pelo(a) professor(a): tamanho, cor, peso, forma, dentre outras possibilidades.</w:t>
            </w:r>
          </w:p>
          <w:p w:rsidR="00194803" w:rsidRPr="00BD6D6A" w:rsidRDefault="00194803" w:rsidP="002479CB">
            <w:pPr>
              <w:widowControl w:val="0"/>
              <w:pBdr>
                <w:top w:val="nil"/>
                <w:left w:val="nil"/>
                <w:bottom w:val="nil"/>
                <w:right w:val="nil"/>
                <w:between w:val="nil"/>
              </w:pBdr>
              <w:spacing w:before="15"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Perceber os atributos dos objetos atentando-se à fala e demonstração do(a) professor(a): objetos leves e pesados, objetos grandes e pequenos, objetos de diferentes cores dentre outros.</w:t>
            </w:r>
          </w:p>
          <w:p w:rsidR="00194803" w:rsidRDefault="00194803" w:rsidP="002479CB">
            <w:pPr>
              <w:widowControl w:val="0"/>
              <w:pBdr>
                <w:top w:val="nil"/>
                <w:left w:val="nil"/>
                <w:bottom w:val="nil"/>
                <w:right w:val="nil"/>
                <w:between w:val="nil"/>
              </w:pBdr>
              <w:spacing w:before="5"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Participar dos momentos de organização dos brinquedos da sala usando seus atributos para agrupá-los.</w:t>
            </w:r>
          </w:p>
          <w:p w:rsidR="00E65D16" w:rsidRDefault="00E65D16" w:rsidP="002479CB">
            <w:pPr>
              <w:widowControl w:val="0"/>
              <w:pBdr>
                <w:top w:val="nil"/>
                <w:left w:val="nil"/>
                <w:bottom w:val="nil"/>
                <w:right w:val="nil"/>
                <w:between w:val="nil"/>
              </w:pBdr>
              <w:spacing w:before="5" w:after="0" w:line="360" w:lineRule="auto"/>
              <w:ind w:left="128" w:right="219" w:firstLine="8"/>
              <w:jc w:val="left"/>
              <w:rPr>
                <w:rFonts w:eastAsia="Noto Sans Symbols" w:cstheme="minorHAnsi"/>
                <w:color w:val="000000"/>
                <w:sz w:val="20"/>
                <w:szCs w:val="20"/>
                <w:lang w:eastAsia="pt-BR"/>
              </w:rPr>
            </w:pPr>
          </w:p>
          <w:p w:rsidR="00E65D16" w:rsidRDefault="00E65D16" w:rsidP="002479CB">
            <w:pPr>
              <w:widowControl w:val="0"/>
              <w:pBdr>
                <w:top w:val="nil"/>
                <w:left w:val="nil"/>
                <w:bottom w:val="nil"/>
                <w:right w:val="nil"/>
                <w:between w:val="nil"/>
              </w:pBdr>
              <w:spacing w:before="5" w:after="0" w:line="360" w:lineRule="auto"/>
              <w:ind w:left="128" w:right="219" w:firstLine="8"/>
              <w:jc w:val="left"/>
              <w:rPr>
                <w:rFonts w:eastAsia="Noto Sans Symbols" w:cstheme="minorHAnsi"/>
                <w:color w:val="000000"/>
                <w:sz w:val="20"/>
                <w:szCs w:val="20"/>
                <w:lang w:eastAsia="pt-BR"/>
              </w:rPr>
            </w:pPr>
          </w:p>
          <w:p w:rsidR="00E65D16" w:rsidRDefault="00E65D16" w:rsidP="002479CB">
            <w:pPr>
              <w:widowControl w:val="0"/>
              <w:pBdr>
                <w:top w:val="nil"/>
                <w:left w:val="nil"/>
                <w:bottom w:val="nil"/>
                <w:right w:val="nil"/>
                <w:between w:val="nil"/>
              </w:pBdr>
              <w:spacing w:before="5" w:after="0" w:line="360" w:lineRule="auto"/>
              <w:ind w:left="128" w:right="219" w:firstLine="8"/>
              <w:jc w:val="left"/>
              <w:rPr>
                <w:rFonts w:eastAsia="Noto Sans Symbols" w:cstheme="minorHAnsi"/>
                <w:color w:val="000000"/>
                <w:sz w:val="20"/>
                <w:szCs w:val="20"/>
                <w:lang w:eastAsia="pt-BR"/>
              </w:rPr>
            </w:pPr>
          </w:p>
          <w:p w:rsidR="00E65D16" w:rsidRDefault="00E65D16" w:rsidP="002479CB">
            <w:pPr>
              <w:widowControl w:val="0"/>
              <w:pBdr>
                <w:top w:val="nil"/>
                <w:left w:val="nil"/>
                <w:bottom w:val="nil"/>
                <w:right w:val="nil"/>
                <w:between w:val="nil"/>
              </w:pBdr>
              <w:spacing w:before="5" w:after="0" w:line="360" w:lineRule="auto"/>
              <w:ind w:left="128" w:right="219" w:firstLine="8"/>
              <w:jc w:val="left"/>
              <w:rPr>
                <w:rFonts w:eastAsia="Noto Sans Symbols" w:cstheme="minorHAnsi"/>
                <w:color w:val="000000"/>
                <w:sz w:val="20"/>
                <w:szCs w:val="20"/>
                <w:lang w:eastAsia="pt-BR"/>
              </w:rPr>
            </w:pPr>
          </w:p>
          <w:p w:rsidR="00E65D16" w:rsidRDefault="00E65D16" w:rsidP="002479CB">
            <w:pPr>
              <w:widowControl w:val="0"/>
              <w:pBdr>
                <w:top w:val="nil"/>
                <w:left w:val="nil"/>
                <w:bottom w:val="nil"/>
                <w:right w:val="nil"/>
                <w:between w:val="nil"/>
              </w:pBdr>
              <w:spacing w:before="5" w:after="0" w:line="360" w:lineRule="auto"/>
              <w:ind w:left="128" w:right="219" w:firstLine="8"/>
              <w:jc w:val="left"/>
              <w:rPr>
                <w:rFonts w:eastAsia="Noto Sans Symbols" w:cstheme="minorHAnsi"/>
                <w:color w:val="000000"/>
                <w:sz w:val="20"/>
                <w:szCs w:val="20"/>
                <w:lang w:eastAsia="pt-BR"/>
              </w:rPr>
            </w:pPr>
          </w:p>
          <w:p w:rsidR="00E65D16" w:rsidRDefault="00E65D16" w:rsidP="002479CB">
            <w:pPr>
              <w:widowControl w:val="0"/>
              <w:pBdr>
                <w:top w:val="nil"/>
                <w:left w:val="nil"/>
                <w:bottom w:val="nil"/>
                <w:right w:val="nil"/>
                <w:between w:val="nil"/>
              </w:pBdr>
              <w:spacing w:before="5" w:after="0" w:line="360" w:lineRule="auto"/>
              <w:ind w:left="128" w:right="219" w:firstLine="8"/>
              <w:jc w:val="left"/>
              <w:rPr>
                <w:rFonts w:eastAsia="Noto Sans Symbols" w:cstheme="minorHAnsi"/>
                <w:color w:val="000000"/>
                <w:sz w:val="20"/>
                <w:szCs w:val="20"/>
                <w:lang w:eastAsia="pt-BR"/>
              </w:rPr>
            </w:pPr>
          </w:p>
          <w:p w:rsidR="00E65D16" w:rsidRDefault="00E65D16" w:rsidP="002479CB">
            <w:pPr>
              <w:widowControl w:val="0"/>
              <w:pBdr>
                <w:top w:val="nil"/>
                <w:left w:val="nil"/>
                <w:bottom w:val="nil"/>
                <w:right w:val="nil"/>
                <w:between w:val="nil"/>
              </w:pBdr>
              <w:spacing w:before="5" w:after="0" w:line="360" w:lineRule="auto"/>
              <w:ind w:left="128" w:right="219" w:firstLine="8"/>
              <w:jc w:val="left"/>
              <w:rPr>
                <w:rFonts w:eastAsia="Noto Sans Symbols" w:cstheme="minorHAnsi"/>
                <w:color w:val="000000"/>
                <w:sz w:val="20"/>
                <w:szCs w:val="20"/>
                <w:lang w:eastAsia="pt-BR"/>
              </w:rPr>
            </w:pPr>
          </w:p>
          <w:p w:rsidR="00E65D16" w:rsidRPr="00BD6D6A" w:rsidRDefault="00E65D16" w:rsidP="002479CB">
            <w:pPr>
              <w:widowControl w:val="0"/>
              <w:pBdr>
                <w:top w:val="nil"/>
                <w:left w:val="nil"/>
                <w:bottom w:val="nil"/>
                <w:right w:val="nil"/>
                <w:between w:val="nil"/>
              </w:pBdr>
              <w:spacing w:before="5" w:after="0" w:line="360" w:lineRule="auto"/>
              <w:ind w:left="128" w:right="219" w:firstLine="8"/>
              <w:jc w:val="left"/>
              <w:rPr>
                <w:rFonts w:eastAsia="Noto Sans Symbols" w:cstheme="minorHAnsi"/>
                <w:color w:val="000000"/>
                <w:sz w:val="20"/>
                <w:szCs w:val="20"/>
                <w:lang w:eastAsia="pt-BR"/>
              </w:rPr>
            </w:pPr>
          </w:p>
        </w:tc>
      </w:tr>
      <w:tr w:rsidR="00194803" w:rsidTr="002479CB">
        <w:trPr>
          <w:gridAfter w:val="1"/>
          <w:wAfter w:w="12" w:type="dxa"/>
          <w:trHeight w:val="620"/>
        </w:trPr>
        <w:tc>
          <w:tcPr>
            <w:tcW w:w="10632" w:type="dxa"/>
            <w:gridSpan w:val="2"/>
            <w:shd w:val="clear" w:color="auto" w:fill="FBE4D5" w:themeFill="accent2" w:themeFillTint="33"/>
            <w:tcMar>
              <w:top w:w="100" w:type="dxa"/>
              <w:left w:w="100" w:type="dxa"/>
              <w:bottom w:w="100" w:type="dxa"/>
              <w:right w:w="100" w:type="dxa"/>
            </w:tcMar>
            <w:vAlign w:val="center"/>
          </w:tcPr>
          <w:p w:rsidR="00194803" w:rsidRPr="00372F56" w:rsidRDefault="00194803" w:rsidP="002479CB">
            <w:pPr>
              <w:pBdr>
                <w:top w:val="nil"/>
                <w:left w:val="nil"/>
                <w:bottom w:val="nil"/>
                <w:right w:val="nil"/>
                <w:between w:val="nil"/>
              </w:pBdr>
              <w:jc w:val="center"/>
              <w:rPr>
                <w:b/>
                <w:color w:val="000000"/>
                <w:shd w:val="clear" w:color="auto" w:fill="F1DBDB"/>
              </w:rPr>
            </w:pPr>
            <w:r w:rsidRPr="008A0BA6">
              <w:rPr>
                <w:b/>
                <w:bCs/>
              </w:rPr>
              <w:lastRenderedPageBreak/>
              <w:t>Objetivos de Aprendizagem: (EI02ET06) Utilizar conceitos básicos de tempo (agora, antes, durante, depois, ontem, hoje, amanhã, lento, rápido, depressa, devagar).</w:t>
            </w:r>
          </w:p>
        </w:tc>
      </w:tr>
      <w:tr w:rsidR="00030F97" w:rsidRPr="0095379B" w:rsidTr="002479CB">
        <w:trPr>
          <w:trHeight w:val="545"/>
        </w:trPr>
        <w:tc>
          <w:tcPr>
            <w:tcW w:w="3828" w:type="dxa"/>
            <w:shd w:val="clear" w:color="auto" w:fill="auto"/>
            <w:tcMar>
              <w:top w:w="100" w:type="dxa"/>
              <w:left w:w="100" w:type="dxa"/>
              <w:bottom w:w="100" w:type="dxa"/>
              <w:right w:w="100" w:type="dxa"/>
            </w:tcMar>
            <w:vAlign w:val="center"/>
          </w:tcPr>
          <w:p w:rsidR="00030F97" w:rsidRPr="0095379B" w:rsidRDefault="00030F97" w:rsidP="002479CB">
            <w:pPr>
              <w:pBdr>
                <w:top w:val="nil"/>
                <w:left w:val="nil"/>
                <w:bottom w:val="nil"/>
                <w:right w:val="nil"/>
                <w:between w:val="nil"/>
              </w:pBdr>
              <w:spacing w:after="0" w:line="240" w:lineRule="auto"/>
              <w:jc w:val="center"/>
              <w:rPr>
                <w:b/>
                <w:bCs/>
              </w:rPr>
            </w:pPr>
            <w:r w:rsidRPr="0095379B">
              <w:rPr>
                <w:b/>
                <w:bCs/>
              </w:rPr>
              <w:t>Experiências de aprendizagem</w:t>
            </w:r>
          </w:p>
        </w:tc>
        <w:tc>
          <w:tcPr>
            <w:tcW w:w="6816" w:type="dxa"/>
            <w:gridSpan w:val="2"/>
            <w:shd w:val="clear" w:color="auto" w:fill="auto"/>
            <w:tcMar>
              <w:top w:w="100" w:type="dxa"/>
              <w:left w:w="100" w:type="dxa"/>
              <w:bottom w:w="100" w:type="dxa"/>
              <w:right w:w="100" w:type="dxa"/>
            </w:tcMar>
            <w:vAlign w:val="center"/>
          </w:tcPr>
          <w:p w:rsidR="00030F97" w:rsidRPr="0095379B" w:rsidRDefault="00030F97" w:rsidP="002479CB">
            <w:pPr>
              <w:pBdr>
                <w:top w:val="nil"/>
                <w:left w:val="nil"/>
                <w:bottom w:val="nil"/>
                <w:right w:val="nil"/>
                <w:between w:val="nil"/>
              </w:pBdr>
              <w:spacing w:after="0" w:line="240" w:lineRule="auto"/>
              <w:jc w:val="center"/>
              <w:rPr>
                <w:b/>
                <w:bCs/>
              </w:rPr>
            </w:pPr>
            <w:r w:rsidRPr="0095379B">
              <w:rPr>
                <w:b/>
                <w:bCs/>
              </w:rPr>
              <w:t>Demais objetivos importantes a priorizar no trabalho com infantil 2</w:t>
            </w:r>
          </w:p>
          <w:p w:rsidR="00030F97" w:rsidRPr="0095379B" w:rsidRDefault="00030F97" w:rsidP="002479CB">
            <w:pPr>
              <w:pBdr>
                <w:top w:val="nil"/>
                <w:left w:val="nil"/>
                <w:bottom w:val="nil"/>
                <w:right w:val="nil"/>
                <w:between w:val="nil"/>
              </w:pBdr>
              <w:spacing w:after="0" w:line="240" w:lineRule="auto"/>
              <w:jc w:val="center"/>
              <w:rPr>
                <w:b/>
                <w:bCs/>
              </w:rPr>
            </w:pPr>
            <w:r w:rsidRPr="0095379B">
              <w:rPr>
                <w:b/>
                <w:bCs/>
              </w:rPr>
              <w:t>2 anos</w:t>
            </w:r>
          </w:p>
        </w:tc>
      </w:tr>
      <w:tr w:rsidR="00194803" w:rsidTr="002479CB">
        <w:trPr>
          <w:gridAfter w:val="1"/>
          <w:wAfter w:w="12" w:type="dxa"/>
          <w:trHeight w:val="7027"/>
        </w:trPr>
        <w:tc>
          <w:tcPr>
            <w:tcW w:w="3828" w:type="dxa"/>
            <w:shd w:val="clear" w:color="auto" w:fill="auto"/>
            <w:tcMar>
              <w:top w:w="100" w:type="dxa"/>
              <w:left w:w="100" w:type="dxa"/>
              <w:bottom w:w="100" w:type="dxa"/>
              <w:right w:w="100" w:type="dxa"/>
            </w:tcMar>
            <w:vAlign w:val="center"/>
          </w:tcPr>
          <w:p w:rsidR="00194803" w:rsidRPr="00BD6D6A" w:rsidRDefault="00194803" w:rsidP="002479CB">
            <w:pPr>
              <w:widowControl w:val="0"/>
              <w:pBdr>
                <w:top w:val="nil"/>
                <w:left w:val="nil"/>
                <w:bottom w:val="nil"/>
                <w:right w:val="nil"/>
                <w:between w:val="nil"/>
              </w:pBdr>
              <w:spacing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xml:space="preserve">▪ Noções de tempo. </w:t>
            </w:r>
          </w:p>
          <w:p w:rsidR="00194803" w:rsidRPr="00BD6D6A" w:rsidRDefault="00194803" w:rsidP="002479CB">
            <w:pPr>
              <w:widowControl w:val="0"/>
              <w:pBdr>
                <w:top w:val="nil"/>
                <w:left w:val="nil"/>
                <w:bottom w:val="nil"/>
                <w:right w:val="nil"/>
                <w:between w:val="nil"/>
              </w:pBdr>
              <w:spacing w:before="31"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xml:space="preserve">▪ </w:t>
            </w:r>
            <w:proofErr w:type="spellStart"/>
            <w:r w:rsidRPr="00BD6D6A">
              <w:rPr>
                <w:rFonts w:eastAsia="Noto Sans Symbols" w:cstheme="minorHAnsi"/>
                <w:color w:val="000000"/>
                <w:sz w:val="20"/>
                <w:szCs w:val="20"/>
                <w:lang w:eastAsia="pt-BR"/>
              </w:rPr>
              <w:t>Transformaçõesna</w:t>
            </w:r>
            <w:proofErr w:type="spellEnd"/>
            <w:r w:rsidRPr="00BD6D6A">
              <w:rPr>
                <w:rFonts w:eastAsia="Noto Sans Symbols" w:cstheme="minorHAnsi"/>
                <w:color w:val="000000"/>
                <w:sz w:val="20"/>
                <w:szCs w:val="20"/>
                <w:lang w:eastAsia="pt-BR"/>
              </w:rPr>
              <w:t xml:space="preserve"> natureza: dia enoite. </w:t>
            </w:r>
          </w:p>
          <w:p w:rsidR="00194803" w:rsidRPr="00BD6D6A" w:rsidRDefault="00194803" w:rsidP="002479CB">
            <w:pPr>
              <w:widowControl w:val="0"/>
              <w:pBdr>
                <w:top w:val="nil"/>
                <w:left w:val="nil"/>
                <w:bottom w:val="nil"/>
                <w:right w:val="nil"/>
                <w:between w:val="nil"/>
              </w:pBdr>
              <w:spacing w:before="5"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Medidas e grandezas.</w:t>
            </w:r>
          </w:p>
          <w:p w:rsidR="00194803" w:rsidRPr="00BD6D6A" w:rsidRDefault="00194803" w:rsidP="002479CB">
            <w:pPr>
              <w:widowControl w:val="0"/>
              <w:pBdr>
                <w:top w:val="nil"/>
                <w:left w:val="nil"/>
                <w:bottom w:val="nil"/>
                <w:right w:val="nil"/>
                <w:between w:val="nil"/>
              </w:pBdr>
              <w:spacing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xml:space="preserve">▪ Medidas padronizadas e não padronizadas de tempo. </w:t>
            </w:r>
          </w:p>
          <w:p w:rsidR="00194803" w:rsidRPr="00BD6D6A" w:rsidRDefault="00194803" w:rsidP="002479CB">
            <w:pPr>
              <w:widowControl w:val="0"/>
              <w:pBdr>
                <w:top w:val="nil"/>
                <w:left w:val="nil"/>
                <w:bottom w:val="nil"/>
                <w:right w:val="nil"/>
                <w:between w:val="nil"/>
              </w:pBdr>
              <w:spacing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xml:space="preserve">▪ Linguagem matemática. </w:t>
            </w:r>
          </w:p>
          <w:p w:rsidR="00194803" w:rsidRPr="00BD6D6A" w:rsidRDefault="00194803" w:rsidP="002479CB">
            <w:pPr>
              <w:widowControl w:val="0"/>
              <w:pBdr>
                <w:top w:val="nil"/>
                <w:left w:val="nil"/>
                <w:bottom w:val="nil"/>
                <w:right w:val="nil"/>
                <w:between w:val="nil"/>
              </w:pBdr>
              <w:spacing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xml:space="preserve">▪ </w:t>
            </w:r>
            <w:proofErr w:type="spellStart"/>
            <w:r w:rsidR="00E65D16" w:rsidRPr="00BD6D6A">
              <w:rPr>
                <w:rFonts w:eastAsia="Noto Sans Symbols" w:cstheme="minorHAnsi"/>
                <w:color w:val="000000"/>
                <w:sz w:val="20"/>
                <w:szCs w:val="20"/>
                <w:lang w:eastAsia="pt-BR"/>
              </w:rPr>
              <w:t>Sequência</w:t>
            </w:r>
            <w:proofErr w:type="spellEnd"/>
            <w:r w:rsidRPr="00BD6D6A">
              <w:rPr>
                <w:rFonts w:eastAsia="Noto Sans Symbols" w:cstheme="minorHAnsi"/>
                <w:color w:val="000000"/>
                <w:sz w:val="20"/>
                <w:szCs w:val="20"/>
                <w:lang w:eastAsia="pt-BR"/>
              </w:rPr>
              <w:t xml:space="preserve"> temporal.</w:t>
            </w:r>
          </w:p>
        </w:tc>
        <w:tc>
          <w:tcPr>
            <w:tcW w:w="6804" w:type="dxa"/>
            <w:shd w:val="clear" w:color="auto" w:fill="auto"/>
            <w:tcMar>
              <w:top w:w="100" w:type="dxa"/>
              <w:left w:w="100" w:type="dxa"/>
              <w:bottom w:w="100" w:type="dxa"/>
              <w:right w:w="100" w:type="dxa"/>
            </w:tcMar>
            <w:vAlign w:val="center"/>
          </w:tcPr>
          <w:p w:rsidR="00194803" w:rsidRPr="00BD6D6A" w:rsidRDefault="00194803" w:rsidP="002479CB">
            <w:pPr>
              <w:widowControl w:val="0"/>
              <w:pBdr>
                <w:top w:val="nil"/>
                <w:left w:val="nil"/>
                <w:bottom w:val="nil"/>
                <w:right w:val="nil"/>
                <w:between w:val="nil"/>
              </w:pBdr>
              <w:spacing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xml:space="preserve">▪ Brincar no espaço externo explorando diversos movimentos corporais e experimentando diferentes níveis de velocidades. </w:t>
            </w:r>
          </w:p>
          <w:p w:rsidR="00194803" w:rsidRPr="00BD6D6A" w:rsidRDefault="00194803" w:rsidP="002479CB">
            <w:pPr>
              <w:widowControl w:val="0"/>
              <w:pBdr>
                <w:top w:val="nil"/>
                <w:left w:val="nil"/>
                <w:bottom w:val="nil"/>
                <w:right w:val="nil"/>
                <w:between w:val="nil"/>
              </w:pBdr>
              <w:spacing w:before="10"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xml:space="preserve">▪ Participar de situações em que o adulto relaciona noções de tempo a seus ritmos biológicos, para perceber a </w:t>
            </w:r>
            <w:proofErr w:type="spellStart"/>
            <w:r w:rsidR="00E65D16" w:rsidRPr="00BD6D6A">
              <w:rPr>
                <w:rFonts w:eastAsia="Noto Sans Symbols" w:cstheme="minorHAnsi"/>
                <w:color w:val="000000"/>
                <w:sz w:val="20"/>
                <w:szCs w:val="20"/>
                <w:lang w:eastAsia="pt-BR"/>
              </w:rPr>
              <w:t>sequência</w:t>
            </w:r>
            <w:proofErr w:type="spellEnd"/>
            <w:r w:rsidRPr="00BD6D6A">
              <w:rPr>
                <w:rFonts w:eastAsia="Noto Sans Symbols" w:cstheme="minorHAnsi"/>
                <w:color w:val="000000"/>
                <w:sz w:val="20"/>
                <w:szCs w:val="20"/>
                <w:lang w:eastAsia="pt-BR"/>
              </w:rPr>
              <w:t xml:space="preserve"> temporal em sua rotina diária: alimentar-se, brincar, descansar, tomar banho. </w:t>
            </w:r>
          </w:p>
          <w:p w:rsidR="00194803" w:rsidRPr="00BD6D6A" w:rsidRDefault="00194803" w:rsidP="002479CB">
            <w:pPr>
              <w:widowControl w:val="0"/>
              <w:pBdr>
                <w:top w:val="nil"/>
                <w:left w:val="nil"/>
                <w:bottom w:val="nil"/>
                <w:right w:val="nil"/>
                <w:between w:val="nil"/>
              </w:pBdr>
              <w:spacing w:before="7"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xml:space="preserve">▪ Compreender o agora e o depois nos diferentes momentos do cotidiano de seu grupo construindo referências para apoiar sua percepção do tempo, por exemplo, ao pegar um livro entende-se que é o momento de </w:t>
            </w:r>
            <w:proofErr w:type="spellStart"/>
            <w:r w:rsidRPr="00BD6D6A">
              <w:rPr>
                <w:rFonts w:eastAsia="Noto Sans Symbols" w:cstheme="minorHAnsi"/>
                <w:color w:val="000000"/>
                <w:sz w:val="20"/>
                <w:szCs w:val="20"/>
                <w:lang w:eastAsia="pt-BR"/>
              </w:rPr>
              <w:t>escutade</w:t>
            </w:r>
            <w:proofErr w:type="spellEnd"/>
          </w:p>
          <w:p w:rsidR="00194803" w:rsidRPr="00BD6D6A" w:rsidRDefault="00194803" w:rsidP="002479CB">
            <w:pPr>
              <w:widowControl w:val="0"/>
              <w:pBdr>
                <w:top w:val="nil"/>
                <w:left w:val="nil"/>
                <w:bottom w:val="nil"/>
                <w:right w:val="nil"/>
                <w:between w:val="nil"/>
              </w:pBdr>
              <w:spacing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xml:space="preserve">histórias. </w:t>
            </w:r>
          </w:p>
          <w:p w:rsidR="00194803" w:rsidRPr="00BD6D6A" w:rsidRDefault="00194803" w:rsidP="002479CB">
            <w:pPr>
              <w:widowControl w:val="0"/>
              <w:pBdr>
                <w:top w:val="nil"/>
                <w:left w:val="nil"/>
                <w:bottom w:val="nil"/>
                <w:right w:val="nil"/>
                <w:between w:val="nil"/>
              </w:pBdr>
              <w:spacing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xml:space="preserve">▪ Desenvolver noções de tempo: agora, depois, antes, amanhã, ontem, hoje, depressa, devagar, lento, rápido através de atividades que estimulem a percepção: andar em ritmos diferentes, planejar o que fará amanhã, relembrar atividades realizadas ontem etc. </w:t>
            </w:r>
          </w:p>
          <w:p w:rsidR="00EF1A04" w:rsidRPr="00BD6D6A" w:rsidRDefault="00194803" w:rsidP="002479CB">
            <w:pPr>
              <w:widowControl w:val="0"/>
              <w:pBdr>
                <w:top w:val="nil"/>
                <w:left w:val="nil"/>
                <w:bottom w:val="nil"/>
                <w:right w:val="nil"/>
                <w:between w:val="nil"/>
              </w:pBdr>
              <w:spacing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xml:space="preserve">▪ Participar de atividades de culinária ou produções artísticas que envolvam: pintura, experiências com argila e outras situações para perceber a importância do tempo para esperar de preparo ou até secagem. </w:t>
            </w:r>
          </w:p>
          <w:p w:rsidR="00194803" w:rsidRPr="00BD6D6A" w:rsidRDefault="00194803" w:rsidP="002479CB">
            <w:pPr>
              <w:widowControl w:val="0"/>
              <w:pBdr>
                <w:top w:val="nil"/>
                <w:left w:val="nil"/>
                <w:bottom w:val="nil"/>
                <w:right w:val="nil"/>
                <w:between w:val="nil"/>
              </w:pBdr>
              <w:spacing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xml:space="preserve">▪ Observar o céu, astros, estrelas e seus movimentos (dia e noite), para perceber a passagem do tempo. </w:t>
            </w:r>
          </w:p>
          <w:p w:rsidR="00194803" w:rsidRDefault="00194803" w:rsidP="002479CB">
            <w:pPr>
              <w:widowControl w:val="0"/>
              <w:pBdr>
                <w:top w:val="nil"/>
                <w:left w:val="nil"/>
                <w:bottom w:val="nil"/>
                <w:right w:val="nil"/>
                <w:between w:val="nil"/>
              </w:pBdr>
              <w:spacing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Explorar diferentes instrumentos de nossa cultura que usam número, grandezas e medidas de tempo, em contextos significativos como: calendário, termômetro, balança, relógio, ampulheta, ábaco, calculadora etc.</w:t>
            </w:r>
          </w:p>
          <w:p w:rsidR="00E65D16" w:rsidRDefault="00E65D16" w:rsidP="002479CB">
            <w:pPr>
              <w:widowControl w:val="0"/>
              <w:pBdr>
                <w:top w:val="nil"/>
                <w:left w:val="nil"/>
                <w:bottom w:val="nil"/>
                <w:right w:val="nil"/>
                <w:between w:val="nil"/>
              </w:pBdr>
              <w:spacing w:after="0" w:line="360" w:lineRule="auto"/>
              <w:ind w:left="128" w:right="219" w:firstLine="8"/>
              <w:jc w:val="left"/>
              <w:rPr>
                <w:rFonts w:eastAsia="Noto Sans Symbols" w:cstheme="minorHAnsi"/>
                <w:color w:val="000000"/>
                <w:sz w:val="20"/>
                <w:szCs w:val="20"/>
                <w:lang w:eastAsia="pt-BR"/>
              </w:rPr>
            </w:pPr>
          </w:p>
          <w:p w:rsidR="00E65D16" w:rsidRDefault="00E65D16" w:rsidP="002479CB">
            <w:pPr>
              <w:widowControl w:val="0"/>
              <w:pBdr>
                <w:top w:val="nil"/>
                <w:left w:val="nil"/>
                <w:bottom w:val="nil"/>
                <w:right w:val="nil"/>
                <w:between w:val="nil"/>
              </w:pBdr>
              <w:spacing w:after="0" w:line="360" w:lineRule="auto"/>
              <w:ind w:left="128" w:right="219" w:firstLine="8"/>
              <w:jc w:val="left"/>
              <w:rPr>
                <w:rFonts w:eastAsia="Noto Sans Symbols" w:cstheme="minorHAnsi"/>
                <w:color w:val="000000"/>
                <w:sz w:val="20"/>
                <w:szCs w:val="20"/>
                <w:lang w:eastAsia="pt-BR"/>
              </w:rPr>
            </w:pPr>
          </w:p>
          <w:p w:rsidR="00E65D16" w:rsidRDefault="00E65D16" w:rsidP="002479CB">
            <w:pPr>
              <w:widowControl w:val="0"/>
              <w:pBdr>
                <w:top w:val="nil"/>
                <w:left w:val="nil"/>
                <w:bottom w:val="nil"/>
                <w:right w:val="nil"/>
                <w:between w:val="nil"/>
              </w:pBdr>
              <w:spacing w:after="0" w:line="360" w:lineRule="auto"/>
              <w:ind w:left="128" w:right="219" w:firstLine="8"/>
              <w:jc w:val="left"/>
              <w:rPr>
                <w:rFonts w:eastAsia="Noto Sans Symbols" w:cstheme="minorHAnsi"/>
                <w:color w:val="000000"/>
                <w:sz w:val="20"/>
                <w:szCs w:val="20"/>
                <w:lang w:eastAsia="pt-BR"/>
              </w:rPr>
            </w:pPr>
          </w:p>
          <w:p w:rsidR="00E65D16" w:rsidRDefault="00E65D16" w:rsidP="002479CB">
            <w:pPr>
              <w:widowControl w:val="0"/>
              <w:pBdr>
                <w:top w:val="nil"/>
                <w:left w:val="nil"/>
                <w:bottom w:val="nil"/>
                <w:right w:val="nil"/>
                <w:between w:val="nil"/>
              </w:pBdr>
              <w:spacing w:after="0" w:line="360" w:lineRule="auto"/>
              <w:ind w:left="128" w:right="219" w:firstLine="8"/>
              <w:jc w:val="left"/>
              <w:rPr>
                <w:rFonts w:eastAsia="Noto Sans Symbols" w:cstheme="minorHAnsi"/>
                <w:color w:val="000000"/>
                <w:sz w:val="20"/>
                <w:szCs w:val="20"/>
                <w:lang w:eastAsia="pt-BR"/>
              </w:rPr>
            </w:pPr>
          </w:p>
          <w:p w:rsidR="00E65D16" w:rsidRDefault="00E65D16" w:rsidP="002479CB">
            <w:pPr>
              <w:widowControl w:val="0"/>
              <w:pBdr>
                <w:top w:val="nil"/>
                <w:left w:val="nil"/>
                <w:bottom w:val="nil"/>
                <w:right w:val="nil"/>
                <w:between w:val="nil"/>
              </w:pBdr>
              <w:spacing w:after="0" w:line="360" w:lineRule="auto"/>
              <w:ind w:left="128" w:right="219" w:firstLine="8"/>
              <w:jc w:val="left"/>
              <w:rPr>
                <w:rFonts w:eastAsia="Noto Sans Symbols" w:cstheme="minorHAnsi"/>
                <w:color w:val="000000"/>
                <w:sz w:val="20"/>
                <w:szCs w:val="20"/>
                <w:lang w:eastAsia="pt-BR"/>
              </w:rPr>
            </w:pPr>
          </w:p>
          <w:p w:rsidR="00E65D16" w:rsidRDefault="00E65D16" w:rsidP="002479CB">
            <w:pPr>
              <w:widowControl w:val="0"/>
              <w:pBdr>
                <w:top w:val="nil"/>
                <w:left w:val="nil"/>
                <w:bottom w:val="nil"/>
                <w:right w:val="nil"/>
                <w:between w:val="nil"/>
              </w:pBdr>
              <w:spacing w:after="0" w:line="360" w:lineRule="auto"/>
              <w:ind w:left="128" w:right="219" w:firstLine="8"/>
              <w:jc w:val="left"/>
              <w:rPr>
                <w:rFonts w:eastAsia="Noto Sans Symbols" w:cstheme="minorHAnsi"/>
                <w:color w:val="000000"/>
                <w:sz w:val="20"/>
                <w:szCs w:val="20"/>
                <w:lang w:eastAsia="pt-BR"/>
              </w:rPr>
            </w:pPr>
          </w:p>
          <w:p w:rsidR="00E65D16" w:rsidRDefault="00E65D16" w:rsidP="002479CB">
            <w:pPr>
              <w:widowControl w:val="0"/>
              <w:pBdr>
                <w:top w:val="nil"/>
                <w:left w:val="nil"/>
                <w:bottom w:val="nil"/>
                <w:right w:val="nil"/>
                <w:between w:val="nil"/>
              </w:pBdr>
              <w:spacing w:after="0" w:line="360" w:lineRule="auto"/>
              <w:ind w:left="128" w:right="219" w:firstLine="8"/>
              <w:jc w:val="left"/>
              <w:rPr>
                <w:rFonts w:eastAsia="Noto Sans Symbols" w:cstheme="minorHAnsi"/>
                <w:color w:val="000000"/>
                <w:sz w:val="20"/>
                <w:szCs w:val="20"/>
                <w:lang w:eastAsia="pt-BR"/>
              </w:rPr>
            </w:pPr>
          </w:p>
          <w:p w:rsidR="00E65D16" w:rsidRPr="00BD6D6A" w:rsidRDefault="00E65D16" w:rsidP="002479CB">
            <w:pPr>
              <w:widowControl w:val="0"/>
              <w:pBdr>
                <w:top w:val="nil"/>
                <w:left w:val="nil"/>
                <w:bottom w:val="nil"/>
                <w:right w:val="nil"/>
                <w:between w:val="nil"/>
              </w:pBdr>
              <w:spacing w:after="0" w:line="360" w:lineRule="auto"/>
              <w:ind w:left="128" w:right="219" w:firstLine="8"/>
              <w:jc w:val="left"/>
              <w:rPr>
                <w:rFonts w:eastAsia="Noto Sans Symbols" w:cstheme="minorHAnsi"/>
                <w:color w:val="000000"/>
                <w:sz w:val="20"/>
                <w:szCs w:val="20"/>
                <w:lang w:eastAsia="pt-BR"/>
              </w:rPr>
            </w:pPr>
          </w:p>
        </w:tc>
      </w:tr>
      <w:tr w:rsidR="00194803" w:rsidTr="002479CB">
        <w:trPr>
          <w:gridAfter w:val="1"/>
          <w:wAfter w:w="12" w:type="dxa"/>
          <w:trHeight w:val="619"/>
        </w:trPr>
        <w:tc>
          <w:tcPr>
            <w:tcW w:w="10632" w:type="dxa"/>
            <w:gridSpan w:val="2"/>
            <w:shd w:val="clear" w:color="auto" w:fill="FBE4D5" w:themeFill="accent2" w:themeFillTint="33"/>
            <w:tcMar>
              <w:top w:w="100" w:type="dxa"/>
              <w:left w:w="100" w:type="dxa"/>
              <w:bottom w:w="100" w:type="dxa"/>
              <w:right w:w="100" w:type="dxa"/>
            </w:tcMar>
            <w:vAlign w:val="center"/>
          </w:tcPr>
          <w:p w:rsidR="00194803" w:rsidRPr="00EF1A04" w:rsidRDefault="00194803" w:rsidP="002479CB">
            <w:pPr>
              <w:pBdr>
                <w:top w:val="nil"/>
                <w:left w:val="nil"/>
                <w:bottom w:val="nil"/>
                <w:right w:val="nil"/>
                <w:between w:val="nil"/>
              </w:pBdr>
              <w:jc w:val="center"/>
              <w:rPr>
                <w:b/>
                <w:color w:val="000000"/>
                <w:shd w:val="clear" w:color="auto" w:fill="F1DBDB"/>
              </w:rPr>
            </w:pPr>
            <w:r w:rsidRPr="008A0BA6">
              <w:rPr>
                <w:b/>
                <w:bCs/>
              </w:rPr>
              <w:lastRenderedPageBreak/>
              <w:t>Objetivos de Aprendizagem:(EI02ET07) Contar oralmente objetos, pessoas, livros etc., em contextos diversos.</w:t>
            </w:r>
          </w:p>
        </w:tc>
      </w:tr>
      <w:tr w:rsidR="00030F97" w:rsidRPr="0095379B" w:rsidTr="002479CB">
        <w:trPr>
          <w:trHeight w:val="545"/>
        </w:trPr>
        <w:tc>
          <w:tcPr>
            <w:tcW w:w="3828" w:type="dxa"/>
            <w:shd w:val="clear" w:color="auto" w:fill="auto"/>
            <w:tcMar>
              <w:top w:w="100" w:type="dxa"/>
              <w:left w:w="100" w:type="dxa"/>
              <w:bottom w:w="100" w:type="dxa"/>
              <w:right w:w="100" w:type="dxa"/>
            </w:tcMar>
            <w:vAlign w:val="center"/>
          </w:tcPr>
          <w:p w:rsidR="00030F97" w:rsidRPr="0095379B" w:rsidRDefault="00030F97" w:rsidP="002479CB">
            <w:pPr>
              <w:pBdr>
                <w:top w:val="nil"/>
                <w:left w:val="nil"/>
                <w:bottom w:val="nil"/>
                <w:right w:val="nil"/>
                <w:between w:val="nil"/>
              </w:pBdr>
              <w:spacing w:after="0" w:line="240" w:lineRule="auto"/>
              <w:jc w:val="center"/>
              <w:rPr>
                <w:b/>
                <w:bCs/>
              </w:rPr>
            </w:pPr>
            <w:r w:rsidRPr="0095379B">
              <w:rPr>
                <w:b/>
                <w:bCs/>
              </w:rPr>
              <w:t>Experiências de aprendizagem</w:t>
            </w:r>
          </w:p>
        </w:tc>
        <w:tc>
          <w:tcPr>
            <w:tcW w:w="6816" w:type="dxa"/>
            <w:gridSpan w:val="2"/>
            <w:shd w:val="clear" w:color="auto" w:fill="auto"/>
            <w:tcMar>
              <w:top w:w="100" w:type="dxa"/>
              <w:left w:w="100" w:type="dxa"/>
              <w:bottom w:w="100" w:type="dxa"/>
              <w:right w:w="100" w:type="dxa"/>
            </w:tcMar>
            <w:vAlign w:val="center"/>
          </w:tcPr>
          <w:p w:rsidR="00030F97" w:rsidRPr="0095379B" w:rsidRDefault="00030F97" w:rsidP="002479CB">
            <w:pPr>
              <w:pBdr>
                <w:top w:val="nil"/>
                <w:left w:val="nil"/>
                <w:bottom w:val="nil"/>
                <w:right w:val="nil"/>
                <w:between w:val="nil"/>
              </w:pBdr>
              <w:spacing w:after="0" w:line="240" w:lineRule="auto"/>
              <w:jc w:val="center"/>
              <w:rPr>
                <w:b/>
                <w:bCs/>
              </w:rPr>
            </w:pPr>
            <w:r w:rsidRPr="0095379B">
              <w:rPr>
                <w:b/>
                <w:bCs/>
              </w:rPr>
              <w:t>Demais objetivos importantes a priorizar no trabalho com infantil 2</w:t>
            </w:r>
          </w:p>
          <w:p w:rsidR="00030F97" w:rsidRPr="0095379B" w:rsidRDefault="00030F97" w:rsidP="002479CB">
            <w:pPr>
              <w:pBdr>
                <w:top w:val="nil"/>
                <w:left w:val="nil"/>
                <w:bottom w:val="nil"/>
                <w:right w:val="nil"/>
                <w:between w:val="nil"/>
              </w:pBdr>
              <w:spacing w:after="0" w:line="240" w:lineRule="auto"/>
              <w:jc w:val="center"/>
              <w:rPr>
                <w:b/>
                <w:bCs/>
              </w:rPr>
            </w:pPr>
            <w:r w:rsidRPr="0095379B">
              <w:rPr>
                <w:b/>
                <w:bCs/>
              </w:rPr>
              <w:t>2 anos</w:t>
            </w:r>
          </w:p>
        </w:tc>
      </w:tr>
      <w:tr w:rsidR="00194803" w:rsidRPr="00F96332" w:rsidTr="002479CB">
        <w:trPr>
          <w:gridAfter w:val="1"/>
          <w:wAfter w:w="12" w:type="dxa"/>
          <w:trHeight w:val="4056"/>
        </w:trPr>
        <w:tc>
          <w:tcPr>
            <w:tcW w:w="3828" w:type="dxa"/>
            <w:shd w:val="clear" w:color="auto" w:fill="auto"/>
            <w:tcMar>
              <w:top w:w="100" w:type="dxa"/>
              <w:left w:w="100" w:type="dxa"/>
              <w:bottom w:w="100" w:type="dxa"/>
              <w:right w:w="100" w:type="dxa"/>
            </w:tcMar>
            <w:vAlign w:val="center"/>
          </w:tcPr>
          <w:p w:rsidR="00194803" w:rsidRPr="00BD6D6A" w:rsidRDefault="00194803" w:rsidP="002479CB">
            <w:pPr>
              <w:widowControl w:val="0"/>
              <w:pBdr>
                <w:top w:val="nil"/>
                <w:left w:val="nil"/>
                <w:bottom w:val="nil"/>
                <w:right w:val="nil"/>
                <w:between w:val="nil"/>
              </w:pBdr>
              <w:spacing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xml:space="preserve">▪ Manipulação, exploração e organização de objetos. </w:t>
            </w:r>
          </w:p>
          <w:p w:rsidR="00194803" w:rsidRPr="00BD6D6A" w:rsidRDefault="00194803" w:rsidP="002479CB">
            <w:pPr>
              <w:widowControl w:val="0"/>
              <w:pBdr>
                <w:top w:val="nil"/>
                <w:left w:val="nil"/>
                <w:bottom w:val="nil"/>
                <w:right w:val="nil"/>
                <w:between w:val="nil"/>
              </w:pBdr>
              <w:spacing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xml:space="preserve">▪ Contagem oral. </w:t>
            </w:r>
          </w:p>
          <w:p w:rsidR="00F96332" w:rsidRPr="00BD6D6A" w:rsidRDefault="00194803" w:rsidP="002479CB">
            <w:pPr>
              <w:widowControl w:val="0"/>
              <w:pBdr>
                <w:top w:val="nil"/>
                <w:left w:val="nil"/>
                <w:bottom w:val="nil"/>
                <w:right w:val="nil"/>
                <w:between w:val="nil"/>
              </w:pBdr>
              <w:spacing w:before="36"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xml:space="preserve">▪ Sistema de numeração decimal. </w:t>
            </w:r>
          </w:p>
          <w:p w:rsidR="00F96332" w:rsidRPr="00BD6D6A" w:rsidRDefault="00194803" w:rsidP="002479CB">
            <w:pPr>
              <w:widowControl w:val="0"/>
              <w:pBdr>
                <w:top w:val="nil"/>
                <w:left w:val="nil"/>
                <w:bottom w:val="nil"/>
                <w:right w:val="nil"/>
                <w:between w:val="nil"/>
              </w:pBdr>
              <w:spacing w:before="36"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xml:space="preserve">▪ Identificação e utilização dos números no contexto social. </w:t>
            </w:r>
          </w:p>
          <w:p w:rsidR="00194803" w:rsidRPr="00BD6D6A" w:rsidRDefault="00194803" w:rsidP="002479CB">
            <w:pPr>
              <w:widowControl w:val="0"/>
              <w:pBdr>
                <w:top w:val="nil"/>
                <w:left w:val="nil"/>
                <w:bottom w:val="nil"/>
                <w:right w:val="nil"/>
                <w:between w:val="nil"/>
              </w:pBdr>
              <w:spacing w:before="36"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xml:space="preserve">▪ </w:t>
            </w:r>
            <w:proofErr w:type="spellStart"/>
            <w:r w:rsidR="00E65D16" w:rsidRPr="00BD6D6A">
              <w:rPr>
                <w:rFonts w:eastAsia="Noto Sans Symbols" w:cstheme="minorHAnsi"/>
                <w:color w:val="000000"/>
                <w:sz w:val="20"/>
                <w:szCs w:val="20"/>
                <w:lang w:eastAsia="pt-BR"/>
              </w:rPr>
              <w:t>Sequência</w:t>
            </w:r>
            <w:proofErr w:type="spellEnd"/>
            <w:r w:rsidRPr="00BD6D6A">
              <w:rPr>
                <w:rFonts w:eastAsia="Noto Sans Symbols" w:cstheme="minorHAnsi"/>
                <w:color w:val="000000"/>
                <w:sz w:val="20"/>
                <w:szCs w:val="20"/>
                <w:lang w:eastAsia="pt-BR"/>
              </w:rPr>
              <w:t xml:space="preserve"> numérica. </w:t>
            </w:r>
          </w:p>
          <w:p w:rsidR="00194803" w:rsidRPr="00BD6D6A" w:rsidRDefault="00194803" w:rsidP="002479CB">
            <w:pPr>
              <w:widowControl w:val="0"/>
              <w:pBdr>
                <w:top w:val="nil"/>
                <w:left w:val="nil"/>
                <w:bottom w:val="nil"/>
                <w:right w:val="nil"/>
                <w:between w:val="nil"/>
              </w:pBdr>
              <w:spacing w:before="10"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xml:space="preserve">▪ Linguagem matemática. </w:t>
            </w:r>
          </w:p>
          <w:p w:rsidR="00194803" w:rsidRPr="00BD6D6A" w:rsidRDefault="00194803" w:rsidP="002479CB">
            <w:pPr>
              <w:widowControl w:val="0"/>
              <w:pBdr>
                <w:top w:val="nil"/>
                <w:left w:val="nil"/>
                <w:bottom w:val="nil"/>
                <w:right w:val="nil"/>
                <w:between w:val="nil"/>
              </w:pBdr>
              <w:spacing w:before="31"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Relação objeto/ quantidade (</w:t>
            </w:r>
            <w:proofErr w:type="spellStart"/>
            <w:r w:rsidRPr="00BD6D6A">
              <w:rPr>
                <w:rFonts w:eastAsia="Noto Sans Symbols" w:cstheme="minorHAnsi"/>
                <w:color w:val="000000"/>
                <w:sz w:val="20"/>
                <w:szCs w:val="20"/>
                <w:lang w:eastAsia="pt-BR"/>
              </w:rPr>
              <w:t>ideia</w:t>
            </w:r>
            <w:proofErr w:type="spellEnd"/>
            <w:r w:rsidRPr="00BD6D6A">
              <w:rPr>
                <w:rFonts w:eastAsia="Noto Sans Symbols" w:cstheme="minorHAnsi"/>
                <w:color w:val="000000"/>
                <w:sz w:val="20"/>
                <w:szCs w:val="20"/>
                <w:lang w:eastAsia="pt-BR"/>
              </w:rPr>
              <w:t xml:space="preserve"> de correspondência). </w:t>
            </w:r>
          </w:p>
          <w:p w:rsidR="00F96332" w:rsidRPr="00BD6D6A" w:rsidRDefault="00194803" w:rsidP="002479CB">
            <w:pPr>
              <w:widowControl w:val="0"/>
              <w:pBdr>
                <w:top w:val="nil"/>
                <w:left w:val="nil"/>
                <w:bottom w:val="nil"/>
                <w:right w:val="nil"/>
                <w:between w:val="nil"/>
              </w:pBdr>
              <w:spacing w:before="5"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xml:space="preserve">▪ Agrupamento dos elementos. </w:t>
            </w:r>
          </w:p>
          <w:p w:rsidR="00194803" w:rsidRPr="00BD6D6A" w:rsidRDefault="00194803" w:rsidP="002479CB">
            <w:pPr>
              <w:widowControl w:val="0"/>
              <w:pBdr>
                <w:top w:val="nil"/>
                <w:left w:val="nil"/>
                <w:bottom w:val="nil"/>
                <w:right w:val="nil"/>
                <w:between w:val="nil"/>
              </w:pBdr>
              <w:spacing w:before="5"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Uso da contagem numérica em situações contextualizadas e significativas.</w:t>
            </w:r>
          </w:p>
        </w:tc>
        <w:tc>
          <w:tcPr>
            <w:tcW w:w="6804" w:type="dxa"/>
            <w:shd w:val="clear" w:color="auto" w:fill="auto"/>
            <w:tcMar>
              <w:top w:w="100" w:type="dxa"/>
              <w:left w:w="100" w:type="dxa"/>
              <w:bottom w:w="100" w:type="dxa"/>
              <w:right w:w="100" w:type="dxa"/>
            </w:tcMar>
            <w:vAlign w:val="center"/>
          </w:tcPr>
          <w:p w:rsidR="00194803" w:rsidRPr="00BD6D6A" w:rsidRDefault="00194803" w:rsidP="002479CB">
            <w:pPr>
              <w:widowControl w:val="0"/>
              <w:pBdr>
                <w:top w:val="nil"/>
                <w:left w:val="nil"/>
                <w:bottom w:val="nil"/>
                <w:right w:val="nil"/>
                <w:between w:val="nil"/>
              </w:pBdr>
              <w:spacing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xml:space="preserve">▪ Perceber o uso da contagem por meio de diferentes atividades realizadas oralmente pela professora. </w:t>
            </w:r>
          </w:p>
          <w:p w:rsidR="00194803" w:rsidRPr="00BD6D6A" w:rsidRDefault="00194803" w:rsidP="002479CB">
            <w:pPr>
              <w:widowControl w:val="0"/>
              <w:pBdr>
                <w:top w:val="nil"/>
                <w:left w:val="nil"/>
                <w:bottom w:val="nil"/>
                <w:right w:val="nil"/>
                <w:between w:val="nil"/>
              </w:pBdr>
              <w:spacing w:before="26"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xml:space="preserve">▪ Participardebrincadeirasqueenvolvamarecitaçãodasequêncianuméricapor </w:t>
            </w:r>
            <w:proofErr w:type="spellStart"/>
            <w:r w:rsidRPr="00BD6D6A">
              <w:rPr>
                <w:rFonts w:eastAsia="Noto Sans Symbols" w:cstheme="minorHAnsi"/>
                <w:color w:val="000000"/>
                <w:sz w:val="20"/>
                <w:szCs w:val="20"/>
                <w:lang w:eastAsia="pt-BR"/>
              </w:rPr>
              <w:t>meiodecantigas</w:t>
            </w:r>
            <w:proofErr w:type="spellEnd"/>
            <w:r w:rsidRPr="00BD6D6A">
              <w:rPr>
                <w:rFonts w:eastAsia="Noto Sans Symbols" w:cstheme="minorHAnsi"/>
                <w:color w:val="000000"/>
                <w:sz w:val="20"/>
                <w:szCs w:val="20"/>
                <w:lang w:eastAsia="pt-BR"/>
              </w:rPr>
              <w:t xml:space="preserve">,rimas,lendas e ou </w:t>
            </w:r>
            <w:proofErr w:type="spellStart"/>
            <w:r w:rsidRPr="00BD6D6A">
              <w:rPr>
                <w:rFonts w:eastAsia="Noto Sans Symbols" w:cstheme="minorHAnsi"/>
                <w:color w:val="000000"/>
                <w:sz w:val="20"/>
                <w:szCs w:val="20"/>
                <w:lang w:eastAsia="pt-BR"/>
              </w:rPr>
              <w:t>parlendas</w:t>
            </w:r>
            <w:proofErr w:type="spellEnd"/>
            <w:r w:rsidRPr="00BD6D6A">
              <w:rPr>
                <w:rFonts w:eastAsia="Noto Sans Symbols" w:cstheme="minorHAnsi"/>
                <w:color w:val="000000"/>
                <w:sz w:val="20"/>
                <w:szCs w:val="20"/>
                <w:lang w:eastAsia="pt-BR"/>
              </w:rPr>
              <w:t xml:space="preserve">. </w:t>
            </w:r>
          </w:p>
          <w:p w:rsidR="00194803" w:rsidRPr="00BD6D6A" w:rsidRDefault="00194803" w:rsidP="002479CB">
            <w:pPr>
              <w:widowControl w:val="0"/>
              <w:pBdr>
                <w:top w:val="nil"/>
                <w:left w:val="nil"/>
                <w:bottom w:val="nil"/>
                <w:right w:val="nil"/>
                <w:between w:val="nil"/>
              </w:pBdr>
              <w:spacing w:before="5"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xml:space="preserve">▪ Realizar contagem oral durante brincadeiras. </w:t>
            </w:r>
          </w:p>
          <w:p w:rsidR="00194803" w:rsidRDefault="00194803" w:rsidP="002479CB">
            <w:pPr>
              <w:widowControl w:val="0"/>
              <w:pBdr>
                <w:top w:val="nil"/>
                <w:left w:val="nil"/>
                <w:bottom w:val="nil"/>
                <w:right w:val="nil"/>
                <w:between w:val="nil"/>
              </w:pBdr>
              <w:spacing w:before="36"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Manipular, explorar, organizar brinquedos e outros materiais em agrupamentos de até 5 elementos e ir aumentando gradativamente.</w:t>
            </w:r>
          </w:p>
          <w:p w:rsidR="00E65D16" w:rsidRDefault="00E65D16" w:rsidP="002479CB">
            <w:pPr>
              <w:widowControl w:val="0"/>
              <w:pBdr>
                <w:top w:val="nil"/>
                <w:left w:val="nil"/>
                <w:bottom w:val="nil"/>
                <w:right w:val="nil"/>
                <w:between w:val="nil"/>
              </w:pBdr>
              <w:spacing w:before="36" w:after="0" w:line="360" w:lineRule="auto"/>
              <w:ind w:left="128" w:right="219" w:firstLine="8"/>
              <w:jc w:val="left"/>
              <w:rPr>
                <w:rFonts w:eastAsia="Noto Sans Symbols" w:cstheme="minorHAnsi"/>
                <w:color w:val="000000"/>
                <w:sz w:val="20"/>
                <w:szCs w:val="20"/>
                <w:lang w:eastAsia="pt-BR"/>
              </w:rPr>
            </w:pPr>
          </w:p>
          <w:p w:rsidR="00E65D16" w:rsidRDefault="00E65D16" w:rsidP="002479CB">
            <w:pPr>
              <w:widowControl w:val="0"/>
              <w:pBdr>
                <w:top w:val="nil"/>
                <w:left w:val="nil"/>
                <w:bottom w:val="nil"/>
                <w:right w:val="nil"/>
                <w:between w:val="nil"/>
              </w:pBdr>
              <w:spacing w:before="36" w:after="0" w:line="360" w:lineRule="auto"/>
              <w:ind w:left="128" w:right="219" w:firstLine="8"/>
              <w:jc w:val="left"/>
              <w:rPr>
                <w:rFonts w:eastAsia="Noto Sans Symbols" w:cstheme="minorHAnsi"/>
                <w:color w:val="000000"/>
                <w:sz w:val="20"/>
                <w:szCs w:val="20"/>
                <w:lang w:eastAsia="pt-BR"/>
              </w:rPr>
            </w:pPr>
          </w:p>
          <w:p w:rsidR="00E65D16" w:rsidRDefault="00E65D16" w:rsidP="002479CB">
            <w:pPr>
              <w:widowControl w:val="0"/>
              <w:pBdr>
                <w:top w:val="nil"/>
                <w:left w:val="nil"/>
                <w:bottom w:val="nil"/>
                <w:right w:val="nil"/>
                <w:between w:val="nil"/>
              </w:pBdr>
              <w:spacing w:before="36" w:after="0" w:line="360" w:lineRule="auto"/>
              <w:ind w:left="128" w:right="219" w:firstLine="8"/>
              <w:jc w:val="left"/>
              <w:rPr>
                <w:rFonts w:eastAsia="Noto Sans Symbols" w:cstheme="minorHAnsi"/>
                <w:color w:val="000000"/>
                <w:sz w:val="20"/>
                <w:szCs w:val="20"/>
                <w:lang w:eastAsia="pt-BR"/>
              </w:rPr>
            </w:pPr>
          </w:p>
          <w:p w:rsidR="00E65D16" w:rsidRDefault="00E65D16" w:rsidP="002479CB">
            <w:pPr>
              <w:widowControl w:val="0"/>
              <w:pBdr>
                <w:top w:val="nil"/>
                <w:left w:val="nil"/>
                <w:bottom w:val="nil"/>
                <w:right w:val="nil"/>
                <w:between w:val="nil"/>
              </w:pBdr>
              <w:spacing w:before="36" w:after="0" w:line="360" w:lineRule="auto"/>
              <w:ind w:left="128" w:right="219" w:firstLine="8"/>
              <w:jc w:val="left"/>
              <w:rPr>
                <w:rFonts w:eastAsia="Noto Sans Symbols" w:cstheme="minorHAnsi"/>
                <w:color w:val="000000"/>
                <w:sz w:val="20"/>
                <w:szCs w:val="20"/>
                <w:lang w:eastAsia="pt-BR"/>
              </w:rPr>
            </w:pPr>
          </w:p>
          <w:p w:rsidR="00E65D16" w:rsidRDefault="00E65D16" w:rsidP="002479CB">
            <w:pPr>
              <w:widowControl w:val="0"/>
              <w:pBdr>
                <w:top w:val="nil"/>
                <w:left w:val="nil"/>
                <w:bottom w:val="nil"/>
                <w:right w:val="nil"/>
                <w:between w:val="nil"/>
              </w:pBdr>
              <w:spacing w:before="36" w:after="0" w:line="360" w:lineRule="auto"/>
              <w:ind w:left="128" w:right="219" w:firstLine="8"/>
              <w:jc w:val="left"/>
              <w:rPr>
                <w:rFonts w:eastAsia="Noto Sans Symbols" w:cstheme="minorHAnsi"/>
                <w:color w:val="000000"/>
                <w:sz w:val="20"/>
                <w:szCs w:val="20"/>
                <w:lang w:eastAsia="pt-BR"/>
              </w:rPr>
            </w:pPr>
          </w:p>
          <w:p w:rsidR="00E65D16" w:rsidRDefault="00E65D16" w:rsidP="002479CB">
            <w:pPr>
              <w:widowControl w:val="0"/>
              <w:pBdr>
                <w:top w:val="nil"/>
                <w:left w:val="nil"/>
                <w:bottom w:val="nil"/>
                <w:right w:val="nil"/>
                <w:between w:val="nil"/>
              </w:pBdr>
              <w:spacing w:before="36" w:after="0" w:line="360" w:lineRule="auto"/>
              <w:ind w:left="128" w:right="219" w:firstLine="8"/>
              <w:jc w:val="left"/>
              <w:rPr>
                <w:rFonts w:eastAsia="Noto Sans Symbols" w:cstheme="minorHAnsi"/>
                <w:color w:val="000000"/>
                <w:sz w:val="20"/>
                <w:szCs w:val="20"/>
                <w:lang w:eastAsia="pt-BR"/>
              </w:rPr>
            </w:pPr>
          </w:p>
          <w:p w:rsidR="00E65D16" w:rsidRDefault="00E65D16" w:rsidP="002479CB">
            <w:pPr>
              <w:widowControl w:val="0"/>
              <w:pBdr>
                <w:top w:val="nil"/>
                <w:left w:val="nil"/>
                <w:bottom w:val="nil"/>
                <w:right w:val="nil"/>
                <w:between w:val="nil"/>
              </w:pBdr>
              <w:spacing w:before="36" w:after="0" w:line="360" w:lineRule="auto"/>
              <w:ind w:left="128" w:right="219" w:firstLine="8"/>
              <w:jc w:val="left"/>
              <w:rPr>
                <w:rFonts w:eastAsia="Noto Sans Symbols" w:cstheme="minorHAnsi"/>
                <w:color w:val="000000"/>
                <w:sz w:val="20"/>
                <w:szCs w:val="20"/>
                <w:lang w:eastAsia="pt-BR"/>
              </w:rPr>
            </w:pPr>
          </w:p>
          <w:p w:rsidR="00E65D16" w:rsidRDefault="00E65D16" w:rsidP="002479CB">
            <w:pPr>
              <w:widowControl w:val="0"/>
              <w:pBdr>
                <w:top w:val="nil"/>
                <w:left w:val="nil"/>
                <w:bottom w:val="nil"/>
                <w:right w:val="nil"/>
                <w:between w:val="nil"/>
              </w:pBdr>
              <w:spacing w:before="36" w:after="0" w:line="360" w:lineRule="auto"/>
              <w:ind w:left="128" w:right="219" w:firstLine="8"/>
              <w:jc w:val="left"/>
              <w:rPr>
                <w:rFonts w:eastAsia="Noto Sans Symbols" w:cstheme="minorHAnsi"/>
                <w:color w:val="000000"/>
                <w:sz w:val="20"/>
                <w:szCs w:val="20"/>
                <w:lang w:eastAsia="pt-BR"/>
              </w:rPr>
            </w:pPr>
          </w:p>
          <w:p w:rsidR="00E65D16" w:rsidRDefault="00E65D16" w:rsidP="002479CB">
            <w:pPr>
              <w:widowControl w:val="0"/>
              <w:pBdr>
                <w:top w:val="nil"/>
                <w:left w:val="nil"/>
                <w:bottom w:val="nil"/>
                <w:right w:val="nil"/>
                <w:between w:val="nil"/>
              </w:pBdr>
              <w:spacing w:before="36" w:after="0" w:line="360" w:lineRule="auto"/>
              <w:ind w:left="128" w:right="219" w:firstLine="8"/>
              <w:jc w:val="left"/>
              <w:rPr>
                <w:rFonts w:eastAsia="Noto Sans Symbols" w:cstheme="minorHAnsi"/>
                <w:color w:val="000000"/>
                <w:sz w:val="20"/>
                <w:szCs w:val="20"/>
                <w:lang w:eastAsia="pt-BR"/>
              </w:rPr>
            </w:pPr>
          </w:p>
          <w:p w:rsidR="00E65D16" w:rsidRDefault="00E65D16" w:rsidP="002479CB">
            <w:pPr>
              <w:widowControl w:val="0"/>
              <w:pBdr>
                <w:top w:val="nil"/>
                <w:left w:val="nil"/>
                <w:bottom w:val="nil"/>
                <w:right w:val="nil"/>
                <w:between w:val="nil"/>
              </w:pBdr>
              <w:spacing w:before="36" w:after="0" w:line="360" w:lineRule="auto"/>
              <w:ind w:left="128" w:right="219" w:firstLine="8"/>
              <w:jc w:val="left"/>
              <w:rPr>
                <w:rFonts w:eastAsia="Noto Sans Symbols" w:cstheme="minorHAnsi"/>
                <w:color w:val="000000"/>
                <w:sz w:val="20"/>
                <w:szCs w:val="20"/>
                <w:lang w:eastAsia="pt-BR"/>
              </w:rPr>
            </w:pPr>
          </w:p>
          <w:p w:rsidR="00E65D16" w:rsidRDefault="00E65D16" w:rsidP="002479CB">
            <w:pPr>
              <w:widowControl w:val="0"/>
              <w:pBdr>
                <w:top w:val="nil"/>
                <w:left w:val="nil"/>
                <w:bottom w:val="nil"/>
                <w:right w:val="nil"/>
                <w:between w:val="nil"/>
              </w:pBdr>
              <w:spacing w:before="36" w:after="0" w:line="360" w:lineRule="auto"/>
              <w:ind w:left="128" w:right="219" w:firstLine="8"/>
              <w:jc w:val="left"/>
              <w:rPr>
                <w:rFonts w:eastAsia="Noto Sans Symbols" w:cstheme="minorHAnsi"/>
                <w:color w:val="000000"/>
                <w:sz w:val="20"/>
                <w:szCs w:val="20"/>
                <w:lang w:eastAsia="pt-BR"/>
              </w:rPr>
            </w:pPr>
          </w:p>
          <w:p w:rsidR="00E65D16" w:rsidRDefault="00E65D16" w:rsidP="002479CB">
            <w:pPr>
              <w:widowControl w:val="0"/>
              <w:pBdr>
                <w:top w:val="nil"/>
                <w:left w:val="nil"/>
                <w:bottom w:val="nil"/>
                <w:right w:val="nil"/>
                <w:between w:val="nil"/>
              </w:pBdr>
              <w:spacing w:before="36" w:after="0" w:line="360" w:lineRule="auto"/>
              <w:ind w:left="128" w:right="219" w:firstLine="8"/>
              <w:jc w:val="left"/>
              <w:rPr>
                <w:rFonts w:eastAsia="Noto Sans Symbols" w:cstheme="minorHAnsi"/>
                <w:color w:val="000000"/>
                <w:sz w:val="20"/>
                <w:szCs w:val="20"/>
                <w:lang w:eastAsia="pt-BR"/>
              </w:rPr>
            </w:pPr>
          </w:p>
          <w:p w:rsidR="00E65D16" w:rsidRDefault="00E65D16" w:rsidP="002479CB">
            <w:pPr>
              <w:widowControl w:val="0"/>
              <w:pBdr>
                <w:top w:val="nil"/>
                <w:left w:val="nil"/>
                <w:bottom w:val="nil"/>
                <w:right w:val="nil"/>
                <w:between w:val="nil"/>
              </w:pBdr>
              <w:spacing w:before="36" w:after="0" w:line="360" w:lineRule="auto"/>
              <w:ind w:left="128" w:right="219" w:firstLine="8"/>
              <w:jc w:val="left"/>
              <w:rPr>
                <w:rFonts w:eastAsia="Noto Sans Symbols" w:cstheme="minorHAnsi"/>
                <w:color w:val="000000"/>
                <w:sz w:val="20"/>
                <w:szCs w:val="20"/>
                <w:lang w:eastAsia="pt-BR"/>
              </w:rPr>
            </w:pPr>
          </w:p>
          <w:p w:rsidR="00E65D16" w:rsidRDefault="00E65D16" w:rsidP="002479CB">
            <w:pPr>
              <w:widowControl w:val="0"/>
              <w:pBdr>
                <w:top w:val="nil"/>
                <w:left w:val="nil"/>
                <w:bottom w:val="nil"/>
                <w:right w:val="nil"/>
                <w:between w:val="nil"/>
              </w:pBdr>
              <w:spacing w:before="36" w:after="0" w:line="360" w:lineRule="auto"/>
              <w:ind w:left="128" w:right="219" w:firstLine="8"/>
              <w:jc w:val="left"/>
              <w:rPr>
                <w:rFonts w:eastAsia="Noto Sans Symbols" w:cstheme="minorHAnsi"/>
                <w:color w:val="000000"/>
                <w:sz w:val="20"/>
                <w:szCs w:val="20"/>
                <w:lang w:eastAsia="pt-BR"/>
              </w:rPr>
            </w:pPr>
          </w:p>
          <w:p w:rsidR="00E65D16" w:rsidRDefault="00E65D16" w:rsidP="002479CB">
            <w:pPr>
              <w:widowControl w:val="0"/>
              <w:pBdr>
                <w:top w:val="nil"/>
                <w:left w:val="nil"/>
                <w:bottom w:val="nil"/>
                <w:right w:val="nil"/>
                <w:between w:val="nil"/>
              </w:pBdr>
              <w:spacing w:before="36" w:after="0" w:line="360" w:lineRule="auto"/>
              <w:ind w:left="128" w:right="219" w:firstLine="8"/>
              <w:jc w:val="left"/>
              <w:rPr>
                <w:rFonts w:eastAsia="Noto Sans Symbols" w:cstheme="minorHAnsi"/>
                <w:color w:val="000000"/>
                <w:sz w:val="20"/>
                <w:szCs w:val="20"/>
                <w:lang w:eastAsia="pt-BR"/>
              </w:rPr>
            </w:pPr>
          </w:p>
          <w:p w:rsidR="00E65D16" w:rsidRDefault="00E65D16" w:rsidP="002479CB">
            <w:pPr>
              <w:widowControl w:val="0"/>
              <w:pBdr>
                <w:top w:val="nil"/>
                <w:left w:val="nil"/>
                <w:bottom w:val="nil"/>
                <w:right w:val="nil"/>
                <w:between w:val="nil"/>
              </w:pBdr>
              <w:spacing w:before="36" w:after="0" w:line="360" w:lineRule="auto"/>
              <w:ind w:left="128" w:right="219" w:firstLine="8"/>
              <w:jc w:val="left"/>
              <w:rPr>
                <w:rFonts w:eastAsia="Noto Sans Symbols" w:cstheme="minorHAnsi"/>
                <w:color w:val="000000"/>
                <w:sz w:val="20"/>
                <w:szCs w:val="20"/>
                <w:lang w:eastAsia="pt-BR"/>
              </w:rPr>
            </w:pPr>
          </w:p>
          <w:p w:rsidR="00E65D16" w:rsidRDefault="00E65D16" w:rsidP="002479CB">
            <w:pPr>
              <w:widowControl w:val="0"/>
              <w:pBdr>
                <w:top w:val="nil"/>
                <w:left w:val="nil"/>
                <w:bottom w:val="nil"/>
                <w:right w:val="nil"/>
                <w:between w:val="nil"/>
              </w:pBdr>
              <w:spacing w:before="36" w:after="0" w:line="360" w:lineRule="auto"/>
              <w:ind w:left="128" w:right="219" w:firstLine="8"/>
              <w:jc w:val="left"/>
              <w:rPr>
                <w:rFonts w:eastAsia="Noto Sans Symbols" w:cstheme="minorHAnsi"/>
                <w:color w:val="000000"/>
                <w:sz w:val="20"/>
                <w:szCs w:val="20"/>
                <w:lang w:eastAsia="pt-BR"/>
              </w:rPr>
            </w:pPr>
          </w:p>
          <w:p w:rsidR="00E65D16" w:rsidRDefault="00E65D16" w:rsidP="002479CB">
            <w:pPr>
              <w:widowControl w:val="0"/>
              <w:pBdr>
                <w:top w:val="nil"/>
                <w:left w:val="nil"/>
                <w:bottom w:val="nil"/>
                <w:right w:val="nil"/>
                <w:between w:val="nil"/>
              </w:pBdr>
              <w:spacing w:before="36" w:after="0" w:line="360" w:lineRule="auto"/>
              <w:ind w:left="128" w:right="219" w:firstLine="8"/>
              <w:jc w:val="left"/>
              <w:rPr>
                <w:rFonts w:eastAsia="Noto Sans Symbols" w:cstheme="minorHAnsi"/>
                <w:color w:val="000000"/>
                <w:sz w:val="20"/>
                <w:szCs w:val="20"/>
                <w:lang w:eastAsia="pt-BR"/>
              </w:rPr>
            </w:pPr>
          </w:p>
          <w:p w:rsidR="00E65D16" w:rsidRDefault="00E65D16" w:rsidP="002479CB">
            <w:pPr>
              <w:widowControl w:val="0"/>
              <w:pBdr>
                <w:top w:val="nil"/>
                <w:left w:val="nil"/>
                <w:bottom w:val="nil"/>
                <w:right w:val="nil"/>
                <w:between w:val="nil"/>
              </w:pBdr>
              <w:spacing w:before="36" w:after="0" w:line="360" w:lineRule="auto"/>
              <w:ind w:left="128" w:right="219" w:firstLine="8"/>
              <w:jc w:val="left"/>
              <w:rPr>
                <w:rFonts w:eastAsia="Noto Sans Symbols" w:cstheme="minorHAnsi"/>
                <w:color w:val="000000"/>
                <w:sz w:val="20"/>
                <w:szCs w:val="20"/>
                <w:lang w:eastAsia="pt-BR"/>
              </w:rPr>
            </w:pPr>
          </w:p>
          <w:p w:rsidR="00E65D16" w:rsidRPr="00BD6D6A" w:rsidRDefault="00E65D16" w:rsidP="002479CB">
            <w:pPr>
              <w:widowControl w:val="0"/>
              <w:pBdr>
                <w:top w:val="nil"/>
                <w:left w:val="nil"/>
                <w:bottom w:val="nil"/>
                <w:right w:val="nil"/>
                <w:between w:val="nil"/>
              </w:pBdr>
              <w:spacing w:before="36" w:after="0" w:line="360" w:lineRule="auto"/>
              <w:ind w:left="128" w:right="219" w:firstLine="8"/>
              <w:jc w:val="left"/>
              <w:rPr>
                <w:rFonts w:eastAsia="Noto Sans Symbols" w:cstheme="minorHAnsi"/>
                <w:color w:val="000000"/>
                <w:sz w:val="20"/>
                <w:szCs w:val="20"/>
                <w:lang w:eastAsia="pt-BR"/>
              </w:rPr>
            </w:pPr>
          </w:p>
        </w:tc>
      </w:tr>
      <w:tr w:rsidR="00194803" w:rsidTr="002479CB">
        <w:trPr>
          <w:gridAfter w:val="1"/>
          <w:wAfter w:w="12" w:type="dxa"/>
          <w:trHeight w:val="879"/>
        </w:trPr>
        <w:tc>
          <w:tcPr>
            <w:tcW w:w="10632" w:type="dxa"/>
            <w:gridSpan w:val="2"/>
            <w:shd w:val="clear" w:color="auto" w:fill="FBE4D5" w:themeFill="accent2" w:themeFillTint="33"/>
            <w:tcMar>
              <w:top w:w="100" w:type="dxa"/>
              <w:left w:w="100" w:type="dxa"/>
              <w:bottom w:w="100" w:type="dxa"/>
              <w:right w:w="100" w:type="dxa"/>
            </w:tcMar>
            <w:vAlign w:val="center"/>
          </w:tcPr>
          <w:p w:rsidR="00194803" w:rsidRPr="008A0BA6" w:rsidRDefault="00194803" w:rsidP="002479CB">
            <w:pPr>
              <w:pBdr>
                <w:top w:val="nil"/>
                <w:left w:val="nil"/>
                <w:bottom w:val="nil"/>
                <w:right w:val="nil"/>
                <w:between w:val="nil"/>
              </w:pBdr>
              <w:jc w:val="center"/>
              <w:rPr>
                <w:b/>
                <w:bCs/>
              </w:rPr>
            </w:pPr>
            <w:r w:rsidRPr="008A0BA6">
              <w:rPr>
                <w:b/>
                <w:bCs/>
              </w:rPr>
              <w:lastRenderedPageBreak/>
              <w:t>Objetivos de Aprendizagem:(EI02ET08) Registrar com números a quantidade de crianças (meninas e meninos, presentes e ausentes) e a quantidade de objetos da mesma natureza (bonecas, bolas, livros etc.).</w:t>
            </w:r>
          </w:p>
        </w:tc>
      </w:tr>
      <w:tr w:rsidR="002D5F1B" w:rsidRPr="0095379B" w:rsidTr="002479CB">
        <w:trPr>
          <w:trHeight w:val="545"/>
        </w:trPr>
        <w:tc>
          <w:tcPr>
            <w:tcW w:w="3828" w:type="dxa"/>
            <w:shd w:val="clear" w:color="auto" w:fill="auto"/>
            <w:tcMar>
              <w:top w:w="100" w:type="dxa"/>
              <w:left w:w="100" w:type="dxa"/>
              <w:bottom w:w="100" w:type="dxa"/>
              <w:right w:w="100" w:type="dxa"/>
            </w:tcMar>
            <w:vAlign w:val="center"/>
          </w:tcPr>
          <w:p w:rsidR="002D5F1B" w:rsidRPr="0095379B" w:rsidRDefault="002D5F1B" w:rsidP="002479CB">
            <w:pPr>
              <w:pBdr>
                <w:top w:val="nil"/>
                <w:left w:val="nil"/>
                <w:bottom w:val="nil"/>
                <w:right w:val="nil"/>
                <w:between w:val="nil"/>
              </w:pBdr>
              <w:spacing w:after="0" w:line="240" w:lineRule="auto"/>
              <w:jc w:val="center"/>
              <w:rPr>
                <w:b/>
                <w:bCs/>
              </w:rPr>
            </w:pPr>
            <w:r w:rsidRPr="0095379B">
              <w:rPr>
                <w:b/>
                <w:bCs/>
              </w:rPr>
              <w:t>Experiências de aprendizagem</w:t>
            </w:r>
          </w:p>
        </w:tc>
        <w:tc>
          <w:tcPr>
            <w:tcW w:w="6816" w:type="dxa"/>
            <w:gridSpan w:val="2"/>
            <w:shd w:val="clear" w:color="auto" w:fill="auto"/>
            <w:tcMar>
              <w:top w:w="100" w:type="dxa"/>
              <w:left w:w="100" w:type="dxa"/>
              <w:bottom w:w="100" w:type="dxa"/>
              <w:right w:w="100" w:type="dxa"/>
            </w:tcMar>
            <w:vAlign w:val="center"/>
          </w:tcPr>
          <w:p w:rsidR="002D5F1B" w:rsidRPr="0095379B" w:rsidRDefault="002D5F1B" w:rsidP="002479CB">
            <w:pPr>
              <w:pBdr>
                <w:top w:val="nil"/>
                <w:left w:val="nil"/>
                <w:bottom w:val="nil"/>
                <w:right w:val="nil"/>
                <w:between w:val="nil"/>
              </w:pBdr>
              <w:spacing w:after="0" w:line="240" w:lineRule="auto"/>
              <w:jc w:val="center"/>
              <w:rPr>
                <w:b/>
                <w:bCs/>
              </w:rPr>
            </w:pPr>
            <w:r w:rsidRPr="0095379B">
              <w:rPr>
                <w:b/>
                <w:bCs/>
              </w:rPr>
              <w:t>Demais objetivos importantes a priorizar no trabalho com infantil 2</w:t>
            </w:r>
          </w:p>
          <w:p w:rsidR="002D5F1B" w:rsidRPr="0095379B" w:rsidRDefault="002D5F1B" w:rsidP="002479CB">
            <w:pPr>
              <w:pBdr>
                <w:top w:val="nil"/>
                <w:left w:val="nil"/>
                <w:bottom w:val="nil"/>
                <w:right w:val="nil"/>
                <w:between w:val="nil"/>
              </w:pBdr>
              <w:spacing w:after="0" w:line="240" w:lineRule="auto"/>
              <w:jc w:val="center"/>
              <w:rPr>
                <w:b/>
                <w:bCs/>
              </w:rPr>
            </w:pPr>
            <w:r w:rsidRPr="0095379B">
              <w:rPr>
                <w:b/>
                <w:bCs/>
              </w:rPr>
              <w:t>2 anos</w:t>
            </w:r>
          </w:p>
        </w:tc>
      </w:tr>
      <w:tr w:rsidR="00194803" w:rsidTr="002A7402">
        <w:trPr>
          <w:gridAfter w:val="1"/>
          <w:wAfter w:w="12" w:type="dxa"/>
          <w:trHeight w:val="5155"/>
        </w:trPr>
        <w:tc>
          <w:tcPr>
            <w:tcW w:w="3828" w:type="dxa"/>
            <w:shd w:val="clear" w:color="auto" w:fill="auto"/>
            <w:tcMar>
              <w:top w:w="100" w:type="dxa"/>
              <w:left w:w="100" w:type="dxa"/>
              <w:bottom w:w="100" w:type="dxa"/>
              <w:right w:w="100" w:type="dxa"/>
            </w:tcMar>
            <w:vAlign w:val="center"/>
          </w:tcPr>
          <w:p w:rsidR="00194803" w:rsidRPr="00BD6D6A" w:rsidRDefault="00194803" w:rsidP="002A7402">
            <w:pPr>
              <w:widowControl w:val="0"/>
              <w:pBdr>
                <w:top w:val="nil"/>
                <w:left w:val="nil"/>
                <w:bottom w:val="nil"/>
                <w:right w:val="nil"/>
                <w:between w:val="nil"/>
              </w:pBdr>
              <w:spacing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xml:space="preserve">▪ Contagem oral. </w:t>
            </w:r>
          </w:p>
          <w:p w:rsidR="00194803" w:rsidRPr="00BD6D6A" w:rsidRDefault="00194803" w:rsidP="002A7402">
            <w:pPr>
              <w:widowControl w:val="0"/>
              <w:pBdr>
                <w:top w:val="nil"/>
                <w:left w:val="nil"/>
                <w:bottom w:val="nil"/>
                <w:right w:val="nil"/>
                <w:between w:val="nil"/>
              </w:pBdr>
              <w:spacing w:before="31"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xml:space="preserve">▪ Números e quantidades. </w:t>
            </w:r>
          </w:p>
          <w:p w:rsidR="00194803" w:rsidRPr="00BD6D6A" w:rsidRDefault="00194803" w:rsidP="002A7402">
            <w:pPr>
              <w:widowControl w:val="0"/>
              <w:pBdr>
                <w:top w:val="nil"/>
                <w:left w:val="nil"/>
                <w:bottom w:val="nil"/>
                <w:right w:val="nil"/>
                <w:between w:val="nil"/>
              </w:pBdr>
              <w:spacing w:before="31"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xml:space="preserve">▪ Linguagem matemática. </w:t>
            </w:r>
          </w:p>
          <w:p w:rsidR="008A0BA6" w:rsidRPr="00BD6D6A" w:rsidRDefault="00194803" w:rsidP="002A7402">
            <w:pPr>
              <w:widowControl w:val="0"/>
              <w:pBdr>
                <w:top w:val="nil"/>
                <w:left w:val="nil"/>
                <w:bottom w:val="nil"/>
                <w:right w:val="nil"/>
                <w:between w:val="nil"/>
              </w:pBdr>
              <w:spacing w:before="31"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xml:space="preserve">▪ Identificação e utilização dos números no contexto social. </w:t>
            </w:r>
          </w:p>
          <w:p w:rsidR="00194803" w:rsidRPr="00BD6D6A" w:rsidRDefault="00194803" w:rsidP="002A7402">
            <w:pPr>
              <w:widowControl w:val="0"/>
              <w:pBdr>
                <w:top w:val="nil"/>
                <w:left w:val="nil"/>
                <w:bottom w:val="nil"/>
                <w:right w:val="nil"/>
                <w:between w:val="nil"/>
              </w:pBdr>
              <w:spacing w:before="31"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Representação de quantidades.</w:t>
            </w:r>
          </w:p>
          <w:p w:rsidR="008A0BA6" w:rsidRPr="00BD6D6A" w:rsidRDefault="00194803" w:rsidP="002A7402">
            <w:pPr>
              <w:widowControl w:val="0"/>
              <w:pBdr>
                <w:top w:val="nil"/>
                <w:left w:val="nil"/>
                <w:bottom w:val="nil"/>
                <w:right w:val="nil"/>
                <w:between w:val="nil"/>
              </w:pBdr>
              <w:spacing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xml:space="preserve">▪ Sistema de numeração decimal. </w:t>
            </w:r>
          </w:p>
          <w:p w:rsidR="00194803" w:rsidRPr="00BD6D6A" w:rsidRDefault="00194803" w:rsidP="002A7402">
            <w:pPr>
              <w:widowControl w:val="0"/>
              <w:pBdr>
                <w:top w:val="nil"/>
                <w:left w:val="nil"/>
                <w:bottom w:val="nil"/>
                <w:right w:val="nil"/>
                <w:between w:val="nil"/>
              </w:pBdr>
              <w:spacing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xml:space="preserve">▪ Classificação. </w:t>
            </w:r>
          </w:p>
          <w:p w:rsidR="00194803" w:rsidRPr="00BD6D6A" w:rsidRDefault="00194803" w:rsidP="002A7402">
            <w:pPr>
              <w:widowControl w:val="0"/>
              <w:pBdr>
                <w:top w:val="nil"/>
                <w:left w:val="nil"/>
                <w:bottom w:val="nil"/>
                <w:right w:val="nil"/>
                <w:between w:val="nil"/>
              </w:pBdr>
              <w:spacing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xml:space="preserve">▪ </w:t>
            </w:r>
            <w:proofErr w:type="spellStart"/>
            <w:r w:rsidRPr="00BD6D6A">
              <w:rPr>
                <w:rFonts w:eastAsia="Noto Sans Symbols" w:cstheme="minorHAnsi"/>
                <w:color w:val="000000"/>
                <w:sz w:val="20"/>
                <w:szCs w:val="20"/>
                <w:lang w:eastAsia="pt-BR"/>
              </w:rPr>
              <w:t>Sequência</w:t>
            </w:r>
            <w:proofErr w:type="spellEnd"/>
            <w:r w:rsidRPr="00BD6D6A">
              <w:rPr>
                <w:rFonts w:eastAsia="Noto Sans Symbols" w:cstheme="minorHAnsi"/>
                <w:color w:val="000000"/>
                <w:sz w:val="20"/>
                <w:szCs w:val="20"/>
                <w:lang w:eastAsia="pt-BR"/>
              </w:rPr>
              <w:t xml:space="preserve"> numérica. </w:t>
            </w:r>
          </w:p>
          <w:p w:rsidR="00194803" w:rsidRPr="00BD6D6A" w:rsidRDefault="00194803" w:rsidP="002A7402">
            <w:pPr>
              <w:widowControl w:val="0"/>
              <w:pBdr>
                <w:top w:val="nil"/>
                <w:left w:val="nil"/>
                <w:bottom w:val="nil"/>
                <w:right w:val="nil"/>
                <w:between w:val="nil"/>
              </w:pBdr>
              <w:spacing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xml:space="preserve">▪ Associação do número </w:t>
            </w:r>
            <w:r w:rsidR="00E65D16">
              <w:rPr>
                <w:rFonts w:eastAsia="Noto Sans Symbols" w:cstheme="minorHAnsi"/>
                <w:color w:val="000000"/>
                <w:sz w:val="20"/>
                <w:szCs w:val="20"/>
                <w:lang w:eastAsia="pt-BR"/>
              </w:rPr>
              <w:t xml:space="preserve">a </w:t>
            </w:r>
            <w:r w:rsidRPr="00BD6D6A">
              <w:rPr>
                <w:rFonts w:eastAsia="Noto Sans Symbols" w:cstheme="minorHAnsi"/>
                <w:color w:val="000000"/>
                <w:sz w:val="20"/>
                <w:szCs w:val="20"/>
                <w:lang w:eastAsia="pt-BR"/>
              </w:rPr>
              <w:t>quantidade</w:t>
            </w:r>
          </w:p>
        </w:tc>
        <w:tc>
          <w:tcPr>
            <w:tcW w:w="6804" w:type="dxa"/>
            <w:shd w:val="clear" w:color="auto" w:fill="auto"/>
            <w:tcMar>
              <w:top w:w="100" w:type="dxa"/>
              <w:left w:w="100" w:type="dxa"/>
              <w:bottom w:w="100" w:type="dxa"/>
              <w:right w:w="100" w:type="dxa"/>
            </w:tcMar>
            <w:vAlign w:val="center"/>
          </w:tcPr>
          <w:p w:rsidR="00194803" w:rsidRPr="00BD6D6A" w:rsidRDefault="00194803" w:rsidP="002A7402">
            <w:pPr>
              <w:widowControl w:val="0"/>
              <w:pBdr>
                <w:top w:val="nil"/>
                <w:left w:val="nil"/>
                <w:bottom w:val="nil"/>
                <w:right w:val="nil"/>
                <w:between w:val="nil"/>
              </w:pBdr>
              <w:spacing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xml:space="preserve">▪ Ter contato com números, identificá-los e usá-los nas diferentes práticas sociais em que se encontram. </w:t>
            </w:r>
          </w:p>
          <w:p w:rsidR="00194803" w:rsidRPr="00BD6D6A" w:rsidRDefault="00194803" w:rsidP="002A7402">
            <w:pPr>
              <w:widowControl w:val="0"/>
              <w:pBdr>
                <w:top w:val="nil"/>
                <w:left w:val="nil"/>
                <w:bottom w:val="nil"/>
                <w:right w:val="nil"/>
                <w:between w:val="nil"/>
              </w:pBdr>
              <w:spacing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xml:space="preserve">▪ Participar de situações que envolvam o registro de quantidades de forma convencional e não convencional em jogos, brincadeiras e situações do cotidiano. </w:t>
            </w:r>
          </w:p>
          <w:p w:rsidR="00194803" w:rsidRPr="00BD6D6A" w:rsidRDefault="00194803" w:rsidP="002A7402">
            <w:pPr>
              <w:widowControl w:val="0"/>
              <w:pBdr>
                <w:top w:val="nil"/>
                <w:left w:val="nil"/>
                <w:bottom w:val="nil"/>
                <w:right w:val="nil"/>
                <w:between w:val="nil"/>
              </w:pBdr>
              <w:spacing w:before="3"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xml:space="preserve">▪ Participar de jogos que envolvam números como boliche, jogos cantados como </w:t>
            </w:r>
            <w:proofErr w:type="spellStart"/>
            <w:r w:rsidRPr="00BD6D6A">
              <w:rPr>
                <w:rFonts w:eastAsia="Noto Sans Symbols" w:cstheme="minorHAnsi"/>
                <w:color w:val="000000"/>
                <w:sz w:val="20"/>
                <w:szCs w:val="20"/>
                <w:lang w:eastAsia="pt-BR"/>
              </w:rPr>
              <w:t>parlendas</w:t>
            </w:r>
            <w:proofErr w:type="spellEnd"/>
            <w:r w:rsidRPr="00BD6D6A">
              <w:rPr>
                <w:rFonts w:eastAsia="Noto Sans Symbols" w:cstheme="minorHAnsi"/>
                <w:color w:val="000000"/>
                <w:sz w:val="20"/>
                <w:szCs w:val="20"/>
                <w:lang w:eastAsia="pt-BR"/>
              </w:rPr>
              <w:t xml:space="preserve"> e outros. </w:t>
            </w:r>
          </w:p>
          <w:p w:rsidR="00194803" w:rsidRPr="00BD6D6A" w:rsidRDefault="00194803" w:rsidP="002A7402">
            <w:pPr>
              <w:widowControl w:val="0"/>
              <w:pBdr>
                <w:top w:val="nil"/>
                <w:left w:val="nil"/>
                <w:bottom w:val="nil"/>
                <w:right w:val="nil"/>
                <w:between w:val="nil"/>
              </w:pBdr>
              <w:spacing w:before="30"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xml:space="preserve">▪ Perceber os números em diferentes objetos da nossa cultura </w:t>
            </w:r>
            <w:proofErr w:type="spellStart"/>
            <w:r w:rsidRPr="00BD6D6A">
              <w:rPr>
                <w:rFonts w:eastAsia="Noto Sans Symbols" w:cstheme="minorHAnsi"/>
                <w:color w:val="000000"/>
                <w:sz w:val="20"/>
                <w:szCs w:val="20"/>
                <w:lang w:eastAsia="pt-BR"/>
              </w:rPr>
              <w:t>quepossibilitem</w:t>
            </w:r>
            <w:proofErr w:type="spellEnd"/>
            <w:r w:rsidRPr="00BD6D6A">
              <w:rPr>
                <w:rFonts w:eastAsia="Noto Sans Symbols" w:cstheme="minorHAnsi"/>
                <w:color w:val="000000"/>
                <w:sz w:val="20"/>
                <w:szCs w:val="20"/>
                <w:lang w:eastAsia="pt-BR"/>
              </w:rPr>
              <w:t xml:space="preserve"> usar e pensar sobre o número em contextos significativos como: relógio, telefone, calendário etc. </w:t>
            </w:r>
          </w:p>
          <w:p w:rsidR="00194803" w:rsidRPr="00BD6D6A" w:rsidRDefault="00194803" w:rsidP="002A7402">
            <w:pPr>
              <w:widowControl w:val="0"/>
              <w:pBdr>
                <w:top w:val="nil"/>
                <w:left w:val="nil"/>
                <w:bottom w:val="nil"/>
                <w:right w:val="nil"/>
                <w:between w:val="nil"/>
              </w:pBdr>
              <w:spacing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xml:space="preserve">▪ Participar de situações onde há a observação do registro escrito de números para que se observe a grafia. </w:t>
            </w:r>
          </w:p>
          <w:p w:rsidR="00194803" w:rsidRPr="00BD6D6A" w:rsidRDefault="00194803" w:rsidP="002A7402">
            <w:pPr>
              <w:widowControl w:val="0"/>
              <w:pBdr>
                <w:top w:val="nil"/>
                <w:left w:val="nil"/>
                <w:bottom w:val="nil"/>
                <w:right w:val="nil"/>
                <w:between w:val="nil"/>
              </w:pBdr>
              <w:spacing w:after="0" w:line="360" w:lineRule="auto"/>
              <w:ind w:left="128" w:right="219" w:firstLine="8"/>
              <w:jc w:val="left"/>
              <w:rPr>
                <w:rFonts w:eastAsia="Noto Sans Symbols" w:cstheme="minorHAnsi"/>
                <w:color w:val="000000"/>
                <w:sz w:val="20"/>
                <w:szCs w:val="20"/>
                <w:lang w:eastAsia="pt-BR"/>
              </w:rPr>
            </w:pPr>
            <w:r w:rsidRPr="00BD6D6A">
              <w:rPr>
                <w:rFonts w:eastAsia="Noto Sans Symbols" w:cstheme="minorHAnsi"/>
                <w:color w:val="000000"/>
                <w:sz w:val="20"/>
                <w:szCs w:val="20"/>
                <w:lang w:eastAsia="pt-BR"/>
              </w:rPr>
              <w:t>▪ Participar de situações de agrupamento de elementos da mesma natureza em quantidades preestabelecidas.</w:t>
            </w:r>
          </w:p>
        </w:tc>
      </w:tr>
    </w:tbl>
    <w:p w:rsidR="00194803" w:rsidRDefault="00194803" w:rsidP="00F43D38"/>
    <w:p w:rsidR="00B431A1" w:rsidRDefault="00B431A1" w:rsidP="00F43D38"/>
    <w:p w:rsidR="004E36E7" w:rsidRDefault="004E36E7" w:rsidP="00F43D38"/>
    <w:p w:rsidR="004E36E7" w:rsidRDefault="004E36E7" w:rsidP="00F43D38"/>
    <w:p w:rsidR="004E36E7" w:rsidRDefault="004E36E7" w:rsidP="00F43D38"/>
    <w:p w:rsidR="004E36E7" w:rsidRDefault="004E36E7" w:rsidP="00F43D38"/>
    <w:p w:rsidR="004E36E7" w:rsidRDefault="004E36E7" w:rsidP="00F43D38"/>
    <w:p w:rsidR="004E36E7" w:rsidRDefault="004E36E7" w:rsidP="00F43D38"/>
    <w:p w:rsidR="004E36E7" w:rsidRDefault="004E36E7" w:rsidP="00F43D38"/>
    <w:p w:rsidR="004E36E7" w:rsidRDefault="004E36E7" w:rsidP="00F43D38"/>
    <w:p w:rsidR="004E36E7" w:rsidRDefault="004E36E7" w:rsidP="00F43D38"/>
    <w:p w:rsidR="004E36E7" w:rsidRDefault="004E36E7" w:rsidP="00F43D38"/>
    <w:p w:rsidR="004E36E7" w:rsidRDefault="004E36E7" w:rsidP="00F43D38"/>
    <w:p w:rsidR="00B431A1" w:rsidRDefault="00B431A1" w:rsidP="00F43D38"/>
    <w:p w:rsidR="002F62D5" w:rsidRDefault="002F62D5" w:rsidP="002F62D5">
      <w:pPr>
        <w:pStyle w:val="Ttulo1"/>
        <w:jc w:val="center"/>
        <w:rPr>
          <w:b/>
          <w:bCs/>
        </w:rPr>
      </w:pPr>
      <w:bookmarkStart w:id="52" w:name="_Toc112350504"/>
      <w:r>
        <w:rPr>
          <w:b/>
          <w:bCs/>
        </w:rPr>
        <w:lastRenderedPageBreak/>
        <w:t>INFANTIL 3 – 3 ANOS</w:t>
      </w:r>
      <w:bookmarkEnd w:id="52"/>
    </w:p>
    <w:p w:rsidR="000A337B" w:rsidRPr="00B22ABF" w:rsidRDefault="000A337B" w:rsidP="00B22ABF">
      <w:pPr>
        <w:pStyle w:val="Estilo2"/>
        <w:jc w:val="center"/>
        <w:rPr>
          <w:b/>
          <w:bCs/>
        </w:rPr>
      </w:pPr>
    </w:p>
    <w:p w:rsidR="004E36E7" w:rsidRDefault="00194803" w:rsidP="00194803">
      <w:pPr>
        <w:pStyle w:val="Estilo2"/>
        <w:rPr>
          <w:szCs w:val="24"/>
        </w:rPr>
      </w:pPr>
      <w:r>
        <w:rPr>
          <w:szCs w:val="24"/>
        </w:rPr>
        <w:t>Na Educação Infantil, o jogo, a brincadeira, são condições para o aprendizado da criança. A brincadeira faz parte da cultura infantil, desde muito cedo, por meio da brincadeira, a criança aprende a ler o mundo, condição para a produção e aquisição de conhecimento – e que por isso se impõe como necessidade. Nessas situações a criança aprende conceitos, valores, a expressar emoções e desenvolve seus sentidos orgânicos. Torna</w:t>
      </w:r>
      <w:r w:rsidR="00731E0F">
        <w:rPr>
          <w:szCs w:val="24"/>
        </w:rPr>
        <w:t>-</w:t>
      </w:r>
      <w:r>
        <w:rPr>
          <w:szCs w:val="24"/>
        </w:rPr>
        <w:t>se alerta, curiosa, crítica, confiante.</w:t>
      </w:r>
    </w:p>
    <w:p w:rsidR="00BF7784" w:rsidRDefault="00BF7784" w:rsidP="00194803">
      <w:pPr>
        <w:pStyle w:val="Estilo2"/>
        <w:rPr>
          <w:szCs w:val="24"/>
        </w:rPr>
      </w:pPr>
    </w:p>
    <w:p w:rsidR="00BF7784" w:rsidRDefault="004E36E7" w:rsidP="004E36E7">
      <w:pPr>
        <w:pStyle w:val="Estilo2"/>
        <w:jc w:val="right"/>
        <w:rPr>
          <w:b/>
          <w:bCs/>
          <w:szCs w:val="24"/>
        </w:rPr>
      </w:pPr>
      <w:r>
        <w:rPr>
          <w:b/>
          <w:bCs/>
          <w:szCs w:val="24"/>
        </w:rPr>
        <w:t>“</w:t>
      </w:r>
      <w:r w:rsidR="00194803" w:rsidRPr="004E36E7">
        <w:rPr>
          <w:b/>
          <w:bCs/>
          <w:szCs w:val="24"/>
        </w:rPr>
        <w:t>Brincar é a atividade mais pura, mais espiritual na infância, brincar neste tempo não é trivial, é altamente sério e de profunda significação</w:t>
      </w:r>
      <w:r>
        <w:rPr>
          <w:b/>
          <w:bCs/>
          <w:szCs w:val="24"/>
        </w:rPr>
        <w:t>”.</w:t>
      </w:r>
      <w:r w:rsidR="00194803" w:rsidRPr="004E36E7">
        <w:rPr>
          <w:b/>
          <w:bCs/>
          <w:szCs w:val="24"/>
        </w:rPr>
        <w:t xml:space="preserve"> </w:t>
      </w:r>
      <w:proofErr w:type="spellStart"/>
      <w:r w:rsidR="00194803" w:rsidRPr="004E36E7">
        <w:rPr>
          <w:b/>
          <w:bCs/>
          <w:szCs w:val="24"/>
        </w:rPr>
        <w:t>Kishimoto</w:t>
      </w:r>
      <w:proofErr w:type="spellEnd"/>
      <w:r w:rsidR="00194803" w:rsidRPr="004E36E7">
        <w:rPr>
          <w:b/>
          <w:bCs/>
          <w:szCs w:val="24"/>
        </w:rPr>
        <w:t xml:space="preserve"> e </w:t>
      </w:r>
      <w:proofErr w:type="spellStart"/>
      <w:r w:rsidR="00194803" w:rsidRPr="004E36E7">
        <w:rPr>
          <w:b/>
          <w:bCs/>
          <w:szCs w:val="24"/>
        </w:rPr>
        <w:t>Pinazza</w:t>
      </w:r>
      <w:proofErr w:type="spellEnd"/>
      <w:r w:rsidR="00194803" w:rsidRPr="004E36E7">
        <w:rPr>
          <w:b/>
          <w:bCs/>
          <w:szCs w:val="24"/>
        </w:rPr>
        <w:t xml:space="preserve"> (2008)</w:t>
      </w:r>
    </w:p>
    <w:p w:rsidR="00194803" w:rsidRPr="004E36E7" w:rsidRDefault="00194803" w:rsidP="004E36E7">
      <w:pPr>
        <w:pStyle w:val="Estilo2"/>
        <w:jc w:val="right"/>
        <w:rPr>
          <w:b/>
          <w:bCs/>
          <w:szCs w:val="24"/>
        </w:rPr>
      </w:pPr>
    </w:p>
    <w:p w:rsidR="00194803" w:rsidRDefault="00194803" w:rsidP="00194803">
      <w:pPr>
        <w:pStyle w:val="Estilo2"/>
        <w:rPr>
          <w:szCs w:val="24"/>
        </w:rPr>
      </w:pPr>
      <w:r>
        <w:rPr>
          <w:szCs w:val="24"/>
        </w:rPr>
        <w:t xml:space="preserve">A proposta é inclusão de materiais dispostos nos espaços do CMEI, elementos oriundos de diferentes culturas (de outras comunidades, outros países, outros povos) de modo que as crianças possam mexer, explorar, inventar possibilidades de uso, descobrir sua materialidade. </w:t>
      </w:r>
    </w:p>
    <w:p w:rsidR="00194803" w:rsidRDefault="00194803" w:rsidP="00194803">
      <w:pPr>
        <w:pStyle w:val="Estilo2"/>
        <w:rPr>
          <w:szCs w:val="24"/>
        </w:rPr>
      </w:pPr>
      <w:r>
        <w:rPr>
          <w:szCs w:val="24"/>
        </w:rPr>
        <w:t xml:space="preserve">É importante que o conjunto destes elementos possa dar visibilidade à diversidade étnica, cultural, de forma a enunciar visual e materialmente a condição da heterogeneidade e superação </w:t>
      </w:r>
      <w:r w:rsidR="00731E0F">
        <w:rPr>
          <w:szCs w:val="24"/>
        </w:rPr>
        <w:t>d</w:t>
      </w:r>
      <w:r>
        <w:rPr>
          <w:szCs w:val="24"/>
        </w:rPr>
        <w:t xml:space="preserve">e qualquer forma </w:t>
      </w:r>
      <w:proofErr w:type="spellStart"/>
      <w:r>
        <w:rPr>
          <w:szCs w:val="24"/>
        </w:rPr>
        <w:t>depreconceito</w:t>
      </w:r>
      <w:proofErr w:type="spellEnd"/>
      <w:r>
        <w:rPr>
          <w:szCs w:val="24"/>
        </w:rPr>
        <w:t xml:space="preserve">. </w:t>
      </w:r>
    </w:p>
    <w:p w:rsidR="00194803" w:rsidRDefault="00194803" w:rsidP="00194803">
      <w:pPr>
        <w:pStyle w:val="Estilo2"/>
        <w:rPr>
          <w:szCs w:val="24"/>
        </w:rPr>
      </w:pPr>
      <w:r>
        <w:rPr>
          <w:szCs w:val="24"/>
        </w:rPr>
        <w:t xml:space="preserve">A Educação Inclusiva na Educação Infantil, supõe uma atenção especializada, sem estigmas ou discriminações. Tem a intenção de acompanhar os avanços do conhecimento e das lutas sociais, visando constituir políticas públicas promotoras de uma educação de qualidade para todos, em seus diferentes ritmos, cultura e estilos de aprendizagem. </w:t>
      </w:r>
    </w:p>
    <w:p w:rsidR="00194803" w:rsidRDefault="00194803" w:rsidP="00194803">
      <w:pPr>
        <w:pStyle w:val="Estilo2"/>
        <w:rPr>
          <w:szCs w:val="24"/>
        </w:rPr>
      </w:pPr>
      <w:r>
        <w:rPr>
          <w:szCs w:val="24"/>
        </w:rPr>
        <w:t xml:space="preserve">A instituição de Educação Infantil é um lugar de convergência entre o universo do conhecimento e o mundo da subjetividade humana, terreno fértil para a imaginação, </w:t>
      </w:r>
      <w:proofErr w:type="spellStart"/>
      <w:r>
        <w:rPr>
          <w:szCs w:val="24"/>
        </w:rPr>
        <w:t>parao</w:t>
      </w:r>
      <w:proofErr w:type="spellEnd"/>
      <w:r>
        <w:rPr>
          <w:szCs w:val="24"/>
        </w:rPr>
        <w:t xml:space="preserve"> desenvolvimento da sensibilidade e da inteligência. Deve-se garantir que os brinquedos e outros materiais estejam acessíveis às crianças, possibilitando as suas iniciativas, escolhas e organizações próprias.</w:t>
      </w:r>
    </w:p>
    <w:p w:rsidR="00B431A1" w:rsidRDefault="00B431A1" w:rsidP="00F43D38"/>
    <w:p w:rsidR="00347FAD" w:rsidRDefault="00347FAD" w:rsidP="00F43D38"/>
    <w:tbl>
      <w:tblPr>
        <w:tblW w:w="10607"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544"/>
        <w:gridCol w:w="7063"/>
      </w:tblGrid>
      <w:tr w:rsidR="001F2488" w:rsidRPr="001F2488" w:rsidTr="00024590">
        <w:trPr>
          <w:trHeight w:val="240"/>
        </w:trPr>
        <w:tc>
          <w:tcPr>
            <w:tcW w:w="10607" w:type="dxa"/>
            <w:gridSpan w:val="2"/>
            <w:shd w:val="clear" w:color="auto" w:fill="auto"/>
            <w:tcMar>
              <w:top w:w="100" w:type="dxa"/>
              <w:left w:w="100" w:type="dxa"/>
              <w:bottom w:w="100" w:type="dxa"/>
              <w:right w:w="100" w:type="dxa"/>
            </w:tcMar>
          </w:tcPr>
          <w:p w:rsidR="001F2488" w:rsidRPr="001F2488" w:rsidRDefault="001F2488" w:rsidP="001F2488">
            <w:pPr>
              <w:widowControl w:val="0"/>
              <w:pBdr>
                <w:top w:val="nil"/>
                <w:left w:val="nil"/>
                <w:bottom w:val="nil"/>
                <w:right w:val="nil"/>
                <w:between w:val="nil"/>
              </w:pBdr>
              <w:spacing w:after="0" w:line="240" w:lineRule="auto"/>
              <w:jc w:val="center"/>
              <w:rPr>
                <w:rFonts w:ascii="Arial" w:eastAsia="Arial" w:hAnsi="Arial" w:cs="Arial"/>
                <w:b/>
                <w:color w:val="000000"/>
                <w:sz w:val="20"/>
                <w:szCs w:val="20"/>
                <w:shd w:val="clear" w:color="auto" w:fill="DAEDF3"/>
                <w:lang w:eastAsia="pt-BR"/>
              </w:rPr>
            </w:pPr>
            <w:r w:rsidRPr="001F2488">
              <w:rPr>
                <w:rFonts w:ascii="Arial" w:eastAsia="Arial" w:hAnsi="Arial" w:cs="Arial"/>
                <w:b/>
                <w:color w:val="000000"/>
                <w:sz w:val="20"/>
                <w:szCs w:val="20"/>
                <w:shd w:val="clear" w:color="auto" w:fill="DAEDF3"/>
                <w:lang w:eastAsia="pt-BR"/>
              </w:rPr>
              <w:lastRenderedPageBreak/>
              <w:t>CAMPO DE EXPERIÊNCIA: O EU, O OUTRO E O NÓS</w:t>
            </w:r>
          </w:p>
        </w:tc>
      </w:tr>
      <w:tr w:rsidR="001F2488" w:rsidRPr="001F2488" w:rsidTr="00024590">
        <w:trPr>
          <w:trHeight w:val="470"/>
        </w:trPr>
        <w:tc>
          <w:tcPr>
            <w:tcW w:w="10607" w:type="dxa"/>
            <w:gridSpan w:val="2"/>
            <w:shd w:val="clear" w:color="auto" w:fill="auto"/>
            <w:tcMar>
              <w:top w:w="100" w:type="dxa"/>
              <w:left w:w="100" w:type="dxa"/>
              <w:bottom w:w="100" w:type="dxa"/>
              <w:right w:w="100" w:type="dxa"/>
            </w:tcMar>
          </w:tcPr>
          <w:p w:rsidR="001F2488" w:rsidRPr="001F2488" w:rsidRDefault="001F2488" w:rsidP="001F2488">
            <w:pPr>
              <w:widowControl w:val="0"/>
              <w:pBdr>
                <w:top w:val="nil"/>
                <w:left w:val="nil"/>
                <w:bottom w:val="nil"/>
                <w:right w:val="nil"/>
                <w:between w:val="nil"/>
              </w:pBdr>
              <w:spacing w:after="0" w:line="214" w:lineRule="auto"/>
              <w:ind w:left="413" w:right="284"/>
              <w:jc w:val="center"/>
              <w:rPr>
                <w:rFonts w:ascii="Arial" w:eastAsia="Arial" w:hAnsi="Arial" w:cs="Arial"/>
                <w:b/>
                <w:color w:val="000000"/>
                <w:sz w:val="20"/>
                <w:szCs w:val="20"/>
                <w:shd w:val="clear" w:color="auto" w:fill="DAEDF3"/>
                <w:lang w:eastAsia="pt-BR"/>
              </w:rPr>
            </w:pPr>
            <w:r w:rsidRPr="001F2488">
              <w:rPr>
                <w:rFonts w:ascii="Arial" w:eastAsia="Arial" w:hAnsi="Arial" w:cs="Arial"/>
                <w:b/>
                <w:color w:val="000000"/>
                <w:sz w:val="20"/>
                <w:szCs w:val="20"/>
                <w:shd w:val="clear" w:color="auto" w:fill="DAEDF3"/>
                <w:lang w:eastAsia="pt-BR"/>
              </w:rPr>
              <w:t xml:space="preserve">Objetivos de Aprendizagem: (EI02EO01) Demonstrar atitudes de cuidado e solidariedade na </w:t>
            </w:r>
            <w:proofErr w:type="spellStart"/>
            <w:r w:rsidRPr="001F2488">
              <w:rPr>
                <w:rFonts w:ascii="Arial" w:eastAsia="Arial" w:hAnsi="Arial" w:cs="Arial"/>
                <w:b/>
                <w:color w:val="000000"/>
                <w:sz w:val="20"/>
                <w:szCs w:val="20"/>
                <w:shd w:val="clear" w:color="auto" w:fill="DAEDF3"/>
                <w:lang w:eastAsia="pt-BR"/>
              </w:rPr>
              <w:t>interaçãocom</w:t>
            </w:r>
            <w:proofErr w:type="spellEnd"/>
            <w:r w:rsidRPr="001F2488">
              <w:rPr>
                <w:rFonts w:ascii="Arial" w:eastAsia="Arial" w:hAnsi="Arial" w:cs="Arial"/>
                <w:b/>
                <w:color w:val="000000"/>
                <w:sz w:val="20"/>
                <w:szCs w:val="20"/>
                <w:shd w:val="clear" w:color="auto" w:fill="DAEDF3"/>
                <w:lang w:eastAsia="pt-BR"/>
              </w:rPr>
              <w:t xml:space="preserve"> crianças e adultos.</w:t>
            </w:r>
          </w:p>
        </w:tc>
      </w:tr>
      <w:tr w:rsidR="001F2488" w:rsidRPr="001F2488" w:rsidTr="00024590">
        <w:trPr>
          <w:trHeight w:val="470"/>
        </w:trPr>
        <w:tc>
          <w:tcPr>
            <w:tcW w:w="3544" w:type="dxa"/>
            <w:shd w:val="clear" w:color="auto" w:fill="auto"/>
            <w:tcMar>
              <w:top w:w="100" w:type="dxa"/>
              <w:left w:w="100" w:type="dxa"/>
              <w:bottom w:w="100" w:type="dxa"/>
              <w:right w:w="100" w:type="dxa"/>
            </w:tcMar>
          </w:tcPr>
          <w:p w:rsidR="001F2488" w:rsidRPr="0073299E" w:rsidRDefault="001F2488" w:rsidP="001F2488">
            <w:pPr>
              <w:widowControl w:val="0"/>
              <w:pBdr>
                <w:top w:val="nil"/>
                <w:left w:val="nil"/>
                <w:bottom w:val="nil"/>
                <w:right w:val="nil"/>
                <w:between w:val="nil"/>
              </w:pBdr>
              <w:spacing w:after="0" w:line="240" w:lineRule="auto"/>
              <w:jc w:val="center"/>
              <w:rPr>
                <w:rFonts w:eastAsia="Arial" w:cstheme="minorHAnsi"/>
                <w:b/>
                <w:color w:val="000000"/>
                <w:lang w:eastAsia="pt-BR"/>
              </w:rPr>
            </w:pPr>
            <w:r w:rsidRPr="0073299E">
              <w:rPr>
                <w:rFonts w:eastAsia="Arial" w:cstheme="minorHAnsi"/>
                <w:b/>
                <w:color w:val="000000"/>
                <w:lang w:eastAsia="pt-BR"/>
              </w:rPr>
              <w:t xml:space="preserve">Experiências de aprendizagem </w:t>
            </w:r>
          </w:p>
        </w:tc>
        <w:tc>
          <w:tcPr>
            <w:tcW w:w="7061" w:type="dxa"/>
            <w:shd w:val="clear" w:color="auto" w:fill="auto"/>
            <w:tcMar>
              <w:top w:w="100" w:type="dxa"/>
              <w:left w:w="100" w:type="dxa"/>
              <w:bottom w:w="100" w:type="dxa"/>
              <w:right w:w="100" w:type="dxa"/>
            </w:tcMar>
          </w:tcPr>
          <w:p w:rsidR="001F2488" w:rsidRPr="0073299E" w:rsidRDefault="001F2488" w:rsidP="0073299E">
            <w:pPr>
              <w:widowControl w:val="0"/>
              <w:pBdr>
                <w:top w:val="nil"/>
                <w:left w:val="nil"/>
                <w:bottom w:val="nil"/>
                <w:right w:val="nil"/>
                <w:between w:val="nil"/>
              </w:pBdr>
              <w:spacing w:after="0" w:line="214" w:lineRule="auto"/>
              <w:ind w:left="323" w:right="319"/>
              <w:jc w:val="center"/>
              <w:rPr>
                <w:rFonts w:eastAsia="Arial" w:cstheme="minorHAnsi"/>
                <w:b/>
                <w:color w:val="000000"/>
                <w:highlight w:val="white"/>
                <w:lang w:eastAsia="pt-BR"/>
              </w:rPr>
            </w:pPr>
            <w:r w:rsidRPr="0073299E">
              <w:rPr>
                <w:rFonts w:eastAsia="Arial" w:cstheme="minorHAnsi"/>
                <w:b/>
                <w:color w:val="000000"/>
                <w:highlight w:val="white"/>
                <w:lang w:eastAsia="pt-BR"/>
              </w:rPr>
              <w:t xml:space="preserve">Demais objetivos importantes a priorizar no trabalho com </w:t>
            </w:r>
            <w:r w:rsidR="00BF7784">
              <w:rPr>
                <w:rFonts w:eastAsia="Arial" w:cstheme="minorHAnsi"/>
                <w:b/>
                <w:color w:val="000000"/>
                <w:highlight w:val="white"/>
                <w:lang w:eastAsia="pt-BR"/>
              </w:rPr>
              <w:t>i</w:t>
            </w:r>
            <w:r w:rsidR="0073299E">
              <w:rPr>
                <w:rFonts w:eastAsia="Arial" w:cstheme="minorHAnsi"/>
                <w:b/>
                <w:color w:val="000000"/>
                <w:highlight w:val="white"/>
                <w:lang w:eastAsia="pt-BR"/>
              </w:rPr>
              <w:t xml:space="preserve">nfantil </w:t>
            </w:r>
            <w:r w:rsidRPr="0073299E">
              <w:rPr>
                <w:rFonts w:eastAsia="Arial" w:cstheme="minorHAnsi"/>
                <w:b/>
                <w:color w:val="000000"/>
                <w:highlight w:val="white"/>
                <w:lang w:eastAsia="pt-BR"/>
              </w:rPr>
              <w:t xml:space="preserve">3 </w:t>
            </w:r>
            <w:r w:rsidR="0073299E">
              <w:rPr>
                <w:rFonts w:eastAsia="Arial" w:cstheme="minorHAnsi"/>
                <w:b/>
                <w:color w:val="000000"/>
                <w:highlight w:val="white"/>
                <w:lang w:eastAsia="pt-BR"/>
              </w:rPr>
              <w:t xml:space="preserve">            </w:t>
            </w:r>
            <w:proofErr w:type="spellStart"/>
            <w:r w:rsidR="0073299E">
              <w:rPr>
                <w:rFonts w:eastAsia="Arial" w:cstheme="minorHAnsi"/>
                <w:b/>
                <w:color w:val="000000"/>
                <w:highlight w:val="white"/>
                <w:lang w:eastAsia="pt-BR"/>
              </w:rPr>
              <w:t>3</w:t>
            </w:r>
            <w:proofErr w:type="spellEnd"/>
            <w:r w:rsidR="0073299E">
              <w:rPr>
                <w:rFonts w:eastAsia="Arial" w:cstheme="minorHAnsi"/>
                <w:b/>
                <w:color w:val="000000"/>
                <w:highlight w:val="white"/>
                <w:lang w:eastAsia="pt-BR"/>
              </w:rPr>
              <w:t xml:space="preserve"> </w:t>
            </w:r>
            <w:r w:rsidRPr="0073299E">
              <w:rPr>
                <w:rFonts w:eastAsia="Arial" w:cstheme="minorHAnsi"/>
                <w:b/>
                <w:color w:val="000000"/>
                <w:highlight w:val="white"/>
                <w:lang w:eastAsia="pt-BR"/>
              </w:rPr>
              <w:t>anos</w:t>
            </w:r>
          </w:p>
        </w:tc>
      </w:tr>
      <w:tr w:rsidR="001F2488" w:rsidRPr="001F2488" w:rsidTr="00024590">
        <w:trPr>
          <w:trHeight w:val="4080"/>
        </w:trPr>
        <w:tc>
          <w:tcPr>
            <w:tcW w:w="3544" w:type="dxa"/>
            <w:shd w:val="clear" w:color="auto" w:fill="auto"/>
            <w:tcMar>
              <w:top w:w="100" w:type="dxa"/>
              <w:left w:w="100" w:type="dxa"/>
              <w:bottom w:w="100" w:type="dxa"/>
              <w:right w:w="100" w:type="dxa"/>
            </w:tcMar>
          </w:tcPr>
          <w:p w:rsidR="001F2488" w:rsidRPr="001F2488" w:rsidRDefault="001F2488" w:rsidP="001F2488">
            <w:pPr>
              <w:widowControl w:val="0"/>
              <w:pBdr>
                <w:top w:val="nil"/>
                <w:left w:val="nil"/>
                <w:bottom w:val="nil"/>
                <w:right w:val="nil"/>
                <w:between w:val="nil"/>
              </w:pBdr>
              <w:spacing w:after="0" w:line="245" w:lineRule="auto"/>
              <w:ind w:left="126" w:right="336" w:firstLine="13"/>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4"/>
                <w:szCs w:val="24"/>
                <w:lang w:eastAsia="pt-BR"/>
              </w:rPr>
              <w:t xml:space="preserve">▪ </w:t>
            </w:r>
            <w:r w:rsidRPr="001F2488">
              <w:rPr>
                <w:rFonts w:ascii="Arial" w:eastAsia="Arial" w:hAnsi="Arial" w:cs="Arial"/>
                <w:color w:val="000000"/>
                <w:sz w:val="20"/>
                <w:szCs w:val="20"/>
                <w:lang w:eastAsia="pt-BR"/>
              </w:rPr>
              <w:t xml:space="preserve">Respeito à individualidade e à diversidade de todos. </w:t>
            </w:r>
          </w:p>
          <w:p w:rsidR="001F2488" w:rsidRPr="001F2488" w:rsidRDefault="001F2488" w:rsidP="001F2488">
            <w:pPr>
              <w:widowControl w:val="0"/>
              <w:pBdr>
                <w:top w:val="nil"/>
                <w:left w:val="nil"/>
                <w:bottom w:val="nil"/>
                <w:right w:val="nil"/>
                <w:between w:val="nil"/>
              </w:pBdr>
              <w:spacing w:before="9" w:after="0" w:line="246" w:lineRule="auto"/>
              <w:ind w:left="136" w:right="600" w:firstLine="3"/>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4"/>
                <w:szCs w:val="24"/>
                <w:lang w:eastAsia="pt-BR"/>
              </w:rPr>
              <w:t xml:space="preserve">▪ </w:t>
            </w:r>
            <w:r w:rsidRPr="001F2488">
              <w:rPr>
                <w:rFonts w:ascii="Arial" w:eastAsia="Arial" w:hAnsi="Arial" w:cs="Arial"/>
                <w:color w:val="000000"/>
                <w:sz w:val="20"/>
                <w:szCs w:val="20"/>
                <w:lang w:eastAsia="pt-BR"/>
              </w:rPr>
              <w:t xml:space="preserve">Profissionais da instituição. </w:t>
            </w: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Família. </w:t>
            </w:r>
          </w:p>
          <w:p w:rsidR="001F2488" w:rsidRPr="001F2488" w:rsidRDefault="001F2488" w:rsidP="001F2488">
            <w:pPr>
              <w:widowControl w:val="0"/>
              <w:pBdr>
                <w:top w:val="nil"/>
                <w:left w:val="nil"/>
                <w:bottom w:val="nil"/>
                <w:right w:val="nil"/>
                <w:between w:val="nil"/>
              </w:pBdr>
              <w:spacing w:before="23" w:after="0"/>
              <w:ind w:left="127" w:right="206" w:firstLine="9"/>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Aceitação e reconhecimento de afetos e carinhos. </w:t>
            </w:r>
          </w:p>
          <w:p w:rsidR="001F2488" w:rsidRPr="001F2488" w:rsidRDefault="001F2488" w:rsidP="001F2488">
            <w:pPr>
              <w:widowControl w:val="0"/>
              <w:pBdr>
                <w:top w:val="nil"/>
                <w:left w:val="nil"/>
                <w:bottom w:val="nil"/>
                <w:right w:val="nil"/>
                <w:between w:val="nil"/>
              </w:pBdr>
              <w:spacing w:before="15" w:after="0" w:line="264" w:lineRule="auto"/>
              <w:ind w:left="128" w:right="161" w:firstLine="8"/>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Desenvolvimento de atitudes de cooperação. </w:t>
            </w:r>
          </w:p>
          <w:p w:rsidR="001F2488" w:rsidRPr="001F2488" w:rsidRDefault="001F2488" w:rsidP="001F2488">
            <w:pPr>
              <w:widowControl w:val="0"/>
              <w:pBdr>
                <w:top w:val="nil"/>
                <w:left w:val="nil"/>
                <w:bottom w:val="nil"/>
                <w:right w:val="nil"/>
                <w:between w:val="nil"/>
              </w:pBdr>
              <w:spacing w:before="10" w:after="0" w:line="264" w:lineRule="auto"/>
              <w:ind w:left="131" w:right="572" w:firstLine="5"/>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Reconhecimento de nomes pessoais, amigos e família.</w:t>
            </w:r>
          </w:p>
        </w:tc>
        <w:tc>
          <w:tcPr>
            <w:tcW w:w="7061" w:type="dxa"/>
            <w:shd w:val="clear" w:color="auto" w:fill="auto"/>
            <w:tcMar>
              <w:top w:w="100" w:type="dxa"/>
              <w:left w:w="100" w:type="dxa"/>
              <w:bottom w:w="100" w:type="dxa"/>
              <w:right w:w="100" w:type="dxa"/>
            </w:tcMar>
          </w:tcPr>
          <w:p w:rsidR="001F2488" w:rsidRPr="001F2488" w:rsidRDefault="001F2488" w:rsidP="001F2488">
            <w:pPr>
              <w:widowControl w:val="0"/>
              <w:pBdr>
                <w:top w:val="nil"/>
                <w:left w:val="nil"/>
                <w:bottom w:val="nil"/>
                <w:right w:val="nil"/>
                <w:between w:val="nil"/>
              </w:pBdr>
              <w:spacing w:after="0" w:line="264" w:lineRule="auto"/>
              <w:ind w:left="127" w:right="929" w:firstLine="8"/>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Interagir por meio de diferentes linguagens com professores(as) e crianças, estabelecendo vínculos afetivos. </w:t>
            </w:r>
          </w:p>
          <w:p w:rsidR="001F2488" w:rsidRPr="001F2488" w:rsidRDefault="001F2488" w:rsidP="001F2488">
            <w:pPr>
              <w:widowControl w:val="0"/>
              <w:pBdr>
                <w:top w:val="nil"/>
                <w:left w:val="nil"/>
                <w:bottom w:val="nil"/>
                <w:right w:val="nil"/>
                <w:between w:val="nil"/>
              </w:pBdr>
              <w:spacing w:after="0" w:line="275" w:lineRule="auto"/>
              <w:ind w:left="136" w:right="134"/>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Vivenciar experiências com outras turmas em espaços internos e externos. </w:t>
            </w: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Compartilhar brinquedos, objetos e alimentos. </w:t>
            </w:r>
          </w:p>
          <w:p w:rsidR="001F2488" w:rsidRPr="001F2488" w:rsidRDefault="001F2488" w:rsidP="001F2488">
            <w:pPr>
              <w:widowControl w:val="0"/>
              <w:pBdr>
                <w:top w:val="nil"/>
                <w:left w:val="nil"/>
                <w:bottom w:val="nil"/>
                <w:right w:val="nil"/>
                <w:between w:val="nil"/>
              </w:pBdr>
              <w:spacing w:before="2" w:after="0" w:line="266" w:lineRule="auto"/>
              <w:ind w:left="127" w:right="328" w:firstLine="9"/>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Conhecer e reconhecer pessoas da família e de sua convivência. </w:t>
            </w: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Reconhecer, nomear e cuidar de seus pertences e dos colegas. </w:t>
            </w: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Perceber as </w:t>
            </w:r>
            <w:proofErr w:type="spellStart"/>
            <w:r w:rsidRPr="001F2488">
              <w:rPr>
                <w:rFonts w:ascii="Arial" w:eastAsia="Arial" w:hAnsi="Arial" w:cs="Arial"/>
                <w:color w:val="000000"/>
                <w:sz w:val="20"/>
                <w:szCs w:val="20"/>
                <w:lang w:eastAsia="pt-BR"/>
              </w:rPr>
              <w:t>consequências</w:t>
            </w:r>
            <w:proofErr w:type="spellEnd"/>
            <w:r w:rsidRPr="001F2488">
              <w:rPr>
                <w:rFonts w:ascii="Arial" w:eastAsia="Arial" w:hAnsi="Arial" w:cs="Arial"/>
                <w:color w:val="000000"/>
                <w:sz w:val="20"/>
                <w:szCs w:val="20"/>
                <w:lang w:eastAsia="pt-BR"/>
              </w:rPr>
              <w:t xml:space="preserve"> de suas ações com o outro em situações de amizade e conflito. </w:t>
            </w:r>
          </w:p>
          <w:p w:rsidR="001F2488" w:rsidRPr="001F2488" w:rsidRDefault="001F2488" w:rsidP="001F2488">
            <w:pPr>
              <w:widowControl w:val="0"/>
              <w:pBdr>
                <w:top w:val="nil"/>
                <w:left w:val="nil"/>
                <w:bottom w:val="nil"/>
                <w:right w:val="nil"/>
                <w:between w:val="nil"/>
              </w:pBdr>
              <w:spacing w:before="14" w:after="0" w:line="267" w:lineRule="auto"/>
              <w:ind w:left="127" w:right="359" w:firstLine="8"/>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Perceber quando suas ações podem gerar conflitos ou afinidades. </w:t>
            </w: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Vivenciar dinâmica de troca de afeto como, abraçar e fazer carinho para criar vínculos afetivos. </w:t>
            </w:r>
          </w:p>
          <w:p w:rsidR="001F2488" w:rsidRPr="001F2488" w:rsidRDefault="001F2488" w:rsidP="001F2488">
            <w:pPr>
              <w:widowControl w:val="0"/>
              <w:pBdr>
                <w:top w:val="nil"/>
                <w:left w:val="nil"/>
                <w:bottom w:val="nil"/>
                <w:right w:val="nil"/>
                <w:between w:val="nil"/>
              </w:pBdr>
              <w:spacing w:before="9" w:after="0" w:line="264" w:lineRule="auto"/>
              <w:ind w:left="131" w:right="344" w:firstLine="5"/>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Começar a considerar o ponto de vista do outro ao esperar sua vez para brincar com determinado objeto.</w:t>
            </w:r>
          </w:p>
        </w:tc>
      </w:tr>
      <w:tr w:rsidR="001F2488" w:rsidRPr="001F2488" w:rsidTr="00024590">
        <w:trPr>
          <w:trHeight w:val="614"/>
        </w:trPr>
        <w:tc>
          <w:tcPr>
            <w:tcW w:w="10607" w:type="dxa"/>
            <w:gridSpan w:val="2"/>
            <w:shd w:val="clear" w:color="auto" w:fill="auto"/>
            <w:tcMar>
              <w:top w:w="100" w:type="dxa"/>
              <w:left w:w="100" w:type="dxa"/>
              <w:bottom w:w="100" w:type="dxa"/>
              <w:right w:w="100" w:type="dxa"/>
            </w:tcMar>
            <w:vAlign w:val="center"/>
          </w:tcPr>
          <w:p w:rsidR="001F2488" w:rsidRPr="001F2488" w:rsidRDefault="001F2488" w:rsidP="002776E7">
            <w:pPr>
              <w:widowControl w:val="0"/>
              <w:pBdr>
                <w:top w:val="nil"/>
                <w:left w:val="nil"/>
                <w:bottom w:val="nil"/>
                <w:right w:val="nil"/>
                <w:between w:val="nil"/>
              </w:pBdr>
              <w:spacing w:after="0"/>
              <w:ind w:left="693" w:right="622"/>
              <w:jc w:val="center"/>
              <w:rPr>
                <w:rFonts w:ascii="Arial" w:eastAsia="Arial" w:hAnsi="Arial" w:cs="Arial"/>
                <w:b/>
                <w:color w:val="000000"/>
                <w:sz w:val="20"/>
                <w:szCs w:val="20"/>
                <w:shd w:val="clear" w:color="auto" w:fill="DAEDF3"/>
                <w:lang w:eastAsia="pt-BR"/>
              </w:rPr>
            </w:pPr>
            <w:r w:rsidRPr="001F2488">
              <w:rPr>
                <w:rFonts w:ascii="Arial" w:eastAsia="Arial" w:hAnsi="Arial" w:cs="Arial"/>
                <w:b/>
                <w:color w:val="000000"/>
                <w:sz w:val="20"/>
                <w:szCs w:val="20"/>
                <w:shd w:val="clear" w:color="auto" w:fill="DAEDF3"/>
                <w:lang w:eastAsia="pt-BR"/>
              </w:rPr>
              <w:t xml:space="preserve">Objetivos de Aprendizagem: (EI02EO02) Demonstrar imagem positiva de si e confiança em </w:t>
            </w:r>
            <w:proofErr w:type="spellStart"/>
            <w:r w:rsidRPr="001F2488">
              <w:rPr>
                <w:rFonts w:ascii="Arial" w:eastAsia="Arial" w:hAnsi="Arial" w:cs="Arial"/>
                <w:b/>
                <w:color w:val="000000"/>
                <w:sz w:val="20"/>
                <w:szCs w:val="20"/>
                <w:shd w:val="clear" w:color="auto" w:fill="DAEDF3"/>
                <w:lang w:eastAsia="pt-BR"/>
              </w:rPr>
              <w:t>suacapacidade</w:t>
            </w:r>
            <w:proofErr w:type="spellEnd"/>
            <w:r w:rsidRPr="001F2488">
              <w:rPr>
                <w:rFonts w:ascii="Arial" w:eastAsia="Arial" w:hAnsi="Arial" w:cs="Arial"/>
                <w:b/>
                <w:color w:val="000000"/>
                <w:sz w:val="20"/>
                <w:szCs w:val="20"/>
                <w:shd w:val="clear" w:color="auto" w:fill="DAEDF3"/>
                <w:lang w:eastAsia="pt-BR"/>
              </w:rPr>
              <w:t xml:space="preserve"> para enfrentar dificuldades e desafios.</w:t>
            </w:r>
          </w:p>
        </w:tc>
      </w:tr>
      <w:tr w:rsidR="001F2488" w:rsidRPr="001F2488" w:rsidTr="00024590">
        <w:trPr>
          <w:trHeight w:val="465"/>
        </w:trPr>
        <w:tc>
          <w:tcPr>
            <w:tcW w:w="3544" w:type="dxa"/>
            <w:shd w:val="clear" w:color="auto" w:fill="auto"/>
            <w:tcMar>
              <w:top w:w="100" w:type="dxa"/>
              <w:left w:w="100" w:type="dxa"/>
              <w:bottom w:w="100" w:type="dxa"/>
              <w:right w:w="100" w:type="dxa"/>
            </w:tcMar>
            <w:vAlign w:val="center"/>
          </w:tcPr>
          <w:p w:rsidR="001F2488" w:rsidRPr="001F2488" w:rsidRDefault="001F2488" w:rsidP="002776E7">
            <w:pPr>
              <w:widowControl w:val="0"/>
              <w:pBdr>
                <w:top w:val="nil"/>
                <w:left w:val="nil"/>
                <w:bottom w:val="nil"/>
                <w:right w:val="nil"/>
                <w:between w:val="nil"/>
              </w:pBdr>
              <w:spacing w:after="0" w:line="240" w:lineRule="auto"/>
              <w:jc w:val="center"/>
              <w:rPr>
                <w:rFonts w:ascii="Arial" w:eastAsia="Arial" w:hAnsi="Arial" w:cs="Arial"/>
                <w:b/>
                <w:color w:val="000000"/>
                <w:sz w:val="20"/>
                <w:szCs w:val="20"/>
                <w:lang w:eastAsia="pt-BR"/>
              </w:rPr>
            </w:pPr>
            <w:r w:rsidRPr="001F2488">
              <w:rPr>
                <w:rFonts w:ascii="Arial" w:eastAsia="Arial" w:hAnsi="Arial" w:cs="Arial"/>
                <w:b/>
                <w:color w:val="000000"/>
                <w:sz w:val="20"/>
                <w:szCs w:val="20"/>
                <w:lang w:eastAsia="pt-BR"/>
              </w:rPr>
              <w:t>Experiências de aprendizagem</w:t>
            </w:r>
          </w:p>
        </w:tc>
        <w:tc>
          <w:tcPr>
            <w:tcW w:w="7061" w:type="dxa"/>
            <w:shd w:val="clear" w:color="auto" w:fill="auto"/>
            <w:tcMar>
              <w:top w:w="100" w:type="dxa"/>
              <w:left w:w="100" w:type="dxa"/>
              <w:bottom w:w="100" w:type="dxa"/>
              <w:right w:w="100" w:type="dxa"/>
            </w:tcMar>
            <w:vAlign w:val="center"/>
          </w:tcPr>
          <w:p w:rsidR="002776E7" w:rsidRDefault="001F2488" w:rsidP="002776E7">
            <w:pPr>
              <w:widowControl w:val="0"/>
              <w:pBdr>
                <w:top w:val="nil"/>
                <w:left w:val="nil"/>
                <w:bottom w:val="nil"/>
                <w:right w:val="nil"/>
                <w:between w:val="nil"/>
              </w:pBdr>
              <w:spacing w:after="0" w:line="230" w:lineRule="auto"/>
              <w:ind w:right="308"/>
              <w:rPr>
                <w:rFonts w:ascii="Arial" w:eastAsia="Arial" w:hAnsi="Arial" w:cs="Arial"/>
                <w:b/>
                <w:color w:val="000000"/>
                <w:sz w:val="20"/>
                <w:szCs w:val="20"/>
                <w:lang w:eastAsia="pt-BR"/>
              </w:rPr>
            </w:pPr>
            <w:r w:rsidRPr="001F2488">
              <w:rPr>
                <w:rFonts w:ascii="Arial" w:eastAsia="Arial" w:hAnsi="Arial" w:cs="Arial"/>
                <w:b/>
                <w:color w:val="000000"/>
                <w:sz w:val="20"/>
                <w:szCs w:val="20"/>
                <w:highlight w:val="white"/>
                <w:lang w:eastAsia="pt-BR"/>
              </w:rPr>
              <w:t xml:space="preserve">Demais objetivos importantes a priorizar no trabalho com </w:t>
            </w:r>
            <w:r w:rsidR="002776E7">
              <w:rPr>
                <w:rFonts w:ascii="Arial" w:eastAsia="Arial" w:hAnsi="Arial" w:cs="Arial"/>
                <w:b/>
                <w:color w:val="000000"/>
                <w:sz w:val="20"/>
                <w:szCs w:val="20"/>
                <w:highlight w:val="white"/>
                <w:lang w:eastAsia="pt-BR"/>
              </w:rPr>
              <w:t>i</w:t>
            </w:r>
            <w:r w:rsidRPr="001F2488">
              <w:rPr>
                <w:rFonts w:ascii="Arial" w:eastAsia="Arial" w:hAnsi="Arial" w:cs="Arial"/>
                <w:b/>
                <w:color w:val="000000"/>
                <w:sz w:val="20"/>
                <w:szCs w:val="20"/>
                <w:highlight w:val="white"/>
                <w:lang w:eastAsia="pt-BR"/>
              </w:rPr>
              <w:t>nfantil 3</w:t>
            </w:r>
          </w:p>
          <w:p w:rsidR="001F2488" w:rsidRPr="001F2488" w:rsidRDefault="001F2488" w:rsidP="002776E7">
            <w:pPr>
              <w:widowControl w:val="0"/>
              <w:pBdr>
                <w:top w:val="nil"/>
                <w:left w:val="nil"/>
                <w:bottom w:val="nil"/>
                <w:right w:val="nil"/>
                <w:between w:val="nil"/>
              </w:pBdr>
              <w:spacing w:after="0" w:line="230" w:lineRule="auto"/>
              <w:ind w:left="405" w:right="308"/>
              <w:jc w:val="center"/>
              <w:rPr>
                <w:rFonts w:ascii="Arial" w:eastAsia="Arial" w:hAnsi="Arial" w:cs="Arial"/>
                <w:b/>
                <w:color w:val="000000"/>
                <w:sz w:val="20"/>
                <w:szCs w:val="20"/>
                <w:highlight w:val="white"/>
                <w:lang w:eastAsia="pt-BR"/>
              </w:rPr>
            </w:pPr>
            <w:r w:rsidRPr="001F2488">
              <w:rPr>
                <w:rFonts w:ascii="Arial" w:eastAsia="Arial" w:hAnsi="Arial" w:cs="Arial"/>
                <w:b/>
                <w:color w:val="000000"/>
                <w:sz w:val="20"/>
                <w:szCs w:val="20"/>
                <w:highlight w:val="white"/>
                <w:lang w:eastAsia="pt-BR"/>
              </w:rPr>
              <w:t>3 anos</w:t>
            </w:r>
          </w:p>
        </w:tc>
      </w:tr>
      <w:tr w:rsidR="001F2488" w:rsidRPr="001F2488" w:rsidTr="00024590">
        <w:trPr>
          <w:trHeight w:val="5576"/>
        </w:trPr>
        <w:tc>
          <w:tcPr>
            <w:tcW w:w="3544" w:type="dxa"/>
            <w:shd w:val="clear" w:color="auto" w:fill="auto"/>
            <w:tcMar>
              <w:top w:w="100" w:type="dxa"/>
              <w:left w:w="100" w:type="dxa"/>
              <w:bottom w:w="100" w:type="dxa"/>
              <w:right w:w="100" w:type="dxa"/>
            </w:tcMar>
            <w:vAlign w:val="center"/>
          </w:tcPr>
          <w:p w:rsidR="001F2488" w:rsidRPr="001F2488" w:rsidRDefault="001F2488" w:rsidP="002776E7">
            <w:pPr>
              <w:widowControl w:val="0"/>
              <w:pBdr>
                <w:top w:val="nil"/>
                <w:left w:val="nil"/>
                <w:bottom w:val="nil"/>
                <w:right w:val="nil"/>
                <w:between w:val="nil"/>
              </w:pBdr>
              <w:spacing w:after="0" w:line="240" w:lineRule="auto"/>
              <w:ind w:left="136"/>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lastRenderedPageBreak/>
              <w:t xml:space="preserve">▪ </w:t>
            </w:r>
            <w:r w:rsidRPr="001F2488">
              <w:rPr>
                <w:rFonts w:ascii="Arial" w:eastAsia="Arial" w:hAnsi="Arial" w:cs="Arial"/>
                <w:color w:val="000000"/>
                <w:sz w:val="20"/>
                <w:szCs w:val="20"/>
                <w:lang w:eastAsia="pt-BR"/>
              </w:rPr>
              <w:t xml:space="preserve">Autoconhecimento. </w:t>
            </w:r>
          </w:p>
          <w:p w:rsidR="001F2488" w:rsidRPr="001F2488" w:rsidRDefault="001F2488" w:rsidP="002776E7">
            <w:pPr>
              <w:widowControl w:val="0"/>
              <w:pBdr>
                <w:top w:val="nil"/>
                <w:left w:val="nil"/>
                <w:bottom w:val="nil"/>
                <w:right w:val="nil"/>
                <w:between w:val="nil"/>
              </w:pBdr>
              <w:spacing w:before="31" w:after="0" w:line="240" w:lineRule="auto"/>
              <w:ind w:left="136"/>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Próprio corpo e suas </w:t>
            </w:r>
          </w:p>
          <w:p w:rsidR="001F2488" w:rsidRPr="001F2488" w:rsidRDefault="001F2488" w:rsidP="002776E7">
            <w:pPr>
              <w:widowControl w:val="0"/>
              <w:pBdr>
                <w:top w:val="nil"/>
                <w:left w:val="nil"/>
                <w:bottom w:val="nil"/>
                <w:right w:val="nil"/>
                <w:between w:val="nil"/>
              </w:pBdr>
              <w:spacing w:before="26" w:after="0" w:line="240" w:lineRule="auto"/>
              <w:ind w:left="131"/>
              <w:jc w:val="left"/>
              <w:rPr>
                <w:rFonts w:ascii="Arial" w:eastAsia="Arial" w:hAnsi="Arial" w:cs="Arial"/>
                <w:color w:val="000000"/>
                <w:sz w:val="20"/>
                <w:szCs w:val="20"/>
                <w:lang w:eastAsia="pt-BR"/>
              </w:rPr>
            </w:pPr>
            <w:r w:rsidRPr="001F2488">
              <w:rPr>
                <w:rFonts w:ascii="Arial" w:eastAsia="Arial" w:hAnsi="Arial" w:cs="Arial"/>
                <w:color w:val="000000"/>
                <w:sz w:val="20"/>
                <w:szCs w:val="20"/>
                <w:lang w:eastAsia="pt-BR"/>
              </w:rPr>
              <w:t xml:space="preserve">possibilidades motoras, </w:t>
            </w:r>
          </w:p>
          <w:p w:rsidR="001F2488" w:rsidRPr="001F2488" w:rsidRDefault="001F2488" w:rsidP="002776E7">
            <w:pPr>
              <w:widowControl w:val="0"/>
              <w:pBdr>
                <w:top w:val="nil"/>
                <w:left w:val="nil"/>
                <w:bottom w:val="nil"/>
                <w:right w:val="nil"/>
                <w:between w:val="nil"/>
              </w:pBdr>
              <w:spacing w:before="31" w:after="0" w:line="240" w:lineRule="auto"/>
              <w:ind w:left="126"/>
              <w:jc w:val="left"/>
              <w:rPr>
                <w:rFonts w:ascii="Arial" w:eastAsia="Arial" w:hAnsi="Arial" w:cs="Arial"/>
                <w:color w:val="000000"/>
                <w:sz w:val="20"/>
                <w:szCs w:val="20"/>
                <w:lang w:eastAsia="pt-BR"/>
              </w:rPr>
            </w:pPr>
            <w:r w:rsidRPr="001F2488">
              <w:rPr>
                <w:rFonts w:ascii="Arial" w:eastAsia="Arial" w:hAnsi="Arial" w:cs="Arial"/>
                <w:color w:val="000000"/>
                <w:sz w:val="20"/>
                <w:szCs w:val="20"/>
                <w:lang w:eastAsia="pt-BR"/>
              </w:rPr>
              <w:t xml:space="preserve">sensoriais e expressivas. </w:t>
            </w:r>
          </w:p>
          <w:p w:rsidR="001F2488" w:rsidRPr="001F2488" w:rsidRDefault="001F2488" w:rsidP="002776E7">
            <w:pPr>
              <w:widowControl w:val="0"/>
              <w:pBdr>
                <w:top w:val="nil"/>
                <w:left w:val="nil"/>
                <w:bottom w:val="nil"/>
                <w:right w:val="nil"/>
                <w:between w:val="nil"/>
              </w:pBdr>
              <w:spacing w:before="36" w:after="0" w:line="240" w:lineRule="auto"/>
              <w:ind w:left="136"/>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Estratégias para resolver </w:t>
            </w:r>
          </w:p>
          <w:p w:rsidR="001F2488" w:rsidRPr="001F2488" w:rsidRDefault="001F2488" w:rsidP="002776E7">
            <w:pPr>
              <w:widowControl w:val="0"/>
              <w:pBdr>
                <w:top w:val="nil"/>
                <w:left w:val="nil"/>
                <w:bottom w:val="nil"/>
                <w:right w:val="nil"/>
                <w:between w:val="nil"/>
              </w:pBdr>
              <w:spacing w:before="31" w:after="0" w:line="240" w:lineRule="auto"/>
              <w:ind w:left="131"/>
              <w:jc w:val="left"/>
              <w:rPr>
                <w:rFonts w:ascii="Arial" w:eastAsia="Arial" w:hAnsi="Arial" w:cs="Arial"/>
                <w:color w:val="000000"/>
                <w:sz w:val="20"/>
                <w:szCs w:val="20"/>
                <w:lang w:eastAsia="pt-BR"/>
              </w:rPr>
            </w:pPr>
            <w:r w:rsidRPr="001F2488">
              <w:rPr>
                <w:rFonts w:ascii="Arial" w:eastAsia="Arial" w:hAnsi="Arial" w:cs="Arial"/>
                <w:color w:val="000000"/>
                <w:sz w:val="20"/>
                <w:szCs w:val="20"/>
                <w:lang w:eastAsia="pt-BR"/>
              </w:rPr>
              <w:t xml:space="preserve">problemas. </w:t>
            </w:r>
          </w:p>
          <w:p w:rsidR="001F2488" w:rsidRPr="001F2488" w:rsidRDefault="001F2488" w:rsidP="002776E7">
            <w:pPr>
              <w:widowControl w:val="0"/>
              <w:pBdr>
                <w:top w:val="nil"/>
                <w:left w:val="nil"/>
                <w:bottom w:val="nil"/>
                <w:right w:val="nil"/>
                <w:between w:val="nil"/>
              </w:pBdr>
              <w:spacing w:before="21" w:after="0" w:line="240" w:lineRule="auto"/>
              <w:ind w:left="136"/>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Comunicação. </w:t>
            </w:r>
          </w:p>
          <w:p w:rsidR="001F2488" w:rsidRPr="001F2488" w:rsidRDefault="001F2488" w:rsidP="002776E7">
            <w:pPr>
              <w:widowControl w:val="0"/>
              <w:pBdr>
                <w:top w:val="nil"/>
                <w:left w:val="nil"/>
                <w:bottom w:val="nil"/>
                <w:right w:val="nil"/>
                <w:between w:val="nil"/>
              </w:pBdr>
              <w:spacing w:before="36" w:after="0" w:line="240" w:lineRule="auto"/>
              <w:ind w:left="136"/>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Autonomia. </w:t>
            </w:r>
          </w:p>
          <w:p w:rsidR="001F2488" w:rsidRPr="001F2488" w:rsidRDefault="001F2488" w:rsidP="002776E7">
            <w:pPr>
              <w:widowControl w:val="0"/>
              <w:pBdr>
                <w:top w:val="nil"/>
                <w:left w:val="nil"/>
                <w:bottom w:val="nil"/>
                <w:right w:val="nil"/>
                <w:between w:val="nil"/>
              </w:pBdr>
              <w:spacing w:before="31" w:after="0" w:line="264" w:lineRule="auto"/>
              <w:ind w:left="126" w:right="505" w:firstLine="9"/>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Respeito à individualidade e diversidade. </w:t>
            </w:r>
          </w:p>
          <w:p w:rsidR="001F2488" w:rsidRPr="001F2488" w:rsidRDefault="001F2488" w:rsidP="002776E7">
            <w:pPr>
              <w:widowControl w:val="0"/>
              <w:pBdr>
                <w:top w:val="nil"/>
                <w:left w:val="nil"/>
                <w:bottom w:val="nil"/>
                <w:right w:val="nil"/>
                <w:between w:val="nil"/>
              </w:pBdr>
              <w:spacing w:before="11" w:after="0" w:line="264" w:lineRule="auto"/>
              <w:ind w:left="126" w:right="443" w:firstLine="10"/>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Valores e hábitos da vida em sociedade. </w:t>
            </w:r>
          </w:p>
          <w:p w:rsidR="001F2488" w:rsidRPr="001F2488" w:rsidRDefault="001F2488" w:rsidP="002776E7">
            <w:pPr>
              <w:widowControl w:val="0"/>
              <w:pBdr>
                <w:top w:val="nil"/>
                <w:left w:val="nil"/>
                <w:bottom w:val="nil"/>
                <w:right w:val="nil"/>
                <w:between w:val="nil"/>
              </w:pBdr>
              <w:spacing w:before="10" w:after="0" w:line="264" w:lineRule="auto"/>
              <w:ind w:left="126" w:right="369" w:firstLine="10"/>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Comunicação e expressão de seus desejos, desagrados e necessidades. </w:t>
            </w:r>
          </w:p>
          <w:p w:rsidR="001F2488" w:rsidRPr="001F2488" w:rsidRDefault="001F2488" w:rsidP="002776E7">
            <w:pPr>
              <w:widowControl w:val="0"/>
              <w:pBdr>
                <w:top w:val="nil"/>
                <w:left w:val="nil"/>
                <w:bottom w:val="nil"/>
                <w:right w:val="nil"/>
                <w:between w:val="nil"/>
              </w:pBdr>
              <w:spacing w:after="0" w:line="240" w:lineRule="auto"/>
              <w:ind w:left="136"/>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Construção da </w:t>
            </w:r>
            <w:proofErr w:type="spellStart"/>
            <w:r w:rsidRPr="001F2488">
              <w:rPr>
                <w:rFonts w:ascii="Arial" w:eastAsia="Arial" w:hAnsi="Arial" w:cs="Arial"/>
                <w:color w:val="000000"/>
                <w:sz w:val="20"/>
                <w:szCs w:val="20"/>
                <w:lang w:eastAsia="pt-BR"/>
              </w:rPr>
              <w:t>autoimagem</w:t>
            </w:r>
            <w:proofErr w:type="spellEnd"/>
            <w:r w:rsidRPr="001F2488">
              <w:rPr>
                <w:rFonts w:ascii="Arial" w:eastAsia="Arial" w:hAnsi="Arial" w:cs="Arial"/>
                <w:color w:val="000000"/>
                <w:sz w:val="20"/>
                <w:szCs w:val="20"/>
                <w:lang w:eastAsia="pt-BR"/>
              </w:rPr>
              <w:t>.</w:t>
            </w:r>
          </w:p>
        </w:tc>
        <w:tc>
          <w:tcPr>
            <w:tcW w:w="7061" w:type="dxa"/>
            <w:shd w:val="clear" w:color="auto" w:fill="auto"/>
            <w:tcMar>
              <w:top w:w="100" w:type="dxa"/>
              <w:left w:w="100" w:type="dxa"/>
              <w:bottom w:w="100" w:type="dxa"/>
              <w:right w:w="100" w:type="dxa"/>
            </w:tcMar>
            <w:vAlign w:val="center"/>
          </w:tcPr>
          <w:p w:rsidR="002776E7" w:rsidRDefault="001F2488" w:rsidP="002776E7">
            <w:pPr>
              <w:widowControl w:val="0"/>
              <w:pBdr>
                <w:top w:val="nil"/>
                <w:left w:val="nil"/>
                <w:bottom w:val="nil"/>
                <w:right w:val="nil"/>
                <w:between w:val="nil"/>
              </w:pBdr>
              <w:spacing w:after="0" w:line="264" w:lineRule="auto"/>
              <w:ind w:left="126" w:right="508" w:firstLine="10"/>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Reconhecer sua imagem corporal no espelho ou em fotos.</w:t>
            </w:r>
          </w:p>
          <w:p w:rsidR="002776E7" w:rsidRDefault="001F2488" w:rsidP="002776E7">
            <w:pPr>
              <w:widowControl w:val="0"/>
              <w:pBdr>
                <w:top w:val="nil"/>
                <w:left w:val="nil"/>
                <w:bottom w:val="nil"/>
                <w:right w:val="nil"/>
                <w:between w:val="nil"/>
              </w:pBdr>
              <w:spacing w:after="0" w:line="264" w:lineRule="auto"/>
              <w:ind w:left="126" w:right="508" w:firstLine="10"/>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Brincar com seu</w:t>
            </w:r>
            <w:r w:rsidR="002D3A93">
              <w:rPr>
                <w:rFonts w:ascii="Arial" w:eastAsia="Arial" w:hAnsi="Arial" w:cs="Arial"/>
                <w:color w:val="000000"/>
                <w:sz w:val="20"/>
                <w:szCs w:val="20"/>
                <w:lang w:eastAsia="pt-BR"/>
              </w:rPr>
              <w:t xml:space="preserve"> co</w:t>
            </w:r>
            <w:r w:rsidRPr="001F2488">
              <w:rPr>
                <w:rFonts w:ascii="Arial" w:eastAsia="Arial" w:hAnsi="Arial" w:cs="Arial"/>
                <w:color w:val="000000"/>
                <w:sz w:val="20"/>
                <w:szCs w:val="20"/>
                <w:lang w:eastAsia="pt-BR"/>
              </w:rPr>
              <w:t>rpo por meio de gestos e movimentos.</w:t>
            </w:r>
          </w:p>
          <w:p w:rsidR="001F2488" w:rsidRPr="001F2488" w:rsidRDefault="001F2488" w:rsidP="002776E7">
            <w:pPr>
              <w:widowControl w:val="0"/>
              <w:pBdr>
                <w:top w:val="nil"/>
                <w:left w:val="nil"/>
                <w:bottom w:val="nil"/>
                <w:right w:val="nil"/>
                <w:between w:val="nil"/>
              </w:pBdr>
              <w:spacing w:after="0" w:line="264" w:lineRule="auto"/>
              <w:ind w:left="126" w:right="508" w:firstLine="10"/>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Apontar partes do seu corpo e mostrar a correspondência destas em seus colegas. </w:t>
            </w:r>
          </w:p>
          <w:p w:rsidR="001F2488" w:rsidRPr="001F2488" w:rsidRDefault="001F2488" w:rsidP="002776E7">
            <w:pPr>
              <w:widowControl w:val="0"/>
              <w:pBdr>
                <w:top w:val="nil"/>
                <w:left w:val="nil"/>
                <w:bottom w:val="nil"/>
                <w:right w:val="nil"/>
                <w:between w:val="nil"/>
              </w:pBdr>
              <w:spacing w:before="10" w:after="0" w:line="265" w:lineRule="auto"/>
              <w:ind w:left="127" w:right="604" w:firstLine="9"/>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Perceber características e possibilidades corporais na conquista de objetivos simples. </w:t>
            </w:r>
          </w:p>
          <w:p w:rsidR="001F2488" w:rsidRPr="001F2488" w:rsidRDefault="001F2488" w:rsidP="002776E7">
            <w:pPr>
              <w:widowControl w:val="0"/>
              <w:pBdr>
                <w:top w:val="nil"/>
                <w:left w:val="nil"/>
                <w:bottom w:val="nil"/>
                <w:right w:val="nil"/>
                <w:between w:val="nil"/>
              </w:pBdr>
              <w:spacing w:before="10" w:after="0" w:line="265" w:lineRule="auto"/>
              <w:ind w:left="126" w:right="129" w:firstLine="10"/>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Cuidar da imagem de si mesmo por meio da sua apresentação pessoal e zelo com os seus pertences. </w:t>
            </w:r>
          </w:p>
          <w:p w:rsidR="001F2488" w:rsidRPr="001F2488" w:rsidRDefault="001F2488" w:rsidP="002776E7">
            <w:pPr>
              <w:widowControl w:val="0"/>
              <w:pBdr>
                <w:top w:val="nil"/>
                <w:left w:val="nil"/>
                <w:bottom w:val="nil"/>
                <w:right w:val="nil"/>
                <w:between w:val="nil"/>
              </w:pBdr>
              <w:spacing w:before="10" w:after="0" w:line="264" w:lineRule="auto"/>
              <w:ind w:left="127" w:right="615" w:firstLine="8"/>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Expressar suas emoções e sentimentos de modo que seus hábitos, ritmos e preferências individuais sejam respeitadas no grupo em que convive. </w:t>
            </w:r>
          </w:p>
          <w:p w:rsidR="002776E7" w:rsidRDefault="001F2488" w:rsidP="002776E7">
            <w:pPr>
              <w:widowControl w:val="0"/>
              <w:pBdr>
                <w:top w:val="nil"/>
                <w:left w:val="nil"/>
                <w:bottom w:val="nil"/>
                <w:right w:val="nil"/>
                <w:between w:val="nil"/>
              </w:pBdr>
              <w:spacing w:before="11" w:after="0" w:line="264" w:lineRule="auto"/>
              <w:ind w:left="127" w:right="279" w:firstLine="8"/>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Realizar escolhas manifestando interesse e curiosidade. </w:t>
            </w:r>
          </w:p>
          <w:p w:rsidR="001F2488" w:rsidRPr="001F2488" w:rsidRDefault="001F2488" w:rsidP="002776E7">
            <w:pPr>
              <w:widowControl w:val="0"/>
              <w:pBdr>
                <w:top w:val="nil"/>
                <w:left w:val="nil"/>
                <w:bottom w:val="nil"/>
                <w:right w:val="nil"/>
                <w:between w:val="nil"/>
              </w:pBdr>
              <w:spacing w:before="11" w:after="0" w:line="264" w:lineRule="auto"/>
              <w:ind w:left="127" w:right="279" w:firstLine="8"/>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Enfrentar desafios em brincadeiras e jogos para desenvolver confiança em si próprio. </w:t>
            </w:r>
          </w:p>
          <w:p w:rsidR="001F2488" w:rsidRPr="001F2488" w:rsidRDefault="001F2488" w:rsidP="002776E7">
            <w:pPr>
              <w:widowControl w:val="0"/>
              <w:pBdr>
                <w:top w:val="nil"/>
                <w:left w:val="nil"/>
                <w:bottom w:val="nil"/>
                <w:right w:val="nil"/>
                <w:between w:val="nil"/>
              </w:pBdr>
              <w:spacing w:before="10" w:after="0"/>
              <w:ind w:left="132" w:right="578" w:firstLine="3"/>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Realizar atividades que exijam autonomia como entregar objetos ou materiais aos colegas quando solicitada. </w:t>
            </w:r>
          </w:p>
          <w:p w:rsidR="001F2488" w:rsidRPr="001F2488" w:rsidRDefault="001F2488" w:rsidP="002776E7">
            <w:pPr>
              <w:widowControl w:val="0"/>
              <w:pBdr>
                <w:top w:val="nil"/>
                <w:left w:val="nil"/>
                <w:bottom w:val="nil"/>
                <w:right w:val="nil"/>
                <w:between w:val="nil"/>
              </w:pBdr>
              <w:spacing w:before="10" w:after="0" w:line="267" w:lineRule="auto"/>
              <w:ind w:left="132" w:right="173" w:firstLine="3"/>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Reconhecer sua identidade, seu nome, </w:t>
            </w:r>
            <w:proofErr w:type="spellStart"/>
            <w:r w:rsidRPr="001F2488">
              <w:rPr>
                <w:rFonts w:ascii="Arial" w:eastAsia="Arial" w:hAnsi="Arial" w:cs="Arial"/>
                <w:color w:val="000000"/>
                <w:sz w:val="20"/>
                <w:szCs w:val="20"/>
                <w:lang w:eastAsia="pt-BR"/>
              </w:rPr>
              <w:t>suashistórias</w:t>
            </w:r>
            <w:proofErr w:type="spellEnd"/>
            <w:r w:rsidRPr="001F2488">
              <w:rPr>
                <w:rFonts w:ascii="Arial" w:eastAsia="Arial" w:hAnsi="Arial" w:cs="Arial"/>
                <w:color w:val="000000"/>
                <w:sz w:val="20"/>
                <w:szCs w:val="20"/>
                <w:lang w:eastAsia="pt-BR"/>
              </w:rPr>
              <w:t xml:space="preserve"> e características. </w:t>
            </w: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Solicitar ajuda quando está em dificuldade e auxiliar o colega quando este necessita.</w:t>
            </w:r>
          </w:p>
        </w:tc>
      </w:tr>
      <w:tr w:rsidR="001F2488" w:rsidRPr="001F2488" w:rsidTr="00024590">
        <w:trPr>
          <w:trHeight w:val="470"/>
        </w:trPr>
        <w:tc>
          <w:tcPr>
            <w:tcW w:w="10607" w:type="dxa"/>
            <w:gridSpan w:val="2"/>
            <w:shd w:val="clear" w:color="auto" w:fill="auto"/>
            <w:tcMar>
              <w:top w:w="100" w:type="dxa"/>
              <w:left w:w="100" w:type="dxa"/>
              <w:bottom w:w="100" w:type="dxa"/>
              <w:right w:w="100" w:type="dxa"/>
            </w:tcMar>
            <w:vAlign w:val="center"/>
          </w:tcPr>
          <w:p w:rsidR="001F2488" w:rsidRPr="001F2488" w:rsidRDefault="001F2488" w:rsidP="002776E7">
            <w:pPr>
              <w:widowControl w:val="0"/>
              <w:pBdr>
                <w:top w:val="nil"/>
                <w:left w:val="nil"/>
                <w:bottom w:val="nil"/>
                <w:right w:val="nil"/>
                <w:between w:val="nil"/>
              </w:pBdr>
              <w:spacing w:after="0" w:line="215" w:lineRule="auto"/>
              <w:ind w:left="318" w:right="199"/>
              <w:jc w:val="center"/>
              <w:rPr>
                <w:rFonts w:ascii="Arial" w:eastAsia="Arial" w:hAnsi="Arial" w:cs="Arial"/>
                <w:b/>
                <w:color w:val="000000"/>
                <w:sz w:val="20"/>
                <w:szCs w:val="20"/>
                <w:shd w:val="clear" w:color="auto" w:fill="DAEDF3"/>
                <w:lang w:eastAsia="pt-BR"/>
              </w:rPr>
            </w:pPr>
            <w:r w:rsidRPr="001F2488">
              <w:rPr>
                <w:rFonts w:ascii="Arial" w:eastAsia="Arial" w:hAnsi="Arial" w:cs="Arial"/>
                <w:b/>
                <w:color w:val="000000"/>
                <w:sz w:val="20"/>
                <w:szCs w:val="20"/>
                <w:shd w:val="clear" w:color="auto" w:fill="DAEDF3"/>
                <w:lang w:eastAsia="pt-BR"/>
              </w:rPr>
              <w:t xml:space="preserve">Objetivos de Aprendizagem: (EI02EO03) Compartilhar os objetos e os espaços com crianças da </w:t>
            </w:r>
            <w:proofErr w:type="spellStart"/>
            <w:r w:rsidRPr="001F2488">
              <w:rPr>
                <w:rFonts w:ascii="Arial" w:eastAsia="Arial" w:hAnsi="Arial" w:cs="Arial"/>
                <w:b/>
                <w:color w:val="000000"/>
                <w:sz w:val="20"/>
                <w:szCs w:val="20"/>
                <w:shd w:val="clear" w:color="auto" w:fill="DAEDF3"/>
                <w:lang w:eastAsia="pt-BR"/>
              </w:rPr>
              <w:t>mesmafaixa</w:t>
            </w:r>
            <w:proofErr w:type="spellEnd"/>
            <w:r w:rsidRPr="001F2488">
              <w:rPr>
                <w:rFonts w:ascii="Arial" w:eastAsia="Arial" w:hAnsi="Arial" w:cs="Arial"/>
                <w:b/>
                <w:color w:val="000000"/>
                <w:sz w:val="20"/>
                <w:szCs w:val="20"/>
                <w:shd w:val="clear" w:color="auto" w:fill="DAEDF3"/>
                <w:lang w:eastAsia="pt-BR"/>
              </w:rPr>
              <w:t xml:space="preserve"> etária e adultos.</w:t>
            </w:r>
          </w:p>
        </w:tc>
      </w:tr>
      <w:tr w:rsidR="001F2488" w:rsidRPr="001F2488" w:rsidTr="00024590">
        <w:trPr>
          <w:trHeight w:val="470"/>
        </w:trPr>
        <w:tc>
          <w:tcPr>
            <w:tcW w:w="3544" w:type="dxa"/>
            <w:shd w:val="clear" w:color="auto" w:fill="auto"/>
            <w:tcMar>
              <w:top w:w="100" w:type="dxa"/>
              <w:left w:w="100" w:type="dxa"/>
              <w:bottom w:w="100" w:type="dxa"/>
              <w:right w:w="100" w:type="dxa"/>
            </w:tcMar>
            <w:vAlign w:val="center"/>
          </w:tcPr>
          <w:p w:rsidR="001F2488" w:rsidRPr="001F2488" w:rsidRDefault="001F2488" w:rsidP="002776E7">
            <w:pPr>
              <w:widowControl w:val="0"/>
              <w:pBdr>
                <w:top w:val="nil"/>
                <w:left w:val="nil"/>
                <w:bottom w:val="nil"/>
                <w:right w:val="nil"/>
                <w:between w:val="nil"/>
              </w:pBdr>
              <w:spacing w:after="0" w:line="240" w:lineRule="auto"/>
              <w:jc w:val="center"/>
              <w:rPr>
                <w:rFonts w:ascii="Arial" w:eastAsia="Arial" w:hAnsi="Arial" w:cs="Arial"/>
                <w:b/>
                <w:color w:val="000000"/>
                <w:sz w:val="20"/>
                <w:szCs w:val="20"/>
                <w:lang w:eastAsia="pt-BR"/>
              </w:rPr>
            </w:pPr>
            <w:r w:rsidRPr="001F2488">
              <w:rPr>
                <w:rFonts w:ascii="Arial" w:eastAsia="Arial" w:hAnsi="Arial" w:cs="Arial"/>
                <w:b/>
                <w:color w:val="000000"/>
                <w:sz w:val="20"/>
                <w:szCs w:val="20"/>
                <w:lang w:eastAsia="pt-BR"/>
              </w:rPr>
              <w:t>Experiências de aprendizagem</w:t>
            </w:r>
          </w:p>
        </w:tc>
        <w:tc>
          <w:tcPr>
            <w:tcW w:w="7061" w:type="dxa"/>
            <w:shd w:val="clear" w:color="auto" w:fill="auto"/>
            <w:tcMar>
              <w:top w:w="100" w:type="dxa"/>
              <w:left w:w="100" w:type="dxa"/>
              <w:bottom w:w="100" w:type="dxa"/>
              <w:right w:w="100" w:type="dxa"/>
            </w:tcMar>
            <w:vAlign w:val="center"/>
          </w:tcPr>
          <w:p w:rsidR="001F2488" w:rsidRPr="001F2488" w:rsidRDefault="001F2488" w:rsidP="002D3A93">
            <w:pPr>
              <w:widowControl w:val="0"/>
              <w:pBdr>
                <w:top w:val="nil"/>
                <w:left w:val="nil"/>
                <w:bottom w:val="nil"/>
                <w:right w:val="nil"/>
                <w:between w:val="nil"/>
              </w:pBdr>
              <w:spacing w:after="0" w:line="214" w:lineRule="auto"/>
              <w:ind w:left="181" w:right="319"/>
              <w:jc w:val="center"/>
              <w:rPr>
                <w:rFonts w:ascii="Arial" w:eastAsia="Arial" w:hAnsi="Arial" w:cs="Arial"/>
                <w:b/>
                <w:color w:val="000000"/>
                <w:sz w:val="20"/>
                <w:szCs w:val="20"/>
                <w:highlight w:val="white"/>
                <w:lang w:eastAsia="pt-BR"/>
              </w:rPr>
            </w:pPr>
            <w:r w:rsidRPr="001F2488">
              <w:rPr>
                <w:rFonts w:ascii="Arial" w:eastAsia="Arial" w:hAnsi="Arial" w:cs="Arial"/>
                <w:b/>
                <w:color w:val="000000"/>
                <w:sz w:val="20"/>
                <w:szCs w:val="20"/>
                <w:highlight w:val="white"/>
                <w:lang w:eastAsia="pt-BR"/>
              </w:rPr>
              <w:t>Demais objetivos importantes a priorizar no trabalho com</w:t>
            </w:r>
            <w:r w:rsidR="002776E7">
              <w:rPr>
                <w:rFonts w:ascii="Arial" w:eastAsia="Arial" w:hAnsi="Arial" w:cs="Arial"/>
                <w:b/>
                <w:color w:val="000000"/>
                <w:sz w:val="20"/>
                <w:szCs w:val="20"/>
                <w:highlight w:val="white"/>
                <w:lang w:eastAsia="pt-BR"/>
              </w:rPr>
              <w:t xml:space="preserve"> i</w:t>
            </w:r>
            <w:r w:rsidRPr="001F2488">
              <w:rPr>
                <w:rFonts w:ascii="Arial" w:eastAsia="Arial" w:hAnsi="Arial" w:cs="Arial"/>
                <w:b/>
                <w:color w:val="000000"/>
                <w:sz w:val="20"/>
                <w:szCs w:val="20"/>
                <w:highlight w:val="white"/>
                <w:lang w:eastAsia="pt-BR"/>
              </w:rPr>
              <w:t xml:space="preserve">nfantil3 </w:t>
            </w:r>
            <w:r w:rsidR="002D3A93">
              <w:rPr>
                <w:rFonts w:ascii="Arial" w:eastAsia="Arial" w:hAnsi="Arial" w:cs="Arial"/>
                <w:b/>
                <w:color w:val="000000"/>
                <w:sz w:val="20"/>
                <w:szCs w:val="20"/>
                <w:highlight w:val="white"/>
                <w:lang w:eastAsia="pt-BR"/>
              </w:rPr>
              <w:t>3</w:t>
            </w:r>
            <w:r w:rsidRPr="001F2488">
              <w:rPr>
                <w:rFonts w:ascii="Arial" w:eastAsia="Arial" w:hAnsi="Arial" w:cs="Arial"/>
                <w:b/>
                <w:color w:val="000000"/>
                <w:sz w:val="20"/>
                <w:szCs w:val="20"/>
                <w:highlight w:val="white"/>
                <w:lang w:eastAsia="pt-BR"/>
              </w:rPr>
              <w:t>anos</w:t>
            </w:r>
          </w:p>
        </w:tc>
      </w:tr>
      <w:tr w:rsidR="001F2488" w:rsidRPr="001F2488" w:rsidTr="00024590">
        <w:trPr>
          <w:trHeight w:val="5571"/>
        </w:trPr>
        <w:tc>
          <w:tcPr>
            <w:tcW w:w="3544" w:type="dxa"/>
            <w:shd w:val="clear" w:color="auto" w:fill="auto"/>
            <w:tcMar>
              <w:top w:w="100" w:type="dxa"/>
              <w:left w:w="100" w:type="dxa"/>
              <w:bottom w:w="100" w:type="dxa"/>
              <w:right w:w="100" w:type="dxa"/>
            </w:tcMar>
            <w:vAlign w:val="center"/>
          </w:tcPr>
          <w:p w:rsidR="001F2488" w:rsidRPr="001F2488" w:rsidRDefault="001F2488" w:rsidP="008177F3">
            <w:pPr>
              <w:widowControl w:val="0"/>
              <w:pBdr>
                <w:top w:val="nil"/>
                <w:left w:val="nil"/>
                <w:bottom w:val="nil"/>
                <w:right w:val="nil"/>
                <w:between w:val="nil"/>
              </w:pBdr>
              <w:spacing w:after="0" w:line="264" w:lineRule="auto"/>
              <w:ind w:left="121" w:right="213" w:firstLine="9"/>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Patrimônio material e imaterial. </w:t>
            </w: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Atributos físicos e função social dos objetos. </w:t>
            </w:r>
          </w:p>
          <w:p w:rsidR="001F2488" w:rsidRPr="001F2488" w:rsidRDefault="001F2488" w:rsidP="008177F3">
            <w:pPr>
              <w:widowControl w:val="0"/>
              <w:pBdr>
                <w:top w:val="nil"/>
                <w:left w:val="nil"/>
                <w:bottom w:val="nil"/>
                <w:right w:val="nil"/>
                <w:between w:val="nil"/>
              </w:pBdr>
              <w:spacing w:before="5" w:after="0" w:line="264" w:lineRule="auto"/>
              <w:ind w:left="131" w:right="571"/>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Convívio e interação social. </w:t>
            </w: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Normas de convivência. </w:t>
            </w:r>
          </w:p>
          <w:p w:rsidR="001F2488" w:rsidRPr="001F2488" w:rsidRDefault="001F2488" w:rsidP="008177F3">
            <w:pPr>
              <w:widowControl w:val="0"/>
              <w:pBdr>
                <w:top w:val="nil"/>
                <w:left w:val="nil"/>
                <w:bottom w:val="nil"/>
                <w:right w:val="nil"/>
                <w:between w:val="nil"/>
              </w:pBdr>
              <w:spacing w:before="15" w:after="0" w:line="240" w:lineRule="auto"/>
              <w:ind w:left="131"/>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Localização do corpo no </w:t>
            </w:r>
          </w:p>
          <w:p w:rsidR="001F2488" w:rsidRPr="001F2488" w:rsidRDefault="001F2488" w:rsidP="008177F3">
            <w:pPr>
              <w:widowControl w:val="0"/>
              <w:pBdr>
                <w:top w:val="nil"/>
                <w:left w:val="nil"/>
                <w:bottom w:val="nil"/>
                <w:right w:val="nil"/>
                <w:between w:val="nil"/>
              </w:pBdr>
              <w:spacing w:before="31" w:after="0" w:line="240" w:lineRule="auto"/>
              <w:ind w:left="123"/>
              <w:jc w:val="left"/>
              <w:rPr>
                <w:rFonts w:ascii="Arial" w:eastAsia="Arial" w:hAnsi="Arial" w:cs="Arial"/>
                <w:color w:val="000000"/>
                <w:sz w:val="20"/>
                <w:szCs w:val="20"/>
                <w:lang w:eastAsia="pt-BR"/>
              </w:rPr>
            </w:pPr>
            <w:r w:rsidRPr="001F2488">
              <w:rPr>
                <w:rFonts w:ascii="Arial" w:eastAsia="Arial" w:hAnsi="Arial" w:cs="Arial"/>
                <w:color w:val="000000"/>
                <w:sz w:val="20"/>
                <w:szCs w:val="20"/>
                <w:lang w:eastAsia="pt-BR"/>
              </w:rPr>
              <w:t xml:space="preserve">espaço. </w:t>
            </w:r>
          </w:p>
          <w:p w:rsidR="001F2488" w:rsidRPr="001F2488" w:rsidRDefault="001F2488" w:rsidP="008177F3">
            <w:pPr>
              <w:widowControl w:val="0"/>
              <w:pBdr>
                <w:top w:val="nil"/>
                <w:left w:val="nil"/>
                <w:bottom w:val="nil"/>
                <w:right w:val="nil"/>
                <w:between w:val="nil"/>
              </w:pBdr>
              <w:spacing w:before="27" w:after="0" w:line="269" w:lineRule="auto"/>
              <w:ind w:left="131" w:right="145"/>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Organização do espaço escolar. </w:t>
            </w: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Meios de transporte. </w:t>
            </w:r>
          </w:p>
          <w:p w:rsidR="001F2488" w:rsidRPr="001F2488" w:rsidRDefault="001F2488" w:rsidP="008177F3">
            <w:pPr>
              <w:widowControl w:val="0"/>
              <w:pBdr>
                <w:top w:val="nil"/>
                <w:left w:val="nil"/>
                <w:bottom w:val="nil"/>
                <w:right w:val="nil"/>
                <w:between w:val="nil"/>
              </w:pBdr>
              <w:spacing w:before="6" w:after="0" w:line="240" w:lineRule="auto"/>
              <w:ind w:left="131"/>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Combinados construídos </w:t>
            </w:r>
          </w:p>
          <w:p w:rsidR="001F2488" w:rsidRPr="001F2488" w:rsidRDefault="001F2488" w:rsidP="008177F3">
            <w:pPr>
              <w:widowControl w:val="0"/>
              <w:pBdr>
                <w:top w:val="nil"/>
                <w:left w:val="nil"/>
                <w:bottom w:val="nil"/>
                <w:right w:val="nil"/>
                <w:between w:val="nil"/>
              </w:pBdr>
              <w:spacing w:before="26" w:after="0" w:line="240" w:lineRule="auto"/>
              <w:ind w:left="123"/>
              <w:jc w:val="left"/>
              <w:rPr>
                <w:rFonts w:ascii="Arial" w:eastAsia="Arial" w:hAnsi="Arial" w:cs="Arial"/>
                <w:color w:val="000000"/>
                <w:sz w:val="20"/>
                <w:szCs w:val="20"/>
                <w:lang w:eastAsia="pt-BR"/>
              </w:rPr>
            </w:pPr>
            <w:r w:rsidRPr="001F2488">
              <w:rPr>
                <w:rFonts w:ascii="Arial" w:eastAsia="Arial" w:hAnsi="Arial" w:cs="Arial"/>
                <w:color w:val="000000"/>
                <w:sz w:val="20"/>
                <w:szCs w:val="20"/>
                <w:lang w:eastAsia="pt-BR"/>
              </w:rPr>
              <w:t xml:space="preserve">coletivamente. </w:t>
            </w:r>
          </w:p>
          <w:p w:rsidR="001F2488" w:rsidRPr="001F2488" w:rsidRDefault="001F2488" w:rsidP="008177F3">
            <w:pPr>
              <w:widowControl w:val="0"/>
              <w:pBdr>
                <w:top w:val="nil"/>
                <w:left w:val="nil"/>
                <w:bottom w:val="nil"/>
                <w:right w:val="nil"/>
                <w:between w:val="nil"/>
              </w:pBdr>
              <w:spacing w:before="31" w:after="0" w:line="240" w:lineRule="auto"/>
              <w:ind w:left="131"/>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Participação em jogos e </w:t>
            </w:r>
          </w:p>
          <w:p w:rsidR="001F2488" w:rsidRPr="001F2488" w:rsidRDefault="001F2488" w:rsidP="008177F3">
            <w:pPr>
              <w:widowControl w:val="0"/>
              <w:pBdr>
                <w:top w:val="nil"/>
                <w:left w:val="nil"/>
                <w:bottom w:val="nil"/>
                <w:right w:val="nil"/>
                <w:between w:val="nil"/>
              </w:pBdr>
              <w:spacing w:before="31" w:after="0" w:line="265" w:lineRule="auto"/>
              <w:ind w:left="123" w:right="211" w:firstLine="3"/>
              <w:jc w:val="left"/>
              <w:rPr>
                <w:rFonts w:ascii="Arial" w:eastAsia="Arial" w:hAnsi="Arial" w:cs="Arial"/>
                <w:color w:val="000000"/>
                <w:sz w:val="20"/>
                <w:szCs w:val="20"/>
                <w:lang w:eastAsia="pt-BR"/>
              </w:rPr>
            </w:pPr>
            <w:r w:rsidRPr="001F2488">
              <w:rPr>
                <w:rFonts w:ascii="Arial" w:eastAsia="Arial" w:hAnsi="Arial" w:cs="Arial"/>
                <w:color w:val="000000"/>
                <w:sz w:val="20"/>
                <w:szCs w:val="20"/>
                <w:lang w:eastAsia="pt-BR"/>
              </w:rPr>
              <w:t>brincadeiras com grupos de faixa etária diferenciada.</w:t>
            </w:r>
          </w:p>
        </w:tc>
        <w:tc>
          <w:tcPr>
            <w:tcW w:w="7061" w:type="dxa"/>
            <w:shd w:val="clear" w:color="auto" w:fill="auto"/>
            <w:tcMar>
              <w:top w:w="100" w:type="dxa"/>
              <w:left w:w="100" w:type="dxa"/>
              <w:bottom w:w="100" w:type="dxa"/>
              <w:right w:w="100" w:type="dxa"/>
            </w:tcMar>
            <w:vAlign w:val="center"/>
          </w:tcPr>
          <w:p w:rsidR="001F2488" w:rsidRPr="001F2488" w:rsidRDefault="001F2488" w:rsidP="008177F3">
            <w:pPr>
              <w:widowControl w:val="0"/>
              <w:pBdr>
                <w:top w:val="nil"/>
                <w:left w:val="nil"/>
                <w:bottom w:val="nil"/>
                <w:right w:val="nil"/>
                <w:between w:val="nil"/>
              </w:pBdr>
              <w:spacing w:after="0" w:line="264" w:lineRule="auto"/>
              <w:ind w:left="128" w:right="1366" w:firstLine="3"/>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Compartilhar brinquedos em suas atividades de explorações, investigações ou de faz de conta. </w:t>
            </w:r>
          </w:p>
          <w:p w:rsidR="001F2488" w:rsidRPr="001F2488" w:rsidRDefault="001F2488" w:rsidP="008177F3">
            <w:pPr>
              <w:widowControl w:val="0"/>
              <w:pBdr>
                <w:top w:val="nil"/>
                <w:left w:val="nil"/>
                <w:bottom w:val="nil"/>
                <w:right w:val="nil"/>
                <w:between w:val="nil"/>
              </w:pBdr>
              <w:spacing w:before="10" w:after="0" w:line="264" w:lineRule="auto"/>
              <w:ind w:left="121" w:right="676" w:firstLine="10"/>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Participar de situações de interações e brincadeiras agindo de forma solidária e colaborativa. </w:t>
            </w:r>
          </w:p>
          <w:p w:rsidR="001F2488" w:rsidRPr="001F2488" w:rsidRDefault="001F2488" w:rsidP="008177F3">
            <w:pPr>
              <w:widowControl w:val="0"/>
              <w:pBdr>
                <w:top w:val="nil"/>
                <w:left w:val="nil"/>
                <w:bottom w:val="nil"/>
                <w:right w:val="nil"/>
                <w:between w:val="nil"/>
              </w:pBdr>
              <w:spacing w:before="1" w:after="0" w:line="240" w:lineRule="auto"/>
              <w:ind w:left="131"/>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Buscar colegas para iniciar uma brincadeira. </w:t>
            </w:r>
          </w:p>
          <w:p w:rsidR="001F2488" w:rsidRPr="001F2488" w:rsidRDefault="001F2488" w:rsidP="008177F3">
            <w:pPr>
              <w:widowControl w:val="0"/>
              <w:pBdr>
                <w:top w:val="nil"/>
                <w:left w:val="nil"/>
                <w:bottom w:val="nil"/>
                <w:right w:val="nil"/>
                <w:between w:val="nil"/>
              </w:pBdr>
              <w:spacing w:before="36" w:after="0" w:line="267" w:lineRule="auto"/>
              <w:ind w:left="121" w:right="270" w:firstLine="10"/>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Manter interações que gradativamente tenham uma maior duração, uma maior intenção de continuidade e uma maior complexidade de relações nas suas brincadeiras e jogos de exploração. </w:t>
            </w:r>
          </w:p>
          <w:p w:rsidR="001F2488" w:rsidRPr="001F2488" w:rsidRDefault="001F2488" w:rsidP="008177F3">
            <w:pPr>
              <w:widowControl w:val="0"/>
              <w:pBdr>
                <w:top w:val="nil"/>
                <w:left w:val="nil"/>
                <w:bottom w:val="nil"/>
                <w:right w:val="nil"/>
                <w:between w:val="nil"/>
              </w:pBdr>
              <w:spacing w:after="0" w:line="240" w:lineRule="auto"/>
              <w:ind w:left="131"/>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Brincar coletivamente em diversos espaços. </w:t>
            </w:r>
          </w:p>
          <w:p w:rsidR="001F2488" w:rsidRPr="001F2488" w:rsidRDefault="001F2488" w:rsidP="008177F3">
            <w:pPr>
              <w:widowControl w:val="0"/>
              <w:pBdr>
                <w:top w:val="nil"/>
                <w:left w:val="nil"/>
                <w:bottom w:val="nil"/>
                <w:right w:val="nil"/>
                <w:between w:val="nil"/>
              </w:pBdr>
              <w:spacing w:before="36" w:after="0" w:line="240" w:lineRule="auto"/>
              <w:ind w:left="131"/>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Organizar e utilizar diferentes espaços da instituição. </w:t>
            </w:r>
          </w:p>
          <w:p w:rsidR="001F2488" w:rsidRPr="001F2488" w:rsidRDefault="001F2488" w:rsidP="008177F3">
            <w:pPr>
              <w:widowControl w:val="0"/>
              <w:pBdr>
                <w:top w:val="nil"/>
                <w:left w:val="nil"/>
                <w:bottom w:val="nil"/>
                <w:right w:val="nil"/>
                <w:between w:val="nil"/>
              </w:pBdr>
              <w:spacing w:before="32" w:after="0" w:line="264" w:lineRule="auto"/>
              <w:ind w:left="122" w:right="614" w:firstLine="8"/>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Compartilhar objetos e espaços com crianças e adultos manifestando curiosidade e autonomia. </w:t>
            </w:r>
          </w:p>
          <w:p w:rsidR="001F2488" w:rsidRPr="001F2488" w:rsidRDefault="001F2488" w:rsidP="008177F3">
            <w:pPr>
              <w:widowControl w:val="0"/>
              <w:pBdr>
                <w:top w:val="nil"/>
                <w:left w:val="nil"/>
                <w:bottom w:val="nil"/>
                <w:right w:val="nil"/>
                <w:between w:val="nil"/>
              </w:pBdr>
              <w:spacing w:before="15" w:after="0" w:line="263" w:lineRule="auto"/>
              <w:ind w:left="122" w:right="479" w:firstLine="9"/>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Compartilhar instrumentos e objetos de nossa cultura como: óculos, chapéus, pentes, escovas, telefones, caixas, panelas, instrumentos musicais, livros, rádios, gravadores, máquinas de calcular, vestimentas e outros para conhecimento de suas funções sociais. </w:t>
            </w:r>
          </w:p>
          <w:p w:rsidR="001F2488" w:rsidRPr="001F2488" w:rsidRDefault="001F2488" w:rsidP="008177F3">
            <w:pPr>
              <w:widowControl w:val="0"/>
              <w:pBdr>
                <w:top w:val="nil"/>
                <w:left w:val="nil"/>
                <w:bottom w:val="nil"/>
                <w:right w:val="nil"/>
                <w:between w:val="nil"/>
              </w:pBdr>
              <w:spacing w:before="12" w:after="0" w:line="270" w:lineRule="auto"/>
              <w:ind w:left="122" w:right="183" w:firstLine="8"/>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Participar progressivamente de brincadeiras coletivas assumindo papéis e compartilhando objetos. </w:t>
            </w:r>
          </w:p>
          <w:p w:rsidR="001F2488" w:rsidRPr="001F2488" w:rsidRDefault="001F2488" w:rsidP="008177F3">
            <w:pPr>
              <w:widowControl w:val="0"/>
              <w:pBdr>
                <w:top w:val="nil"/>
                <w:left w:val="nil"/>
                <w:bottom w:val="nil"/>
                <w:right w:val="nil"/>
                <w:between w:val="nil"/>
              </w:pBdr>
              <w:spacing w:after="0" w:line="240" w:lineRule="auto"/>
              <w:ind w:left="131"/>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Respeitar as regras dos diferentes espaços da escola. </w:t>
            </w:r>
          </w:p>
          <w:p w:rsidR="001F2488" w:rsidRDefault="001F2488" w:rsidP="008177F3">
            <w:pPr>
              <w:widowControl w:val="0"/>
              <w:pBdr>
                <w:top w:val="nil"/>
                <w:left w:val="nil"/>
                <w:bottom w:val="nil"/>
                <w:right w:val="nil"/>
                <w:between w:val="nil"/>
              </w:pBdr>
              <w:spacing w:before="36" w:after="0"/>
              <w:ind w:left="122" w:right="1174" w:firstLine="8"/>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Conhecer e reconhecer diferentes meios de transportes e suas características.</w:t>
            </w:r>
          </w:p>
          <w:p w:rsidR="00024590" w:rsidRDefault="00024590" w:rsidP="008177F3">
            <w:pPr>
              <w:widowControl w:val="0"/>
              <w:pBdr>
                <w:top w:val="nil"/>
                <w:left w:val="nil"/>
                <w:bottom w:val="nil"/>
                <w:right w:val="nil"/>
                <w:between w:val="nil"/>
              </w:pBdr>
              <w:spacing w:before="36" w:after="0"/>
              <w:ind w:left="122" w:right="1174" w:firstLine="8"/>
              <w:jc w:val="left"/>
              <w:rPr>
                <w:rFonts w:ascii="Arial" w:eastAsia="Arial" w:hAnsi="Arial" w:cs="Arial"/>
                <w:color w:val="000000"/>
                <w:sz w:val="20"/>
                <w:szCs w:val="20"/>
                <w:lang w:eastAsia="pt-BR"/>
              </w:rPr>
            </w:pPr>
          </w:p>
          <w:p w:rsidR="00024590" w:rsidRDefault="00024590" w:rsidP="008177F3">
            <w:pPr>
              <w:widowControl w:val="0"/>
              <w:pBdr>
                <w:top w:val="nil"/>
                <w:left w:val="nil"/>
                <w:bottom w:val="nil"/>
                <w:right w:val="nil"/>
                <w:between w:val="nil"/>
              </w:pBdr>
              <w:spacing w:before="36" w:after="0"/>
              <w:ind w:left="122" w:right="1174" w:firstLine="8"/>
              <w:jc w:val="left"/>
              <w:rPr>
                <w:rFonts w:ascii="Arial" w:eastAsia="Arial" w:hAnsi="Arial" w:cs="Arial"/>
                <w:color w:val="000000"/>
                <w:sz w:val="20"/>
                <w:szCs w:val="20"/>
                <w:lang w:eastAsia="pt-BR"/>
              </w:rPr>
            </w:pPr>
          </w:p>
          <w:p w:rsidR="00024590" w:rsidRDefault="00024590" w:rsidP="008177F3">
            <w:pPr>
              <w:widowControl w:val="0"/>
              <w:pBdr>
                <w:top w:val="nil"/>
                <w:left w:val="nil"/>
                <w:bottom w:val="nil"/>
                <w:right w:val="nil"/>
                <w:between w:val="nil"/>
              </w:pBdr>
              <w:spacing w:before="36" w:after="0"/>
              <w:ind w:left="122" w:right="1174" w:firstLine="8"/>
              <w:jc w:val="left"/>
              <w:rPr>
                <w:rFonts w:ascii="Arial" w:eastAsia="Arial" w:hAnsi="Arial" w:cs="Arial"/>
                <w:color w:val="000000"/>
                <w:sz w:val="20"/>
                <w:szCs w:val="20"/>
                <w:lang w:eastAsia="pt-BR"/>
              </w:rPr>
            </w:pPr>
          </w:p>
          <w:p w:rsidR="00024590" w:rsidRDefault="00024590" w:rsidP="008177F3">
            <w:pPr>
              <w:widowControl w:val="0"/>
              <w:pBdr>
                <w:top w:val="nil"/>
                <w:left w:val="nil"/>
                <w:bottom w:val="nil"/>
                <w:right w:val="nil"/>
                <w:between w:val="nil"/>
              </w:pBdr>
              <w:spacing w:before="36" w:after="0"/>
              <w:ind w:left="122" w:right="1174" w:firstLine="8"/>
              <w:jc w:val="left"/>
              <w:rPr>
                <w:rFonts w:ascii="Arial" w:eastAsia="Arial" w:hAnsi="Arial" w:cs="Arial"/>
                <w:color w:val="000000"/>
                <w:sz w:val="20"/>
                <w:szCs w:val="20"/>
                <w:lang w:eastAsia="pt-BR"/>
              </w:rPr>
            </w:pPr>
          </w:p>
          <w:p w:rsidR="00024590" w:rsidRDefault="00024590" w:rsidP="008177F3">
            <w:pPr>
              <w:widowControl w:val="0"/>
              <w:pBdr>
                <w:top w:val="nil"/>
                <w:left w:val="nil"/>
                <w:bottom w:val="nil"/>
                <w:right w:val="nil"/>
                <w:between w:val="nil"/>
              </w:pBdr>
              <w:spacing w:before="36" w:after="0"/>
              <w:ind w:left="122" w:right="1174" w:firstLine="8"/>
              <w:jc w:val="left"/>
              <w:rPr>
                <w:rFonts w:ascii="Arial" w:eastAsia="Arial" w:hAnsi="Arial" w:cs="Arial"/>
                <w:color w:val="000000"/>
                <w:sz w:val="20"/>
                <w:szCs w:val="20"/>
                <w:lang w:eastAsia="pt-BR"/>
              </w:rPr>
            </w:pPr>
          </w:p>
          <w:p w:rsidR="00024590" w:rsidRDefault="00024590" w:rsidP="008177F3">
            <w:pPr>
              <w:widowControl w:val="0"/>
              <w:pBdr>
                <w:top w:val="nil"/>
                <w:left w:val="nil"/>
                <w:bottom w:val="nil"/>
                <w:right w:val="nil"/>
                <w:between w:val="nil"/>
              </w:pBdr>
              <w:spacing w:before="36" w:after="0"/>
              <w:ind w:left="122" w:right="1174" w:firstLine="8"/>
              <w:jc w:val="left"/>
              <w:rPr>
                <w:rFonts w:ascii="Arial" w:eastAsia="Arial" w:hAnsi="Arial" w:cs="Arial"/>
                <w:color w:val="000000"/>
                <w:sz w:val="20"/>
                <w:szCs w:val="20"/>
                <w:lang w:eastAsia="pt-BR"/>
              </w:rPr>
            </w:pPr>
          </w:p>
          <w:p w:rsidR="00024590" w:rsidRDefault="00024590" w:rsidP="008177F3">
            <w:pPr>
              <w:widowControl w:val="0"/>
              <w:pBdr>
                <w:top w:val="nil"/>
                <w:left w:val="nil"/>
                <w:bottom w:val="nil"/>
                <w:right w:val="nil"/>
                <w:between w:val="nil"/>
              </w:pBdr>
              <w:spacing w:before="36" w:after="0"/>
              <w:ind w:left="122" w:right="1174" w:firstLine="8"/>
              <w:jc w:val="left"/>
              <w:rPr>
                <w:rFonts w:ascii="Arial" w:eastAsia="Arial" w:hAnsi="Arial" w:cs="Arial"/>
                <w:color w:val="000000"/>
                <w:sz w:val="20"/>
                <w:szCs w:val="20"/>
                <w:lang w:eastAsia="pt-BR"/>
              </w:rPr>
            </w:pPr>
          </w:p>
          <w:p w:rsidR="00024590" w:rsidRDefault="00024590" w:rsidP="008177F3">
            <w:pPr>
              <w:widowControl w:val="0"/>
              <w:pBdr>
                <w:top w:val="nil"/>
                <w:left w:val="nil"/>
                <w:bottom w:val="nil"/>
                <w:right w:val="nil"/>
                <w:between w:val="nil"/>
              </w:pBdr>
              <w:spacing w:before="36" w:after="0"/>
              <w:ind w:left="122" w:right="1174" w:firstLine="8"/>
              <w:jc w:val="left"/>
              <w:rPr>
                <w:rFonts w:ascii="Arial" w:eastAsia="Arial" w:hAnsi="Arial" w:cs="Arial"/>
                <w:color w:val="000000"/>
                <w:sz w:val="20"/>
                <w:szCs w:val="20"/>
                <w:lang w:eastAsia="pt-BR"/>
              </w:rPr>
            </w:pPr>
          </w:p>
          <w:p w:rsidR="00CD0492" w:rsidRDefault="00CD0492" w:rsidP="008177F3">
            <w:pPr>
              <w:widowControl w:val="0"/>
              <w:pBdr>
                <w:top w:val="nil"/>
                <w:left w:val="nil"/>
                <w:bottom w:val="nil"/>
                <w:right w:val="nil"/>
                <w:between w:val="nil"/>
              </w:pBdr>
              <w:spacing w:before="36" w:after="0"/>
              <w:ind w:left="122" w:right="1174" w:firstLine="8"/>
              <w:jc w:val="left"/>
              <w:rPr>
                <w:rFonts w:ascii="Arial" w:eastAsia="Arial" w:hAnsi="Arial" w:cs="Arial"/>
                <w:color w:val="000000"/>
                <w:sz w:val="20"/>
                <w:szCs w:val="20"/>
                <w:lang w:eastAsia="pt-BR"/>
              </w:rPr>
            </w:pPr>
          </w:p>
          <w:p w:rsidR="00CD0492" w:rsidRDefault="00CD0492" w:rsidP="008177F3">
            <w:pPr>
              <w:widowControl w:val="0"/>
              <w:pBdr>
                <w:top w:val="nil"/>
                <w:left w:val="nil"/>
                <w:bottom w:val="nil"/>
                <w:right w:val="nil"/>
                <w:between w:val="nil"/>
              </w:pBdr>
              <w:spacing w:before="36" w:after="0"/>
              <w:ind w:left="122" w:right="1174" w:firstLine="8"/>
              <w:jc w:val="left"/>
              <w:rPr>
                <w:rFonts w:ascii="Arial" w:eastAsia="Arial" w:hAnsi="Arial" w:cs="Arial"/>
                <w:color w:val="000000"/>
                <w:sz w:val="20"/>
                <w:szCs w:val="20"/>
                <w:lang w:eastAsia="pt-BR"/>
              </w:rPr>
            </w:pPr>
          </w:p>
          <w:p w:rsidR="00024590" w:rsidRDefault="00024590" w:rsidP="008177F3">
            <w:pPr>
              <w:widowControl w:val="0"/>
              <w:pBdr>
                <w:top w:val="nil"/>
                <w:left w:val="nil"/>
                <w:bottom w:val="nil"/>
                <w:right w:val="nil"/>
                <w:between w:val="nil"/>
              </w:pBdr>
              <w:spacing w:before="36" w:after="0"/>
              <w:ind w:left="122" w:right="1174" w:firstLine="8"/>
              <w:jc w:val="left"/>
              <w:rPr>
                <w:rFonts w:ascii="Arial" w:eastAsia="Arial" w:hAnsi="Arial" w:cs="Arial"/>
                <w:color w:val="000000"/>
                <w:sz w:val="20"/>
                <w:szCs w:val="20"/>
                <w:lang w:eastAsia="pt-BR"/>
              </w:rPr>
            </w:pPr>
          </w:p>
          <w:p w:rsidR="00024590" w:rsidRDefault="00024590" w:rsidP="008177F3">
            <w:pPr>
              <w:widowControl w:val="0"/>
              <w:pBdr>
                <w:top w:val="nil"/>
                <w:left w:val="nil"/>
                <w:bottom w:val="nil"/>
                <w:right w:val="nil"/>
                <w:between w:val="nil"/>
              </w:pBdr>
              <w:spacing w:before="36" w:after="0"/>
              <w:ind w:left="122" w:right="1174" w:firstLine="8"/>
              <w:jc w:val="left"/>
              <w:rPr>
                <w:rFonts w:ascii="Arial" w:eastAsia="Arial" w:hAnsi="Arial" w:cs="Arial"/>
                <w:color w:val="000000"/>
                <w:sz w:val="20"/>
                <w:szCs w:val="20"/>
                <w:lang w:eastAsia="pt-BR"/>
              </w:rPr>
            </w:pPr>
          </w:p>
          <w:p w:rsidR="00024590" w:rsidRDefault="00024590" w:rsidP="008177F3">
            <w:pPr>
              <w:widowControl w:val="0"/>
              <w:pBdr>
                <w:top w:val="nil"/>
                <w:left w:val="nil"/>
                <w:bottom w:val="nil"/>
                <w:right w:val="nil"/>
                <w:between w:val="nil"/>
              </w:pBdr>
              <w:spacing w:before="36" w:after="0"/>
              <w:ind w:left="122" w:right="1174" w:firstLine="8"/>
              <w:jc w:val="left"/>
              <w:rPr>
                <w:rFonts w:ascii="Arial" w:eastAsia="Arial" w:hAnsi="Arial" w:cs="Arial"/>
                <w:color w:val="000000"/>
                <w:sz w:val="20"/>
                <w:szCs w:val="20"/>
                <w:lang w:eastAsia="pt-BR"/>
              </w:rPr>
            </w:pPr>
          </w:p>
          <w:p w:rsidR="00024590" w:rsidRDefault="00024590" w:rsidP="008177F3">
            <w:pPr>
              <w:widowControl w:val="0"/>
              <w:pBdr>
                <w:top w:val="nil"/>
                <w:left w:val="nil"/>
                <w:bottom w:val="nil"/>
                <w:right w:val="nil"/>
                <w:between w:val="nil"/>
              </w:pBdr>
              <w:spacing w:before="36" w:after="0"/>
              <w:ind w:left="122" w:right="1174" w:firstLine="8"/>
              <w:jc w:val="left"/>
              <w:rPr>
                <w:rFonts w:ascii="Arial" w:eastAsia="Arial" w:hAnsi="Arial" w:cs="Arial"/>
                <w:color w:val="000000"/>
                <w:sz w:val="20"/>
                <w:szCs w:val="20"/>
                <w:lang w:eastAsia="pt-BR"/>
              </w:rPr>
            </w:pPr>
          </w:p>
          <w:p w:rsidR="00024590" w:rsidRDefault="00024590" w:rsidP="008177F3">
            <w:pPr>
              <w:widowControl w:val="0"/>
              <w:pBdr>
                <w:top w:val="nil"/>
                <w:left w:val="nil"/>
                <w:bottom w:val="nil"/>
                <w:right w:val="nil"/>
                <w:between w:val="nil"/>
              </w:pBdr>
              <w:spacing w:before="36" w:after="0"/>
              <w:ind w:left="122" w:right="1174" w:firstLine="8"/>
              <w:jc w:val="left"/>
              <w:rPr>
                <w:rFonts w:ascii="Arial" w:eastAsia="Arial" w:hAnsi="Arial" w:cs="Arial"/>
                <w:color w:val="000000"/>
                <w:sz w:val="20"/>
                <w:szCs w:val="20"/>
                <w:lang w:eastAsia="pt-BR"/>
              </w:rPr>
            </w:pPr>
          </w:p>
          <w:p w:rsidR="00024590" w:rsidRDefault="00024590" w:rsidP="008177F3">
            <w:pPr>
              <w:widowControl w:val="0"/>
              <w:pBdr>
                <w:top w:val="nil"/>
                <w:left w:val="nil"/>
                <w:bottom w:val="nil"/>
                <w:right w:val="nil"/>
                <w:between w:val="nil"/>
              </w:pBdr>
              <w:spacing w:before="36" w:after="0"/>
              <w:ind w:left="122" w:right="1174" w:firstLine="8"/>
              <w:jc w:val="left"/>
              <w:rPr>
                <w:rFonts w:ascii="Arial" w:eastAsia="Arial" w:hAnsi="Arial" w:cs="Arial"/>
                <w:color w:val="000000"/>
                <w:sz w:val="20"/>
                <w:szCs w:val="20"/>
                <w:lang w:eastAsia="pt-BR"/>
              </w:rPr>
            </w:pPr>
          </w:p>
          <w:p w:rsidR="00024590" w:rsidRDefault="00024590" w:rsidP="008177F3">
            <w:pPr>
              <w:widowControl w:val="0"/>
              <w:pBdr>
                <w:top w:val="nil"/>
                <w:left w:val="nil"/>
                <w:bottom w:val="nil"/>
                <w:right w:val="nil"/>
                <w:between w:val="nil"/>
              </w:pBdr>
              <w:spacing w:before="36" w:after="0"/>
              <w:ind w:left="122" w:right="1174" w:firstLine="8"/>
              <w:jc w:val="left"/>
              <w:rPr>
                <w:rFonts w:ascii="Arial" w:eastAsia="Arial" w:hAnsi="Arial" w:cs="Arial"/>
                <w:color w:val="000000"/>
                <w:sz w:val="20"/>
                <w:szCs w:val="20"/>
                <w:lang w:eastAsia="pt-BR"/>
              </w:rPr>
            </w:pPr>
          </w:p>
          <w:p w:rsidR="00024590" w:rsidRDefault="00024590" w:rsidP="008177F3">
            <w:pPr>
              <w:widowControl w:val="0"/>
              <w:pBdr>
                <w:top w:val="nil"/>
                <w:left w:val="nil"/>
                <w:bottom w:val="nil"/>
                <w:right w:val="nil"/>
                <w:between w:val="nil"/>
              </w:pBdr>
              <w:spacing w:before="36" w:after="0"/>
              <w:ind w:left="122" w:right="1174" w:firstLine="8"/>
              <w:jc w:val="left"/>
              <w:rPr>
                <w:rFonts w:ascii="Arial" w:eastAsia="Arial" w:hAnsi="Arial" w:cs="Arial"/>
                <w:color w:val="000000"/>
                <w:sz w:val="20"/>
                <w:szCs w:val="20"/>
                <w:lang w:eastAsia="pt-BR"/>
              </w:rPr>
            </w:pPr>
          </w:p>
          <w:p w:rsidR="00024590" w:rsidRDefault="00024590" w:rsidP="008177F3">
            <w:pPr>
              <w:widowControl w:val="0"/>
              <w:pBdr>
                <w:top w:val="nil"/>
                <w:left w:val="nil"/>
                <w:bottom w:val="nil"/>
                <w:right w:val="nil"/>
                <w:between w:val="nil"/>
              </w:pBdr>
              <w:spacing w:before="36" w:after="0"/>
              <w:ind w:left="122" w:right="1174" w:firstLine="8"/>
              <w:jc w:val="left"/>
              <w:rPr>
                <w:rFonts w:ascii="Arial" w:eastAsia="Arial" w:hAnsi="Arial" w:cs="Arial"/>
                <w:color w:val="000000"/>
                <w:sz w:val="20"/>
                <w:szCs w:val="20"/>
                <w:lang w:eastAsia="pt-BR"/>
              </w:rPr>
            </w:pPr>
          </w:p>
          <w:p w:rsidR="00024590" w:rsidRDefault="00024590" w:rsidP="008177F3">
            <w:pPr>
              <w:widowControl w:val="0"/>
              <w:pBdr>
                <w:top w:val="nil"/>
                <w:left w:val="nil"/>
                <w:bottom w:val="nil"/>
                <w:right w:val="nil"/>
                <w:between w:val="nil"/>
              </w:pBdr>
              <w:spacing w:before="36" w:after="0"/>
              <w:ind w:left="122" w:right="1174" w:firstLine="8"/>
              <w:jc w:val="left"/>
              <w:rPr>
                <w:rFonts w:ascii="Arial" w:eastAsia="Arial" w:hAnsi="Arial" w:cs="Arial"/>
                <w:color w:val="000000"/>
                <w:sz w:val="20"/>
                <w:szCs w:val="20"/>
                <w:lang w:eastAsia="pt-BR"/>
              </w:rPr>
            </w:pPr>
          </w:p>
          <w:p w:rsidR="00024590" w:rsidRDefault="00024590" w:rsidP="008177F3">
            <w:pPr>
              <w:widowControl w:val="0"/>
              <w:pBdr>
                <w:top w:val="nil"/>
                <w:left w:val="nil"/>
                <w:bottom w:val="nil"/>
                <w:right w:val="nil"/>
                <w:between w:val="nil"/>
              </w:pBdr>
              <w:spacing w:before="36" w:after="0"/>
              <w:ind w:left="122" w:right="1174" w:firstLine="8"/>
              <w:jc w:val="left"/>
              <w:rPr>
                <w:rFonts w:ascii="Arial" w:eastAsia="Arial" w:hAnsi="Arial" w:cs="Arial"/>
                <w:color w:val="000000"/>
                <w:sz w:val="20"/>
                <w:szCs w:val="20"/>
                <w:lang w:eastAsia="pt-BR"/>
              </w:rPr>
            </w:pPr>
          </w:p>
          <w:p w:rsidR="00024590" w:rsidRPr="001F2488" w:rsidRDefault="00024590" w:rsidP="00024590">
            <w:pPr>
              <w:widowControl w:val="0"/>
              <w:pBdr>
                <w:top w:val="nil"/>
                <w:left w:val="nil"/>
                <w:bottom w:val="nil"/>
                <w:right w:val="nil"/>
                <w:between w:val="nil"/>
              </w:pBdr>
              <w:spacing w:before="36" w:after="0"/>
              <w:ind w:right="1174"/>
              <w:jc w:val="left"/>
              <w:rPr>
                <w:rFonts w:ascii="Arial" w:eastAsia="Arial" w:hAnsi="Arial" w:cs="Arial"/>
                <w:color w:val="000000"/>
                <w:sz w:val="20"/>
                <w:szCs w:val="20"/>
                <w:lang w:eastAsia="pt-BR"/>
              </w:rPr>
            </w:pPr>
          </w:p>
        </w:tc>
      </w:tr>
      <w:tr w:rsidR="001F2488" w:rsidRPr="001F2488" w:rsidTr="00024590">
        <w:trPr>
          <w:trHeight w:val="470"/>
        </w:trPr>
        <w:tc>
          <w:tcPr>
            <w:tcW w:w="10607" w:type="dxa"/>
            <w:gridSpan w:val="2"/>
            <w:shd w:val="clear" w:color="auto" w:fill="auto"/>
            <w:tcMar>
              <w:top w:w="100" w:type="dxa"/>
              <w:left w:w="100" w:type="dxa"/>
              <w:bottom w:w="100" w:type="dxa"/>
              <w:right w:w="100" w:type="dxa"/>
            </w:tcMar>
            <w:vAlign w:val="center"/>
          </w:tcPr>
          <w:p w:rsidR="001F2488" w:rsidRPr="001F2488" w:rsidRDefault="001F2488" w:rsidP="008177F3">
            <w:pPr>
              <w:widowControl w:val="0"/>
              <w:pBdr>
                <w:top w:val="nil"/>
                <w:left w:val="nil"/>
                <w:bottom w:val="nil"/>
                <w:right w:val="nil"/>
                <w:between w:val="nil"/>
              </w:pBdr>
              <w:spacing w:after="0" w:line="214" w:lineRule="auto"/>
              <w:ind w:left="723" w:right="599"/>
              <w:jc w:val="center"/>
              <w:rPr>
                <w:rFonts w:ascii="Arial" w:eastAsia="Arial" w:hAnsi="Arial" w:cs="Arial"/>
                <w:b/>
                <w:color w:val="000000"/>
                <w:sz w:val="20"/>
                <w:szCs w:val="20"/>
                <w:shd w:val="clear" w:color="auto" w:fill="DAEDF3"/>
                <w:lang w:eastAsia="pt-BR"/>
              </w:rPr>
            </w:pPr>
            <w:r w:rsidRPr="001F2488">
              <w:rPr>
                <w:rFonts w:ascii="Arial" w:eastAsia="Arial" w:hAnsi="Arial" w:cs="Arial"/>
                <w:b/>
                <w:color w:val="000000"/>
                <w:sz w:val="20"/>
                <w:szCs w:val="20"/>
                <w:shd w:val="clear" w:color="auto" w:fill="DAEDF3"/>
                <w:lang w:eastAsia="pt-BR"/>
              </w:rPr>
              <w:lastRenderedPageBreak/>
              <w:t xml:space="preserve">Objetivos de Aprendizagem: (EI02EO04) Comunicar-se com os colegas e os adultos, </w:t>
            </w:r>
            <w:proofErr w:type="spellStart"/>
            <w:r w:rsidRPr="001F2488">
              <w:rPr>
                <w:rFonts w:ascii="Arial" w:eastAsia="Arial" w:hAnsi="Arial" w:cs="Arial"/>
                <w:b/>
                <w:color w:val="000000"/>
                <w:sz w:val="20"/>
                <w:szCs w:val="20"/>
                <w:shd w:val="clear" w:color="auto" w:fill="DAEDF3"/>
                <w:lang w:eastAsia="pt-BR"/>
              </w:rPr>
              <w:t>buscandocompreendê-los</w:t>
            </w:r>
            <w:proofErr w:type="spellEnd"/>
            <w:r w:rsidRPr="001F2488">
              <w:rPr>
                <w:rFonts w:ascii="Arial" w:eastAsia="Arial" w:hAnsi="Arial" w:cs="Arial"/>
                <w:b/>
                <w:color w:val="000000"/>
                <w:sz w:val="20"/>
                <w:szCs w:val="20"/>
                <w:shd w:val="clear" w:color="auto" w:fill="DAEDF3"/>
                <w:lang w:eastAsia="pt-BR"/>
              </w:rPr>
              <w:t xml:space="preserve"> e fazendo-se compreender.</w:t>
            </w:r>
          </w:p>
        </w:tc>
      </w:tr>
      <w:tr w:rsidR="001F2488" w:rsidRPr="001F2488" w:rsidTr="00024590">
        <w:trPr>
          <w:trHeight w:val="470"/>
        </w:trPr>
        <w:tc>
          <w:tcPr>
            <w:tcW w:w="3544" w:type="dxa"/>
            <w:shd w:val="clear" w:color="auto" w:fill="auto"/>
            <w:tcMar>
              <w:top w:w="100" w:type="dxa"/>
              <w:left w:w="100" w:type="dxa"/>
              <w:bottom w:w="100" w:type="dxa"/>
              <w:right w:w="100" w:type="dxa"/>
            </w:tcMar>
            <w:vAlign w:val="center"/>
          </w:tcPr>
          <w:p w:rsidR="001F2488" w:rsidRPr="001F2488" w:rsidRDefault="001F2488" w:rsidP="008177F3">
            <w:pPr>
              <w:widowControl w:val="0"/>
              <w:pBdr>
                <w:top w:val="nil"/>
                <w:left w:val="nil"/>
                <w:bottom w:val="nil"/>
                <w:right w:val="nil"/>
                <w:between w:val="nil"/>
              </w:pBdr>
              <w:spacing w:after="0" w:line="240" w:lineRule="auto"/>
              <w:jc w:val="center"/>
              <w:rPr>
                <w:rFonts w:ascii="Arial" w:eastAsia="Arial" w:hAnsi="Arial" w:cs="Arial"/>
                <w:b/>
                <w:color w:val="000000"/>
                <w:sz w:val="20"/>
                <w:szCs w:val="20"/>
                <w:lang w:eastAsia="pt-BR"/>
              </w:rPr>
            </w:pPr>
            <w:r w:rsidRPr="001F2488">
              <w:rPr>
                <w:rFonts w:ascii="Arial" w:eastAsia="Arial" w:hAnsi="Arial" w:cs="Arial"/>
                <w:b/>
                <w:color w:val="000000"/>
                <w:sz w:val="20"/>
                <w:szCs w:val="20"/>
                <w:lang w:eastAsia="pt-BR"/>
              </w:rPr>
              <w:t>Experiências de aprendizagem</w:t>
            </w:r>
          </w:p>
        </w:tc>
        <w:tc>
          <w:tcPr>
            <w:tcW w:w="7061" w:type="dxa"/>
            <w:shd w:val="clear" w:color="auto" w:fill="auto"/>
            <w:tcMar>
              <w:top w:w="100" w:type="dxa"/>
              <w:left w:w="100" w:type="dxa"/>
              <w:bottom w:w="100" w:type="dxa"/>
              <w:right w:w="100" w:type="dxa"/>
            </w:tcMar>
            <w:vAlign w:val="center"/>
          </w:tcPr>
          <w:p w:rsidR="00024590" w:rsidRDefault="001F2488" w:rsidP="00024590">
            <w:pPr>
              <w:widowControl w:val="0"/>
              <w:pBdr>
                <w:top w:val="nil"/>
                <w:left w:val="nil"/>
                <w:bottom w:val="nil"/>
                <w:right w:val="nil"/>
                <w:between w:val="nil"/>
              </w:pBdr>
              <w:spacing w:after="0" w:line="214" w:lineRule="auto"/>
              <w:ind w:left="181" w:right="319" w:hanging="234"/>
              <w:jc w:val="center"/>
              <w:rPr>
                <w:rFonts w:ascii="Arial" w:eastAsia="Arial" w:hAnsi="Arial" w:cs="Arial"/>
                <w:b/>
                <w:color w:val="000000"/>
                <w:sz w:val="20"/>
                <w:szCs w:val="20"/>
                <w:lang w:eastAsia="pt-BR"/>
              </w:rPr>
            </w:pPr>
            <w:r w:rsidRPr="001F2488">
              <w:rPr>
                <w:rFonts w:ascii="Arial" w:eastAsia="Arial" w:hAnsi="Arial" w:cs="Arial"/>
                <w:b/>
                <w:color w:val="000000"/>
                <w:sz w:val="20"/>
                <w:szCs w:val="20"/>
                <w:lang w:eastAsia="pt-BR"/>
              </w:rPr>
              <w:t xml:space="preserve">Demais objetivos importantes a priorizar no trabalho com </w:t>
            </w:r>
            <w:r w:rsidR="008177F3">
              <w:rPr>
                <w:rFonts w:ascii="Arial" w:eastAsia="Arial" w:hAnsi="Arial" w:cs="Arial"/>
                <w:b/>
                <w:color w:val="000000"/>
                <w:sz w:val="20"/>
                <w:szCs w:val="20"/>
                <w:lang w:eastAsia="pt-BR"/>
              </w:rPr>
              <w:t>i</w:t>
            </w:r>
            <w:r w:rsidRPr="001F2488">
              <w:rPr>
                <w:rFonts w:ascii="Arial" w:eastAsia="Arial" w:hAnsi="Arial" w:cs="Arial"/>
                <w:b/>
                <w:color w:val="000000"/>
                <w:sz w:val="20"/>
                <w:szCs w:val="20"/>
                <w:lang w:eastAsia="pt-BR"/>
              </w:rPr>
              <w:t>nfantil 3</w:t>
            </w:r>
          </w:p>
          <w:p w:rsidR="001F2488" w:rsidRPr="001F2488" w:rsidRDefault="001F2488" w:rsidP="00024590">
            <w:pPr>
              <w:widowControl w:val="0"/>
              <w:pBdr>
                <w:top w:val="nil"/>
                <w:left w:val="nil"/>
                <w:bottom w:val="nil"/>
                <w:right w:val="nil"/>
                <w:between w:val="nil"/>
              </w:pBdr>
              <w:spacing w:after="0" w:line="214" w:lineRule="auto"/>
              <w:ind w:left="181" w:right="319" w:hanging="234"/>
              <w:jc w:val="center"/>
              <w:rPr>
                <w:rFonts w:ascii="Arial" w:eastAsia="Arial" w:hAnsi="Arial" w:cs="Arial"/>
                <w:b/>
                <w:color w:val="000000"/>
                <w:sz w:val="20"/>
                <w:szCs w:val="20"/>
                <w:lang w:eastAsia="pt-BR"/>
              </w:rPr>
            </w:pPr>
            <w:r w:rsidRPr="001F2488">
              <w:rPr>
                <w:rFonts w:ascii="Arial" w:eastAsia="Arial" w:hAnsi="Arial" w:cs="Arial"/>
                <w:b/>
                <w:color w:val="000000"/>
                <w:sz w:val="20"/>
                <w:szCs w:val="20"/>
                <w:lang w:eastAsia="pt-BR"/>
              </w:rPr>
              <w:t>3 anos</w:t>
            </w:r>
          </w:p>
        </w:tc>
      </w:tr>
      <w:tr w:rsidR="001F2488" w:rsidRPr="001F2488" w:rsidTr="00024590">
        <w:trPr>
          <w:trHeight w:val="5336"/>
        </w:trPr>
        <w:tc>
          <w:tcPr>
            <w:tcW w:w="3544" w:type="dxa"/>
            <w:shd w:val="clear" w:color="auto" w:fill="auto"/>
            <w:tcMar>
              <w:top w:w="100" w:type="dxa"/>
              <w:left w:w="100" w:type="dxa"/>
              <w:bottom w:w="100" w:type="dxa"/>
              <w:right w:w="100" w:type="dxa"/>
            </w:tcMar>
            <w:vAlign w:val="center"/>
          </w:tcPr>
          <w:p w:rsidR="001F2488" w:rsidRPr="001F2488" w:rsidRDefault="001F2488" w:rsidP="008177F3">
            <w:pPr>
              <w:widowControl w:val="0"/>
              <w:pBdr>
                <w:top w:val="nil"/>
                <w:left w:val="nil"/>
                <w:bottom w:val="nil"/>
                <w:right w:val="nil"/>
                <w:between w:val="nil"/>
              </w:pBdr>
              <w:spacing w:after="0" w:line="240" w:lineRule="auto"/>
              <w:ind w:left="131"/>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Comunicação verbal e</w:t>
            </w:r>
          </w:p>
          <w:p w:rsidR="001F2488" w:rsidRPr="001F2488" w:rsidRDefault="001F2488" w:rsidP="008177F3">
            <w:pPr>
              <w:widowControl w:val="0"/>
              <w:pBdr>
                <w:top w:val="nil"/>
                <w:left w:val="nil"/>
                <w:bottom w:val="nil"/>
                <w:right w:val="nil"/>
                <w:between w:val="nil"/>
              </w:pBdr>
              <w:spacing w:before="31" w:after="0" w:line="240" w:lineRule="auto"/>
              <w:ind w:left="123"/>
              <w:jc w:val="left"/>
              <w:rPr>
                <w:rFonts w:ascii="Arial" w:eastAsia="Arial" w:hAnsi="Arial" w:cs="Arial"/>
                <w:color w:val="000000"/>
                <w:sz w:val="20"/>
                <w:szCs w:val="20"/>
                <w:lang w:eastAsia="pt-BR"/>
              </w:rPr>
            </w:pPr>
            <w:r w:rsidRPr="001F2488">
              <w:rPr>
                <w:rFonts w:ascii="Arial" w:eastAsia="Arial" w:hAnsi="Arial" w:cs="Arial"/>
                <w:color w:val="000000"/>
                <w:sz w:val="20"/>
                <w:szCs w:val="20"/>
                <w:lang w:eastAsia="pt-BR"/>
              </w:rPr>
              <w:t>expressão de sentimentos.</w:t>
            </w:r>
          </w:p>
          <w:p w:rsidR="001F2488" w:rsidRPr="001F2488" w:rsidRDefault="001F2488" w:rsidP="008177F3">
            <w:pPr>
              <w:widowControl w:val="0"/>
              <w:pBdr>
                <w:top w:val="nil"/>
                <w:left w:val="nil"/>
                <w:bottom w:val="nil"/>
                <w:right w:val="nil"/>
                <w:between w:val="nil"/>
              </w:pBdr>
              <w:spacing w:before="31" w:after="0" w:line="240" w:lineRule="auto"/>
              <w:ind w:left="131"/>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Sensações, emoções e</w:t>
            </w:r>
          </w:p>
          <w:p w:rsidR="001F2488" w:rsidRPr="001F2488" w:rsidRDefault="001F2488" w:rsidP="008177F3">
            <w:pPr>
              <w:widowControl w:val="0"/>
              <w:pBdr>
                <w:top w:val="nil"/>
                <w:left w:val="nil"/>
                <w:bottom w:val="nil"/>
                <w:right w:val="nil"/>
                <w:between w:val="nil"/>
              </w:pBdr>
              <w:spacing w:before="31" w:after="0" w:line="240" w:lineRule="auto"/>
              <w:ind w:left="126"/>
              <w:jc w:val="left"/>
              <w:rPr>
                <w:rFonts w:ascii="Arial" w:eastAsia="Arial" w:hAnsi="Arial" w:cs="Arial"/>
                <w:color w:val="000000"/>
                <w:sz w:val="20"/>
                <w:szCs w:val="20"/>
                <w:lang w:eastAsia="pt-BR"/>
              </w:rPr>
            </w:pPr>
            <w:r w:rsidRPr="001F2488">
              <w:rPr>
                <w:rFonts w:ascii="Arial" w:eastAsia="Arial" w:hAnsi="Arial" w:cs="Arial"/>
                <w:color w:val="000000"/>
                <w:sz w:val="20"/>
                <w:szCs w:val="20"/>
                <w:lang w:eastAsia="pt-BR"/>
              </w:rPr>
              <w:t>percepções;</w:t>
            </w:r>
          </w:p>
          <w:p w:rsidR="001F2488" w:rsidRPr="001F2488" w:rsidRDefault="001F2488" w:rsidP="008177F3">
            <w:pPr>
              <w:widowControl w:val="0"/>
              <w:pBdr>
                <w:top w:val="nil"/>
                <w:left w:val="nil"/>
                <w:bottom w:val="nil"/>
                <w:right w:val="nil"/>
                <w:between w:val="nil"/>
              </w:pBdr>
              <w:spacing w:before="26" w:after="0" w:line="269" w:lineRule="auto"/>
              <w:ind w:left="131" w:right="646"/>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Linguagem oral e corporal. </w:t>
            </w: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Nome próprio e do outro.</w:t>
            </w:r>
          </w:p>
          <w:p w:rsidR="001F2488" w:rsidRPr="001F2488" w:rsidRDefault="001F2488" w:rsidP="008177F3">
            <w:pPr>
              <w:widowControl w:val="0"/>
              <w:pBdr>
                <w:top w:val="nil"/>
                <w:left w:val="nil"/>
                <w:bottom w:val="nil"/>
                <w:right w:val="nil"/>
                <w:between w:val="nil"/>
              </w:pBdr>
              <w:spacing w:before="6" w:after="0" w:line="240" w:lineRule="auto"/>
              <w:ind w:left="131"/>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Imitação como forma de</w:t>
            </w:r>
          </w:p>
          <w:p w:rsidR="001F2488" w:rsidRPr="001F2488" w:rsidRDefault="001F2488" w:rsidP="008177F3">
            <w:pPr>
              <w:widowControl w:val="0"/>
              <w:pBdr>
                <w:top w:val="nil"/>
                <w:left w:val="nil"/>
                <w:bottom w:val="nil"/>
                <w:right w:val="nil"/>
                <w:between w:val="nil"/>
              </w:pBdr>
              <w:spacing w:before="26" w:after="0" w:line="240" w:lineRule="auto"/>
              <w:ind w:left="123"/>
              <w:jc w:val="left"/>
              <w:rPr>
                <w:rFonts w:ascii="Arial" w:eastAsia="Arial" w:hAnsi="Arial" w:cs="Arial"/>
                <w:color w:val="000000"/>
                <w:sz w:val="20"/>
                <w:szCs w:val="20"/>
                <w:lang w:eastAsia="pt-BR"/>
              </w:rPr>
            </w:pPr>
            <w:r w:rsidRPr="001F2488">
              <w:rPr>
                <w:rFonts w:ascii="Arial" w:eastAsia="Arial" w:hAnsi="Arial" w:cs="Arial"/>
                <w:color w:val="000000"/>
                <w:sz w:val="20"/>
                <w:szCs w:val="20"/>
                <w:lang w:eastAsia="pt-BR"/>
              </w:rPr>
              <w:t>expressão.</w:t>
            </w:r>
          </w:p>
          <w:p w:rsidR="001F2488" w:rsidRPr="001F2488" w:rsidRDefault="001F2488" w:rsidP="008177F3">
            <w:pPr>
              <w:widowControl w:val="0"/>
              <w:pBdr>
                <w:top w:val="nil"/>
                <w:left w:val="nil"/>
                <w:bottom w:val="nil"/>
                <w:right w:val="nil"/>
                <w:between w:val="nil"/>
              </w:pBdr>
              <w:spacing w:before="27" w:after="0" w:line="240" w:lineRule="auto"/>
              <w:ind w:left="131"/>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Vocabulário.</w:t>
            </w:r>
          </w:p>
          <w:p w:rsidR="001F2488" w:rsidRPr="001F2488" w:rsidRDefault="001F2488" w:rsidP="008177F3">
            <w:pPr>
              <w:widowControl w:val="0"/>
              <w:pBdr>
                <w:top w:val="nil"/>
                <w:left w:val="nil"/>
                <w:bottom w:val="nil"/>
                <w:right w:val="nil"/>
                <w:between w:val="nil"/>
              </w:pBdr>
              <w:spacing w:before="36" w:after="0" w:line="264" w:lineRule="auto"/>
              <w:ind w:left="121" w:right="566" w:firstLine="9"/>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Situações de comunicação: diálogo, jogos e interações.</w:t>
            </w:r>
          </w:p>
          <w:p w:rsidR="001F2488" w:rsidRPr="001F2488" w:rsidRDefault="001F2488" w:rsidP="008177F3">
            <w:pPr>
              <w:widowControl w:val="0"/>
              <w:pBdr>
                <w:top w:val="nil"/>
                <w:left w:val="nil"/>
                <w:bottom w:val="nil"/>
                <w:right w:val="nil"/>
                <w:between w:val="nil"/>
              </w:pBdr>
              <w:spacing w:before="10" w:after="0" w:line="264" w:lineRule="auto"/>
              <w:ind w:left="130" w:right="184" w:firstLine="1"/>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Compreensão e transmissão de recados, mensagens e avisos.</w:t>
            </w:r>
          </w:p>
        </w:tc>
        <w:tc>
          <w:tcPr>
            <w:tcW w:w="7061" w:type="dxa"/>
            <w:shd w:val="clear" w:color="auto" w:fill="auto"/>
            <w:tcMar>
              <w:top w:w="100" w:type="dxa"/>
              <w:left w:w="100" w:type="dxa"/>
              <w:bottom w:w="100" w:type="dxa"/>
              <w:right w:w="100" w:type="dxa"/>
            </w:tcMar>
            <w:vAlign w:val="center"/>
          </w:tcPr>
          <w:p w:rsidR="001F2488" w:rsidRPr="001F2488" w:rsidRDefault="001F2488" w:rsidP="008177F3">
            <w:pPr>
              <w:widowControl w:val="0"/>
              <w:pBdr>
                <w:top w:val="nil"/>
                <w:left w:val="nil"/>
                <w:bottom w:val="nil"/>
                <w:right w:val="nil"/>
                <w:between w:val="nil"/>
              </w:pBdr>
              <w:spacing w:after="0" w:line="264" w:lineRule="auto"/>
              <w:ind w:left="122" w:right="398" w:firstLine="8"/>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Participar de situações de brincadeira buscando compartilhar enredos e cenários.</w:t>
            </w:r>
          </w:p>
          <w:p w:rsidR="008177F3" w:rsidRDefault="001F2488" w:rsidP="008177F3">
            <w:pPr>
              <w:widowControl w:val="0"/>
              <w:pBdr>
                <w:top w:val="nil"/>
                <w:left w:val="nil"/>
                <w:bottom w:val="nil"/>
                <w:right w:val="nil"/>
                <w:between w:val="nil"/>
              </w:pBdr>
              <w:spacing w:before="10" w:after="0" w:line="267" w:lineRule="auto"/>
              <w:ind w:left="116" w:right="349" w:firstLine="15"/>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Usar expressões faciais para apoiar seus relatos de situações vividas ou sua opinião diante dos questionamentos sobre uma história.</w:t>
            </w:r>
          </w:p>
          <w:p w:rsidR="008177F3" w:rsidRDefault="001F2488" w:rsidP="008177F3">
            <w:pPr>
              <w:widowControl w:val="0"/>
              <w:pBdr>
                <w:top w:val="nil"/>
                <w:left w:val="nil"/>
                <w:bottom w:val="nil"/>
                <w:right w:val="nil"/>
                <w:between w:val="nil"/>
              </w:pBdr>
              <w:spacing w:before="10" w:after="0" w:line="267" w:lineRule="auto"/>
              <w:ind w:left="116" w:right="349" w:firstLine="15"/>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Expressar e nomear sensações, sentimentos, desejos e </w:t>
            </w:r>
            <w:proofErr w:type="spellStart"/>
            <w:r w:rsidR="00024590" w:rsidRPr="001F2488">
              <w:rPr>
                <w:rFonts w:ascii="Arial" w:eastAsia="Arial" w:hAnsi="Arial" w:cs="Arial"/>
                <w:color w:val="000000"/>
                <w:sz w:val="20"/>
                <w:szCs w:val="20"/>
                <w:lang w:eastAsia="pt-BR"/>
              </w:rPr>
              <w:t>ideias</w:t>
            </w:r>
            <w:proofErr w:type="spellEnd"/>
            <w:r w:rsidRPr="001F2488">
              <w:rPr>
                <w:rFonts w:ascii="Arial" w:eastAsia="Arial" w:hAnsi="Arial" w:cs="Arial"/>
                <w:color w:val="000000"/>
                <w:sz w:val="20"/>
                <w:szCs w:val="20"/>
                <w:lang w:eastAsia="pt-BR"/>
              </w:rPr>
              <w:t xml:space="preserve"> que vivencia e observa no outro por meio de diferentes linguagens.</w:t>
            </w:r>
          </w:p>
          <w:p w:rsidR="001F2488" w:rsidRPr="001F2488" w:rsidRDefault="001F2488" w:rsidP="008177F3">
            <w:pPr>
              <w:widowControl w:val="0"/>
              <w:pBdr>
                <w:top w:val="nil"/>
                <w:left w:val="nil"/>
                <w:bottom w:val="nil"/>
                <w:right w:val="nil"/>
                <w:between w:val="nil"/>
              </w:pBdr>
              <w:spacing w:before="10" w:after="0" w:line="267" w:lineRule="auto"/>
              <w:ind w:left="116" w:right="349" w:firstLine="15"/>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Expressar suas </w:t>
            </w:r>
            <w:proofErr w:type="spellStart"/>
            <w:r w:rsidR="00024590" w:rsidRPr="001F2488">
              <w:rPr>
                <w:rFonts w:ascii="Arial" w:eastAsia="Arial" w:hAnsi="Arial" w:cs="Arial"/>
                <w:color w:val="000000"/>
                <w:sz w:val="20"/>
                <w:szCs w:val="20"/>
                <w:lang w:eastAsia="pt-BR"/>
              </w:rPr>
              <w:t>ideias</w:t>
            </w:r>
            <w:proofErr w:type="spellEnd"/>
            <w:r w:rsidRPr="001F2488">
              <w:rPr>
                <w:rFonts w:ascii="Arial" w:eastAsia="Arial" w:hAnsi="Arial" w:cs="Arial"/>
                <w:color w:val="000000"/>
                <w:sz w:val="20"/>
                <w:szCs w:val="20"/>
                <w:lang w:eastAsia="pt-BR"/>
              </w:rPr>
              <w:t>, sentimentos e emoções por meio da dança, da música ou da arte.</w:t>
            </w:r>
          </w:p>
          <w:p w:rsidR="001F2488" w:rsidRPr="001F2488" w:rsidRDefault="001F2488" w:rsidP="008177F3">
            <w:pPr>
              <w:widowControl w:val="0"/>
              <w:pBdr>
                <w:top w:val="nil"/>
                <w:left w:val="nil"/>
                <w:bottom w:val="nil"/>
                <w:right w:val="nil"/>
                <w:between w:val="nil"/>
              </w:pBdr>
              <w:spacing w:before="8" w:after="0" w:line="240" w:lineRule="auto"/>
              <w:ind w:left="131"/>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Relatar acontecimentos que vivencia, que ouve e que vê.</w:t>
            </w:r>
          </w:p>
          <w:p w:rsidR="001F2488" w:rsidRPr="001F2488" w:rsidRDefault="001F2488" w:rsidP="008177F3">
            <w:pPr>
              <w:widowControl w:val="0"/>
              <w:pBdr>
                <w:top w:val="nil"/>
                <w:left w:val="nil"/>
                <w:bottom w:val="nil"/>
                <w:right w:val="nil"/>
                <w:between w:val="nil"/>
              </w:pBdr>
              <w:spacing w:before="36" w:after="0" w:line="264" w:lineRule="auto"/>
              <w:ind w:left="122" w:right="455" w:firstLine="8"/>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Descrever situações ou fatos vividos utilizando palavras novas e frases cada vez mais complexas.</w:t>
            </w:r>
          </w:p>
          <w:p w:rsidR="001F2488" w:rsidRPr="001F2488" w:rsidRDefault="001F2488" w:rsidP="008177F3">
            <w:pPr>
              <w:widowControl w:val="0"/>
              <w:pBdr>
                <w:top w:val="nil"/>
                <w:left w:val="nil"/>
                <w:bottom w:val="nil"/>
                <w:right w:val="nil"/>
                <w:between w:val="nil"/>
              </w:pBdr>
              <w:spacing w:before="11" w:after="0" w:line="264" w:lineRule="auto"/>
              <w:ind w:left="121" w:right="580" w:firstLine="10"/>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Reconhecer na oralidade o próprio nome e dos colegas em diferentes situações.</w:t>
            </w:r>
          </w:p>
          <w:p w:rsidR="001F2488" w:rsidRPr="001F2488" w:rsidRDefault="001F2488" w:rsidP="008177F3">
            <w:pPr>
              <w:widowControl w:val="0"/>
              <w:pBdr>
                <w:top w:val="nil"/>
                <w:left w:val="nil"/>
                <w:bottom w:val="nil"/>
                <w:right w:val="nil"/>
                <w:between w:val="nil"/>
              </w:pBdr>
              <w:spacing w:before="15" w:after="0" w:line="264" w:lineRule="auto"/>
              <w:ind w:left="122" w:right="1199" w:firstLine="9"/>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Transmitir recados a colegas e profissionais da instituição para desenvolver a oralidade e a organização de </w:t>
            </w:r>
            <w:proofErr w:type="spellStart"/>
            <w:r w:rsidR="00024590" w:rsidRPr="001F2488">
              <w:rPr>
                <w:rFonts w:ascii="Arial" w:eastAsia="Arial" w:hAnsi="Arial" w:cs="Arial"/>
                <w:color w:val="000000"/>
                <w:sz w:val="20"/>
                <w:szCs w:val="20"/>
                <w:lang w:eastAsia="pt-BR"/>
              </w:rPr>
              <w:t>ideias</w:t>
            </w:r>
            <w:proofErr w:type="spellEnd"/>
            <w:r w:rsidRPr="001F2488">
              <w:rPr>
                <w:rFonts w:ascii="Arial" w:eastAsia="Arial" w:hAnsi="Arial" w:cs="Arial"/>
                <w:color w:val="000000"/>
                <w:sz w:val="20"/>
                <w:szCs w:val="20"/>
                <w:lang w:eastAsia="pt-BR"/>
              </w:rPr>
              <w:t>.</w:t>
            </w:r>
          </w:p>
          <w:p w:rsidR="001F2488" w:rsidRPr="001F2488" w:rsidRDefault="001F2488" w:rsidP="008177F3">
            <w:pPr>
              <w:widowControl w:val="0"/>
              <w:pBdr>
                <w:top w:val="nil"/>
                <w:left w:val="nil"/>
                <w:bottom w:val="nil"/>
                <w:right w:val="nil"/>
                <w:between w:val="nil"/>
              </w:pBdr>
              <w:spacing w:before="10" w:after="0" w:line="264" w:lineRule="auto"/>
              <w:ind w:left="122" w:right="423" w:firstLine="9"/>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Estabelecer relações com os colegas através da brincadeira, imitação e outras situações.</w:t>
            </w:r>
          </w:p>
          <w:p w:rsidR="001F2488" w:rsidRPr="001F2488" w:rsidRDefault="001F2488" w:rsidP="008177F3">
            <w:pPr>
              <w:widowControl w:val="0"/>
              <w:pBdr>
                <w:top w:val="nil"/>
                <w:left w:val="nil"/>
                <w:bottom w:val="nil"/>
                <w:right w:val="nil"/>
                <w:between w:val="nil"/>
              </w:pBdr>
              <w:spacing w:before="15" w:after="0" w:line="265" w:lineRule="auto"/>
              <w:ind w:left="122" w:right="508" w:firstLine="9"/>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Demonstrar atitude de escuta e/ou atenção visual para compreender o outro.</w:t>
            </w:r>
          </w:p>
          <w:p w:rsidR="001F2488" w:rsidRPr="001F2488" w:rsidRDefault="001F2488" w:rsidP="008177F3">
            <w:pPr>
              <w:widowControl w:val="0"/>
              <w:pBdr>
                <w:top w:val="nil"/>
                <w:left w:val="nil"/>
                <w:bottom w:val="nil"/>
                <w:right w:val="nil"/>
                <w:between w:val="nil"/>
              </w:pBdr>
              <w:spacing w:before="5" w:after="0" w:line="240" w:lineRule="auto"/>
              <w:ind w:left="131"/>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Cooperar com os colegas e adultos.</w:t>
            </w:r>
          </w:p>
        </w:tc>
      </w:tr>
      <w:tr w:rsidR="001F2488" w:rsidRPr="001F2488" w:rsidTr="00024590">
        <w:trPr>
          <w:trHeight w:val="470"/>
        </w:trPr>
        <w:tc>
          <w:tcPr>
            <w:tcW w:w="10607" w:type="dxa"/>
            <w:gridSpan w:val="2"/>
            <w:shd w:val="clear" w:color="auto" w:fill="auto"/>
            <w:tcMar>
              <w:top w:w="100" w:type="dxa"/>
              <w:left w:w="100" w:type="dxa"/>
              <w:bottom w:w="100" w:type="dxa"/>
              <w:right w:w="100" w:type="dxa"/>
            </w:tcMar>
            <w:vAlign w:val="center"/>
          </w:tcPr>
          <w:p w:rsidR="001F2488" w:rsidRPr="001F2488" w:rsidRDefault="001F2488" w:rsidP="008177F3">
            <w:pPr>
              <w:widowControl w:val="0"/>
              <w:pBdr>
                <w:top w:val="nil"/>
                <w:left w:val="nil"/>
                <w:bottom w:val="nil"/>
                <w:right w:val="nil"/>
                <w:between w:val="nil"/>
              </w:pBdr>
              <w:spacing w:after="0" w:line="215" w:lineRule="auto"/>
              <w:ind w:left="298" w:right="185"/>
              <w:jc w:val="center"/>
              <w:rPr>
                <w:rFonts w:eastAsia="Arial" w:cstheme="minorHAnsi"/>
                <w:b/>
                <w:color w:val="000000"/>
                <w:shd w:val="clear" w:color="auto" w:fill="DAEDF3"/>
                <w:lang w:eastAsia="pt-BR"/>
              </w:rPr>
            </w:pPr>
            <w:r w:rsidRPr="001F2488">
              <w:rPr>
                <w:rFonts w:eastAsia="Arial" w:cstheme="minorHAnsi"/>
                <w:b/>
                <w:color w:val="000000"/>
                <w:shd w:val="clear" w:color="auto" w:fill="DAEDF3"/>
                <w:lang w:eastAsia="pt-BR"/>
              </w:rPr>
              <w:lastRenderedPageBreak/>
              <w:t>Objetivos de Aprendizagem: (EI02EO05) Perceber que as pessoas têm características físicas diferentes,respeitando essas diferenças.</w:t>
            </w:r>
          </w:p>
        </w:tc>
      </w:tr>
      <w:tr w:rsidR="001F2488" w:rsidRPr="001F2488" w:rsidTr="00024590">
        <w:trPr>
          <w:trHeight w:val="470"/>
        </w:trPr>
        <w:tc>
          <w:tcPr>
            <w:tcW w:w="3544" w:type="dxa"/>
            <w:shd w:val="clear" w:color="auto" w:fill="auto"/>
            <w:tcMar>
              <w:top w:w="100" w:type="dxa"/>
              <w:left w:w="100" w:type="dxa"/>
              <w:bottom w:w="100" w:type="dxa"/>
              <w:right w:w="100" w:type="dxa"/>
            </w:tcMar>
            <w:vAlign w:val="center"/>
          </w:tcPr>
          <w:p w:rsidR="001F2488" w:rsidRPr="001F2488" w:rsidRDefault="001F2488" w:rsidP="008177F3">
            <w:pPr>
              <w:widowControl w:val="0"/>
              <w:pBdr>
                <w:top w:val="nil"/>
                <w:left w:val="nil"/>
                <w:bottom w:val="nil"/>
                <w:right w:val="nil"/>
                <w:between w:val="nil"/>
              </w:pBdr>
              <w:spacing w:after="0" w:line="240" w:lineRule="auto"/>
              <w:jc w:val="center"/>
              <w:rPr>
                <w:rFonts w:ascii="Arial" w:eastAsia="Arial" w:hAnsi="Arial" w:cs="Arial"/>
                <w:b/>
                <w:color w:val="000000"/>
                <w:sz w:val="20"/>
                <w:szCs w:val="20"/>
                <w:lang w:eastAsia="pt-BR"/>
              </w:rPr>
            </w:pPr>
            <w:r w:rsidRPr="001F2488">
              <w:rPr>
                <w:rFonts w:ascii="Arial" w:eastAsia="Arial" w:hAnsi="Arial" w:cs="Arial"/>
                <w:b/>
                <w:color w:val="000000"/>
                <w:sz w:val="20"/>
                <w:szCs w:val="20"/>
                <w:lang w:eastAsia="pt-BR"/>
              </w:rPr>
              <w:t>Experiências de aprendizagem</w:t>
            </w:r>
          </w:p>
        </w:tc>
        <w:tc>
          <w:tcPr>
            <w:tcW w:w="7061" w:type="dxa"/>
            <w:shd w:val="clear" w:color="auto" w:fill="auto"/>
            <w:tcMar>
              <w:top w:w="100" w:type="dxa"/>
              <w:left w:w="100" w:type="dxa"/>
              <w:bottom w:w="100" w:type="dxa"/>
              <w:right w:w="100" w:type="dxa"/>
            </w:tcMar>
            <w:vAlign w:val="center"/>
          </w:tcPr>
          <w:p w:rsidR="001F2488" w:rsidRPr="001F2488" w:rsidRDefault="001F2488" w:rsidP="00024590">
            <w:pPr>
              <w:widowControl w:val="0"/>
              <w:pBdr>
                <w:top w:val="nil"/>
                <w:left w:val="nil"/>
                <w:bottom w:val="nil"/>
                <w:right w:val="nil"/>
                <w:between w:val="nil"/>
              </w:pBdr>
              <w:spacing w:after="0" w:line="214" w:lineRule="auto"/>
              <w:ind w:left="415" w:right="319" w:hanging="235"/>
              <w:jc w:val="center"/>
              <w:rPr>
                <w:rFonts w:ascii="Arial" w:eastAsia="Arial" w:hAnsi="Arial" w:cs="Arial"/>
                <w:b/>
                <w:color w:val="000000"/>
                <w:sz w:val="20"/>
                <w:szCs w:val="20"/>
                <w:lang w:eastAsia="pt-BR"/>
              </w:rPr>
            </w:pPr>
            <w:r w:rsidRPr="001F2488">
              <w:rPr>
                <w:rFonts w:ascii="Arial" w:eastAsia="Arial" w:hAnsi="Arial" w:cs="Arial"/>
                <w:b/>
                <w:color w:val="000000"/>
                <w:sz w:val="20"/>
                <w:szCs w:val="20"/>
                <w:lang w:eastAsia="pt-BR"/>
              </w:rPr>
              <w:t xml:space="preserve">Demais objetivos importantes a priorizar no trabalho </w:t>
            </w:r>
            <w:r w:rsidR="008177F3" w:rsidRPr="0082366A">
              <w:rPr>
                <w:rFonts w:ascii="Arial" w:eastAsia="Arial" w:hAnsi="Arial" w:cs="Arial"/>
                <w:b/>
                <w:color w:val="000000"/>
                <w:sz w:val="20"/>
                <w:szCs w:val="20"/>
                <w:lang w:eastAsia="pt-BR"/>
              </w:rPr>
              <w:t>com infantil</w:t>
            </w:r>
            <w:r w:rsidRPr="001F2488">
              <w:rPr>
                <w:rFonts w:ascii="Arial" w:eastAsia="Arial" w:hAnsi="Arial" w:cs="Arial"/>
                <w:b/>
                <w:color w:val="000000"/>
                <w:sz w:val="20"/>
                <w:szCs w:val="20"/>
                <w:lang w:eastAsia="pt-BR"/>
              </w:rPr>
              <w:t xml:space="preserve"> 3 </w:t>
            </w:r>
            <w:proofErr w:type="spellStart"/>
            <w:r w:rsidRPr="001F2488">
              <w:rPr>
                <w:rFonts w:ascii="Arial" w:eastAsia="Arial" w:hAnsi="Arial" w:cs="Arial"/>
                <w:b/>
                <w:color w:val="000000"/>
                <w:sz w:val="20"/>
                <w:szCs w:val="20"/>
                <w:lang w:eastAsia="pt-BR"/>
              </w:rPr>
              <w:t>3</w:t>
            </w:r>
            <w:proofErr w:type="spellEnd"/>
            <w:r w:rsidRPr="001F2488">
              <w:rPr>
                <w:rFonts w:ascii="Arial" w:eastAsia="Arial" w:hAnsi="Arial" w:cs="Arial"/>
                <w:b/>
                <w:color w:val="000000"/>
                <w:sz w:val="20"/>
                <w:szCs w:val="20"/>
                <w:lang w:eastAsia="pt-BR"/>
              </w:rPr>
              <w:t xml:space="preserve"> anos</w:t>
            </w:r>
          </w:p>
        </w:tc>
      </w:tr>
      <w:tr w:rsidR="001F2488" w:rsidRPr="001F2488" w:rsidTr="00024590">
        <w:trPr>
          <w:trHeight w:val="3716"/>
        </w:trPr>
        <w:tc>
          <w:tcPr>
            <w:tcW w:w="3544" w:type="dxa"/>
            <w:shd w:val="clear" w:color="auto" w:fill="auto"/>
            <w:tcMar>
              <w:top w:w="100" w:type="dxa"/>
              <w:left w:w="100" w:type="dxa"/>
              <w:bottom w:w="100" w:type="dxa"/>
              <w:right w:w="100" w:type="dxa"/>
            </w:tcMar>
            <w:vAlign w:val="center"/>
          </w:tcPr>
          <w:p w:rsidR="001F2488" w:rsidRPr="001F2488" w:rsidRDefault="001F2488" w:rsidP="005804DF">
            <w:pPr>
              <w:widowControl w:val="0"/>
              <w:pBdr>
                <w:top w:val="nil"/>
                <w:left w:val="nil"/>
                <w:bottom w:val="nil"/>
                <w:right w:val="nil"/>
                <w:between w:val="nil"/>
              </w:pBdr>
              <w:spacing w:after="0" w:line="240" w:lineRule="auto"/>
              <w:ind w:left="131"/>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 xml:space="preserve">Próprio corpo e do outro. </w:t>
            </w:r>
          </w:p>
          <w:p w:rsidR="001F2488" w:rsidRPr="001F2488" w:rsidRDefault="001F2488" w:rsidP="005804DF">
            <w:pPr>
              <w:widowControl w:val="0"/>
              <w:pBdr>
                <w:top w:val="nil"/>
                <w:left w:val="nil"/>
                <w:bottom w:val="nil"/>
                <w:right w:val="nil"/>
                <w:between w:val="nil"/>
              </w:pBdr>
              <w:spacing w:before="32" w:after="0" w:line="240" w:lineRule="auto"/>
              <w:ind w:left="131"/>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 xml:space="preserve">Características físicas: </w:t>
            </w:r>
          </w:p>
          <w:p w:rsidR="001F2488" w:rsidRPr="001F2488" w:rsidRDefault="001F2488" w:rsidP="005804DF">
            <w:pPr>
              <w:widowControl w:val="0"/>
              <w:pBdr>
                <w:top w:val="nil"/>
                <w:left w:val="nil"/>
                <w:bottom w:val="nil"/>
                <w:right w:val="nil"/>
                <w:between w:val="nil"/>
              </w:pBdr>
              <w:spacing w:before="31" w:after="0" w:line="240" w:lineRule="auto"/>
              <w:ind w:left="121"/>
              <w:jc w:val="left"/>
              <w:rPr>
                <w:rFonts w:eastAsia="Arial" w:cstheme="minorHAnsi"/>
                <w:color w:val="000000"/>
                <w:sz w:val="20"/>
                <w:szCs w:val="20"/>
                <w:lang w:eastAsia="pt-BR"/>
              </w:rPr>
            </w:pPr>
            <w:r w:rsidRPr="001F2488">
              <w:rPr>
                <w:rFonts w:eastAsia="Arial" w:cstheme="minorHAnsi"/>
                <w:color w:val="000000"/>
                <w:sz w:val="20"/>
                <w:szCs w:val="20"/>
                <w:lang w:eastAsia="pt-BR"/>
              </w:rPr>
              <w:t xml:space="preserve">semelhanças e diferenças. </w:t>
            </w:r>
          </w:p>
          <w:p w:rsidR="001F2488" w:rsidRPr="001F2488" w:rsidRDefault="001F2488" w:rsidP="005804DF">
            <w:pPr>
              <w:widowControl w:val="0"/>
              <w:pBdr>
                <w:top w:val="nil"/>
                <w:left w:val="nil"/>
                <w:bottom w:val="nil"/>
                <w:right w:val="nil"/>
                <w:between w:val="nil"/>
              </w:pBdr>
              <w:spacing w:before="31" w:after="0" w:line="264" w:lineRule="auto"/>
              <w:ind w:left="121" w:right="510" w:firstLine="9"/>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 xml:space="preserve">Respeito à individualidade e diversidade. </w:t>
            </w:r>
          </w:p>
          <w:p w:rsidR="001F2488" w:rsidRPr="001F2488" w:rsidRDefault="001F2488" w:rsidP="005804DF">
            <w:pPr>
              <w:widowControl w:val="0"/>
              <w:pBdr>
                <w:top w:val="nil"/>
                <w:left w:val="nil"/>
                <w:bottom w:val="nil"/>
                <w:right w:val="nil"/>
                <w:between w:val="nil"/>
              </w:pBdr>
              <w:spacing w:before="10" w:after="0" w:line="240" w:lineRule="auto"/>
              <w:ind w:left="131"/>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 xml:space="preserve">Corpo humano. </w:t>
            </w:r>
          </w:p>
          <w:p w:rsidR="001F2488" w:rsidRPr="001F2488" w:rsidRDefault="001F2488" w:rsidP="005804DF">
            <w:pPr>
              <w:widowControl w:val="0"/>
              <w:pBdr>
                <w:top w:val="nil"/>
                <w:left w:val="nil"/>
                <w:bottom w:val="nil"/>
                <w:right w:val="nil"/>
                <w:between w:val="nil"/>
              </w:pBdr>
              <w:spacing w:before="31" w:after="0" w:line="240" w:lineRule="auto"/>
              <w:ind w:left="131"/>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 xml:space="preserve">Esquema corporal. </w:t>
            </w:r>
          </w:p>
          <w:p w:rsidR="005804DF" w:rsidRPr="0082366A" w:rsidRDefault="001F2488" w:rsidP="005804DF">
            <w:pPr>
              <w:widowControl w:val="0"/>
              <w:pBdr>
                <w:top w:val="nil"/>
                <w:left w:val="nil"/>
                <w:bottom w:val="nil"/>
                <w:right w:val="nil"/>
                <w:between w:val="nil"/>
              </w:pBdr>
              <w:spacing w:before="31" w:after="0" w:line="265" w:lineRule="auto"/>
              <w:ind w:left="131" w:right="435"/>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 xml:space="preserve">Construção da </w:t>
            </w:r>
            <w:proofErr w:type="spellStart"/>
            <w:r w:rsidRPr="001F2488">
              <w:rPr>
                <w:rFonts w:eastAsia="Arial" w:cstheme="minorHAnsi"/>
                <w:color w:val="000000"/>
                <w:sz w:val="20"/>
                <w:szCs w:val="20"/>
                <w:lang w:eastAsia="pt-BR"/>
              </w:rPr>
              <w:t>autoimagem</w:t>
            </w:r>
            <w:proofErr w:type="spellEnd"/>
            <w:r w:rsidRPr="001F2488">
              <w:rPr>
                <w:rFonts w:eastAsia="Arial" w:cstheme="minorHAnsi"/>
                <w:color w:val="000000"/>
                <w:sz w:val="20"/>
                <w:szCs w:val="20"/>
                <w:lang w:eastAsia="pt-BR"/>
              </w:rPr>
              <w:t xml:space="preserve">. </w:t>
            </w:r>
          </w:p>
          <w:p w:rsidR="001F2488" w:rsidRPr="001F2488" w:rsidRDefault="001F2488" w:rsidP="005804DF">
            <w:pPr>
              <w:widowControl w:val="0"/>
              <w:pBdr>
                <w:top w:val="nil"/>
                <w:left w:val="nil"/>
                <w:bottom w:val="nil"/>
                <w:right w:val="nil"/>
                <w:between w:val="nil"/>
              </w:pBdr>
              <w:spacing w:before="31" w:after="0" w:line="265" w:lineRule="auto"/>
              <w:ind w:left="131" w:right="435"/>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Respeito à diversidade.</w:t>
            </w:r>
          </w:p>
        </w:tc>
        <w:tc>
          <w:tcPr>
            <w:tcW w:w="7061" w:type="dxa"/>
            <w:shd w:val="clear" w:color="auto" w:fill="auto"/>
            <w:tcMar>
              <w:top w:w="100" w:type="dxa"/>
              <w:left w:w="100" w:type="dxa"/>
              <w:bottom w:w="100" w:type="dxa"/>
              <w:right w:w="100" w:type="dxa"/>
            </w:tcMar>
            <w:vAlign w:val="center"/>
          </w:tcPr>
          <w:p w:rsidR="001F2488" w:rsidRPr="001F2488" w:rsidRDefault="001F2488" w:rsidP="005804DF">
            <w:pPr>
              <w:widowControl w:val="0"/>
              <w:pBdr>
                <w:top w:val="nil"/>
                <w:left w:val="nil"/>
                <w:bottom w:val="nil"/>
                <w:right w:val="nil"/>
                <w:between w:val="nil"/>
              </w:pBdr>
              <w:spacing w:after="0" w:line="240" w:lineRule="auto"/>
              <w:ind w:left="166"/>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 xml:space="preserve">Perceber o próprio corpo e o do outro. </w:t>
            </w:r>
          </w:p>
          <w:p w:rsidR="005804DF" w:rsidRPr="0082366A" w:rsidRDefault="001F2488" w:rsidP="005804DF">
            <w:pPr>
              <w:widowControl w:val="0"/>
              <w:pBdr>
                <w:top w:val="nil"/>
                <w:left w:val="nil"/>
                <w:bottom w:val="nil"/>
                <w:right w:val="nil"/>
                <w:between w:val="nil"/>
              </w:pBdr>
              <w:spacing w:before="41" w:after="0" w:line="262" w:lineRule="auto"/>
              <w:ind w:left="128" w:right="409" w:firstLine="38"/>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 xml:space="preserve">Perceber suas características físicas observando-se no espelho. </w:t>
            </w:r>
          </w:p>
          <w:p w:rsidR="001F2488" w:rsidRPr="001F2488" w:rsidRDefault="001F2488" w:rsidP="005804DF">
            <w:pPr>
              <w:widowControl w:val="0"/>
              <w:pBdr>
                <w:top w:val="nil"/>
                <w:left w:val="nil"/>
                <w:bottom w:val="nil"/>
                <w:right w:val="nil"/>
                <w:between w:val="nil"/>
              </w:pBdr>
              <w:spacing w:before="41" w:after="0" w:line="262" w:lineRule="auto"/>
              <w:ind w:left="128" w:right="409" w:firstLine="38"/>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 xml:space="preserve">Observar e relatar sobre suas características observando-se em fotos e imagens. </w:t>
            </w:r>
          </w:p>
          <w:p w:rsidR="001F2488" w:rsidRPr="001F2488" w:rsidRDefault="001F2488" w:rsidP="005804DF">
            <w:pPr>
              <w:widowControl w:val="0"/>
              <w:pBdr>
                <w:top w:val="nil"/>
                <w:left w:val="nil"/>
                <w:bottom w:val="nil"/>
                <w:right w:val="nil"/>
                <w:between w:val="nil"/>
              </w:pBdr>
              <w:spacing w:before="18" w:after="0" w:line="264" w:lineRule="auto"/>
              <w:ind w:left="126" w:right="460" w:firstLine="40"/>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 xml:space="preserve">Reconhecer diferenças e semelhanças das pessoas quanto a: cabelos, pele, olhos, altura, peso e outros. </w:t>
            </w:r>
          </w:p>
          <w:p w:rsidR="001F2488" w:rsidRPr="001F2488" w:rsidRDefault="001F2488" w:rsidP="005804DF">
            <w:pPr>
              <w:widowControl w:val="0"/>
              <w:pBdr>
                <w:top w:val="nil"/>
                <w:left w:val="nil"/>
                <w:bottom w:val="nil"/>
                <w:right w:val="nil"/>
                <w:between w:val="nil"/>
              </w:pBdr>
              <w:spacing w:before="10" w:after="0" w:line="264" w:lineRule="auto"/>
              <w:ind w:left="122" w:right="461" w:firstLine="44"/>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 xml:space="preserve">Identificar progressivamente suas características físicas, reconhecendo diferenças e semelhanças entre pares. </w:t>
            </w:r>
          </w:p>
          <w:p w:rsidR="001F2488" w:rsidRPr="001F2488" w:rsidRDefault="001F2488" w:rsidP="005804DF">
            <w:pPr>
              <w:widowControl w:val="0"/>
              <w:pBdr>
                <w:top w:val="nil"/>
                <w:left w:val="nil"/>
                <w:bottom w:val="nil"/>
                <w:right w:val="nil"/>
                <w:between w:val="nil"/>
              </w:pBdr>
              <w:spacing w:before="15" w:after="0" w:line="264" w:lineRule="auto"/>
              <w:ind w:left="130" w:right="689" w:firstLine="36"/>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 xml:space="preserve">Reconhecer e representar o próprio corpo e dos demais por meio de registros gráficos e da nomeação das partes. </w:t>
            </w:r>
          </w:p>
          <w:p w:rsidR="001F2488" w:rsidRPr="001F2488" w:rsidRDefault="001F2488" w:rsidP="005804DF">
            <w:pPr>
              <w:widowControl w:val="0"/>
              <w:pBdr>
                <w:top w:val="nil"/>
                <w:left w:val="nil"/>
                <w:bottom w:val="nil"/>
                <w:right w:val="nil"/>
                <w:between w:val="nil"/>
              </w:pBdr>
              <w:spacing w:before="11" w:after="0" w:line="264" w:lineRule="auto"/>
              <w:ind w:left="122" w:right="284" w:firstLine="43"/>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 xml:space="preserve">Brincar de faz de conta assumindo diferentes papéis e imitando ações e comportamentos de seus colegas, expandindo suas formas de expressão e representação. </w:t>
            </w:r>
          </w:p>
          <w:p w:rsidR="001F2488" w:rsidRDefault="001F2488" w:rsidP="005804DF">
            <w:pPr>
              <w:widowControl w:val="0"/>
              <w:pBdr>
                <w:top w:val="nil"/>
                <w:left w:val="nil"/>
                <w:bottom w:val="nil"/>
                <w:right w:val="nil"/>
                <w:between w:val="nil"/>
              </w:pBdr>
              <w:spacing w:after="0" w:line="240" w:lineRule="auto"/>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Relacionar-se com outras crianças respeitando suas formas diferentes de agir.</w:t>
            </w:r>
          </w:p>
          <w:p w:rsidR="00D3244A" w:rsidRDefault="00D3244A" w:rsidP="005804DF">
            <w:pPr>
              <w:widowControl w:val="0"/>
              <w:pBdr>
                <w:top w:val="nil"/>
                <w:left w:val="nil"/>
                <w:bottom w:val="nil"/>
                <w:right w:val="nil"/>
                <w:between w:val="nil"/>
              </w:pBdr>
              <w:spacing w:after="0" w:line="240" w:lineRule="auto"/>
              <w:jc w:val="left"/>
              <w:rPr>
                <w:rFonts w:eastAsia="Arial" w:cstheme="minorHAnsi"/>
                <w:color w:val="000000"/>
                <w:sz w:val="20"/>
                <w:szCs w:val="20"/>
                <w:lang w:eastAsia="pt-BR"/>
              </w:rPr>
            </w:pPr>
          </w:p>
          <w:p w:rsidR="00D3244A" w:rsidRDefault="00D3244A" w:rsidP="005804DF">
            <w:pPr>
              <w:widowControl w:val="0"/>
              <w:pBdr>
                <w:top w:val="nil"/>
                <w:left w:val="nil"/>
                <w:bottom w:val="nil"/>
                <w:right w:val="nil"/>
                <w:between w:val="nil"/>
              </w:pBdr>
              <w:spacing w:after="0" w:line="240" w:lineRule="auto"/>
              <w:jc w:val="left"/>
              <w:rPr>
                <w:rFonts w:eastAsia="Arial" w:cstheme="minorHAnsi"/>
                <w:color w:val="000000"/>
                <w:sz w:val="20"/>
                <w:szCs w:val="20"/>
                <w:lang w:eastAsia="pt-BR"/>
              </w:rPr>
            </w:pPr>
          </w:p>
          <w:p w:rsidR="00D3244A" w:rsidRPr="001F2488" w:rsidRDefault="00D3244A" w:rsidP="005804DF">
            <w:pPr>
              <w:widowControl w:val="0"/>
              <w:pBdr>
                <w:top w:val="nil"/>
                <w:left w:val="nil"/>
                <w:bottom w:val="nil"/>
                <w:right w:val="nil"/>
                <w:between w:val="nil"/>
              </w:pBdr>
              <w:spacing w:after="0" w:line="240" w:lineRule="auto"/>
              <w:jc w:val="left"/>
              <w:rPr>
                <w:rFonts w:eastAsia="Arial" w:cstheme="minorHAnsi"/>
                <w:color w:val="000000"/>
                <w:sz w:val="20"/>
                <w:szCs w:val="20"/>
                <w:lang w:eastAsia="pt-BR"/>
              </w:rPr>
            </w:pPr>
          </w:p>
        </w:tc>
      </w:tr>
      <w:tr w:rsidR="001F2488" w:rsidRPr="001F2488" w:rsidTr="00024590">
        <w:trPr>
          <w:trHeight w:val="470"/>
        </w:trPr>
        <w:tc>
          <w:tcPr>
            <w:tcW w:w="10607" w:type="dxa"/>
            <w:gridSpan w:val="2"/>
            <w:shd w:val="clear" w:color="auto" w:fill="auto"/>
            <w:tcMar>
              <w:top w:w="100" w:type="dxa"/>
              <w:left w:w="100" w:type="dxa"/>
              <w:bottom w:w="100" w:type="dxa"/>
              <w:right w:w="100" w:type="dxa"/>
            </w:tcMar>
            <w:vAlign w:val="center"/>
          </w:tcPr>
          <w:p w:rsidR="001F2488" w:rsidRPr="001F2488" w:rsidRDefault="001F2488" w:rsidP="005804DF">
            <w:pPr>
              <w:widowControl w:val="0"/>
              <w:pBdr>
                <w:top w:val="nil"/>
                <w:left w:val="nil"/>
                <w:bottom w:val="nil"/>
                <w:right w:val="nil"/>
                <w:between w:val="nil"/>
              </w:pBdr>
              <w:spacing w:after="0" w:line="214" w:lineRule="auto"/>
              <w:ind w:left="418" w:right="304"/>
              <w:jc w:val="center"/>
              <w:rPr>
                <w:rFonts w:eastAsia="Arial" w:cstheme="minorHAnsi"/>
                <w:b/>
                <w:color w:val="000000"/>
                <w:shd w:val="clear" w:color="auto" w:fill="DAEDF3"/>
                <w:lang w:eastAsia="pt-BR"/>
              </w:rPr>
            </w:pPr>
            <w:r w:rsidRPr="001F2488">
              <w:rPr>
                <w:rFonts w:eastAsia="Arial" w:cstheme="minorHAnsi"/>
                <w:b/>
                <w:color w:val="000000"/>
                <w:shd w:val="clear" w:color="auto" w:fill="DAEDF3"/>
                <w:lang w:eastAsia="pt-BR"/>
              </w:rPr>
              <w:t xml:space="preserve">Objetivos de Aprendizagem: (EI02EO06) Respeitar regras básicas de convívio social nas interações </w:t>
            </w:r>
            <w:proofErr w:type="spellStart"/>
            <w:r w:rsidRPr="001F2488">
              <w:rPr>
                <w:rFonts w:eastAsia="Arial" w:cstheme="minorHAnsi"/>
                <w:b/>
                <w:color w:val="000000"/>
                <w:shd w:val="clear" w:color="auto" w:fill="DAEDF3"/>
                <w:lang w:eastAsia="pt-BR"/>
              </w:rPr>
              <w:t>ebrincadeiras</w:t>
            </w:r>
            <w:proofErr w:type="spellEnd"/>
            <w:r w:rsidRPr="001F2488">
              <w:rPr>
                <w:rFonts w:eastAsia="Arial" w:cstheme="minorHAnsi"/>
                <w:b/>
                <w:color w:val="000000"/>
                <w:shd w:val="clear" w:color="auto" w:fill="DAEDF3"/>
                <w:lang w:eastAsia="pt-BR"/>
              </w:rPr>
              <w:t>.</w:t>
            </w:r>
          </w:p>
        </w:tc>
      </w:tr>
      <w:tr w:rsidR="001F2488" w:rsidRPr="001F2488" w:rsidTr="00024590">
        <w:trPr>
          <w:trHeight w:val="470"/>
        </w:trPr>
        <w:tc>
          <w:tcPr>
            <w:tcW w:w="3544" w:type="dxa"/>
            <w:shd w:val="clear" w:color="auto" w:fill="auto"/>
            <w:tcMar>
              <w:top w:w="100" w:type="dxa"/>
              <w:left w:w="100" w:type="dxa"/>
              <w:bottom w:w="100" w:type="dxa"/>
              <w:right w:w="100" w:type="dxa"/>
            </w:tcMar>
            <w:vAlign w:val="center"/>
          </w:tcPr>
          <w:p w:rsidR="001F2488" w:rsidRPr="001F2488" w:rsidRDefault="001F2488" w:rsidP="005804DF">
            <w:pPr>
              <w:widowControl w:val="0"/>
              <w:pBdr>
                <w:top w:val="nil"/>
                <w:left w:val="nil"/>
                <w:bottom w:val="nil"/>
                <w:right w:val="nil"/>
                <w:between w:val="nil"/>
              </w:pBdr>
              <w:spacing w:after="0" w:line="240" w:lineRule="auto"/>
              <w:jc w:val="center"/>
              <w:rPr>
                <w:rFonts w:eastAsia="Arial" w:cstheme="minorHAnsi"/>
                <w:b/>
                <w:color w:val="000000"/>
                <w:lang w:eastAsia="pt-BR"/>
              </w:rPr>
            </w:pPr>
            <w:r w:rsidRPr="001F2488">
              <w:rPr>
                <w:rFonts w:eastAsia="Arial" w:cstheme="minorHAnsi"/>
                <w:b/>
                <w:color w:val="000000"/>
                <w:lang w:eastAsia="pt-BR"/>
              </w:rPr>
              <w:t>Experiências de aprendizagem</w:t>
            </w:r>
          </w:p>
        </w:tc>
        <w:tc>
          <w:tcPr>
            <w:tcW w:w="7061" w:type="dxa"/>
            <w:shd w:val="clear" w:color="auto" w:fill="auto"/>
            <w:tcMar>
              <w:top w:w="100" w:type="dxa"/>
              <w:left w:w="100" w:type="dxa"/>
              <w:bottom w:w="100" w:type="dxa"/>
              <w:right w:w="100" w:type="dxa"/>
            </w:tcMar>
            <w:vAlign w:val="center"/>
          </w:tcPr>
          <w:p w:rsidR="001F2488" w:rsidRPr="001F2488" w:rsidRDefault="001F2488" w:rsidP="00D3244A">
            <w:pPr>
              <w:widowControl w:val="0"/>
              <w:pBdr>
                <w:top w:val="nil"/>
                <w:left w:val="nil"/>
                <w:bottom w:val="nil"/>
                <w:right w:val="nil"/>
                <w:between w:val="nil"/>
              </w:pBdr>
              <w:spacing w:after="0" w:line="215" w:lineRule="auto"/>
              <w:ind w:left="415" w:right="319" w:hanging="93"/>
              <w:jc w:val="center"/>
              <w:rPr>
                <w:rFonts w:eastAsia="Arial" w:cstheme="minorHAnsi"/>
                <w:b/>
                <w:color w:val="000000"/>
                <w:lang w:eastAsia="pt-BR"/>
              </w:rPr>
            </w:pPr>
            <w:r w:rsidRPr="001F2488">
              <w:rPr>
                <w:rFonts w:eastAsia="Arial" w:cstheme="minorHAnsi"/>
                <w:b/>
                <w:color w:val="000000"/>
                <w:lang w:eastAsia="pt-BR"/>
              </w:rPr>
              <w:t xml:space="preserve">Demais objetivos importantes a priorizar no trabalho </w:t>
            </w:r>
            <w:r w:rsidR="005804DF" w:rsidRPr="0082366A">
              <w:rPr>
                <w:rFonts w:eastAsia="Arial" w:cstheme="minorHAnsi"/>
                <w:b/>
                <w:color w:val="000000"/>
                <w:lang w:eastAsia="pt-BR"/>
              </w:rPr>
              <w:t>com infantil</w:t>
            </w:r>
            <w:r w:rsidRPr="001F2488">
              <w:rPr>
                <w:rFonts w:eastAsia="Arial" w:cstheme="minorHAnsi"/>
                <w:b/>
                <w:color w:val="000000"/>
                <w:lang w:eastAsia="pt-BR"/>
              </w:rPr>
              <w:t xml:space="preserve"> 3 </w:t>
            </w:r>
            <w:proofErr w:type="spellStart"/>
            <w:r w:rsidRPr="001F2488">
              <w:rPr>
                <w:rFonts w:eastAsia="Arial" w:cstheme="minorHAnsi"/>
                <w:b/>
                <w:color w:val="000000"/>
                <w:lang w:eastAsia="pt-BR"/>
              </w:rPr>
              <w:t>3</w:t>
            </w:r>
            <w:proofErr w:type="spellEnd"/>
            <w:r w:rsidRPr="001F2488">
              <w:rPr>
                <w:rFonts w:eastAsia="Arial" w:cstheme="minorHAnsi"/>
                <w:b/>
                <w:color w:val="000000"/>
                <w:lang w:eastAsia="pt-BR"/>
              </w:rPr>
              <w:t xml:space="preserve"> anos</w:t>
            </w:r>
          </w:p>
        </w:tc>
      </w:tr>
      <w:tr w:rsidR="001F2488" w:rsidRPr="001F2488" w:rsidTr="00024590">
        <w:trPr>
          <w:trHeight w:val="2960"/>
        </w:trPr>
        <w:tc>
          <w:tcPr>
            <w:tcW w:w="3544" w:type="dxa"/>
            <w:shd w:val="clear" w:color="auto" w:fill="auto"/>
            <w:tcMar>
              <w:top w:w="100" w:type="dxa"/>
              <w:left w:w="100" w:type="dxa"/>
              <w:bottom w:w="100" w:type="dxa"/>
              <w:right w:w="100" w:type="dxa"/>
            </w:tcMar>
            <w:vAlign w:val="center"/>
          </w:tcPr>
          <w:p w:rsidR="005804DF" w:rsidRDefault="001F2488" w:rsidP="005804DF">
            <w:pPr>
              <w:widowControl w:val="0"/>
              <w:pBdr>
                <w:top w:val="nil"/>
                <w:left w:val="nil"/>
                <w:bottom w:val="nil"/>
                <w:right w:val="nil"/>
                <w:between w:val="nil"/>
              </w:pBdr>
              <w:spacing w:after="0" w:line="265" w:lineRule="auto"/>
              <w:ind w:left="131" w:right="195"/>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Normas de convívio social. </w:t>
            </w:r>
          </w:p>
          <w:p w:rsidR="005804DF" w:rsidRDefault="001F2488" w:rsidP="005804DF">
            <w:pPr>
              <w:widowControl w:val="0"/>
              <w:pBdr>
                <w:top w:val="nil"/>
                <w:left w:val="nil"/>
                <w:bottom w:val="nil"/>
                <w:right w:val="nil"/>
                <w:between w:val="nil"/>
              </w:pBdr>
              <w:spacing w:after="0" w:line="265" w:lineRule="auto"/>
              <w:ind w:left="131" w:right="195"/>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Regras de jogos e brincadeiras. </w:t>
            </w:r>
          </w:p>
          <w:p w:rsidR="001F2488" w:rsidRPr="001F2488" w:rsidRDefault="001F2488" w:rsidP="005804DF">
            <w:pPr>
              <w:widowControl w:val="0"/>
              <w:pBdr>
                <w:top w:val="nil"/>
                <w:left w:val="nil"/>
                <w:bottom w:val="nil"/>
                <w:right w:val="nil"/>
                <w:between w:val="nil"/>
              </w:pBdr>
              <w:spacing w:after="0" w:line="265" w:lineRule="auto"/>
              <w:ind w:left="131" w:right="195"/>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Participação em eventos </w:t>
            </w:r>
          </w:p>
          <w:p w:rsidR="001F2488" w:rsidRPr="001F2488" w:rsidRDefault="001F2488" w:rsidP="005804DF">
            <w:pPr>
              <w:widowControl w:val="0"/>
              <w:pBdr>
                <w:top w:val="nil"/>
                <w:left w:val="nil"/>
                <w:bottom w:val="nil"/>
                <w:right w:val="nil"/>
                <w:between w:val="nil"/>
              </w:pBdr>
              <w:spacing w:before="15" w:after="0" w:line="240" w:lineRule="auto"/>
              <w:ind w:left="123"/>
              <w:jc w:val="left"/>
              <w:rPr>
                <w:rFonts w:ascii="Arial" w:eastAsia="Arial" w:hAnsi="Arial" w:cs="Arial"/>
                <w:color w:val="000000"/>
                <w:sz w:val="20"/>
                <w:szCs w:val="20"/>
                <w:lang w:eastAsia="pt-BR"/>
              </w:rPr>
            </w:pPr>
            <w:r w:rsidRPr="001F2488">
              <w:rPr>
                <w:rFonts w:ascii="Arial" w:eastAsia="Arial" w:hAnsi="Arial" w:cs="Arial"/>
                <w:color w:val="000000"/>
                <w:sz w:val="20"/>
                <w:szCs w:val="20"/>
                <w:lang w:eastAsia="pt-BR"/>
              </w:rPr>
              <w:t>culturais.</w:t>
            </w:r>
          </w:p>
        </w:tc>
        <w:tc>
          <w:tcPr>
            <w:tcW w:w="7061" w:type="dxa"/>
            <w:shd w:val="clear" w:color="auto" w:fill="auto"/>
            <w:tcMar>
              <w:top w:w="100" w:type="dxa"/>
              <w:left w:w="100" w:type="dxa"/>
              <w:bottom w:w="100" w:type="dxa"/>
              <w:right w:w="100" w:type="dxa"/>
            </w:tcMar>
            <w:vAlign w:val="center"/>
          </w:tcPr>
          <w:p w:rsidR="001F2488" w:rsidRPr="001F2488" w:rsidRDefault="001F2488" w:rsidP="005804DF">
            <w:pPr>
              <w:widowControl w:val="0"/>
              <w:pBdr>
                <w:top w:val="nil"/>
                <w:left w:val="nil"/>
                <w:bottom w:val="nil"/>
                <w:right w:val="nil"/>
                <w:between w:val="nil"/>
              </w:pBdr>
              <w:spacing w:after="0" w:line="264" w:lineRule="auto"/>
              <w:ind w:left="157" w:right="118" w:firstLine="8"/>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Participar de brincadeiras que estimulem a relação entre o adulto/criança e criança/criança. </w:t>
            </w:r>
          </w:p>
          <w:p w:rsidR="005804DF" w:rsidRDefault="001F2488" w:rsidP="005804DF">
            <w:pPr>
              <w:widowControl w:val="0"/>
              <w:pBdr>
                <w:top w:val="nil"/>
                <w:left w:val="nil"/>
                <w:bottom w:val="nil"/>
                <w:right w:val="nil"/>
                <w:between w:val="nil"/>
              </w:pBdr>
              <w:spacing w:before="20" w:after="0" w:line="262" w:lineRule="auto"/>
              <w:ind w:left="161" w:right="426" w:firstLine="5"/>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19"/>
                <w:szCs w:val="19"/>
                <w:lang w:eastAsia="pt-BR"/>
              </w:rPr>
              <w:t>Construir, vivenciar e respeitar normas e combinados de convívio social em brincadeiras e jogos e na organização e utilização de espaços da instituição</w:t>
            </w:r>
            <w:r w:rsidRPr="001F2488">
              <w:rPr>
                <w:rFonts w:ascii="Arial" w:eastAsia="Arial" w:hAnsi="Arial" w:cs="Arial"/>
                <w:color w:val="000000"/>
                <w:sz w:val="20"/>
                <w:szCs w:val="20"/>
                <w:lang w:eastAsia="pt-BR"/>
              </w:rPr>
              <w:t xml:space="preserve">. </w:t>
            </w:r>
          </w:p>
          <w:p w:rsidR="005804DF" w:rsidRDefault="001F2488" w:rsidP="005804DF">
            <w:pPr>
              <w:widowControl w:val="0"/>
              <w:pBdr>
                <w:top w:val="nil"/>
                <w:left w:val="nil"/>
                <w:bottom w:val="nil"/>
                <w:right w:val="nil"/>
                <w:between w:val="nil"/>
              </w:pBdr>
              <w:spacing w:before="20" w:after="0" w:line="262" w:lineRule="auto"/>
              <w:ind w:left="161" w:right="426" w:firstLine="5"/>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Começara seguir, de forma gradativa, regras simples de convívio em momentos de alimentação, cuidado com a saúde e brincadeiras. </w:t>
            </w:r>
          </w:p>
          <w:p w:rsidR="001F2488" w:rsidRPr="001F2488" w:rsidRDefault="001F2488" w:rsidP="005804DF">
            <w:pPr>
              <w:widowControl w:val="0"/>
              <w:pBdr>
                <w:top w:val="nil"/>
                <w:left w:val="nil"/>
                <w:bottom w:val="nil"/>
                <w:right w:val="nil"/>
                <w:between w:val="nil"/>
              </w:pBdr>
              <w:spacing w:before="20" w:after="0" w:line="262" w:lineRule="auto"/>
              <w:ind w:left="161" w:right="426" w:firstLine="5"/>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Desenvolver a capacidade de conviver em grupo. </w:t>
            </w:r>
          </w:p>
          <w:p w:rsidR="001F2488" w:rsidRPr="001F2488" w:rsidRDefault="001F2488" w:rsidP="005804DF">
            <w:pPr>
              <w:widowControl w:val="0"/>
              <w:pBdr>
                <w:top w:val="nil"/>
                <w:left w:val="nil"/>
                <w:bottom w:val="nil"/>
                <w:right w:val="nil"/>
                <w:between w:val="nil"/>
              </w:pBdr>
              <w:spacing w:before="42" w:after="0" w:line="264" w:lineRule="auto"/>
              <w:ind w:left="151" w:right="623" w:firstLine="15"/>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Participar de diferentes manifestações culturais de seu grupo, como festas de aniversários, ritos ou outras festas tradicionais, respeitando e valorizando ações e comportamentos típicos. </w:t>
            </w:r>
          </w:p>
          <w:p w:rsidR="001F2488" w:rsidRDefault="001F2488" w:rsidP="005804DF">
            <w:pPr>
              <w:widowControl w:val="0"/>
              <w:pBdr>
                <w:top w:val="nil"/>
                <w:left w:val="nil"/>
                <w:bottom w:val="nil"/>
                <w:right w:val="nil"/>
                <w:between w:val="nil"/>
              </w:pBdr>
              <w:spacing w:before="10" w:after="0" w:line="240" w:lineRule="auto"/>
              <w:ind w:left="166"/>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Participar de eventos tradicionais de seu território.</w:t>
            </w:r>
          </w:p>
          <w:p w:rsidR="00417585" w:rsidRDefault="00417585" w:rsidP="005804DF">
            <w:pPr>
              <w:widowControl w:val="0"/>
              <w:pBdr>
                <w:top w:val="nil"/>
                <w:left w:val="nil"/>
                <w:bottom w:val="nil"/>
                <w:right w:val="nil"/>
                <w:between w:val="nil"/>
              </w:pBdr>
              <w:spacing w:before="10" w:after="0" w:line="240" w:lineRule="auto"/>
              <w:ind w:left="166"/>
              <w:jc w:val="left"/>
              <w:rPr>
                <w:rFonts w:ascii="Arial" w:eastAsia="Arial" w:hAnsi="Arial" w:cs="Arial"/>
                <w:color w:val="000000"/>
                <w:sz w:val="20"/>
                <w:szCs w:val="20"/>
                <w:lang w:eastAsia="pt-BR"/>
              </w:rPr>
            </w:pPr>
          </w:p>
          <w:p w:rsidR="00417585" w:rsidRDefault="00417585" w:rsidP="005804DF">
            <w:pPr>
              <w:widowControl w:val="0"/>
              <w:pBdr>
                <w:top w:val="nil"/>
                <w:left w:val="nil"/>
                <w:bottom w:val="nil"/>
                <w:right w:val="nil"/>
                <w:between w:val="nil"/>
              </w:pBdr>
              <w:spacing w:before="10" w:after="0" w:line="240" w:lineRule="auto"/>
              <w:ind w:left="166"/>
              <w:jc w:val="left"/>
              <w:rPr>
                <w:rFonts w:ascii="Arial" w:eastAsia="Arial" w:hAnsi="Arial" w:cs="Arial"/>
                <w:color w:val="000000"/>
                <w:sz w:val="20"/>
                <w:szCs w:val="20"/>
                <w:lang w:eastAsia="pt-BR"/>
              </w:rPr>
            </w:pPr>
          </w:p>
          <w:p w:rsidR="00417585" w:rsidRDefault="00417585" w:rsidP="005804DF">
            <w:pPr>
              <w:widowControl w:val="0"/>
              <w:pBdr>
                <w:top w:val="nil"/>
                <w:left w:val="nil"/>
                <w:bottom w:val="nil"/>
                <w:right w:val="nil"/>
                <w:between w:val="nil"/>
              </w:pBdr>
              <w:spacing w:before="10" w:after="0" w:line="240" w:lineRule="auto"/>
              <w:ind w:left="166"/>
              <w:jc w:val="left"/>
              <w:rPr>
                <w:rFonts w:ascii="Arial" w:eastAsia="Arial" w:hAnsi="Arial" w:cs="Arial"/>
                <w:color w:val="000000"/>
                <w:sz w:val="20"/>
                <w:szCs w:val="20"/>
                <w:lang w:eastAsia="pt-BR"/>
              </w:rPr>
            </w:pPr>
          </w:p>
          <w:p w:rsidR="00417585" w:rsidRDefault="00417585" w:rsidP="005804DF">
            <w:pPr>
              <w:widowControl w:val="0"/>
              <w:pBdr>
                <w:top w:val="nil"/>
                <w:left w:val="nil"/>
                <w:bottom w:val="nil"/>
                <w:right w:val="nil"/>
                <w:between w:val="nil"/>
              </w:pBdr>
              <w:spacing w:before="10" w:after="0" w:line="240" w:lineRule="auto"/>
              <w:ind w:left="166"/>
              <w:jc w:val="left"/>
              <w:rPr>
                <w:rFonts w:ascii="Arial" w:eastAsia="Arial" w:hAnsi="Arial" w:cs="Arial"/>
                <w:color w:val="000000"/>
                <w:sz w:val="20"/>
                <w:szCs w:val="20"/>
                <w:lang w:eastAsia="pt-BR"/>
              </w:rPr>
            </w:pPr>
          </w:p>
          <w:p w:rsidR="00417585" w:rsidRDefault="00417585" w:rsidP="005804DF">
            <w:pPr>
              <w:widowControl w:val="0"/>
              <w:pBdr>
                <w:top w:val="nil"/>
                <w:left w:val="nil"/>
                <w:bottom w:val="nil"/>
                <w:right w:val="nil"/>
                <w:between w:val="nil"/>
              </w:pBdr>
              <w:spacing w:before="10" w:after="0" w:line="240" w:lineRule="auto"/>
              <w:ind w:left="166"/>
              <w:jc w:val="left"/>
              <w:rPr>
                <w:rFonts w:ascii="Arial" w:eastAsia="Arial" w:hAnsi="Arial" w:cs="Arial"/>
                <w:color w:val="000000"/>
                <w:sz w:val="20"/>
                <w:szCs w:val="20"/>
                <w:lang w:eastAsia="pt-BR"/>
              </w:rPr>
            </w:pPr>
          </w:p>
          <w:p w:rsidR="00417585" w:rsidRDefault="00417585" w:rsidP="005804DF">
            <w:pPr>
              <w:widowControl w:val="0"/>
              <w:pBdr>
                <w:top w:val="nil"/>
                <w:left w:val="nil"/>
                <w:bottom w:val="nil"/>
                <w:right w:val="nil"/>
                <w:between w:val="nil"/>
              </w:pBdr>
              <w:spacing w:before="10" w:after="0" w:line="240" w:lineRule="auto"/>
              <w:ind w:left="166"/>
              <w:jc w:val="left"/>
              <w:rPr>
                <w:rFonts w:ascii="Arial" w:eastAsia="Arial" w:hAnsi="Arial" w:cs="Arial"/>
                <w:color w:val="000000"/>
                <w:sz w:val="20"/>
                <w:szCs w:val="20"/>
                <w:lang w:eastAsia="pt-BR"/>
              </w:rPr>
            </w:pPr>
          </w:p>
          <w:p w:rsidR="00417585" w:rsidRDefault="00417585" w:rsidP="005804DF">
            <w:pPr>
              <w:widowControl w:val="0"/>
              <w:pBdr>
                <w:top w:val="nil"/>
                <w:left w:val="nil"/>
                <w:bottom w:val="nil"/>
                <w:right w:val="nil"/>
                <w:between w:val="nil"/>
              </w:pBdr>
              <w:spacing w:before="10" w:after="0" w:line="240" w:lineRule="auto"/>
              <w:ind w:left="166"/>
              <w:jc w:val="left"/>
              <w:rPr>
                <w:rFonts w:ascii="Arial" w:eastAsia="Arial" w:hAnsi="Arial" w:cs="Arial"/>
                <w:color w:val="000000"/>
                <w:sz w:val="20"/>
                <w:szCs w:val="20"/>
                <w:lang w:eastAsia="pt-BR"/>
              </w:rPr>
            </w:pPr>
          </w:p>
          <w:p w:rsidR="00417585" w:rsidRPr="001F2488" w:rsidRDefault="00417585" w:rsidP="005804DF">
            <w:pPr>
              <w:widowControl w:val="0"/>
              <w:pBdr>
                <w:top w:val="nil"/>
                <w:left w:val="nil"/>
                <w:bottom w:val="nil"/>
                <w:right w:val="nil"/>
                <w:between w:val="nil"/>
              </w:pBdr>
              <w:spacing w:before="10" w:after="0" w:line="240" w:lineRule="auto"/>
              <w:ind w:left="166"/>
              <w:jc w:val="left"/>
              <w:rPr>
                <w:rFonts w:ascii="Arial" w:eastAsia="Arial" w:hAnsi="Arial" w:cs="Arial"/>
                <w:color w:val="000000"/>
                <w:sz w:val="20"/>
                <w:szCs w:val="20"/>
                <w:lang w:eastAsia="pt-BR"/>
              </w:rPr>
            </w:pPr>
          </w:p>
        </w:tc>
      </w:tr>
      <w:tr w:rsidR="001F2488" w:rsidRPr="001F2488" w:rsidTr="00024590">
        <w:trPr>
          <w:trHeight w:val="470"/>
        </w:trPr>
        <w:tc>
          <w:tcPr>
            <w:tcW w:w="10607" w:type="dxa"/>
            <w:gridSpan w:val="2"/>
            <w:shd w:val="clear" w:color="auto" w:fill="auto"/>
            <w:tcMar>
              <w:top w:w="100" w:type="dxa"/>
              <w:left w:w="100" w:type="dxa"/>
              <w:bottom w:w="100" w:type="dxa"/>
              <w:right w:w="100" w:type="dxa"/>
            </w:tcMar>
            <w:vAlign w:val="center"/>
          </w:tcPr>
          <w:p w:rsidR="001F2488" w:rsidRPr="001F2488" w:rsidRDefault="001F2488" w:rsidP="0082366A">
            <w:pPr>
              <w:widowControl w:val="0"/>
              <w:pBdr>
                <w:top w:val="nil"/>
                <w:left w:val="nil"/>
                <w:bottom w:val="nil"/>
                <w:right w:val="nil"/>
                <w:between w:val="nil"/>
              </w:pBdr>
              <w:spacing w:after="0" w:line="215" w:lineRule="auto"/>
              <w:ind w:left="663" w:right="533"/>
              <w:jc w:val="center"/>
              <w:rPr>
                <w:rFonts w:eastAsia="Arial" w:cstheme="minorHAnsi"/>
                <w:b/>
                <w:color w:val="000000"/>
                <w:shd w:val="clear" w:color="auto" w:fill="DAEDF3"/>
                <w:lang w:eastAsia="pt-BR"/>
              </w:rPr>
            </w:pPr>
            <w:r w:rsidRPr="001F2488">
              <w:rPr>
                <w:rFonts w:eastAsia="Arial" w:cstheme="minorHAnsi"/>
                <w:b/>
                <w:color w:val="000000"/>
                <w:shd w:val="clear" w:color="auto" w:fill="DAEDF3"/>
                <w:lang w:eastAsia="pt-BR"/>
              </w:rPr>
              <w:lastRenderedPageBreak/>
              <w:t xml:space="preserve">Objetivos de Aprendizagem: (EI02EO07) Resolver conflitos nas interações e brincadeiras, </w:t>
            </w:r>
            <w:r w:rsidR="00D3244A" w:rsidRPr="001F2488">
              <w:rPr>
                <w:rFonts w:eastAsia="Arial" w:cstheme="minorHAnsi"/>
                <w:b/>
                <w:color w:val="000000"/>
                <w:shd w:val="clear" w:color="auto" w:fill="DAEDF3"/>
                <w:lang w:eastAsia="pt-BR"/>
              </w:rPr>
              <w:t xml:space="preserve">com </w:t>
            </w:r>
            <w:r w:rsidR="00D3244A">
              <w:rPr>
                <w:rFonts w:eastAsia="Arial" w:cstheme="minorHAnsi"/>
                <w:b/>
                <w:color w:val="000000"/>
                <w:shd w:val="clear" w:color="auto" w:fill="DAEDF3"/>
                <w:lang w:eastAsia="pt-BR"/>
              </w:rPr>
              <w:t>orientação</w:t>
            </w:r>
            <w:r w:rsidRPr="001F2488">
              <w:rPr>
                <w:rFonts w:eastAsia="Arial" w:cstheme="minorHAnsi"/>
                <w:b/>
                <w:color w:val="000000"/>
                <w:shd w:val="clear" w:color="auto" w:fill="DAEDF3"/>
                <w:lang w:eastAsia="pt-BR"/>
              </w:rPr>
              <w:t xml:space="preserve"> de um adulto.</w:t>
            </w:r>
          </w:p>
        </w:tc>
      </w:tr>
      <w:tr w:rsidR="001F2488" w:rsidRPr="001F2488" w:rsidTr="00024590">
        <w:trPr>
          <w:trHeight w:val="464"/>
        </w:trPr>
        <w:tc>
          <w:tcPr>
            <w:tcW w:w="3544" w:type="dxa"/>
            <w:shd w:val="clear" w:color="auto" w:fill="auto"/>
            <w:tcMar>
              <w:top w:w="100" w:type="dxa"/>
              <w:left w:w="100" w:type="dxa"/>
              <w:bottom w:w="100" w:type="dxa"/>
              <w:right w:w="100" w:type="dxa"/>
            </w:tcMar>
            <w:vAlign w:val="center"/>
          </w:tcPr>
          <w:p w:rsidR="001F2488" w:rsidRPr="001F2488" w:rsidRDefault="001F2488" w:rsidP="0082366A">
            <w:pPr>
              <w:widowControl w:val="0"/>
              <w:pBdr>
                <w:top w:val="nil"/>
                <w:left w:val="nil"/>
                <w:bottom w:val="nil"/>
                <w:right w:val="nil"/>
                <w:between w:val="nil"/>
              </w:pBdr>
              <w:spacing w:after="0" w:line="240" w:lineRule="auto"/>
              <w:jc w:val="center"/>
              <w:rPr>
                <w:rFonts w:eastAsia="Arial" w:cstheme="minorHAnsi"/>
                <w:b/>
                <w:color w:val="000000"/>
                <w:lang w:eastAsia="pt-BR"/>
              </w:rPr>
            </w:pPr>
            <w:r w:rsidRPr="001F2488">
              <w:rPr>
                <w:rFonts w:eastAsia="Arial" w:cstheme="minorHAnsi"/>
                <w:b/>
                <w:color w:val="000000"/>
                <w:lang w:eastAsia="pt-BR"/>
              </w:rPr>
              <w:t>Experiências de aprendizagem</w:t>
            </w:r>
          </w:p>
        </w:tc>
        <w:tc>
          <w:tcPr>
            <w:tcW w:w="7061" w:type="dxa"/>
            <w:shd w:val="clear" w:color="auto" w:fill="auto"/>
            <w:tcMar>
              <w:top w:w="100" w:type="dxa"/>
              <w:left w:w="100" w:type="dxa"/>
              <w:bottom w:w="100" w:type="dxa"/>
              <w:right w:w="100" w:type="dxa"/>
            </w:tcMar>
            <w:vAlign w:val="center"/>
          </w:tcPr>
          <w:p w:rsidR="001F2488" w:rsidRPr="001F2488" w:rsidRDefault="001F2488" w:rsidP="0082366A">
            <w:pPr>
              <w:widowControl w:val="0"/>
              <w:pBdr>
                <w:top w:val="nil"/>
                <w:left w:val="nil"/>
                <w:bottom w:val="nil"/>
                <w:right w:val="nil"/>
                <w:between w:val="nil"/>
              </w:pBdr>
              <w:spacing w:after="0" w:line="224" w:lineRule="auto"/>
              <w:ind w:left="405" w:right="308"/>
              <w:jc w:val="center"/>
              <w:rPr>
                <w:rFonts w:eastAsia="Arial" w:cstheme="minorHAnsi"/>
                <w:b/>
                <w:color w:val="000000"/>
                <w:lang w:eastAsia="pt-BR"/>
              </w:rPr>
            </w:pPr>
            <w:r w:rsidRPr="001F2488">
              <w:rPr>
                <w:rFonts w:eastAsia="Arial" w:cstheme="minorHAnsi"/>
                <w:b/>
                <w:color w:val="000000"/>
                <w:lang w:eastAsia="pt-BR"/>
              </w:rPr>
              <w:t xml:space="preserve">Demais objetivos importantes a priorizar no trabalho </w:t>
            </w:r>
            <w:r w:rsidR="005804DF" w:rsidRPr="0082366A">
              <w:rPr>
                <w:rFonts w:eastAsia="Arial" w:cstheme="minorHAnsi"/>
                <w:b/>
                <w:color w:val="000000"/>
                <w:lang w:eastAsia="pt-BR"/>
              </w:rPr>
              <w:t>com infantil</w:t>
            </w:r>
            <w:r w:rsidRPr="001F2488">
              <w:rPr>
                <w:rFonts w:eastAsia="Arial" w:cstheme="minorHAnsi"/>
                <w:b/>
                <w:color w:val="000000"/>
                <w:lang w:eastAsia="pt-BR"/>
              </w:rPr>
              <w:t xml:space="preserve"> 3 </w:t>
            </w:r>
            <w:proofErr w:type="spellStart"/>
            <w:r w:rsidRPr="001F2488">
              <w:rPr>
                <w:rFonts w:eastAsia="Arial" w:cstheme="minorHAnsi"/>
                <w:b/>
                <w:color w:val="000000"/>
                <w:lang w:eastAsia="pt-BR"/>
              </w:rPr>
              <w:t>3</w:t>
            </w:r>
            <w:proofErr w:type="spellEnd"/>
            <w:r w:rsidRPr="001F2488">
              <w:rPr>
                <w:rFonts w:eastAsia="Arial" w:cstheme="minorHAnsi"/>
                <w:b/>
                <w:color w:val="000000"/>
                <w:lang w:eastAsia="pt-BR"/>
              </w:rPr>
              <w:t xml:space="preserve"> anos</w:t>
            </w:r>
          </w:p>
        </w:tc>
      </w:tr>
      <w:tr w:rsidR="001F2488" w:rsidRPr="001F2488" w:rsidTr="00024590">
        <w:trPr>
          <w:trHeight w:val="3226"/>
        </w:trPr>
        <w:tc>
          <w:tcPr>
            <w:tcW w:w="3544" w:type="dxa"/>
            <w:shd w:val="clear" w:color="auto" w:fill="auto"/>
            <w:tcMar>
              <w:top w:w="100" w:type="dxa"/>
              <w:left w:w="100" w:type="dxa"/>
              <w:bottom w:w="100" w:type="dxa"/>
              <w:right w:w="100" w:type="dxa"/>
            </w:tcMar>
            <w:vAlign w:val="center"/>
          </w:tcPr>
          <w:p w:rsidR="001F2488" w:rsidRPr="001F2488" w:rsidRDefault="001F2488" w:rsidP="005804DF">
            <w:pPr>
              <w:widowControl w:val="0"/>
              <w:pBdr>
                <w:top w:val="nil"/>
                <w:left w:val="nil"/>
                <w:bottom w:val="nil"/>
                <w:right w:val="nil"/>
                <w:between w:val="nil"/>
              </w:pBdr>
              <w:spacing w:after="0" w:line="265" w:lineRule="auto"/>
              <w:ind w:left="121" w:right="325" w:firstLine="9"/>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Reconhecimento e respeito às diferenças.</w:t>
            </w:r>
          </w:p>
          <w:p w:rsidR="001F2488" w:rsidRPr="001F2488" w:rsidRDefault="001F2488" w:rsidP="005804DF">
            <w:pPr>
              <w:widowControl w:val="0"/>
              <w:pBdr>
                <w:top w:val="nil"/>
                <w:left w:val="nil"/>
                <w:bottom w:val="nil"/>
                <w:right w:val="nil"/>
                <w:between w:val="nil"/>
              </w:pBdr>
              <w:spacing w:before="10" w:after="0" w:line="264" w:lineRule="auto"/>
              <w:ind w:left="122" w:right="276" w:firstLine="9"/>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Procedimentos dialógicos para a resolução de conflitos.</w:t>
            </w:r>
          </w:p>
          <w:p w:rsidR="001F2488" w:rsidRPr="001F2488" w:rsidRDefault="001F2488" w:rsidP="005804DF">
            <w:pPr>
              <w:widowControl w:val="0"/>
              <w:pBdr>
                <w:top w:val="nil"/>
                <w:left w:val="nil"/>
                <w:bottom w:val="nil"/>
                <w:right w:val="nil"/>
                <w:between w:val="nil"/>
              </w:pBdr>
              <w:spacing w:before="10" w:after="0" w:line="264" w:lineRule="auto"/>
              <w:ind w:left="123" w:right="465" w:firstLine="8"/>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Expressão de necessidades, emoções e sentimentos.</w:t>
            </w:r>
          </w:p>
        </w:tc>
        <w:tc>
          <w:tcPr>
            <w:tcW w:w="7061" w:type="dxa"/>
            <w:shd w:val="clear" w:color="auto" w:fill="auto"/>
            <w:tcMar>
              <w:top w:w="100" w:type="dxa"/>
              <w:left w:w="100" w:type="dxa"/>
              <w:bottom w:w="100" w:type="dxa"/>
              <w:right w:w="100" w:type="dxa"/>
            </w:tcMar>
            <w:vAlign w:val="center"/>
          </w:tcPr>
          <w:p w:rsidR="001F2488" w:rsidRPr="001F2488" w:rsidRDefault="001F2488" w:rsidP="005804DF">
            <w:pPr>
              <w:widowControl w:val="0"/>
              <w:pBdr>
                <w:top w:val="nil"/>
                <w:left w:val="nil"/>
                <w:bottom w:val="nil"/>
                <w:right w:val="nil"/>
                <w:between w:val="nil"/>
              </w:pBdr>
              <w:spacing w:after="0" w:line="255" w:lineRule="auto"/>
              <w:ind w:left="126" w:right="774" w:firstLine="5"/>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Resolver os conflitos relacionais com o(a) professor(a) em situações de brincadeiras.</w:t>
            </w:r>
          </w:p>
          <w:p w:rsidR="001F2488" w:rsidRPr="001F2488" w:rsidRDefault="001F2488" w:rsidP="005804DF">
            <w:pPr>
              <w:widowControl w:val="0"/>
              <w:pBdr>
                <w:top w:val="nil"/>
                <w:left w:val="nil"/>
                <w:bottom w:val="nil"/>
                <w:right w:val="nil"/>
                <w:between w:val="nil"/>
              </w:pBdr>
              <w:spacing w:before="43" w:after="0" w:line="264" w:lineRule="auto"/>
              <w:ind w:left="127" w:right="319" w:firstLine="3"/>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Reconhecer o(a) professor(a) como apoio para ajudar a resolver conflitos nas brincadeiras e interações com outras crianças.</w:t>
            </w:r>
          </w:p>
          <w:p w:rsidR="001F2488" w:rsidRPr="001F2488" w:rsidRDefault="001F2488" w:rsidP="005804DF">
            <w:pPr>
              <w:widowControl w:val="0"/>
              <w:pBdr>
                <w:top w:val="nil"/>
                <w:left w:val="nil"/>
                <w:bottom w:val="nil"/>
                <w:right w:val="nil"/>
                <w:between w:val="nil"/>
              </w:pBdr>
              <w:spacing w:before="11" w:after="0" w:line="264" w:lineRule="auto"/>
              <w:ind w:left="116" w:right="460" w:firstLine="15"/>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Controlar suas emoções em situações de conflitos, como, por exemplo, aceitar ajuda e conseguir acalmar-se com o apoio do(a) professor(a) ao vivenciar um conflito relacional.</w:t>
            </w:r>
          </w:p>
          <w:p w:rsidR="001F2488" w:rsidRPr="001F2488" w:rsidRDefault="001F2488" w:rsidP="005804DF">
            <w:pPr>
              <w:widowControl w:val="0"/>
              <w:pBdr>
                <w:top w:val="nil"/>
                <w:left w:val="nil"/>
                <w:bottom w:val="nil"/>
                <w:right w:val="nil"/>
                <w:between w:val="nil"/>
              </w:pBdr>
              <w:spacing w:before="10" w:after="0" w:line="264" w:lineRule="auto"/>
              <w:ind w:left="122" w:right="170" w:firstLine="8"/>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Usar o diálogo para resolver conflitos reconhecendo as diferentes opiniões e aprendendo a respeitá-las.</w:t>
            </w:r>
          </w:p>
          <w:p w:rsidR="001F2488" w:rsidRPr="001F2488" w:rsidRDefault="001F2488" w:rsidP="005804DF">
            <w:pPr>
              <w:widowControl w:val="0"/>
              <w:pBdr>
                <w:top w:val="nil"/>
                <w:left w:val="nil"/>
                <w:bottom w:val="nil"/>
                <w:right w:val="nil"/>
                <w:between w:val="nil"/>
              </w:pBdr>
              <w:spacing w:before="30" w:after="0" w:line="240" w:lineRule="auto"/>
              <w:ind w:left="131"/>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Realizar a escuta do outro.</w:t>
            </w:r>
          </w:p>
          <w:p w:rsidR="005804DF" w:rsidRPr="0082366A" w:rsidRDefault="001F2488" w:rsidP="005804DF">
            <w:pPr>
              <w:widowControl w:val="0"/>
              <w:pBdr>
                <w:top w:val="nil"/>
                <w:left w:val="nil"/>
                <w:bottom w:val="nil"/>
                <w:right w:val="nil"/>
                <w:between w:val="nil"/>
              </w:pBdr>
              <w:spacing w:before="52" w:after="0" w:line="264" w:lineRule="auto"/>
              <w:ind w:left="131" w:right="1022"/>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Saber desculpar-se quando sua atitude desrespeitar o outro.</w:t>
            </w:r>
          </w:p>
          <w:p w:rsidR="001F2488" w:rsidRPr="001F2488" w:rsidRDefault="001F2488" w:rsidP="005804DF">
            <w:pPr>
              <w:widowControl w:val="0"/>
              <w:pBdr>
                <w:top w:val="nil"/>
                <w:left w:val="nil"/>
                <w:bottom w:val="nil"/>
                <w:right w:val="nil"/>
                <w:between w:val="nil"/>
              </w:pBdr>
              <w:spacing w:before="52" w:after="0" w:line="264" w:lineRule="auto"/>
              <w:ind w:left="131" w:right="1022"/>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Cooperar, compartilhar, dar e receber auxílio quando necessário.</w:t>
            </w:r>
          </w:p>
        </w:tc>
      </w:tr>
    </w:tbl>
    <w:p w:rsidR="000A09E8" w:rsidRDefault="000A09E8" w:rsidP="00F43D38"/>
    <w:tbl>
      <w:tblPr>
        <w:tblW w:w="10324" w:type="dxa"/>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266"/>
        <w:gridCol w:w="7058"/>
      </w:tblGrid>
      <w:tr w:rsidR="001F2488" w:rsidRPr="001F2488" w:rsidTr="0082366A">
        <w:trPr>
          <w:trHeight w:val="355"/>
        </w:trPr>
        <w:tc>
          <w:tcPr>
            <w:tcW w:w="10324" w:type="dxa"/>
            <w:gridSpan w:val="2"/>
            <w:shd w:val="clear" w:color="auto" w:fill="auto"/>
            <w:tcMar>
              <w:top w:w="100" w:type="dxa"/>
              <w:left w:w="100" w:type="dxa"/>
              <w:bottom w:w="100" w:type="dxa"/>
              <w:right w:w="100" w:type="dxa"/>
            </w:tcMar>
            <w:vAlign w:val="center"/>
          </w:tcPr>
          <w:p w:rsidR="001F2488" w:rsidRPr="001F2488" w:rsidRDefault="001F2488" w:rsidP="0082366A">
            <w:pPr>
              <w:widowControl w:val="0"/>
              <w:pBdr>
                <w:top w:val="nil"/>
                <w:left w:val="nil"/>
                <w:bottom w:val="nil"/>
                <w:right w:val="nil"/>
                <w:between w:val="nil"/>
              </w:pBdr>
              <w:spacing w:after="0" w:line="240" w:lineRule="auto"/>
              <w:jc w:val="center"/>
              <w:rPr>
                <w:rFonts w:eastAsia="Arial" w:cstheme="minorHAnsi"/>
                <w:b/>
                <w:color w:val="000000"/>
                <w:shd w:val="clear" w:color="auto" w:fill="FAD3B4"/>
                <w:lang w:eastAsia="pt-BR"/>
              </w:rPr>
            </w:pPr>
            <w:r w:rsidRPr="001F2488">
              <w:rPr>
                <w:rFonts w:eastAsia="Arial" w:cstheme="minorHAnsi"/>
                <w:b/>
                <w:color w:val="000000"/>
                <w:shd w:val="clear" w:color="auto" w:fill="FAD3B4"/>
                <w:lang w:eastAsia="pt-BR"/>
              </w:rPr>
              <w:t>CAMPO DE EXPERIÊNCIA: CORPO, GESTOS E MOVIMENTOS</w:t>
            </w:r>
          </w:p>
        </w:tc>
      </w:tr>
      <w:tr w:rsidR="001F2488" w:rsidRPr="001F2488" w:rsidTr="0082366A">
        <w:trPr>
          <w:trHeight w:val="620"/>
        </w:trPr>
        <w:tc>
          <w:tcPr>
            <w:tcW w:w="10324" w:type="dxa"/>
            <w:gridSpan w:val="2"/>
            <w:shd w:val="clear" w:color="auto" w:fill="auto"/>
            <w:tcMar>
              <w:top w:w="100" w:type="dxa"/>
              <w:left w:w="100" w:type="dxa"/>
              <w:bottom w:w="100" w:type="dxa"/>
              <w:right w:w="100" w:type="dxa"/>
            </w:tcMar>
            <w:vAlign w:val="center"/>
          </w:tcPr>
          <w:p w:rsidR="001F2488" w:rsidRPr="001F2488" w:rsidRDefault="001F2488" w:rsidP="0082366A">
            <w:pPr>
              <w:widowControl w:val="0"/>
              <w:pBdr>
                <w:top w:val="nil"/>
                <w:left w:val="nil"/>
                <w:bottom w:val="nil"/>
                <w:right w:val="nil"/>
                <w:between w:val="nil"/>
              </w:pBdr>
              <w:spacing w:after="0" w:line="264" w:lineRule="auto"/>
              <w:ind w:left="258" w:right="163"/>
              <w:jc w:val="center"/>
              <w:rPr>
                <w:rFonts w:eastAsia="Arial" w:cstheme="minorHAnsi"/>
                <w:b/>
                <w:color w:val="000000"/>
                <w:shd w:val="clear" w:color="auto" w:fill="FAD3B4"/>
                <w:lang w:eastAsia="pt-BR"/>
              </w:rPr>
            </w:pPr>
            <w:r w:rsidRPr="001F2488">
              <w:rPr>
                <w:rFonts w:eastAsia="Arial" w:cstheme="minorHAnsi"/>
                <w:b/>
                <w:color w:val="000000"/>
                <w:shd w:val="clear" w:color="auto" w:fill="FAD3B4"/>
                <w:lang w:eastAsia="pt-BR"/>
              </w:rPr>
              <w:t xml:space="preserve">Objetivos de Aprendizagem:(EI02CG01) Apropriar-se de gestos e movimentos de sua cultura no </w:t>
            </w:r>
            <w:proofErr w:type="spellStart"/>
            <w:r w:rsidRPr="001F2488">
              <w:rPr>
                <w:rFonts w:eastAsia="Arial" w:cstheme="minorHAnsi"/>
                <w:b/>
                <w:color w:val="000000"/>
                <w:shd w:val="clear" w:color="auto" w:fill="FAD3B4"/>
                <w:lang w:eastAsia="pt-BR"/>
              </w:rPr>
              <w:t>cuida</w:t>
            </w:r>
            <w:r w:rsidR="000A09E8">
              <w:rPr>
                <w:rFonts w:eastAsia="Arial" w:cstheme="minorHAnsi"/>
                <w:b/>
                <w:color w:val="000000"/>
                <w:shd w:val="clear" w:color="auto" w:fill="FAD3B4"/>
                <w:lang w:eastAsia="pt-BR"/>
              </w:rPr>
              <w:t>d</w:t>
            </w:r>
            <w:r w:rsidRPr="001F2488">
              <w:rPr>
                <w:rFonts w:eastAsia="Arial" w:cstheme="minorHAnsi"/>
                <w:b/>
                <w:color w:val="000000"/>
                <w:shd w:val="clear" w:color="auto" w:fill="FAD3B4"/>
                <w:lang w:eastAsia="pt-BR"/>
              </w:rPr>
              <w:t>ode</w:t>
            </w:r>
            <w:proofErr w:type="spellEnd"/>
            <w:r w:rsidRPr="001F2488">
              <w:rPr>
                <w:rFonts w:eastAsia="Arial" w:cstheme="minorHAnsi"/>
                <w:b/>
                <w:color w:val="000000"/>
                <w:shd w:val="clear" w:color="auto" w:fill="FAD3B4"/>
                <w:lang w:eastAsia="pt-BR"/>
              </w:rPr>
              <w:t xml:space="preserve"> si e nos jogos e brincadeiras.</w:t>
            </w:r>
          </w:p>
        </w:tc>
      </w:tr>
      <w:tr w:rsidR="001F2488" w:rsidRPr="001F2488" w:rsidTr="0082366A">
        <w:trPr>
          <w:trHeight w:val="505"/>
        </w:trPr>
        <w:tc>
          <w:tcPr>
            <w:tcW w:w="3266" w:type="dxa"/>
            <w:shd w:val="clear" w:color="auto" w:fill="auto"/>
            <w:tcMar>
              <w:top w:w="100" w:type="dxa"/>
              <w:left w:w="100" w:type="dxa"/>
              <w:bottom w:w="100" w:type="dxa"/>
              <w:right w:w="100" w:type="dxa"/>
            </w:tcMar>
            <w:vAlign w:val="center"/>
          </w:tcPr>
          <w:p w:rsidR="001F2488" w:rsidRPr="001F2488" w:rsidRDefault="001F2488" w:rsidP="0082366A">
            <w:pPr>
              <w:widowControl w:val="0"/>
              <w:pBdr>
                <w:top w:val="nil"/>
                <w:left w:val="nil"/>
                <w:bottom w:val="nil"/>
                <w:right w:val="nil"/>
                <w:between w:val="nil"/>
              </w:pBdr>
              <w:spacing w:after="0" w:line="240" w:lineRule="auto"/>
              <w:jc w:val="center"/>
              <w:rPr>
                <w:rFonts w:ascii="Arial" w:eastAsia="Arial" w:hAnsi="Arial" w:cs="Arial"/>
                <w:b/>
                <w:color w:val="000000"/>
                <w:sz w:val="20"/>
                <w:szCs w:val="20"/>
                <w:lang w:eastAsia="pt-BR"/>
              </w:rPr>
            </w:pPr>
            <w:r w:rsidRPr="001F2488">
              <w:rPr>
                <w:rFonts w:ascii="Arial" w:eastAsia="Arial" w:hAnsi="Arial" w:cs="Arial"/>
                <w:b/>
                <w:color w:val="000000"/>
                <w:sz w:val="20"/>
                <w:szCs w:val="20"/>
                <w:lang w:eastAsia="pt-BR"/>
              </w:rPr>
              <w:t>Experiências de aprendizagem</w:t>
            </w:r>
          </w:p>
        </w:tc>
        <w:tc>
          <w:tcPr>
            <w:tcW w:w="7058" w:type="dxa"/>
            <w:shd w:val="clear" w:color="auto" w:fill="auto"/>
            <w:tcMar>
              <w:top w:w="100" w:type="dxa"/>
              <w:left w:w="100" w:type="dxa"/>
              <w:bottom w:w="100" w:type="dxa"/>
              <w:right w:w="100" w:type="dxa"/>
            </w:tcMar>
            <w:vAlign w:val="center"/>
          </w:tcPr>
          <w:p w:rsidR="000A09E8" w:rsidRDefault="001F2488" w:rsidP="000A09E8">
            <w:pPr>
              <w:widowControl w:val="0"/>
              <w:pBdr>
                <w:top w:val="nil"/>
                <w:left w:val="nil"/>
                <w:bottom w:val="nil"/>
                <w:right w:val="nil"/>
                <w:between w:val="nil"/>
              </w:pBdr>
              <w:spacing w:after="0" w:line="230" w:lineRule="auto"/>
              <w:ind w:left="173" w:right="314" w:hanging="142"/>
              <w:jc w:val="center"/>
              <w:rPr>
                <w:rFonts w:ascii="Arial" w:eastAsia="Arial" w:hAnsi="Arial" w:cs="Arial"/>
                <w:b/>
                <w:color w:val="000000"/>
                <w:sz w:val="20"/>
                <w:szCs w:val="20"/>
                <w:highlight w:val="white"/>
                <w:lang w:eastAsia="pt-BR"/>
              </w:rPr>
            </w:pPr>
            <w:r w:rsidRPr="001F2488">
              <w:rPr>
                <w:rFonts w:ascii="Arial" w:eastAsia="Arial" w:hAnsi="Arial" w:cs="Arial"/>
                <w:b/>
                <w:color w:val="000000"/>
                <w:sz w:val="20"/>
                <w:szCs w:val="20"/>
                <w:highlight w:val="white"/>
                <w:lang w:eastAsia="pt-BR"/>
              </w:rPr>
              <w:t xml:space="preserve">Demais objetivos importantes a priorizar no trabalho </w:t>
            </w:r>
            <w:r w:rsidR="005804DF" w:rsidRPr="001F2488">
              <w:rPr>
                <w:rFonts w:ascii="Arial" w:eastAsia="Arial" w:hAnsi="Arial" w:cs="Arial"/>
                <w:b/>
                <w:color w:val="000000"/>
                <w:sz w:val="20"/>
                <w:szCs w:val="20"/>
                <w:highlight w:val="white"/>
                <w:lang w:eastAsia="pt-BR"/>
              </w:rPr>
              <w:t>com infantil</w:t>
            </w:r>
            <w:r w:rsidRPr="001F2488">
              <w:rPr>
                <w:rFonts w:ascii="Arial" w:eastAsia="Arial" w:hAnsi="Arial" w:cs="Arial"/>
                <w:b/>
                <w:color w:val="000000"/>
                <w:sz w:val="20"/>
                <w:szCs w:val="20"/>
                <w:highlight w:val="white"/>
                <w:lang w:eastAsia="pt-BR"/>
              </w:rPr>
              <w:t xml:space="preserve"> 3</w:t>
            </w:r>
          </w:p>
          <w:p w:rsidR="001F2488" w:rsidRPr="001F2488" w:rsidRDefault="001F2488" w:rsidP="000A09E8">
            <w:pPr>
              <w:widowControl w:val="0"/>
              <w:pBdr>
                <w:top w:val="nil"/>
                <w:left w:val="nil"/>
                <w:bottom w:val="nil"/>
                <w:right w:val="nil"/>
                <w:between w:val="nil"/>
              </w:pBdr>
              <w:spacing w:after="0" w:line="230" w:lineRule="auto"/>
              <w:ind w:left="173" w:right="314" w:hanging="142"/>
              <w:jc w:val="center"/>
              <w:rPr>
                <w:rFonts w:ascii="Arial" w:eastAsia="Arial" w:hAnsi="Arial" w:cs="Arial"/>
                <w:b/>
                <w:color w:val="000000"/>
                <w:sz w:val="20"/>
                <w:szCs w:val="20"/>
                <w:highlight w:val="white"/>
                <w:lang w:eastAsia="pt-BR"/>
              </w:rPr>
            </w:pPr>
            <w:r w:rsidRPr="001F2488">
              <w:rPr>
                <w:rFonts w:ascii="Arial" w:eastAsia="Arial" w:hAnsi="Arial" w:cs="Arial"/>
                <w:b/>
                <w:color w:val="000000"/>
                <w:sz w:val="20"/>
                <w:szCs w:val="20"/>
                <w:highlight w:val="white"/>
                <w:lang w:eastAsia="pt-BR"/>
              </w:rPr>
              <w:t>3 anos</w:t>
            </w:r>
          </w:p>
        </w:tc>
      </w:tr>
      <w:tr w:rsidR="001F2488" w:rsidRPr="001F2488" w:rsidTr="0082366A">
        <w:trPr>
          <w:trHeight w:val="7226"/>
        </w:trPr>
        <w:tc>
          <w:tcPr>
            <w:tcW w:w="3266" w:type="dxa"/>
            <w:shd w:val="clear" w:color="auto" w:fill="auto"/>
            <w:tcMar>
              <w:top w:w="100" w:type="dxa"/>
              <w:left w:w="100" w:type="dxa"/>
              <w:bottom w:w="100" w:type="dxa"/>
              <w:right w:w="100" w:type="dxa"/>
            </w:tcMar>
            <w:vAlign w:val="center"/>
          </w:tcPr>
          <w:p w:rsidR="001F2488" w:rsidRPr="001F2488" w:rsidRDefault="001F2488" w:rsidP="0082366A">
            <w:pPr>
              <w:widowControl w:val="0"/>
              <w:pBdr>
                <w:top w:val="nil"/>
                <w:left w:val="nil"/>
                <w:bottom w:val="nil"/>
                <w:right w:val="nil"/>
                <w:between w:val="nil"/>
              </w:pBdr>
              <w:spacing w:after="0" w:line="240" w:lineRule="auto"/>
              <w:ind w:left="136"/>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lastRenderedPageBreak/>
              <w:t xml:space="preserve">▪ </w:t>
            </w:r>
            <w:r w:rsidRPr="001F2488">
              <w:rPr>
                <w:rFonts w:ascii="Arial" w:eastAsia="Arial" w:hAnsi="Arial" w:cs="Arial"/>
                <w:color w:val="000000"/>
                <w:sz w:val="20"/>
                <w:szCs w:val="20"/>
                <w:lang w:eastAsia="pt-BR"/>
              </w:rPr>
              <w:t>Manifestações culturais.</w:t>
            </w:r>
          </w:p>
          <w:p w:rsidR="001F2488" w:rsidRPr="001F2488" w:rsidRDefault="001F2488" w:rsidP="0082366A">
            <w:pPr>
              <w:widowControl w:val="0"/>
              <w:pBdr>
                <w:top w:val="nil"/>
                <w:left w:val="nil"/>
                <w:bottom w:val="nil"/>
                <w:right w:val="nil"/>
                <w:between w:val="nil"/>
              </w:pBdr>
              <w:spacing w:before="31" w:after="0" w:line="240" w:lineRule="auto"/>
              <w:ind w:left="136"/>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Coordenação motora</w:t>
            </w:r>
          </w:p>
          <w:p w:rsidR="001F2488" w:rsidRPr="001F2488" w:rsidRDefault="001F2488" w:rsidP="0082366A">
            <w:pPr>
              <w:widowControl w:val="0"/>
              <w:pBdr>
                <w:top w:val="nil"/>
                <w:left w:val="nil"/>
                <w:bottom w:val="nil"/>
                <w:right w:val="nil"/>
                <w:between w:val="nil"/>
              </w:pBdr>
              <w:spacing w:before="31" w:after="0" w:line="240" w:lineRule="auto"/>
              <w:ind w:left="127"/>
              <w:jc w:val="left"/>
              <w:rPr>
                <w:rFonts w:ascii="Arial" w:eastAsia="Arial" w:hAnsi="Arial" w:cs="Arial"/>
                <w:color w:val="000000"/>
                <w:sz w:val="20"/>
                <w:szCs w:val="20"/>
                <w:lang w:eastAsia="pt-BR"/>
              </w:rPr>
            </w:pPr>
            <w:r w:rsidRPr="001F2488">
              <w:rPr>
                <w:rFonts w:ascii="Arial" w:eastAsia="Arial" w:hAnsi="Arial" w:cs="Arial"/>
                <w:color w:val="000000"/>
                <w:sz w:val="20"/>
                <w:szCs w:val="20"/>
                <w:lang w:eastAsia="pt-BR"/>
              </w:rPr>
              <w:t>ampla:equilíbrio, destreza e</w:t>
            </w:r>
          </w:p>
          <w:p w:rsidR="001F2488" w:rsidRPr="001F2488" w:rsidRDefault="001F2488" w:rsidP="0082366A">
            <w:pPr>
              <w:widowControl w:val="0"/>
              <w:pBdr>
                <w:top w:val="nil"/>
                <w:left w:val="nil"/>
                <w:bottom w:val="nil"/>
                <w:right w:val="nil"/>
                <w:between w:val="nil"/>
              </w:pBdr>
              <w:spacing w:before="31" w:after="0" w:line="240" w:lineRule="auto"/>
              <w:ind w:left="131"/>
              <w:jc w:val="left"/>
              <w:rPr>
                <w:rFonts w:ascii="Arial" w:eastAsia="Arial" w:hAnsi="Arial" w:cs="Arial"/>
                <w:color w:val="000000"/>
                <w:sz w:val="20"/>
                <w:szCs w:val="20"/>
                <w:lang w:eastAsia="pt-BR"/>
              </w:rPr>
            </w:pPr>
            <w:r w:rsidRPr="001F2488">
              <w:rPr>
                <w:rFonts w:ascii="Arial" w:eastAsia="Arial" w:hAnsi="Arial" w:cs="Arial"/>
                <w:color w:val="000000"/>
                <w:sz w:val="20"/>
                <w:szCs w:val="20"/>
                <w:lang w:eastAsia="pt-BR"/>
              </w:rPr>
              <w:t>postura corporal.</w:t>
            </w:r>
          </w:p>
          <w:p w:rsidR="001F2488" w:rsidRPr="001F2488" w:rsidRDefault="001F2488" w:rsidP="0082366A">
            <w:pPr>
              <w:widowControl w:val="0"/>
              <w:pBdr>
                <w:top w:val="nil"/>
                <w:left w:val="nil"/>
                <w:bottom w:val="nil"/>
                <w:right w:val="nil"/>
                <w:between w:val="nil"/>
              </w:pBdr>
              <w:spacing w:before="21" w:after="0" w:line="240" w:lineRule="auto"/>
              <w:ind w:left="136"/>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Orientação espacial.</w:t>
            </w:r>
          </w:p>
          <w:p w:rsidR="001F2488" w:rsidRPr="001F2488" w:rsidRDefault="001F2488" w:rsidP="0082366A">
            <w:pPr>
              <w:widowControl w:val="0"/>
              <w:pBdr>
                <w:top w:val="nil"/>
                <w:left w:val="nil"/>
                <w:bottom w:val="nil"/>
                <w:right w:val="nil"/>
                <w:between w:val="nil"/>
              </w:pBdr>
              <w:spacing w:before="36" w:after="0" w:line="264" w:lineRule="auto"/>
              <w:ind w:left="133" w:right="276" w:firstLine="3"/>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Seu corpo, suas possibilidades motoras, sensoriais e</w:t>
            </w:r>
          </w:p>
          <w:p w:rsidR="001F2488" w:rsidRPr="001F2488" w:rsidRDefault="001F2488" w:rsidP="0082366A">
            <w:pPr>
              <w:widowControl w:val="0"/>
              <w:pBdr>
                <w:top w:val="nil"/>
                <w:left w:val="nil"/>
                <w:bottom w:val="nil"/>
                <w:right w:val="nil"/>
                <w:between w:val="nil"/>
              </w:pBdr>
              <w:spacing w:before="11" w:after="0" w:line="240" w:lineRule="auto"/>
              <w:ind w:left="128"/>
              <w:jc w:val="left"/>
              <w:rPr>
                <w:rFonts w:ascii="Arial" w:eastAsia="Arial" w:hAnsi="Arial" w:cs="Arial"/>
                <w:color w:val="000000"/>
                <w:sz w:val="20"/>
                <w:szCs w:val="20"/>
                <w:lang w:eastAsia="pt-BR"/>
              </w:rPr>
            </w:pPr>
            <w:r w:rsidRPr="001F2488">
              <w:rPr>
                <w:rFonts w:ascii="Arial" w:eastAsia="Arial" w:hAnsi="Arial" w:cs="Arial"/>
                <w:color w:val="000000"/>
                <w:sz w:val="20"/>
                <w:szCs w:val="20"/>
                <w:lang w:eastAsia="pt-BR"/>
              </w:rPr>
              <w:t>expressivas.</w:t>
            </w:r>
          </w:p>
          <w:p w:rsidR="001F2488" w:rsidRPr="001F2488" w:rsidRDefault="001F2488" w:rsidP="0082366A">
            <w:pPr>
              <w:widowControl w:val="0"/>
              <w:pBdr>
                <w:top w:val="nil"/>
                <w:left w:val="nil"/>
                <w:bottom w:val="nil"/>
                <w:right w:val="nil"/>
                <w:between w:val="nil"/>
              </w:pBdr>
              <w:spacing w:before="26" w:after="0" w:line="240" w:lineRule="auto"/>
              <w:ind w:left="136"/>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O corpo do outro.</w:t>
            </w:r>
          </w:p>
          <w:p w:rsidR="001F2488" w:rsidRPr="001F2488" w:rsidRDefault="001F2488" w:rsidP="0082366A">
            <w:pPr>
              <w:widowControl w:val="0"/>
              <w:pBdr>
                <w:top w:val="nil"/>
                <w:left w:val="nil"/>
                <w:bottom w:val="nil"/>
                <w:right w:val="nil"/>
                <w:between w:val="nil"/>
              </w:pBdr>
              <w:spacing w:before="36" w:after="0" w:line="240" w:lineRule="auto"/>
              <w:ind w:left="136"/>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Esquema corporal</w:t>
            </w:r>
          </w:p>
          <w:p w:rsidR="001F2488" w:rsidRPr="001F2488" w:rsidRDefault="001F2488" w:rsidP="0082366A">
            <w:pPr>
              <w:widowControl w:val="0"/>
              <w:pBdr>
                <w:top w:val="nil"/>
                <w:left w:val="nil"/>
                <w:bottom w:val="nil"/>
                <w:right w:val="nil"/>
                <w:between w:val="nil"/>
              </w:pBdr>
              <w:spacing w:before="31" w:after="0" w:line="240" w:lineRule="auto"/>
              <w:ind w:left="136"/>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Materiais de higiene,</w:t>
            </w:r>
          </w:p>
          <w:p w:rsidR="001F2488" w:rsidRPr="001F2488" w:rsidRDefault="001F2488" w:rsidP="0082366A">
            <w:pPr>
              <w:widowControl w:val="0"/>
              <w:pBdr>
                <w:top w:val="nil"/>
                <w:left w:val="nil"/>
                <w:bottom w:val="nil"/>
                <w:right w:val="nil"/>
                <w:between w:val="nil"/>
              </w:pBdr>
              <w:spacing w:before="31" w:after="0" w:line="240" w:lineRule="auto"/>
              <w:ind w:left="131"/>
              <w:jc w:val="left"/>
              <w:rPr>
                <w:rFonts w:ascii="Arial" w:eastAsia="Arial" w:hAnsi="Arial" w:cs="Arial"/>
                <w:color w:val="000000"/>
                <w:sz w:val="20"/>
                <w:szCs w:val="20"/>
                <w:lang w:eastAsia="pt-BR"/>
              </w:rPr>
            </w:pPr>
            <w:r w:rsidRPr="001F2488">
              <w:rPr>
                <w:rFonts w:ascii="Arial" w:eastAsia="Arial" w:hAnsi="Arial" w:cs="Arial"/>
                <w:color w:val="000000"/>
                <w:sz w:val="20"/>
                <w:szCs w:val="20"/>
                <w:lang w:eastAsia="pt-BR"/>
              </w:rPr>
              <w:t>procedimentos e cuidados</w:t>
            </w:r>
          </w:p>
          <w:p w:rsidR="001F2488" w:rsidRPr="001F2488" w:rsidRDefault="001F2488" w:rsidP="0082366A">
            <w:pPr>
              <w:widowControl w:val="0"/>
              <w:pBdr>
                <w:top w:val="nil"/>
                <w:left w:val="nil"/>
                <w:bottom w:val="nil"/>
                <w:right w:val="nil"/>
                <w:between w:val="nil"/>
              </w:pBdr>
              <w:spacing w:before="31" w:after="0" w:line="240" w:lineRule="auto"/>
              <w:ind w:left="128"/>
              <w:jc w:val="left"/>
              <w:rPr>
                <w:rFonts w:ascii="Arial" w:eastAsia="Arial" w:hAnsi="Arial" w:cs="Arial"/>
                <w:color w:val="000000"/>
                <w:sz w:val="20"/>
                <w:szCs w:val="20"/>
                <w:lang w:eastAsia="pt-BR"/>
              </w:rPr>
            </w:pPr>
            <w:r w:rsidRPr="001F2488">
              <w:rPr>
                <w:rFonts w:ascii="Arial" w:eastAsia="Arial" w:hAnsi="Arial" w:cs="Arial"/>
                <w:color w:val="000000"/>
                <w:sz w:val="20"/>
                <w:szCs w:val="20"/>
                <w:lang w:eastAsia="pt-BR"/>
              </w:rPr>
              <w:t>consigo mesmo.</w:t>
            </w:r>
          </w:p>
          <w:p w:rsidR="001F2488" w:rsidRPr="001F2488" w:rsidRDefault="001F2488" w:rsidP="0082366A">
            <w:pPr>
              <w:widowControl w:val="0"/>
              <w:pBdr>
                <w:top w:val="nil"/>
                <w:left w:val="nil"/>
                <w:bottom w:val="nil"/>
                <w:right w:val="nil"/>
                <w:between w:val="nil"/>
              </w:pBdr>
              <w:spacing w:before="21" w:after="0" w:line="240" w:lineRule="auto"/>
              <w:ind w:left="136"/>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Órgãos dos sentidos.</w:t>
            </w:r>
          </w:p>
          <w:p w:rsidR="005804DF" w:rsidRDefault="001F2488" w:rsidP="0082366A">
            <w:pPr>
              <w:widowControl w:val="0"/>
              <w:pBdr>
                <w:top w:val="nil"/>
                <w:left w:val="nil"/>
                <w:bottom w:val="nil"/>
                <w:right w:val="nil"/>
                <w:between w:val="nil"/>
              </w:pBdr>
              <w:spacing w:before="37" w:after="0" w:line="264" w:lineRule="auto"/>
              <w:ind w:left="136" w:right="655"/>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Brincadeiras direcionadas.</w:t>
            </w:r>
          </w:p>
          <w:p w:rsidR="001F2488" w:rsidRPr="001F2488" w:rsidRDefault="001F2488" w:rsidP="0082366A">
            <w:pPr>
              <w:widowControl w:val="0"/>
              <w:pBdr>
                <w:top w:val="nil"/>
                <w:left w:val="nil"/>
                <w:bottom w:val="nil"/>
                <w:right w:val="nil"/>
                <w:between w:val="nil"/>
              </w:pBdr>
              <w:spacing w:before="37" w:after="0" w:line="264" w:lineRule="auto"/>
              <w:ind w:left="136" w:right="655"/>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Cantigas populares.</w:t>
            </w:r>
          </w:p>
          <w:p w:rsidR="001F2488" w:rsidRPr="001F2488" w:rsidRDefault="001F2488" w:rsidP="0082366A">
            <w:pPr>
              <w:widowControl w:val="0"/>
              <w:pBdr>
                <w:top w:val="nil"/>
                <w:left w:val="nil"/>
                <w:bottom w:val="nil"/>
                <w:right w:val="nil"/>
                <w:between w:val="nil"/>
              </w:pBdr>
              <w:spacing w:before="30" w:after="0" w:line="264" w:lineRule="auto"/>
              <w:ind w:left="133" w:right="470" w:firstLine="3"/>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Cultura popular (Tradições e lendas </w:t>
            </w:r>
            <w:proofErr w:type="spellStart"/>
            <w:r w:rsidRPr="001F2488">
              <w:rPr>
                <w:rFonts w:ascii="Arial" w:eastAsia="Arial" w:hAnsi="Arial" w:cs="Arial"/>
                <w:color w:val="000000"/>
                <w:sz w:val="20"/>
                <w:szCs w:val="20"/>
                <w:lang w:eastAsia="pt-BR"/>
              </w:rPr>
              <w:t>parnanguaras</w:t>
            </w:r>
            <w:proofErr w:type="spellEnd"/>
            <w:r w:rsidRPr="001F2488">
              <w:rPr>
                <w:rFonts w:ascii="Arial" w:eastAsia="Arial" w:hAnsi="Arial" w:cs="Arial"/>
                <w:color w:val="000000"/>
                <w:sz w:val="20"/>
                <w:szCs w:val="20"/>
                <w:lang w:eastAsia="pt-BR"/>
              </w:rPr>
              <w:t>).</w:t>
            </w:r>
          </w:p>
        </w:tc>
        <w:tc>
          <w:tcPr>
            <w:tcW w:w="7058" w:type="dxa"/>
            <w:shd w:val="clear" w:color="auto" w:fill="auto"/>
            <w:tcMar>
              <w:top w:w="100" w:type="dxa"/>
              <w:left w:w="100" w:type="dxa"/>
              <w:bottom w:w="100" w:type="dxa"/>
              <w:right w:w="100" w:type="dxa"/>
            </w:tcMar>
            <w:vAlign w:val="center"/>
          </w:tcPr>
          <w:p w:rsidR="001F2488" w:rsidRPr="001F2488" w:rsidRDefault="001F2488" w:rsidP="0082366A">
            <w:pPr>
              <w:widowControl w:val="0"/>
              <w:pBdr>
                <w:top w:val="nil"/>
                <w:left w:val="nil"/>
                <w:bottom w:val="nil"/>
                <w:right w:val="nil"/>
                <w:between w:val="nil"/>
              </w:pBdr>
              <w:spacing w:after="0" w:line="240" w:lineRule="auto"/>
              <w:ind w:left="166"/>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Explorar o próprio corpo na perspectiva de conhecê-lo.</w:t>
            </w:r>
          </w:p>
          <w:p w:rsidR="001F2488" w:rsidRPr="001F2488" w:rsidRDefault="001F2488" w:rsidP="0082366A">
            <w:pPr>
              <w:widowControl w:val="0"/>
              <w:pBdr>
                <w:top w:val="nil"/>
                <w:left w:val="nil"/>
                <w:bottom w:val="nil"/>
                <w:right w:val="nil"/>
                <w:between w:val="nil"/>
              </w:pBdr>
              <w:spacing w:before="31" w:after="0" w:line="264" w:lineRule="auto"/>
              <w:ind w:left="162" w:right="550" w:firstLine="9"/>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Vivenciar brincadeiras de esquema corporal e expressão utilizando as diferentes linguagens.</w:t>
            </w:r>
          </w:p>
          <w:p w:rsidR="001F2488" w:rsidRPr="001F2488" w:rsidRDefault="001F2488" w:rsidP="0082366A">
            <w:pPr>
              <w:widowControl w:val="0"/>
              <w:pBdr>
                <w:top w:val="nil"/>
                <w:left w:val="nil"/>
                <w:bottom w:val="nil"/>
                <w:right w:val="nil"/>
                <w:between w:val="nil"/>
              </w:pBdr>
              <w:spacing w:before="11" w:after="0" w:line="264" w:lineRule="auto"/>
              <w:ind w:left="162" w:right="424" w:firstLine="8"/>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Imitar gestos e movimentos típicos dos profissionais da escola e de sua comunidade próxima.</w:t>
            </w:r>
          </w:p>
          <w:p w:rsidR="001F2488" w:rsidRPr="001F2488" w:rsidRDefault="001F2488" w:rsidP="0082366A">
            <w:pPr>
              <w:widowControl w:val="0"/>
              <w:pBdr>
                <w:top w:val="nil"/>
                <w:left w:val="nil"/>
                <w:bottom w:val="nil"/>
                <w:right w:val="nil"/>
                <w:between w:val="nil"/>
              </w:pBdr>
              <w:spacing w:before="16" w:after="0"/>
              <w:ind w:left="162" w:right="459" w:firstLine="9"/>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Vivenciar, explorar e valorizar a escuta de diferentes estilos de música, dança e outras expressões da cultura corporal.</w:t>
            </w:r>
          </w:p>
          <w:p w:rsidR="001F2488" w:rsidRPr="001F2488" w:rsidRDefault="001F2488" w:rsidP="0082366A">
            <w:pPr>
              <w:widowControl w:val="0"/>
              <w:pBdr>
                <w:top w:val="nil"/>
                <w:left w:val="nil"/>
                <w:bottom w:val="nil"/>
                <w:right w:val="nil"/>
                <w:between w:val="nil"/>
              </w:pBdr>
              <w:spacing w:before="15" w:after="0" w:line="264" w:lineRule="auto"/>
              <w:ind w:left="161" w:right="125" w:firstLine="10"/>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Participar de brincadeiras com cantigas, rimas, lendas, </w:t>
            </w:r>
            <w:proofErr w:type="spellStart"/>
            <w:r w:rsidRPr="001F2488">
              <w:rPr>
                <w:rFonts w:ascii="Arial" w:eastAsia="Arial" w:hAnsi="Arial" w:cs="Arial"/>
                <w:color w:val="000000"/>
                <w:sz w:val="20"/>
                <w:szCs w:val="20"/>
                <w:lang w:eastAsia="pt-BR"/>
              </w:rPr>
              <w:t>parlendas</w:t>
            </w:r>
            <w:proofErr w:type="spellEnd"/>
            <w:r w:rsidRPr="001F2488">
              <w:rPr>
                <w:rFonts w:ascii="Arial" w:eastAsia="Arial" w:hAnsi="Arial" w:cs="Arial"/>
                <w:color w:val="000000"/>
                <w:sz w:val="20"/>
                <w:szCs w:val="20"/>
                <w:lang w:eastAsia="pt-BR"/>
              </w:rPr>
              <w:t xml:space="preserve"> ou outras situações que envolvam movimentos corporais.</w:t>
            </w:r>
          </w:p>
          <w:p w:rsidR="001F2488" w:rsidRPr="001F2488" w:rsidRDefault="001F2488" w:rsidP="0082366A">
            <w:pPr>
              <w:widowControl w:val="0"/>
              <w:pBdr>
                <w:top w:val="nil"/>
                <w:left w:val="nil"/>
                <w:bottom w:val="nil"/>
                <w:right w:val="nil"/>
                <w:between w:val="nil"/>
              </w:pBdr>
              <w:spacing w:before="10" w:after="0" w:line="264" w:lineRule="auto"/>
              <w:ind w:left="162" w:right="180" w:firstLine="8"/>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Cantar canções imitando os gestos ou seguir ritmos diferentes de músicas com movimentos corporais.</w:t>
            </w:r>
          </w:p>
          <w:p w:rsidR="005804DF" w:rsidRDefault="001F2488" w:rsidP="0082366A">
            <w:pPr>
              <w:widowControl w:val="0"/>
              <w:pBdr>
                <w:top w:val="nil"/>
                <w:left w:val="nil"/>
                <w:bottom w:val="nil"/>
                <w:right w:val="nil"/>
                <w:between w:val="nil"/>
              </w:pBdr>
              <w:spacing w:before="6" w:after="0" w:line="264" w:lineRule="auto"/>
              <w:ind w:left="162" w:right="400" w:firstLine="3"/>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Criar novos movimentos e gestos a partir de apresentações artísticas.</w:t>
            </w:r>
          </w:p>
          <w:p w:rsidR="005804DF" w:rsidRDefault="001F2488" w:rsidP="0082366A">
            <w:pPr>
              <w:widowControl w:val="0"/>
              <w:pBdr>
                <w:top w:val="nil"/>
                <w:left w:val="nil"/>
                <w:bottom w:val="nil"/>
                <w:right w:val="nil"/>
                <w:between w:val="nil"/>
              </w:pBdr>
              <w:spacing w:before="6" w:after="0" w:line="264" w:lineRule="auto"/>
              <w:ind w:left="162" w:right="400" w:firstLine="3"/>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Conhecer os objetos, materiais, expressões culturais corporais, danças, músicas e brincadeiras que são típicas de sua região, de sua cultura.</w:t>
            </w:r>
          </w:p>
          <w:p w:rsidR="001F2488" w:rsidRPr="001F2488" w:rsidRDefault="001F2488" w:rsidP="0082366A">
            <w:pPr>
              <w:widowControl w:val="0"/>
              <w:pBdr>
                <w:top w:val="nil"/>
                <w:left w:val="nil"/>
                <w:bottom w:val="nil"/>
                <w:right w:val="nil"/>
                <w:between w:val="nil"/>
              </w:pBdr>
              <w:spacing w:before="6" w:after="0" w:line="264" w:lineRule="auto"/>
              <w:ind w:left="162" w:right="400" w:firstLine="3"/>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Imitar movimentos fazendo relações entre a situação vivida e o enredo, cenários e personagens em situação de faz de conta.</w:t>
            </w:r>
          </w:p>
          <w:p w:rsidR="001F2488" w:rsidRPr="001F2488" w:rsidRDefault="001F2488" w:rsidP="0082366A">
            <w:pPr>
              <w:widowControl w:val="0"/>
              <w:pBdr>
                <w:top w:val="nil"/>
                <w:left w:val="nil"/>
                <w:bottom w:val="nil"/>
                <w:right w:val="nil"/>
                <w:between w:val="nil"/>
              </w:pBdr>
              <w:spacing w:before="5" w:after="0" w:line="240" w:lineRule="auto"/>
              <w:ind w:left="166"/>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Identificar partes do corpo na perspectiva de conhecê-lo.</w:t>
            </w:r>
          </w:p>
          <w:p w:rsidR="001F2488" w:rsidRPr="001F2488" w:rsidRDefault="001F2488" w:rsidP="0082366A">
            <w:pPr>
              <w:widowControl w:val="0"/>
              <w:pBdr>
                <w:top w:val="nil"/>
                <w:left w:val="nil"/>
                <w:bottom w:val="nil"/>
                <w:right w:val="nil"/>
                <w:between w:val="nil"/>
              </w:pBdr>
              <w:spacing w:before="36" w:after="0" w:line="263" w:lineRule="auto"/>
              <w:ind w:left="162" w:right="180" w:firstLine="8"/>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Brincar nos espaços externos e internos com obstáculos que permitem empurrar, rodopiar, balançar, escorregar, equilibrar-se, arrastar, engatinhar, levantar, subir, descer, passar por dentro, por baixo, saltar, rolar, virar cambalhotas, perseguir, procurar, pegar, etc., vivenciando limites e possibilidades corporais.</w:t>
            </w:r>
          </w:p>
          <w:p w:rsidR="001F2488" w:rsidRPr="001F2488" w:rsidRDefault="001F2488" w:rsidP="0082366A">
            <w:pPr>
              <w:widowControl w:val="0"/>
              <w:pBdr>
                <w:top w:val="nil"/>
                <w:left w:val="nil"/>
                <w:bottom w:val="nil"/>
                <w:right w:val="nil"/>
                <w:between w:val="nil"/>
              </w:pBdr>
              <w:spacing w:before="11" w:after="0" w:line="264" w:lineRule="auto"/>
              <w:ind w:left="162" w:right="573" w:firstLine="9"/>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Conversar com professores(as) e outras crianças sobre o cuidado e a atenção no uso dos diferentes espaços da escola.</w:t>
            </w:r>
          </w:p>
          <w:p w:rsidR="001F2488" w:rsidRPr="001F2488" w:rsidRDefault="001F2488" w:rsidP="0082366A">
            <w:pPr>
              <w:widowControl w:val="0"/>
              <w:pBdr>
                <w:top w:val="nil"/>
                <w:left w:val="nil"/>
                <w:bottom w:val="nil"/>
                <w:right w:val="nil"/>
                <w:between w:val="nil"/>
              </w:pBdr>
              <w:spacing w:before="11" w:after="0" w:line="269" w:lineRule="auto"/>
              <w:ind w:left="167" w:right="457" w:firstLine="3"/>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Apropriar-se de movimentos para o cuidado de si: pentear-se, lavar as mãos, usar talheres e outros utensílios percebendo suas funções sociais.</w:t>
            </w:r>
          </w:p>
        </w:tc>
      </w:tr>
      <w:tr w:rsidR="001F2488" w:rsidRPr="001F2488" w:rsidTr="0082366A">
        <w:trPr>
          <w:trHeight w:val="885"/>
        </w:trPr>
        <w:tc>
          <w:tcPr>
            <w:tcW w:w="10324" w:type="dxa"/>
            <w:gridSpan w:val="2"/>
            <w:shd w:val="clear" w:color="auto" w:fill="auto"/>
            <w:tcMar>
              <w:top w:w="100" w:type="dxa"/>
              <w:left w:w="100" w:type="dxa"/>
              <w:bottom w:w="100" w:type="dxa"/>
              <w:right w:w="100" w:type="dxa"/>
            </w:tcMar>
            <w:vAlign w:val="center"/>
          </w:tcPr>
          <w:p w:rsidR="001F2488" w:rsidRPr="001F2488" w:rsidRDefault="001F2488" w:rsidP="0082366A">
            <w:pPr>
              <w:widowControl w:val="0"/>
              <w:pBdr>
                <w:top w:val="nil"/>
                <w:left w:val="nil"/>
                <w:bottom w:val="nil"/>
                <w:right w:val="nil"/>
                <w:between w:val="nil"/>
              </w:pBdr>
              <w:spacing w:after="0" w:line="264" w:lineRule="auto"/>
              <w:ind w:left="293" w:right="159"/>
              <w:jc w:val="center"/>
              <w:rPr>
                <w:rFonts w:eastAsia="Arial" w:cstheme="minorHAnsi"/>
                <w:b/>
                <w:color w:val="000000"/>
                <w:shd w:val="clear" w:color="auto" w:fill="FAD3B4"/>
                <w:lang w:eastAsia="pt-BR"/>
              </w:rPr>
            </w:pPr>
            <w:r w:rsidRPr="001F2488">
              <w:rPr>
                <w:rFonts w:eastAsia="Arial" w:cstheme="minorHAnsi"/>
                <w:b/>
                <w:color w:val="000000"/>
                <w:shd w:val="clear" w:color="auto" w:fill="FAD3B4"/>
                <w:lang w:eastAsia="pt-BR"/>
              </w:rPr>
              <w:t xml:space="preserve">Objetivos de Aprendizagem:(EI02CG02) Deslocar seu corpo no espaço, orientando-se por noções </w:t>
            </w:r>
            <w:proofErr w:type="spellStart"/>
            <w:r w:rsidRPr="001F2488">
              <w:rPr>
                <w:rFonts w:eastAsia="Arial" w:cstheme="minorHAnsi"/>
                <w:b/>
                <w:color w:val="000000"/>
                <w:shd w:val="clear" w:color="auto" w:fill="FAD3B4"/>
                <w:lang w:eastAsia="pt-BR"/>
              </w:rPr>
              <w:t>comoem</w:t>
            </w:r>
            <w:proofErr w:type="spellEnd"/>
            <w:r w:rsidRPr="001F2488">
              <w:rPr>
                <w:rFonts w:eastAsia="Arial" w:cstheme="minorHAnsi"/>
                <w:b/>
                <w:color w:val="000000"/>
                <w:shd w:val="clear" w:color="auto" w:fill="FAD3B4"/>
                <w:lang w:eastAsia="pt-BR"/>
              </w:rPr>
              <w:t xml:space="preserve"> frente, atrás, no alto, embaixo, dentro, fora etc., ao se envolver em brincadeiras e atividades </w:t>
            </w:r>
            <w:proofErr w:type="spellStart"/>
            <w:r w:rsidRPr="001F2488">
              <w:rPr>
                <w:rFonts w:eastAsia="Arial" w:cstheme="minorHAnsi"/>
                <w:b/>
                <w:color w:val="000000"/>
                <w:shd w:val="clear" w:color="auto" w:fill="FAD3B4"/>
                <w:lang w:eastAsia="pt-BR"/>
              </w:rPr>
              <w:t>dediferentes</w:t>
            </w:r>
            <w:proofErr w:type="spellEnd"/>
            <w:r w:rsidRPr="001F2488">
              <w:rPr>
                <w:rFonts w:eastAsia="Arial" w:cstheme="minorHAnsi"/>
                <w:b/>
                <w:color w:val="000000"/>
                <w:shd w:val="clear" w:color="auto" w:fill="FAD3B4"/>
                <w:lang w:eastAsia="pt-BR"/>
              </w:rPr>
              <w:t xml:space="preserve"> naturezas.</w:t>
            </w:r>
          </w:p>
        </w:tc>
      </w:tr>
      <w:tr w:rsidR="001F2488" w:rsidRPr="001F2488" w:rsidTr="0082366A">
        <w:trPr>
          <w:trHeight w:val="500"/>
        </w:trPr>
        <w:tc>
          <w:tcPr>
            <w:tcW w:w="3266" w:type="dxa"/>
            <w:shd w:val="clear" w:color="auto" w:fill="auto"/>
            <w:tcMar>
              <w:top w:w="100" w:type="dxa"/>
              <w:left w:w="100" w:type="dxa"/>
              <w:bottom w:w="100" w:type="dxa"/>
              <w:right w:w="100" w:type="dxa"/>
            </w:tcMar>
            <w:vAlign w:val="center"/>
          </w:tcPr>
          <w:p w:rsidR="001F2488" w:rsidRPr="001F2488" w:rsidRDefault="001F2488" w:rsidP="0082366A">
            <w:pPr>
              <w:widowControl w:val="0"/>
              <w:pBdr>
                <w:top w:val="nil"/>
                <w:left w:val="nil"/>
                <w:bottom w:val="nil"/>
                <w:right w:val="nil"/>
                <w:between w:val="nil"/>
              </w:pBdr>
              <w:spacing w:after="0" w:line="240" w:lineRule="auto"/>
              <w:jc w:val="center"/>
              <w:rPr>
                <w:rFonts w:eastAsia="Arial" w:cstheme="minorHAnsi"/>
                <w:b/>
                <w:color w:val="000000"/>
                <w:lang w:eastAsia="pt-BR"/>
              </w:rPr>
            </w:pPr>
            <w:r w:rsidRPr="001F2488">
              <w:rPr>
                <w:rFonts w:eastAsia="Arial" w:cstheme="minorHAnsi"/>
                <w:b/>
                <w:color w:val="000000"/>
                <w:lang w:eastAsia="pt-BR"/>
              </w:rPr>
              <w:t>Experiências de aprendizagem</w:t>
            </w:r>
          </w:p>
        </w:tc>
        <w:tc>
          <w:tcPr>
            <w:tcW w:w="7058" w:type="dxa"/>
            <w:shd w:val="clear" w:color="auto" w:fill="auto"/>
            <w:tcMar>
              <w:top w:w="100" w:type="dxa"/>
              <w:left w:w="100" w:type="dxa"/>
              <w:bottom w:w="100" w:type="dxa"/>
              <w:right w:w="100" w:type="dxa"/>
            </w:tcMar>
            <w:vAlign w:val="center"/>
          </w:tcPr>
          <w:p w:rsidR="000A5454" w:rsidRDefault="001F2488" w:rsidP="000A5454">
            <w:pPr>
              <w:widowControl w:val="0"/>
              <w:pBdr>
                <w:top w:val="nil"/>
                <w:left w:val="nil"/>
                <w:bottom w:val="nil"/>
                <w:right w:val="nil"/>
                <w:between w:val="nil"/>
              </w:pBdr>
              <w:spacing w:after="0" w:line="230" w:lineRule="auto"/>
              <w:ind w:left="405" w:right="314" w:hanging="232"/>
              <w:jc w:val="center"/>
              <w:rPr>
                <w:rFonts w:eastAsia="Arial" w:cstheme="minorHAnsi"/>
                <w:b/>
                <w:color w:val="000000"/>
                <w:highlight w:val="white"/>
                <w:lang w:eastAsia="pt-BR"/>
              </w:rPr>
            </w:pPr>
            <w:r w:rsidRPr="001F2488">
              <w:rPr>
                <w:rFonts w:eastAsia="Arial" w:cstheme="minorHAnsi"/>
                <w:b/>
                <w:color w:val="000000"/>
                <w:highlight w:val="white"/>
                <w:lang w:eastAsia="pt-BR"/>
              </w:rPr>
              <w:t xml:space="preserve">Demais objetivos importantes a priorizar no trabalho </w:t>
            </w:r>
            <w:r w:rsidR="005804DF" w:rsidRPr="006D02DC">
              <w:rPr>
                <w:rFonts w:eastAsia="Arial" w:cstheme="minorHAnsi"/>
                <w:b/>
                <w:color w:val="000000"/>
                <w:highlight w:val="white"/>
                <w:lang w:eastAsia="pt-BR"/>
              </w:rPr>
              <w:t>com infantil</w:t>
            </w:r>
            <w:r w:rsidRPr="001F2488">
              <w:rPr>
                <w:rFonts w:eastAsia="Arial" w:cstheme="minorHAnsi"/>
                <w:b/>
                <w:color w:val="000000"/>
                <w:highlight w:val="white"/>
                <w:lang w:eastAsia="pt-BR"/>
              </w:rPr>
              <w:t xml:space="preserve"> 3</w:t>
            </w:r>
          </w:p>
          <w:p w:rsidR="001F2488" w:rsidRPr="001F2488" w:rsidRDefault="001F2488" w:rsidP="000A5454">
            <w:pPr>
              <w:widowControl w:val="0"/>
              <w:pBdr>
                <w:top w:val="nil"/>
                <w:left w:val="nil"/>
                <w:bottom w:val="nil"/>
                <w:right w:val="nil"/>
                <w:between w:val="nil"/>
              </w:pBdr>
              <w:spacing w:after="0" w:line="230" w:lineRule="auto"/>
              <w:ind w:left="405" w:right="314" w:hanging="232"/>
              <w:jc w:val="center"/>
              <w:rPr>
                <w:rFonts w:eastAsia="Arial" w:cstheme="minorHAnsi"/>
                <w:b/>
                <w:color w:val="000000"/>
                <w:highlight w:val="white"/>
                <w:lang w:eastAsia="pt-BR"/>
              </w:rPr>
            </w:pPr>
            <w:r w:rsidRPr="001F2488">
              <w:rPr>
                <w:rFonts w:eastAsia="Arial" w:cstheme="minorHAnsi"/>
                <w:b/>
                <w:color w:val="000000"/>
                <w:highlight w:val="white"/>
                <w:lang w:eastAsia="pt-BR"/>
              </w:rPr>
              <w:t>3 anos</w:t>
            </w:r>
          </w:p>
        </w:tc>
      </w:tr>
      <w:tr w:rsidR="001F2488" w:rsidTr="0060008B">
        <w:trPr>
          <w:trHeight w:val="500"/>
        </w:trPr>
        <w:tc>
          <w:tcPr>
            <w:tcW w:w="326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1F2488" w:rsidRPr="0060008B" w:rsidRDefault="001F2488" w:rsidP="0060008B">
            <w:pPr>
              <w:widowControl w:val="0"/>
              <w:pBdr>
                <w:top w:val="nil"/>
                <w:left w:val="nil"/>
                <w:bottom w:val="nil"/>
                <w:right w:val="nil"/>
                <w:between w:val="nil"/>
              </w:pBdr>
              <w:spacing w:after="0" w:line="240" w:lineRule="auto"/>
              <w:jc w:val="left"/>
              <w:rPr>
                <w:rFonts w:eastAsia="Arial" w:cstheme="minorHAnsi"/>
                <w:b/>
                <w:color w:val="000000"/>
                <w:sz w:val="20"/>
                <w:szCs w:val="20"/>
                <w:lang w:eastAsia="pt-BR"/>
              </w:rPr>
            </w:pPr>
            <w:r w:rsidRPr="0060008B">
              <w:rPr>
                <w:rFonts w:eastAsia="Arial" w:cstheme="minorHAnsi"/>
                <w:b/>
                <w:color w:val="000000"/>
                <w:sz w:val="20"/>
                <w:szCs w:val="20"/>
                <w:lang w:eastAsia="pt-BR"/>
              </w:rPr>
              <w:t xml:space="preserve">▪ O corpo e o espaço. </w:t>
            </w:r>
          </w:p>
          <w:p w:rsidR="001F2488" w:rsidRPr="0060008B" w:rsidRDefault="001F2488" w:rsidP="0060008B">
            <w:pPr>
              <w:widowControl w:val="0"/>
              <w:pBdr>
                <w:top w:val="nil"/>
                <w:left w:val="nil"/>
                <w:bottom w:val="nil"/>
                <w:right w:val="nil"/>
                <w:between w:val="nil"/>
              </w:pBdr>
              <w:spacing w:after="0" w:line="240" w:lineRule="auto"/>
              <w:jc w:val="left"/>
              <w:rPr>
                <w:rFonts w:eastAsia="Arial" w:cstheme="minorHAnsi"/>
                <w:b/>
                <w:color w:val="000000"/>
                <w:sz w:val="20"/>
                <w:szCs w:val="20"/>
                <w:lang w:eastAsia="pt-BR"/>
              </w:rPr>
            </w:pPr>
            <w:r w:rsidRPr="0060008B">
              <w:rPr>
                <w:rFonts w:eastAsia="Arial" w:cstheme="minorHAnsi"/>
                <w:b/>
                <w:color w:val="000000"/>
                <w:sz w:val="20"/>
                <w:szCs w:val="20"/>
                <w:lang w:eastAsia="pt-BR"/>
              </w:rPr>
              <w:t xml:space="preserve">▪ Esquema Corporal. </w:t>
            </w:r>
          </w:p>
          <w:p w:rsidR="001F2488" w:rsidRPr="0060008B" w:rsidRDefault="001F2488" w:rsidP="0060008B">
            <w:pPr>
              <w:widowControl w:val="0"/>
              <w:pBdr>
                <w:top w:val="nil"/>
                <w:left w:val="nil"/>
                <w:bottom w:val="nil"/>
                <w:right w:val="nil"/>
                <w:between w:val="nil"/>
              </w:pBdr>
              <w:spacing w:after="0" w:line="240" w:lineRule="auto"/>
              <w:jc w:val="left"/>
              <w:rPr>
                <w:rFonts w:eastAsia="Arial" w:cstheme="minorHAnsi"/>
                <w:b/>
                <w:color w:val="000000"/>
                <w:sz w:val="20"/>
                <w:szCs w:val="20"/>
                <w:lang w:eastAsia="pt-BR"/>
              </w:rPr>
            </w:pPr>
            <w:r w:rsidRPr="0060008B">
              <w:rPr>
                <w:rFonts w:eastAsia="Arial" w:cstheme="minorHAnsi"/>
                <w:b/>
                <w:color w:val="000000"/>
                <w:sz w:val="20"/>
                <w:szCs w:val="20"/>
                <w:lang w:eastAsia="pt-BR"/>
              </w:rPr>
              <w:t xml:space="preserve">▪ Motricidade: equilíbrio, </w:t>
            </w:r>
          </w:p>
          <w:p w:rsidR="001F2488" w:rsidRPr="0060008B" w:rsidRDefault="001F2488" w:rsidP="0060008B">
            <w:pPr>
              <w:widowControl w:val="0"/>
              <w:pBdr>
                <w:top w:val="nil"/>
                <w:left w:val="nil"/>
                <w:bottom w:val="nil"/>
                <w:right w:val="nil"/>
                <w:between w:val="nil"/>
              </w:pBdr>
              <w:spacing w:after="0" w:line="240" w:lineRule="auto"/>
              <w:jc w:val="left"/>
              <w:rPr>
                <w:rFonts w:eastAsia="Arial" w:cstheme="minorHAnsi"/>
                <w:b/>
                <w:color w:val="000000"/>
                <w:sz w:val="20"/>
                <w:szCs w:val="20"/>
                <w:lang w:eastAsia="pt-BR"/>
              </w:rPr>
            </w:pPr>
            <w:r w:rsidRPr="0060008B">
              <w:rPr>
                <w:rFonts w:eastAsia="Arial" w:cstheme="minorHAnsi"/>
                <w:b/>
                <w:color w:val="000000"/>
                <w:sz w:val="20"/>
                <w:szCs w:val="20"/>
                <w:lang w:eastAsia="pt-BR"/>
              </w:rPr>
              <w:t xml:space="preserve">destreza </w:t>
            </w:r>
            <w:proofErr w:type="spellStart"/>
            <w:r w:rsidRPr="0060008B">
              <w:rPr>
                <w:rFonts w:eastAsia="Arial" w:cstheme="minorHAnsi"/>
                <w:b/>
                <w:color w:val="000000"/>
                <w:sz w:val="20"/>
                <w:szCs w:val="20"/>
                <w:lang w:eastAsia="pt-BR"/>
              </w:rPr>
              <w:t>epostura</w:t>
            </w:r>
            <w:proofErr w:type="spellEnd"/>
            <w:r w:rsidRPr="0060008B">
              <w:rPr>
                <w:rFonts w:eastAsia="Arial" w:cstheme="minorHAnsi"/>
                <w:b/>
                <w:color w:val="000000"/>
                <w:sz w:val="20"/>
                <w:szCs w:val="20"/>
                <w:lang w:eastAsia="pt-BR"/>
              </w:rPr>
              <w:t xml:space="preserve"> corporal. </w:t>
            </w:r>
          </w:p>
          <w:p w:rsidR="001F2488" w:rsidRPr="0060008B" w:rsidRDefault="001F2488" w:rsidP="0060008B">
            <w:pPr>
              <w:widowControl w:val="0"/>
              <w:pBdr>
                <w:top w:val="nil"/>
                <w:left w:val="nil"/>
                <w:bottom w:val="nil"/>
                <w:right w:val="nil"/>
                <w:between w:val="nil"/>
              </w:pBdr>
              <w:spacing w:after="0" w:line="240" w:lineRule="auto"/>
              <w:jc w:val="left"/>
              <w:rPr>
                <w:rFonts w:eastAsia="Arial" w:cstheme="minorHAnsi"/>
                <w:b/>
                <w:color w:val="000000"/>
                <w:sz w:val="20"/>
                <w:szCs w:val="20"/>
                <w:lang w:eastAsia="pt-BR"/>
              </w:rPr>
            </w:pPr>
            <w:r w:rsidRPr="0060008B">
              <w:rPr>
                <w:rFonts w:eastAsia="Arial" w:cstheme="minorHAnsi"/>
                <w:b/>
                <w:color w:val="000000"/>
                <w:sz w:val="20"/>
                <w:szCs w:val="20"/>
                <w:lang w:eastAsia="pt-BR"/>
              </w:rPr>
              <w:t xml:space="preserve">▪ Linguagem oral. </w:t>
            </w:r>
          </w:p>
          <w:p w:rsidR="001F2488" w:rsidRPr="0060008B" w:rsidRDefault="001F2488" w:rsidP="0060008B">
            <w:pPr>
              <w:widowControl w:val="0"/>
              <w:pBdr>
                <w:top w:val="nil"/>
                <w:left w:val="nil"/>
                <w:bottom w:val="nil"/>
                <w:right w:val="nil"/>
                <w:between w:val="nil"/>
              </w:pBdr>
              <w:spacing w:after="0" w:line="240" w:lineRule="auto"/>
              <w:jc w:val="left"/>
              <w:rPr>
                <w:rFonts w:eastAsia="Arial" w:cstheme="minorHAnsi"/>
                <w:b/>
                <w:color w:val="000000"/>
                <w:sz w:val="20"/>
                <w:szCs w:val="20"/>
                <w:lang w:eastAsia="pt-BR"/>
              </w:rPr>
            </w:pPr>
            <w:r w:rsidRPr="0060008B">
              <w:rPr>
                <w:rFonts w:eastAsia="Arial" w:cstheme="minorHAnsi"/>
                <w:b/>
                <w:color w:val="000000"/>
                <w:sz w:val="20"/>
                <w:szCs w:val="20"/>
                <w:lang w:eastAsia="pt-BR"/>
              </w:rPr>
              <w:t xml:space="preserve">▪ Jogos expressivos de </w:t>
            </w:r>
          </w:p>
          <w:p w:rsidR="001F2488" w:rsidRPr="0060008B" w:rsidRDefault="001F2488" w:rsidP="0060008B">
            <w:pPr>
              <w:widowControl w:val="0"/>
              <w:pBdr>
                <w:top w:val="nil"/>
                <w:left w:val="nil"/>
                <w:bottom w:val="nil"/>
                <w:right w:val="nil"/>
                <w:between w:val="nil"/>
              </w:pBdr>
              <w:spacing w:after="0" w:line="240" w:lineRule="auto"/>
              <w:jc w:val="left"/>
              <w:rPr>
                <w:rFonts w:eastAsia="Arial" w:cstheme="minorHAnsi"/>
                <w:b/>
                <w:color w:val="000000"/>
                <w:sz w:val="20"/>
                <w:szCs w:val="20"/>
                <w:lang w:eastAsia="pt-BR"/>
              </w:rPr>
            </w:pPr>
            <w:r w:rsidRPr="0060008B">
              <w:rPr>
                <w:rFonts w:eastAsia="Arial" w:cstheme="minorHAnsi"/>
                <w:b/>
                <w:color w:val="000000"/>
                <w:sz w:val="20"/>
                <w:szCs w:val="20"/>
                <w:lang w:eastAsia="pt-BR"/>
              </w:rPr>
              <w:t xml:space="preserve">linguagem corporal. </w:t>
            </w:r>
          </w:p>
          <w:p w:rsidR="001F2488" w:rsidRPr="0060008B" w:rsidRDefault="001F2488" w:rsidP="0060008B">
            <w:pPr>
              <w:widowControl w:val="0"/>
              <w:pBdr>
                <w:top w:val="nil"/>
                <w:left w:val="nil"/>
                <w:bottom w:val="nil"/>
                <w:right w:val="nil"/>
                <w:between w:val="nil"/>
              </w:pBdr>
              <w:spacing w:after="0" w:line="240" w:lineRule="auto"/>
              <w:jc w:val="left"/>
              <w:rPr>
                <w:rFonts w:eastAsia="Arial" w:cstheme="minorHAnsi"/>
                <w:b/>
                <w:color w:val="000000"/>
                <w:sz w:val="20"/>
                <w:szCs w:val="20"/>
                <w:lang w:eastAsia="pt-BR"/>
              </w:rPr>
            </w:pPr>
            <w:r w:rsidRPr="0060008B">
              <w:rPr>
                <w:rFonts w:eastAsia="Arial" w:cstheme="minorHAnsi"/>
                <w:b/>
                <w:color w:val="000000"/>
                <w:sz w:val="20"/>
                <w:szCs w:val="20"/>
                <w:lang w:eastAsia="pt-BR"/>
              </w:rPr>
              <w:t xml:space="preserve">▪ Noções espaciais: dentro, fora, perto, longe, embaixo, em cima, de um lado, do outro, esquerda, direita, frente, atrás etc. </w:t>
            </w:r>
          </w:p>
          <w:p w:rsidR="001F2488" w:rsidRPr="0060008B" w:rsidRDefault="001F2488" w:rsidP="0060008B">
            <w:pPr>
              <w:widowControl w:val="0"/>
              <w:pBdr>
                <w:top w:val="nil"/>
                <w:left w:val="nil"/>
                <w:bottom w:val="nil"/>
                <w:right w:val="nil"/>
                <w:between w:val="nil"/>
              </w:pBdr>
              <w:spacing w:after="0" w:line="240" w:lineRule="auto"/>
              <w:jc w:val="left"/>
              <w:rPr>
                <w:rFonts w:eastAsia="Arial" w:cstheme="minorHAnsi"/>
                <w:b/>
                <w:color w:val="000000"/>
                <w:sz w:val="20"/>
                <w:szCs w:val="20"/>
                <w:lang w:eastAsia="pt-BR"/>
              </w:rPr>
            </w:pPr>
            <w:r w:rsidRPr="0060008B">
              <w:rPr>
                <w:rFonts w:eastAsia="Arial" w:cstheme="minorHAnsi"/>
                <w:b/>
                <w:color w:val="000000"/>
                <w:sz w:val="20"/>
                <w:szCs w:val="20"/>
                <w:lang w:eastAsia="pt-BR"/>
              </w:rPr>
              <w:t xml:space="preserve">▪ Orientação espacial. </w:t>
            </w:r>
          </w:p>
          <w:p w:rsidR="001F2488" w:rsidRPr="0060008B" w:rsidRDefault="001F2488" w:rsidP="0060008B">
            <w:pPr>
              <w:widowControl w:val="0"/>
              <w:pBdr>
                <w:top w:val="nil"/>
                <w:left w:val="nil"/>
                <w:bottom w:val="nil"/>
                <w:right w:val="nil"/>
                <w:between w:val="nil"/>
              </w:pBdr>
              <w:spacing w:after="0" w:line="240" w:lineRule="auto"/>
              <w:jc w:val="left"/>
              <w:rPr>
                <w:rFonts w:eastAsia="Arial" w:cstheme="minorHAnsi"/>
                <w:b/>
                <w:color w:val="000000"/>
                <w:sz w:val="20"/>
                <w:szCs w:val="20"/>
                <w:lang w:eastAsia="pt-BR"/>
              </w:rPr>
            </w:pPr>
            <w:r w:rsidRPr="0060008B">
              <w:rPr>
                <w:rFonts w:eastAsia="Arial" w:cstheme="minorHAnsi"/>
                <w:b/>
                <w:color w:val="000000"/>
                <w:sz w:val="20"/>
                <w:szCs w:val="20"/>
                <w:lang w:eastAsia="pt-BR"/>
              </w:rPr>
              <w:t xml:space="preserve">▪ Espaço/ Lateralidade. </w:t>
            </w:r>
          </w:p>
          <w:p w:rsidR="001F2488" w:rsidRPr="0060008B" w:rsidRDefault="001F2488" w:rsidP="0060008B">
            <w:pPr>
              <w:widowControl w:val="0"/>
              <w:pBdr>
                <w:top w:val="nil"/>
                <w:left w:val="nil"/>
                <w:bottom w:val="nil"/>
                <w:right w:val="nil"/>
                <w:between w:val="nil"/>
              </w:pBdr>
              <w:spacing w:after="0" w:line="240" w:lineRule="auto"/>
              <w:jc w:val="left"/>
              <w:rPr>
                <w:rFonts w:eastAsia="Arial" w:cstheme="minorHAnsi"/>
                <w:b/>
                <w:color w:val="000000"/>
                <w:sz w:val="20"/>
                <w:szCs w:val="20"/>
                <w:lang w:eastAsia="pt-BR"/>
              </w:rPr>
            </w:pPr>
            <w:r w:rsidRPr="0060008B">
              <w:rPr>
                <w:rFonts w:eastAsia="Arial" w:cstheme="minorHAnsi"/>
                <w:b/>
                <w:color w:val="000000"/>
                <w:sz w:val="20"/>
                <w:szCs w:val="20"/>
                <w:lang w:eastAsia="pt-BR"/>
              </w:rPr>
              <w:t>▪ Jogos com regras</w:t>
            </w:r>
          </w:p>
        </w:tc>
        <w:tc>
          <w:tcPr>
            <w:tcW w:w="70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1F2488" w:rsidRPr="0060008B" w:rsidRDefault="001F2488" w:rsidP="0060008B">
            <w:pPr>
              <w:widowControl w:val="0"/>
              <w:pBdr>
                <w:top w:val="nil"/>
                <w:left w:val="nil"/>
                <w:bottom w:val="nil"/>
                <w:right w:val="nil"/>
                <w:between w:val="nil"/>
              </w:pBdr>
              <w:spacing w:after="0" w:line="230" w:lineRule="auto"/>
              <w:ind w:left="405" w:right="314"/>
              <w:jc w:val="left"/>
              <w:rPr>
                <w:rFonts w:eastAsia="Arial" w:cstheme="minorHAnsi"/>
                <w:b/>
                <w:color w:val="000000"/>
                <w:sz w:val="20"/>
                <w:szCs w:val="20"/>
                <w:highlight w:val="white"/>
                <w:lang w:eastAsia="pt-BR"/>
              </w:rPr>
            </w:pPr>
            <w:r w:rsidRPr="0060008B">
              <w:rPr>
                <w:rFonts w:eastAsia="Arial" w:cstheme="minorHAnsi"/>
                <w:b/>
                <w:color w:val="000000"/>
                <w:sz w:val="20"/>
                <w:szCs w:val="20"/>
                <w:highlight w:val="white"/>
                <w:lang w:eastAsia="pt-BR"/>
              </w:rPr>
              <w:t xml:space="preserve">▪ Explorar o espaço ao seu redor fazendo movimentos como saltar, correr, arrastar-se e outros. </w:t>
            </w:r>
          </w:p>
          <w:p w:rsidR="001F2488" w:rsidRPr="0060008B" w:rsidRDefault="001F2488" w:rsidP="0060008B">
            <w:pPr>
              <w:widowControl w:val="0"/>
              <w:pBdr>
                <w:top w:val="nil"/>
                <w:left w:val="nil"/>
                <w:bottom w:val="nil"/>
                <w:right w:val="nil"/>
                <w:between w:val="nil"/>
              </w:pBdr>
              <w:spacing w:after="0" w:line="230" w:lineRule="auto"/>
              <w:ind w:left="405" w:right="314"/>
              <w:jc w:val="left"/>
              <w:rPr>
                <w:rFonts w:eastAsia="Arial" w:cstheme="minorHAnsi"/>
                <w:b/>
                <w:color w:val="000000"/>
                <w:sz w:val="20"/>
                <w:szCs w:val="20"/>
                <w:highlight w:val="white"/>
                <w:lang w:eastAsia="pt-BR"/>
              </w:rPr>
            </w:pPr>
            <w:r w:rsidRPr="0060008B">
              <w:rPr>
                <w:rFonts w:eastAsia="Arial" w:cstheme="minorHAnsi"/>
                <w:b/>
                <w:color w:val="000000"/>
                <w:sz w:val="20"/>
                <w:szCs w:val="20"/>
                <w:highlight w:val="white"/>
                <w:lang w:eastAsia="pt-BR"/>
              </w:rPr>
              <w:t xml:space="preserve">▪ Localizar um brinquedo e buscá-lo. </w:t>
            </w:r>
          </w:p>
          <w:p w:rsidR="001F2488" w:rsidRPr="0060008B" w:rsidRDefault="001F2488" w:rsidP="0060008B">
            <w:pPr>
              <w:widowControl w:val="0"/>
              <w:pBdr>
                <w:top w:val="nil"/>
                <w:left w:val="nil"/>
                <w:bottom w:val="nil"/>
                <w:right w:val="nil"/>
                <w:between w:val="nil"/>
              </w:pBdr>
              <w:spacing w:after="0" w:line="230" w:lineRule="auto"/>
              <w:ind w:left="405" w:right="314"/>
              <w:jc w:val="left"/>
              <w:rPr>
                <w:rFonts w:eastAsia="Arial" w:cstheme="minorHAnsi"/>
                <w:b/>
                <w:color w:val="000000"/>
                <w:sz w:val="20"/>
                <w:szCs w:val="20"/>
                <w:highlight w:val="white"/>
                <w:lang w:eastAsia="pt-BR"/>
              </w:rPr>
            </w:pPr>
            <w:r w:rsidRPr="0060008B">
              <w:rPr>
                <w:rFonts w:eastAsia="Arial" w:cstheme="minorHAnsi"/>
                <w:b/>
                <w:color w:val="000000"/>
                <w:sz w:val="20"/>
                <w:szCs w:val="20"/>
                <w:highlight w:val="white"/>
                <w:lang w:eastAsia="pt-BR"/>
              </w:rPr>
              <w:t xml:space="preserve">▪ Brincar com os colegas de esconder e achar brinquedos e objetos no espaço. </w:t>
            </w:r>
          </w:p>
          <w:p w:rsidR="005804DF" w:rsidRPr="0060008B" w:rsidRDefault="001F2488" w:rsidP="0060008B">
            <w:pPr>
              <w:widowControl w:val="0"/>
              <w:pBdr>
                <w:top w:val="nil"/>
                <w:left w:val="nil"/>
                <w:bottom w:val="nil"/>
                <w:right w:val="nil"/>
                <w:between w:val="nil"/>
              </w:pBdr>
              <w:spacing w:after="0" w:line="230" w:lineRule="auto"/>
              <w:ind w:left="405" w:right="314"/>
              <w:jc w:val="left"/>
              <w:rPr>
                <w:rFonts w:eastAsia="Arial" w:cstheme="minorHAnsi"/>
                <w:b/>
                <w:color w:val="000000"/>
                <w:sz w:val="20"/>
                <w:szCs w:val="20"/>
                <w:highlight w:val="white"/>
                <w:lang w:eastAsia="pt-BR"/>
              </w:rPr>
            </w:pPr>
            <w:r w:rsidRPr="0060008B">
              <w:rPr>
                <w:rFonts w:eastAsia="Arial" w:cstheme="minorHAnsi"/>
                <w:b/>
                <w:color w:val="000000"/>
                <w:sz w:val="20"/>
                <w:szCs w:val="20"/>
                <w:highlight w:val="white"/>
                <w:lang w:eastAsia="pt-BR"/>
              </w:rPr>
              <w:t xml:space="preserve">▪ Experimentar novas explorações a partir de diferentes perspectivas: olhando pela janela, em cima da mesa ou do escorregador do parque etc. </w:t>
            </w:r>
          </w:p>
          <w:p w:rsidR="001F2488" w:rsidRPr="0060008B" w:rsidRDefault="001F2488" w:rsidP="0060008B">
            <w:pPr>
              <w:widowControl w:val="0"/>
              <w:pBdr>
                <w:top w:val="nil"/>
                <w:left w:val="nil"/>
                <w:bottom w:val="nil"/>
                <w:right w:val="nil"/>
                <w:between w:val="nil"/>
              </w:pBdr>
              <w:spacing w:after="0" w:line="230" w:lineRule="auto"/>
              <w:ind w:left="405" w:right="314"/>
              <w:jc w:val="left"/>
              <w:rPr>
                <w:rFonts w:eastAsia="Arial" w:cstheme="minorHAnsi"/>
                <w:b/>
                <w:color w:val="000000"/>
                <w:sz w:val="20"/>
                <w:szCs w:val="20"/>
                <w:highlight w:val="white"/>
                <w:lang w:eastAsia="pt-BR"/>
              </w:rPr>
            </w:pPr>
            <w:r w:rsidRPr="0060008B">
              <w:rPr>
                <w:rFonts w:eastAsia="Arial" w:cstheme="minorHAnsi"/>
                <w:b/>
                <w:color w:val="000000"/>
                <w:sz w:val="20"/>
                <w:szCs w:val="20"/>
                <w:highlight w:val="white"/>
                <w:lang w:eastAsia="pt-BR"/>
              </w:rPr>
              <w:t xml:space="preserve">▪ Observar e imitar seus colegas nas diferentes formas de exploração do espaço. </w:t>
            </w:r>
          </w:p>
          <w:p w:rsidR="005804DF" w:rsidRPr="0060008B" w:rsidRDefault="001F2488" w:rsidP="0060008B">
            <w:pPr>
              <w:widowControl w:val="0"/>
              <w:pBdr>
                <w:top w:val="nil"/>
                <w:left w:val="nil"/>
                <w:bottom w:val="nil"/>
                <w:right w:val="nil"/>
                <w:between w:val="nil"/>
              </w:pBdr>
              <w:spacing w:after="0" w:line="230" w:lineRule="auto"/>
              <w:ind w:left="405" w:right="314"/>
              <w:jc w:val="left"/>
              <w:rPr>
                <w:rFonts w:eastAsia="Arial" w:cstheme="minorHAnsi"/>
                <w:b/>
                <w:color w:val="000000"/>
                <w:sz w:val="20"/>
                <w:szCs w:val="20"/>
                <w:highlight w:val="white"/>
                <w:lang w:eastAsia="pt-BR"/>
              </w:rPr>
            </w:pPr>
            <w:r w:rsidRPr="0060008B">
              <w:rPr>
                <w:rFonts w:eastAsia="Arial" w:cstheme="minorHAnsi"/>
                <w:b/>
                <w:color w:val="000000"/>
                <w:sz w:val="20"/>
                <w:szCs w:val="20"/>
                <w:highlight w:val="white"/>
                <w:lang w:eastAsia="pt-BR"/>
              </w:rPr>
              <w:t xml:space="preserve">▪ Reconhecer o local onde se encontram seus pertences pessoais. </w:t>
            </w:r>
          </w:p>
          <w:p w:rsidR="005804DF" w:rsidRPr="0060008B" w:rsidRDefault="001F2488" w:rsidP="0060008B">
            <w:pPr>
              <w:widowControl w:val="0"/>
              <w:pBdr>
                <w:top w:val="nil"/>
                <w:left w:val="nil"/>
                <w:bottom w:val="nil"/>
                <w:right w:val="nil"/>
                <w:between w:val="nil"/>
              </w:pBdr>
              <w:spacing w:after="0" w:line="230" w:lineRule="auto"/>
              <w:ind w:left="405" w:right="314"/>
              <w:jc w:val="left"/>
              <w:rPr>
                <w:rFonts w:eastAsia="Arial" w:cstheme="minorHAnsi"/>
                <w:b/>
                <w:color w:val="000000"/>
                <w:sz w:val="20"/>
                <w:szCs w:val="20"/>
                <w:highlight w:val="white"/>
                <w:lang w:eastAsia="pt-BR"/>
              </w:rPr>
            </w:pPr>
            <w:r w:rsidRPr="0060008B">
              <w:rPr>
                <w:rFonts w:eastAsia="Arial" w:cstheme="minorHAnsi"/>
                <w:b/>
                <w:color w:val="000000"/>
                <w:sz w:val="20"/>
                <w:szCs w:val="20"/>
                <w:highlight w:val="white"/>
                <w:lang w:eastAsia="pt-BR"/>
              </w:rPr>
              <w:t xml:space="preserve">▪ Percorrer trajetos inventados espontaneamente ou propostos: circuitos desenhados no chão, feitos com corda, elásticos, tecidos, mobília e outros limitadores e obstáculos para subir, descer, passar por baixo, por cima, por dentro, por fora, na frente, atrás, contornar e outros. </w:t>
            </w:r>
          </w:p>
          <w:p w:rsidR="005804DF" w:rsidRPr="0060008B" w:rsidRDefault="001F2488" w:rsidP="0060008B">
            <w:pPr>
              <w:widowControl w:val="0"/>
              <w:pBdr>
                <w:top w:val="nil"/>
                <w:left w:val="nil"/>
                <w:bottom w:val="nil"/>
                <w:right w:val="nil"/>
                <w:between w:val="nil"/>
              </w:pBdr>
              <w:spacing w:after="0" w:line="230" w:lineRule="auto"/>
              <w:ind w:left="405" w:right="314"/>
              <w:jc w:val="left"/>
              <w:rPr>
                <w:rFonts w:eastAsia="Arial" w:cstheme="minorHAnsi"/>
                <w:b/>
                <w:color w:val="000000"/>
                <w:sz w:val="20"/>
                <w:szCs w:val="20"/>
                <w:highlight w:val="white"/>
                <w:lang w:eastAsia="pt-BR"/>
              </w:rPr>
            </w:pPr>
            <w:r w:rsidRPr="0060008B">
              <w:rPr>
                <w:rFonts w:eastAsia="Arial" w:cstheme="minorHAnsi"/>
                <w:b/>
                <w:color w:val="000000"/>
                <w:sz w:val="20"/>
                <w:szCs w:val="20"/>
                <w:highlight w:val="white"/>
                <w:lang w:eastAsia="pt-BR"/>
              </w:rPr>
              <w:t xml:space="preserve">▪ Participar de situações que envolvam comandos: dentro, fora, perto, </w:t>
            </w:r>
            <w:r w:rsidRPr="0060008B">
              <w:rPr>
                <w:rFonts w:eastAsia="Arial" w:cstheme="minorHAnsi"/>
                <w:b/>
                <w:color w:val="000000"/>
                <w:sz w:val="20"/>
                <w:szCs w:val="20"/>
                <w:highlight w:val="white"/>
                <w:lang w:eastAsia="pt-BR"/>
              </w:rPr>
              <w:lastRenderedPageBreak/>
              <w:t xml:space="preserve">longe, em cima, embaixo, ao lado, à frente, atrás, no alto, embaixo. </w:t>
            </w:r>
          </w:p>
          <w:p w:rsidR="001F2488" w:rsidRPr="0060008B" w:rsidRDefault="001F2488" w:rsidP="0060008B">
            <w:pPr>
              <w:widowControl w:val="0"/>
              <w:pBdr>
                <w:top w:val="nil"/>
                <w:left w:val="nil"/>
                <w:bottom w:val="nil"/>
                <w:right w:val="nil"/>
                <w:between w:val="nil"/>
              </w:pBdr>
              <w:spacing w:after="0" w:line="230" w:lineRule="auto"/>
              <w:ind w:left="405" w:right="314"/>
              <w:jc w:val="left"/>
              <w:rPr>
                <w:rFonts w:eastAsia="Arial" w:cstheme="minorHAnsi"/>
                <w:b/>
                <w:color w:val="000000"/>
                <w:sz w:val="20"/>
                <w:szCs w:val="20"/>
                <w:highlight w:val="white"/>
                <w:lang w:eastAsia="pt-BR"/>
              </w:rPr>
            </w:pPr>
            <w:r w:rsidRPr="0060008B">
              <w:rPr>
                <w:rFonts w:eastAsia="Arial" w:cstheme="minorHAnsi"/>
                <w:b/>
                <w:color w:val="000000"/>
                <w:sz w:val="20"/>
                <w:szCs w:val="20"/>
                <w:highlight w:val="white"/>
                <w:lang w:eastAsia="pt-BR"/>
              </w:rPr>
              <w:t>▪ Participar de situações identificando a localização de objetos: à frente, atrás, no alto, embaixo, dentro</w:t>
            </w:r>
            <w:r w:rsidR="005804DF" w:rsidRPr="0060008B">
              <w:rPr>
                <w:rFonts w:eastAsia="Arial" w:cstheme="minorHAnsi"/>
                <w:b/>
                <w:color w:val="000000"/>
                <w:sz w:val="20"/>
                <w:szCs w:val="20"/>
                <w:highlight w:val="white"/>
                <w:lang w:eastAsia="pt-BR"/>
              </w:rPr>
              <w:t xml:space="preserve"> e </w:t>
            </w:r>
            <w:r w:rsidRPr="0060008B">
              <w:rPr>
                <w:rFonts w:eastAsia="Arial" w:cstheme="minorHAnsi"/>
                <w:b/>
                <w:color w:val="000000"/>
                <w:sz w:val="20"/>
                <w:szCs w:val="20"/>
                <w:highlight w:val="white"/>
                <w:lang w:eastAsia="pt-BR"/>
              </w:rPr>
              <w:t xml:space="preserve">fora etc. </w:t>
            </w:r>
          </w:p>
          <w:p w:rsidR="001F2488" w:rsidRPr="0060008B" w:rsidRDefault="001F2488" w:rsidP="0060008B">
            <w:pPr>
              <w:widowControl w:val="0"/>
              <w:pBdr>
                <w:top w:val="nil"/>
                <w:left w:val="nil"/>
                <w:bottom w:val="nil"/>
                <w:right w:val="nil"/>
                <w:between w:val="nil"/>
              </w:pBdr>
              <w:spacing w:after="0" w:line="230" w:lineRule="auto"/>
              <w:ind w:left="405" w:right="314"/>
              <w:jc w:val="left"/>
              <w:rPr>
                <w:rFonts w:eastAsia="Arial" w:cstheme="minorHAnsi"/>
                <w:b/>
                <w:color w:val="000000"/>
                <w:sz w:val="20"/>
                <w:szCs w:val="20"/>
                <w:highlight w:val="white"/>
                <w:lang w:eastAsia="pt-BR"/>
              </w:rPr>
            </w:pPr>
            <w:r w:rsidRPr="0060008B">
              <w:rPr>
                <w:rFonts w:eastAsia="Arial" w:cstheme="minorHAnsi"/>
                <w:b/>
                <w:color w:val="000000"/>
                <w:sz w:val="20"/>
                <w:szCs w:val="20"/>
                <w:highlight w:val="white"/>
                <w:lang w:eastAsia="pt-BR"/>
              </w:rPr>
              <w:t xml:space="preserve">▪ Chutar, pegar, mover e transportar objetos orientando-se por noções espaciais. </w:t>
            </w:r>
          </w:p>
          <w:p w:rsidR="001F2488" w:rsidRPr="0060008B" w:rsidRDefault="001F2488" w:rsidP="0060008B">
            <w:pPr>
              <w:widowControl w:val="0"/>
              <w:pBdr>
                <w:top w:val="nil"/>
                <w:left w:val="nil"/>
                <w:bottom w:val="nil"/>
                <w:right w:val="nil"/>
                <w:between w:val="nil"/>
              </w:pBdr>
              <w:spacing w:after="0" w:line="230" w:lineRule="auto"/>
              <w:ind w:left="405" w:right="314"/>
              <w:jc w:val="left"/>
              <w:rPr>
                <w:rFonts w:eastAsia="Arial" w:cstheme="minorHAnsi"/>
                <w:b/>
                <w:color w:val="000000"/>
                <w:sz w:val="20"/>
                <w:szCs w:val="20"/>
                <w:highlight w:val="white"/>
                <w:lang w:eastAsia="pt-BR"/>
              </w:rPr>
            </w:pPr>
            <w:r w:rsidRPr="0060008B">
              <w:rPr>
                <w:rFonts w:eastAsia="Arial" w:cstheme="minorHAnsi"/>
                <w:b/>
                <w:color w:val="000000"/>
                <w:sz w:val="20"/>
                <w:szCs w:val="20"/>
                <w:highlight w:val="white"/>
                <w:lang w:eastAsia="pt-BR"/>
              </w:rPr>
              <w:t>▪ Participar de jogos de montar, empilhar e encaixar, realizando construções cada vez mais complexas e orientando-se por noções espaciais.</w:t>
            </w:r>
          </w:p>
        </w:tc>
      </w:tr>
      <w:tr w:rsidR="001F2488" w:rsidTr="0060008B">
        <w:trPr>
          <w:trHeight w:val="614"/>
        </w:trPr>
        <w:tc>
          <w:tcPr>
            <w:tcW w:w="10324" w:type="dxa"/>
            <w:gridSpan w:val="2"/>
            <w:shd w:val="clear" w:color="auto" w:fill="auto"/>
            <w:tcMar>
              <w:top w:w="100" w:type="dxa"/>
              <w:left w:w="100" w:type="dxa"/>
              <w:bottom w:w="100" w:type="dxa"/>
              <w:right w:w="100" w:type="dxa"/>
            </w:tcMar>
            <w:vAlign w:val="center"/>
          </w:tcPr>
          <w:p w:rsidR="001F2488" w:rsidRPr="0060008B" w:rsidRDefault="001F2488" w:rsidP="0060008B">
            <w:pPr>
              <w:widowControl w:val="0"/>
              <w:pBdr>
                <w:top w:val="nil"/>
                <w:left w:val="nil"/>
                <w:bottom w:val="nil"/>
                <w:right w:val="nil"/>
                <w:between w:val="nil"/>
              </w:pBdr>
              <w:spacing w:line="264" w:lineRule="auto"/>
              <w:ind w:left="528" w:right="434"/>
              <w:jc w:val="center"/>
              <w:rPr>
                <w:b/>
                <w:color w:val="000000"/>
                <w:shd w:val="clear" w:color="auto" w:fill="FAD3B4"/>
              </w:rPr>
            </w:pPr>
            <w:r w:rsidRPr="0060008B">
              <w:rPr>
                <w:b/>
                <w:color w:val="000000"/>
                <w:shd w:val="clear" w:color="auto" w:fill="FAD3B4"/>
              </w:rPr>
              <w:lastRenderedPageBreak/>
              <w:t>Objetivos de Aprendizagem:(EI02CG03) Explorar formas de deslocamento no espaço (pular, saltar,dançar), combinando movimentos e seguindo orientações.</w:t>
            </w:r>
          </w:p>
        </w:tc>
      </w:tr>
      <w:tr w:rsidR="001F2488" w:rsidTr="0060008B">
        <w:trPr>
          <w:trHeight w:val="510"/>
        </w:trPr>
        <w:tc>
          <w:tcPr>
            <w:tcW w:w="3266" w:type="dxa"/>
            <w:shd w:val="clear" w:color="auto" w:fill="auto"/>
            <w:tcMar>
              <w:top w:w="100" w:type="dxa"/>
              <w:left w:w="100" w:type="dxa"/>
              <w:bottom w:w="100" w:type="dxa"/>
              <w:right w:w="100" w:type="dxa"/>
            </w:tcMar>
            <w:vAlign w:val="center"/>
          </w:tcPr>
          <w:p w:rsidR="001F2488" w:rsidRPr="0060008B" w:rsidRDefault="001F2488" w:rsidP="0060008B">
            <w:pPr>
              <w:widowControl w:val="0"/>
              <w:pBdr>
                <w:top w:val="nil"/>
                <w:left w:val="nil"/>
                <w:bottom w:val="nil"/>
                <w:right w:val="nil"/>
                <w:between w:val="nil"/>
              </w:pBdr>
              <w:spacing w:line="240" w:lineRule="auto"/>
              <w:jc w:val="center"/>
              <w:rPr>
                <w:b/>
                <w:color w:val="000000"/>
              </w:rPr>
            </w:pPr>
            <w:r w:rsidRPr="0060008B">
              <w:rPr>
                <w:b/>
                <w:color w:val="000000"/>
              </w:rPr>
              <w:t>Experiências de aprendizagem</w:t>
            </w:r>
          </w:p>
        </w:tc>
        <w:tc>
          <w:tcPr>
            <w:tcW w:w="7058" w:type="dxa"/>
            <w:shd w:val="clear" w:color="auto" w:fill="auto"/>
            <w:tcMar>
              <w:top w:w="100" w:type="dxa"/>
              <w:left w:w="100" w:type="dxa"/>
              <w:bottom w:w="100" w:type="dxa"/>
              <w:right w:w="100" w:type="dxa"/>
            </w:tcMar>
            <w:vAlign w:val="center"/>
          </w:tcPr>
          <w:p w:rsidR="008B3D76" w:rsidRDefault="001F2488" w:rsidP="008B3D76">
            <w:pPr>
              <w:widowControl w:val="0"/>
              <w:pBdr>
                <w:top w:val="nil"/>
                <w:left w:val="nil"/>
                <w:bottom w:val="nil"/>
                <w:right w:val="nil"/>
                <w:between w:val="nil"/>
              </w:pBdr>
              <w:spacing w:line="229" w:lineRule="auto"/>
              <w:ind w:left="405" w:right="312" w:hanging="232"/>
              <w:jc w:val="center"/>
              <w:rPr>
                <w:b/>
                <w:color w:val="000000"/>
                <w:highlight w:val="white"/>
              </w:rPr>
            </w:pPr>
            <w:r w:rsidRPr="0060008B">
              <w:rPr>
                <w:b/>
                <w:color w:val="000000"/>
                <w:highlight w:val="white"/>
              </w:rPr>
              <w:t xml:space="preserve">Demais objetivos importantes a priorizar no trabalho </w:t>
            </w:r>
            <w:r w:rsidR="0060008B" w:rsidRPr="0060008B">
              <w:rPr>
                <w:b/>
                <w:color w:val="000000"/>
                <w:highlight w:val="white"/>
              </w:rPr>
              <w:t>com infantil</w:t>
            </w:r>
            <w:r w:rsidRPr="0060008B">
              <w:rPr>
                <w:b/>
                <w:color w:val="000000"/>
                <w:highlight w:val="white"/>
              </w:rPr>
              <w:t xml:space="preserve"> 3</w:t>
            </w:r>
          </w:p>
          <w:p w:rsidR="001F2488" w:rsidRPr="0060008B" w:rsidRDefault="001F2488" w:rsidP="008B3D76">
            <w:pPr>
              <w:widowControl w:val="0"/>
              <w:pBdr>
                <w:top w:val="nil"/>
                <w:left w:val="nil"/>
                <w:bottom w:val="nil"/>
                <w:right w:val="nil"/>
                <w:between w:val="nil"/>
              </w:pBdr>
              <w:spacing w:line="229" w:lineRule="auto"/>
              <w:ind w:left="405" w:right="312" w:hanging="232"/>
              <w:jc w:val="center"/>
              <w:rPr>
                <w:b/>
                <w:color w:val="000000"/>
                <w:highlight w:val="white"/>
              </w:rPr>
            </w:pPr>
            <w:r w:rsidRPr="0060008B">
              <w:rPr>
                <w:b/>
                <w:color w:val="000000"/>
                <w:highlight w:val="white"/>
              </w:rPr>
              <w:t>3 anos</w:t>
            </w:r>
          </w:p>
        </w:tc>
      </w:tr>
      <w:tr w:rsidR="001F2488" w:rsidTr="0060008B">
        <w:trPr>
          <w:trHeight w:val="5341"/>
        </w:trPr>
        <w:tc>
          <w:tcPr>
            <w:tcW w:w="3266" w:type="dxa"/>
            <w:shd w:val="clear" w:color="auto" w:fill="auto"/>
            <w:tcMar>
              <w:top w:w="100" w:type="dxa"/>
              <w:left w:w="100" w:type="dxa"/>
              <w:bottom w:w="100" w:type="dxa"/>
              <w:right w:w="100" w:type="dxa"/>
            </w:tcMar>
            <w:vAlign w:val="center"/>
          </w:tcPr>
          <w:p w:rsidR="001F2488" w:rsidRDefault="001F2488" w:rsidP="0060008B">
            <w:pPr>
              <w:widowControl w:val="0"/>
              <w:pBdr>
                <w:top w:val="nil"/>
                <w:left w:val="nil"/>
                <w:bottom w:val="nil"/>
                <w:right w:val="nil"/>
                <w:between w:val="nil"/>
              </w:pBdr>
              <w:spacing w:line="264" w:lineRule="auto"/>
              <w:ind w:left="136" w:right="480"/>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O corpo e seus movimentos. </w:t>
            </w:r>
            <w:r>
              <w:rPr>
                <w:rFonts w:ascii="Noto Sans Symbols" w:eastAsia="Noto Sans Symbols" w:hAnsi="Noto Sans Symbols" w:cs="Noto Sans Symbols"/>
                <w:color w:val="000000"/>
                <w:sz w:val="20"/>
                <w:szCs w:val="20"/>
              </w:rPr>
              <w:t xml:space="preserve">▪ </w:t>
            </w:r>
            <w:r>
              <w:rPr>
                <w:color w:val="000000"/>
                <w:sz w:val="20"/>
                <w:szCs w:val="20"/>
              </w:rPr>
              <w:t xml:space="preserve">Esquema corporal. </w:t>
            </w:r>
          </w:p>
          <w:p w:rsidR="001F2488" w:rsidRDefault="001F2488" w:rsidP="0060008B">
            <w:pPr>
              <w:widowControl w:val="0"/>
              <w:pBdr>
                <w:top w:val="nil"/>
                <w:left w:val="nil"/>
                <w:bottom w:val="nil"/>
                <w:right w:val="nil"/>
                <w:between w:val="nil"/>
              </w:pBdr>
              <w:spacing w:before="5"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Dança. </w:t>
            </w:r>
          </w:p>
          <w:p w:rsidR="001F2488" w:rsidRDefault="001F2488" w:rsidP="0060008B">
            <w:pPr>
              <w:widowControl w:val="0"/>
              <w:pBdr>
                <w:top w:val="nil"/>
                <w:left w:val="nil"/>
                <w:bottom w:val="nil"/>
                <w:right w:val="nil"/>
                <w:between w:val="nil"/>
              </w:pBdr>
              <w:spacing w:before="31"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Imitação como forma de </w:t>
            </w:r>
          </w:p>
          <w:p w:rsidR="001F2488" w:rsidRDefault="001F2488" w:rsidP="0060008B">
            <w:pPr>
              <w:widowControl w:val="0"/>
              <w:pBdr>
                <w:top w:val="nil"/>
                <w:left w:val="nil"/>
                <w:bottom w:val="nil"/>
                <w:right w:val="nil"/>
                <w:between w:val="nil"/>
              </w:pBdr>
              <w:spacing w:before="31" w:line="240" w:lineRule="auto"/>
              <w:ind w:left="128"/>
              <w:jc w:val="left"/>
              <w:rPr>
                <w:color w:val="000000"/>
                <w:sz w:val="20"/>
                <w:szCs w:val="20"/>
              </w:rPr>
            </w:pPr>
            <w:r>
              <w:rPr>
                <w:color w:val="000000"/>
                <w:sz w:val="20"/>
                <w:szCs w:val="20"/>
              </w:rPr>
              <w:t xml:space="preserve">expressão. </w:t>
            </w:r>
          </w:p>
          <w:p w:rsidR="001F2488" w:rsidRDefault="001F2488" w:rsidP="0060008B">
            <w:pPr>
              <w:widowControl w:val="0"/>
              <w:pBdr>
                <w:top w:val="nil"/>
                <w:left w:val="nil"/>
                <w:bottom w:val="nil"/>
                <w:right w:val="nil"/>
                <w:between w:val="nil"/>
              </w:pBdr>
              <w:spacing w:before="31"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Motricidade: equilíbrio, </w:t>
            </w:r>
          </w:p>
          <w:p w:rsidR="0060008B" w:rsidRDefault="001F2488" w:rsidP="0060008B">
            <w:pPr>
              <w:widowControl w:val="0"/>
              <w:pBdr>
                <w:top w:val="nil"/>
                <w:left w:val="nil"/>
                <w:bottom w:val="nil"/>
                <w:right w:val="nil"/>
                <w:between w:val="nil"/>
              </w:pBdr>
              <w:spacing w:before="36" w:line="265" w:lineRule="auto"/>
              <w:ind w:left="128" w:right="161" w:firstLine="143"/>
              <w:jc w:val="left"/>
              <w:rPr>
                <w:color w:val="000000"/>
                <w:sz w:val="20"/>
                <w:szCs w:val="20"/>
              </w:rPr>
            </w:pPr>
            <w:r>
              <w:rPr>
                <w:color w:val="000000"/>
                <w:sz w:val="20"/>
                <w:szCs w:val="20"/>
              </w:rPr>
              <w:t xml:space="preserve">destreza e postura corporal. </w:t>
            </w:r>
          </w:p>
          <w:p w:rsidR="001F2488" w:rsidRDefault="001F2488" w:rsidP="0060008B">
            <w:pPr>
              <w:widowControl w:val="0"/>
              <w:pBdr>
                <w:top w:val="nil"/>
                <w:left w:val="nil"/>
                <w:bottom w:val="nil"/>
                <w:right w:val="nil"/>
                <w:between w:val="nil"/>
              </w:pBdr>
              <w:spacing w:before="36" w:line="265" w:lineRule="auto"/>
              <w:ind w:left="128" w:right="161" w:firstLine="143"/>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Reconhecimento do espaço escolar e comunidade a qual está inserida.</w:t>
            </w:r>
          </w:p>
        </w:tc>
        <w:tc>
          <w:tcPr>
            <w:tcW w:w="7058" w:type="dxa"/>
            <w:shd w:val="clear" w:color="auto" w:fill="auto"/>
            <w:tcMar>
              <w:top w:w="100" w:type="dxa"/>
              <w:left w:w="100" w:type="dxa"/>
              <w:bottom w:w="100" w:type="dxa"/>
              <w:right w:w="100" w:type="dxa"/>
            </w:tcMar>
            <w:vAlign w:val="center"/>
          </w:tcPr>
          <w:p w:rsidR="001F2488" w:rsidRDefault="001F2488" w:rsidP="0060008B">
            <w:pPr>
              <w:widowControl w:val="0"/>
              <w:pBdr>
                <w:top w:val="nil"/>
                <w:left w:val="nil"/>
                <w:bottom w:val="nil"/>
                <w:right w:val="nil"/>
                <w:between w:val="nil"/>
              </w:pBdr>
              <w:spacing w:line="263" w:lineRule="auto"/>
              <w:ind w:left="117" w:right="416" w:firstLine="19"/>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Explorar o espaço ao seu redor fazendo movimentos como: correr, lançar, galopar, pendurar-se, pular, saltar, rolar, arremessar, engatinhar e dançar livremente ou de acordo com comandos dados em brincadeiras e jogos. </w:t>
            </w:r>
          </w:p>
          <w:p w:rsidR="001F2488" w:rsidRDefault="001F2488" w:rsidP="0060008B">
            <w:pPr>
              <w:widowControl w:val="0"/>
              <w:pBdr>
                <w:top w:val="nil"/>
                <w:left w:val="nil"/>
                <w:bottom w:val="nil"/>
                <w:right w:val="nil"/>
                <w:between w:val="nil"/>
              </w:pBdr>
              <w:spacing w:before="12" w:line="264" w:lineRule="auto"/>
              <w:ind w:left="131" w:right="555" w:firstLine="5"/>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Deslocar-se em ambientes livres ou passando por obstáculos que permitam pular, engatinhar, correr, levantar, subir, descer, dentre outras possibilidades. </w:t>
            </w:r>
          </w:p>
          <w:p w:rsidR="001F2488" w:rsidRDefault="001F2488" w:rsidP="0060008B">
            <w:pPr>
              <w:widowControl w:val="0"/>
              <w:pBdr>
                <w:top w:val="nil"/>
                <w:left w:val="nil"/>
                <w:bottom w:val="nil"/>
                <w:right w:val="nil"/>
                <w:between w:val="nil"/>
              </w:pBdr>
              <w:spacing w:before="10" w:line="264" w:lineRule="auto"/>
              <w:ind w:left="127" w:right="1090" w:firstLine="8"/>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Deslocar-se de diferentes modos: andando de frente, de costas, correndo, agachando, rolando, saltando, rastejando e etc. </w:t>
            </w:r>
          </w:p>
          <w:p w:rsidR="001F2488" w:rsidRDefault="001F2488" w:rsidP="0060008B">
            <w:pPr>
              <w:widowControl w:val="0"/>
              <w:pBdr>
                <w:top w:val="nil"/>
                <w:left w:val="nil"/>
                <w:bottom w:val="nil"/>
                <w:right w:val="nil"/>
                <w:between w:val="nil"/>
              </w:pBdr>
              <w:spacing w:before="5"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Realizar atividades corporais e vencer desafios. </w:t>
            </w:r>
          </w:p>
          <w:p w:rsidR="001F2488" w:rsidRDefault="001F2488" w:rsidP="0060008B">
            <w:pPr>
              <w:widowControl w:val="0"/>
              <w:pBdr>
                <w:top w:val="nil"/>
                <w:left w:val="nil"/>
                <w:bottom w:val="nil"/>
                <w:right w:val="nil"/>
                <w:between w:val="nil"/>
              </w:pBdr>
              <w:spacing w:before="36" w:line="260" w:lineRule="auto"/>
              <w:ind w:left="127" w:right="179" w:firstLine="8"/>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Descobrir diferentes possibilidades de exploração de um mesmo espaço e compartilhar com os colegas. </w:t>
            </w:r>
          </w:p>
          <w:p w:rsidR="001F2488" w:rsidRDefault="001F2488" w:rsidP="0060008B">
            <w:pPr>
              <w:widowControl w:val="0"/>
              <w:pBdr>
                <w:top w:val="nil"/>
                <w:left w:val="nil"/>
                <w:bottom w:val="nil"/>
                <w:right w:val="nil"/>
                <w:between w:val="nil"/>
              </w:pBdr>
              <w:spacing w:before="14" w:line="264" w:lineRule="auto"/>
              <w:ind w:left="132" w:right="264" w:firstLine="3"/>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Explorar espaços maiores, com mais desafios, variando os movimentos e mostrando maior domínio sobre eles. </w:t>
            </w:r>
          </w:p>
          <w:p w:rsidR="0060008B" w:rsidRDefault="001F2488" w:rsidP="0060008B">
            <w:pPr>
              <w:widowControl w:val="0"/>
              <w:pBdr>
                <w:top w:val="nil"/>
                <w:left w:val="nil"/>
                <w:bottom w:val="nil"/>
                <w:right w:val="nil"/>
                <w:between w:val="nil"/>
              </w:pBdr>
              <w:spacing w:before="5" w:line="264" w:lineRule="auto"/>
              <w:ind w:left="136" w:right="1405"/>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Deslocar-se de acordo com ritmos musicais: rápido ou lento. </w:t>
            </w:r>
          </w:p>
          <w:p w:rsidR="001F2488" w:rsidRDefault="001F2488" w:rsidP="0060008B">
            <w:pPr>
              <w:widowControl w:val="0"/>
              <w:pBdr>
                <w:top w:val="nil"/>
                <w:left w:val="nil"/>
                <w:bottom w:val="nil"/>
                <w:right w:val="nil"/>
                <w:between w:val="nil"/>
              </w:pBdr>
              <w:spacing w:before="5" w:line="264" w:lineRule="auto"/>
              <w:ind w:left="136" w:right="1405"/>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Dançar, executando movimentos variados. </w:t>
            </w:r>
          </w:p>
          <w:p w:rsidR="001F2488" w:rsidRDefault="001F2488" w:rsidP="0060008B">
            <w:pPr>
              <w:widowControl w:val="0"/>
              <w:pBdr>
                <w:top w:val="nil"/>
                <w:left w:val="nil"/>
                <w:bottom w:val="nil"/>
                <w:right w:val="nil"/>
                <w:between w:val="nil"/>
              </w:pBdr>
              <w:spacing w:before="10"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Vivenciar jogos de imitação e mímica. </w:t>
            </w:r>
          </w:p>
          <w:p w:rsidR="0060008B" w:rsidRDefault="001F2488" w:rsidP="0060008B">
            <w:pPr>
              <w:widowControl w:val="0"/>
              <w:pBdr>
                <w:top w:val="nil"/>
                <w:left w:val="nil"/>
                <w:bottom w:val="nil"/>
                <w:right w:val="nil"/>
                <w:between w:val="nil"/>
              </w:pBdr>
              <w:spacing w:before="32" w:line="264" w:lineRule="auto"/>
              <w:ind w:left="136" w:right="244"/>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Vivenciar brincadeiras e jogos corporais como, roda, amarelinha e outros. </w:t>
            </w:r>
          </w:p>
          <w:p w:rsidR="001F2488" w:rsidRDefault="001F2488" w:rsidP="0060008B">
            <w:pPr>
              <w:widowControl w:val="0"/>
              <w:pBdr>
                <w:top w:val="nil"/>
                <w:left w:val="nil"/>
                <w:bottom w:val="nil"/>
                <w:right w:val="nil"/>
                <w:between w:val="nil"/>
              </w:pBdr>
              <w:spacing w:before="32" w:line="264" w:lineRule="auto"/>
              <w:ind w:left="136" w:right="244"/>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Descrever seus movimentos enquanto os realiza.</w:t>
            </w:r>
          </w:p>
          <w:p w:rsidR="008B3D76" w:rsidRDefault="008B3D76" w:rsidP="0060008B">
            <w:pPr>
              <w:widowControl w:val="0"/>
              <w:pBdr>
                <w:top w:val="nil"/>
                <w:left w:val="nil"/>
                <w:bottom w:val="nil"/>
                <w:right w:val="nil"/>
                <w:between w:val="nil"/>
              </w:pBdr>
              <w:spacing w:before="32" w:line="264" w:lineRule="auto"/>
              <w:ind w:left="136" w:right="244"/>
              <w:jc w:val="left"/>
              <w:rPr>
                <w:color w:val="000000"/>
                <w:sz w:val="20"/>
                <w:szCs w:val="20"/>
              </w:rPr>
            </w:pPr>
          </w:p>
        </w:tc>
      </w:tr>
      <w:tr w:rsidR="001F2488" w:rsidRPr="001F2488" w:rsidTr="0060008B">
        <w:trPr>
          <w:trHeight w:val="620"/>
        </w:trPr>
        <w:tc>
          <w:tcPr>
            <w:tcW w:w="10324" w:type="dxa"/>
            <w:gridSpan w:val="2"/>
            <w:shd w:val="clear" w:color="auto" w:fill="auto"/>
            <w:tcMar>
              <w:top w:w="100" w:type="dxa"/>
              <w:left w:w="100" w:type="dxa"/>
              <w:bottom w:w="100" w:type="dxa"/>
              <w:right w:w="100" w:type="dxa"/>
            </w:tcMar>
            <w:vAlign w:val="center"/>
          </w:tcPr>
          <w:p w:rsidR="001F2488" w:rsidRPr="001F2488" w:rsidRDefault="001F2488" w:rsidP="0060008B">
            <w:pPr>
              <w:widowControl w:val="0"/>
              <w:pBdr>
                <w:top w:val="nil"/>
                <w:left w:val="nil"/>
                <w:bottom w:val="nil"/>
                <w:right w:val="nil"/>
                <w:between w:val="nil"/>
              </w:pBdr>
              <w:spacing w:after="0" w:line="265" w:lineRule="auto"/>
              <w:ind w:left="493" w:right="408"/>
              <w:jc w:val="center"/>
              <w:rPr>
                <w:rFonts w:eastAsia="Arial" w:cstheme="minorHAnsi"/>
                <w:b/>
                <w:color w:val="000000"/>
                <w:shd w:val="clear" w:color="auto" w:fill="FAD3B4"/>
                <w:lang w:eastAsia="pt-BR"/>
              </w:rPr>
            </w:pPr>
            <w:r w:rsidRPr="001F2488">
              <w:rPr>
                <w:rFonts w:eastAsia="Arial" w:cstheme="minorHAnsi"/>
                <w:b/>
                <w:color w:val="000000"/>
                <w:shd w:val="clear" w:color="auto" w:fill="FAD3B4"/>
                <w:lang w:eastAsia="pt-BR"/>
              </w:rPr>
              <w:t xml:space="preserve">Objetivos de Aprendizagem: (EI02CG04) Demonstrar progressiva independência no cuidado do </w:t>
            </w:r>
            <w:proofErr w:type="spellStart"/>
            <w:r w:rsidRPr="001F2488">
              <w:rPr>
                <w:rFonts w:eastAsia="Arial" w:cstheme="minorHAnsi"/>
                <w:b/>
                <w:color w:val="000000"/>
                <w:shd w:val="clear" w:color="auto" w:fill="FAD3B4"/>
                <w:lang w:eastAsia="pt-BR"/>
              </w:rPr>
              <w:t>seucorpo</w:t>
            </w:r>
            <w:proofErr w:type="spellEnd"/>
            <w:r w:rsidRPr="001F2488">
              <w:rPr>
                <w:rFonts w:eastAsia="Arial" w:cstheme="minorHAnsi"/>
                <w:b/>
                <w:color w:val="000000"/>
                <w:shd w:val="clear" w:color="auto" w:fill="FAD3B4"/>
                <w:lang w:eastAsia="pt-BR"/>
              </w:rPr>
              <w:t>.</w:t>
            </w:r>
          </w:p>
        </w:tc>
      </w:tr>
      <w:tr w:rsidR="001F2488" w:rsidRPr="001F2488" w:rsidTr="0060008B">
        <w:trPr>
          <w:trHeight w:val="505"/>
        </w:trPr>
        <w:tc>
          <w:tcPr>
            <w:tcW w:w="3266" w:type="dxa"/>
            <w:shd w:val="clear" w:color="auto" w:fill="auto"/>
            <w:tcMar>
              <w:top w:w="100" w:type="dxa"/>
              <w:left w:w="100" w:type="dxa"/>
              <w:bottom w:w="100" w:type="dxa"/>
              <w:right w:w="100" w:type="dxa"/>
            </w:tcMar>
            <w:vAlign w:val="center"/>
          </w:tcPr>
          <w:p w:rsidR="001F2488" w:rsidRPr="001F2488" w:rsidRDefault="001F2488" w:rsidP="0060008B">
            <w:pPr>
              <w:widowControl w:val="0"/>
              <w:pBdr>
                <w:top w:val="nil"/>
                <w:left w:val="nil"/>
                <w:bottom w:val="nil"/>
                <w:right w:val="nil"/>
                <w:between w:val="nil"/>
              </w:pBdr>
              <w:spacing w:after="0" w:line="240" w:lineRule="auto"/>
              <w:jc w:val="center"/>
              <w:rPr>
                <w:rFonts w:eastAsia="Arial" w:cstheme="minorHAnsi"/>
                <w:b/>
                <w:color w:val="000000"/>
                <w:lang w:eastAsia="pt-BR"/>
              </w:rPr>
            </w:pPr>
            <w:r w:rsidRPr="001F2488">
              <w:rPr>
                <w:rFonts w:eastAsia="Arial" w:cstheme="minorHAnsi"/>
                <w:b/>
                <w:color w:val="000000"/>
                <w:lang w:eastAsia="pt-BR"/>
              </w:rPr>
              <w:t>Experiências de aprendizagem</w:t>
            </w:r>
          </w:p>
        </w:tc>
        <w:tc>
          <w:tcPr>
            <w:tcW w:w="7058" w:type="dxa"/>
            <w:shd w:val="clear" w:color="auto" w:fill="auto"/>
            <w:tcMar>
              <w:top w:w="100" w:type="dxa"/>
              <w:left w:w="100" w:type="dxa"/>
              <w:bottom w:w="100" w:type="dxa"/>
              <w:right w:w="100" w:type="dxa"/>
            </w:tcMar>
            <w:vAlign w:val="center"/>
          </w:tcPr>
          <w:p w:rsidR="001F2488" w:rsidRPr="001F2488" w:rsidRDefault="001F2488" w:rsidP="00A06D9F">
            <w:pPr>
              <w:widowControl w:val="0"/>
              <w:pBdr>
                <w:top w:val="nil"/>
                <w:left w:val="nil"/>
                <w:bottom w:val="nil"/>
                <w:right w:val="nil"/>
                <w:between w:val="nil"/>
              </w:pBdr>
              <w:spacing w:after="0" w:line="229" w:lineRule="auto"/>
              <w:ind w:left="405" w:right="314" w:hanging="90"/>
              <w:jc w:val="center"/>
              <w:rPr>
                <w:rFonts w:eastAsia="Arial" w:cstheme="minorHAnsi"/>
                <w:b/>
                <w:color w:val="000000"/>
                <w:lang w:eastAsia="pt-BR"/>
              </w:rPr>
            </w:pPr>
            <w:r w:rsidRPr="001F2488">
              <w:rPr>
                <w:rFonts w:eastAsia="Arial" w:cstheme="minorHAnsi"/>
                <w:b/>
                <w:color w:val="000000"/>
                <w:lang w:eastAsia="pt-BR"/>
              </w:rPr>
              <w:t xml:space="preserve">Demais objetivos importantes a priorizar no trabalho </w:t>
            </w:r>
            <w:r w:rsidR="0060008B" w:rsidRPr="001F2488">
              <w:rPr>
                <w:rFonts w:eastAsia="Arial" w:cstheme="minorHAnsi"/>
                <w:b/>
                <w:color w:val="000000"/>
                <w:lang w:eastAsia="pt-BR"/>
              </w:rPr>
              <w:t>com infantil</w:t>
            </w:r>
            <w:r w:rsidRPr="001F2488">
              <w:rPr>
                <w:rFonts w:eastAsia="Arial" w:cstheme="minorHAnsi"/>
                <w:b/>
                <w:color w:val="000000"/>
                <w:lang w:eastAsia="pt-BR"/>
              </w:rPr>
              <w:t>3 3 anos</w:t>
            </w:r>
          </w:p>
        </w:tc>
      </w:tr>
      <w:tr w:rsidR="001F2488" w:rsidRPr="001F2488" w:rsidTr="0060008B">
        <w:trPr>
          <w:trHeight w:val="3511"/>
        </w:trPr>
        <w:tc>
          <w:tcPr>
            <w:tcW w:w="3266" w:type="dxa"/>
            <w:shd w:val="clear" w:color="auto" w:fill="auto"/>
            <w:tcMar>
              <w:top w:w="100" w:type="dxa"/>
              <w:left w:w="100" w:type="dxa"/>
              <w:bottom w:w="100" w:type="dxa"/>
              <w:right w:w="100" w:type="dxa"/>
            </w:tcMar>
            <w:vAlign w:val="center"/>
          </w:tcPr>
          <w:p w:rsidR="001F2488" w:rsidRPr="001F2488" w:rsidRDefault="001F2488" w:rsidP="0060008B">
            <w:pPr>
              <w:widowControl w:val="0"/>
              <w:pBdr>
                <w:top w:val="nil"/>
                <w:left w:val="nil"/>
                <w:bottom w:val="nil"/>
                <w:right w:val="nil"/>
                <w:between w:val="nil"/>
              </w:pBdr>
              <w:spacing w:after="0" w:line="264" w:lineRule="auto"/>
              <w:ind w:left="133" w:right="651" w:firstLine="3"/>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lastRenderedPageBreak/>
              <w:t xml:space="preserve">▪ </w:t>
            </w:r>
            <w:r w:rsidRPr="001F2488">
              <w:rPr>
                <w:rFonts w:ascii="Arial" w:eastAsia="Arial" w:hAnsi="Arial" w:cs="Arial"/>
                <w:color w:val="000000"/>
                <w:sz w:val="20"/>
                <w:szCs w:val="20"/>
                <w:lang w:eastAsia="pt-BR"/>
              </w:rPr>
              <w:t xml:space="preserve">Práticas sociais relativas à higiene. </w:t>
            </w:r>
          </w:p>
          <w:p w:rsidR="001F2488" w:rsidRPr="001F2488" w:rsidRDefault="001F2488" w:rsidP="0060008B">
            <w:pPr>
              <w:widowControl w:val="0"/>
              <w:pBdr>
                <w:top w:val="nil"/>
                <w:left w:val="nil"/>
                <w:bottom w:val="nil"/>
                <w:right w:val="nil"/>
                <w:between w:val="nil"/>
              </w:pBdr>
              <w:spacing w:before="5" w:after="0" w:line="240" w:lineRule="auto"/>
              <w:ind w:left="136"/>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proofErr w:type="spellStart"/>
            <w:r w:rsidRPr="001F2488">
              <w:rPr>
                <w:rFonts w:ascii="Arial" w:eastAsia="Arial" w:hAnsi="Arial" w:cs="Arial"/>
                <w:color w:val="000000"/>
                <w:sz w:val="20"/>
                <w:szCs w:val="20"/>
                <w:lang w:eastAsia="pt-BR"/>
              </w:rPr>
              <w:t>Autocuidado</w:t>
            </w:r>
            <w:proofErr w:type="spellEnd"/>
            <w:r w:rsidRPr="001F2488">
              <w:rPr>
                <w:rFonts w:ascii="Arial" w:eastAsia="Arial" w:hAnsi="Arial" w:cs="Arial"/>
                <w:color w:val="000000"/>
                <w:sz w:val="20"/>
                <w:szCs w:val="20"/>
                <w:lang w:eastAsia="pt-BR"/>
              </w:rPr>
              <w:t xml:space="preserve"> e autonomia. </w:t>
            </w:r>
          </w:p>
          <w:p w:rsidR="001F2488" w:rsidRPr="001F2488" w:rsidRDefault="001F2488" w:rsidP="0060008B">
            <w:pPr>
              <w:widowControl w:val="0"/>
              <w:pBdr>
                <w:top w:val="nil"/>
                <w:left w:val="nil"/>
                <w:bottom w:val="nil"/>
                <w:right w:val="nil"/>
                <w:between w:val="nil"/>
              </w:pBdr>
              <w:spacing w:before="36" w:after="0" w:line="240" w:lineRule="auto"/>
              <w:ind w:left="136"/>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Materiais de uso pessoal. </w:t>
            </w:r>
          </w:p>
          <w:p w:rsidR="001F2488" w:rsidRPr="001F2488" w:rsidRDefault="001F2488" w:rsidP="0060008B">
            <w:pPr>
              <w:widowControl w:val="0"/>
              <w:pBdr>
                <w:top w:val="nil"/>
                <w:left w:val="nil"/>
                <w:bottom w:val="nil"/>
                <w:right w:val="nil"/>
                <w:between w:val="nil"/>
              </w:pBdr>
              <w:spacing w:before="31" w:after="0" w:line="264" w:lineRule="auto"/>
              <w:ind w:left="128" w:right="206" w:firstLine="8"/>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Hábitos alimentares, de higiene e descanso. </w:t>
            </w:r>
          </w:p>
          <w:p w:rsidR="001F2488" w:rsidRPr="001F2488" w:rsidRDefault="001F2488" w:rsidP="0060008B">
            <w:pPr>
              <w:widowControl w:val="0"/>
              <w:pBdr>
                <w:top w:val="nil"/>
                <w:left w:val="nil"/>
                <w:bottom w:val="nil"/>
                <w:right w:val="nil"/>
                <w:between w:val="nil"/>
              </w:pBdr>
              <w:spacing w:before="5" w:after="0" w:line="240" w:lineRule="auto"/>
              <w:ind w:left="136"/>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Cuidados com a saúde. </w:t>
            </w:r>
          </w:p>
          <w:p w:rsidR="001F2488" w:rsidRPr="001F2488" w:rsidRDefault="001F2488" w:rsidP="0060008B">
            <w:pPr>
              <w:widowControl w:val="0"/>
              <w:pBdr>
                <w:top w:val="nil"/>
                <w:left w:val="nil"/>
                <w:bottom w:val="nil"/>
                <w:right w:val="nil"/>
                <w:between w:val="nil"/>
              </w:pBdr>
              <w:spacing w:before="37" w:after="0" w:line="240" w:lineRule="auto"/>
              <w:ind w:left="136"/>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Órgãos dos sentidos. </w:t>
            </w:r>
          </w:p>
          <w:p w:rsidR="001F2488" w:rsidRPr="001F2488" w:rsidRDefault="001F2488" w:rsidP="0060008B">
            <w:pPr>
              <w:widowControl w:val="0"/>
              <w:pBdr>
                <w:top w:val="nil"/>
                <w:left w:val="nil"/>
                <w:bottom w:val="nil"/>
                <w:right w:val="nil"/>
                <w:between w:val="nil"/>
              </w:pBdr>
              <w:spacing w:before="31" w:after="0" w:line="240" w:lineRule="auto"/>
              <w:ind w:left="136"/>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Estímulo à autonomia.</w:t>
            </w:r>
          </w:p>
        </w:tc>
        <w:tc>
          <w:tcPr>
            <w:tcW w:w="7058" w:type="dxa"/>
            <w:shd w:val="clear" w:color="auto" w:fill="auto"/>
            <w:tcMar>
              <w:top w:w="100" w:type="dxa"/>
              <w:left w:w="100" w:type="dxa"/>
              <w:bottom w:w="100" w:type="dxa"/>
              <w:right w:w="100" w:type="dxa"/>
            </w:tcMar>
            <w:vAlign w:val="center"/>
          </w:tcPr>
          <w:p w:rsidR="001F2488" w:rsidRPr="001F2488" w:rsidRDefault="001F2488" w:rsidP="0060008B">
            <w:pPr>
              <w:widowControl w:val="0"/>
              <w:pBdr>
                <w:top w:val="nil"/>
                <w:left w:val="nil"/>
                <w:bottom w:val="nil"/>
                <w:right w:val="nil"/>
                <w:between w:val="nil"/>
              </w:pBdr>
              <w:spacing w:after="0" w:line="264" w:lineRule="auto"/>
              <w:ind w:left="135" w:right="546" w:firstLine="1"/>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Cuidar progressivamente do próprio corpo, executando ações simples relacionadas à saúde e higiene. </w:t>
            </w:r>
          </w:p>
          <w:p w:rsidR="001F2488" w:rsidRPr="001F2488" w:rsidRDefault="001F2488" w:rsidP="0060008B">
            <w:pPr>
              <w:widowControl w:val="0"/>
              <w:pBdr>
                <w:top w:val="nil"/>
                <w:left w:val="nil"/>
                <w:bottom w:val="nil"/>
                <w:right w:val="nil"/>
                <w:between w:val="nil"/>
              </w:pBdr>
              <w:spacing w:before="11" w:after="0" w:line="264" w:lineRule="auto"/>
              <w:ind w:left="127" w:right="783" w:firstLine="9"/>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Participar de momentos como: limpar-se, lavar as mãos, vestir-se e alimentar-se com crescente independência. </w:t>
            </w:r>
          </w:p>
          <w:p w:rsidR="0060008B" w:rsidRDefault="001F2488" w:rsidP="0060008B">
            <w:pPr>
              <w:widowControl w:val="0"/>
              <w:pBdr>
                <w:top w:val="nil"/>
                <w:left w:val="nil"/>
                <w:bottom w:val="nil"/>
                <w:right w:val="nil"/>
                <w:between w:val="nil"/>
              </w:pBdr>
              <w:spacing w:after="0" w:line="269" w:lineRule="auto"/>
              <w:ind w:left="136" w:right="1335"/>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Participar dos cuidados básicos ouvindo as ações realizadas. </w:t>
            </w:r>
          </w:p>
          <w:p w:rsidR="001F2488" w:rsidRPr="001F2488" w:rsidRDefault="001F2488" w:rsidP="0060008B">
            <w:pPr>
              <w:widowControl w:val="0"/>
              <w:pBdr>
                <w:top w:val="nil"/>
                <w:left w:val="nil"/>
                <w:bottom w:val="nil"/>
                <w:right w:val="nil"/>
                <w:between w:val="nil"/>
              </w:pBdr>
              <w:spacing w:after="0" w:line="269" w:lineRule="auto"/>
              <w:ind w:left="136" w:right="1335"/>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Conhecer o material de </w:t>
            </w:r>
            <w:proofErr w:type="spellStart"/>
            <w:r w:rsidRPr="001F2488">
              <w:rPr>
                <w:rFonts w:ascii="Arial" w:eastAsia="Arial" w:hAnsi="Arial" w:cs="Arial"/>
                <w:color w:val="000000"/>
                <w:sz w:val="20"/>
                <w:szCs w:val="20"/>
                <w:lang w:eastAsia="pt-BR"/>
              </w:rPr>
              <w:t>usopessoal</w:t>
            </w:r>
            <w:proofErr w:type="spellEnd"/>
            <w:r w:rsidRPr="001F2488">
              <w:rPr>
                <w:rFonts w:ascii="Arial" w:eastAsia="Arial" w:hAnsi="Arial" w:cs="Arial"/>
                <w:color w:val="000000"/>
                <w:sz w:val="20"/>
                <w:szCs w:val="20"/>
                <w:lang w:eastAsia="pt-BR"/>
              </w:rPr>
              <w:t xml:space="preserve">. </w:t>
            </w:r>
          </w:p>
          <w:p w:rsidR="0060008B" w:rsidRDefault="001F2488" w:rsidP="0060008B">
            <w:pPr>
              <w:widowControl w:val="0"/>
              <w:pBdr>
                <w:top w:val="nil"/>
                <w:left w:val="nil"/>
                <w:bottom w:val="nil"/>
                <w:right w:val="nil"/>
                <w:between w:val="nil"/>
              </w:pBdr>
              <w:spacing w:before="6" w:after="0" w:line="265" w:lineRule="auto"/>
              <w:ind w:left="127" w:right="364" w:firstLine="9"/>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Alimentar-se com crescente autonomia, manuseando os alimentos. </w:t>
            </w:r>
          </w:p>
          <w:p w:rsidR="001F2488" w:rsidRPr="001F2488" w:rsidRDefault="001F2488" w:rsidP="0060008B">
            <w:pPr>
              <w:widowControl w:val="0"/>
              <w:pBdr>
                <w:top w:val="nil"/>
                <w:left w:val="nil"/>
                <w:bottom w:val="nil"/>
                <w:right w:val="nil"/>
                <w:between w:val="nil"/>
              </w:pBdr>
              <w:spacing w:before="6" w:after="0" w:line="265" w:lineRule="auto"/>
              <w:ind w:left="127" w:right="364" w:firstLine="9"/>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Vivenciar práticas que desenvolvam bons hábitos alimentares: consumo de frutas, legumes, saladas e outros. </w:t>
            </w:r>
          </w:p>
          <w:p w:rsidR="001F2488" w:rsidRPr="001F2488" w:rsidRDefault="001F2488" w:rsidP="0060008B">
            <w:pPr>
              <w:widowControl w:val="0"/>
              <w:pBdr>
                <w:top w:val="nil"/>
                <w:left w:val="nil"/>
                <w:bottom w:val="nil"/>
                <w:right w:val="nil"/>
                <w:between w:val="nil"/>
              </w:pBdr>
              <w:spacing w:before="10" w:after="0" w:line="264" w:lineRule="auto"/>
              <w:ind w:left="126" w:right="469" w:firstLine="10"/>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Perceber e </w:t>
            </w:r>
            <w:proofErr w:type="spellStart"/>
            <w:r w:rsidRPr="001F2488">
              <w:rPr>
                <w:rFonts w:ascii="Arial" w:eastAsia="Arial" w:hAnsi="Arial" w:cs="Arial"/>
                <w:color w:val="000000"/>
                <w:sz w:val="20"/>
                <w:szCs w:val="20"/>
                <w:lang w:eastAsia="pt-BR"/>
              </w:rPr>
              <w:t>oralizar</w:t>
            </w:r>
            <w:proofErr w:type="spellEnd"/>
            <w:r w:rsidRPr="001F2488">
              <w:rPr>
                <w:rFonts w:ascii="Arial" w:eastAsia="Arial" w:hAnsi="Arial" w:cs="Arial"/>
                <w:color w:val="000000"/>
                <w:sz w:val="20"/>
                <w:szCs w:val="20"/>
                <w:lang w:eastAsia="pt-BR"/>
              </w:rPr>
              <w:t xml:space="preserve"> as necessidades do próprio corpo: fome, frio, calor, sono, sede e outras necessidades fisiológicas.</w:t>
            </w:r>
          </w:p>
        </w:tc>
      </w:tr>
      <w:tr w:rsidR="001F2488" w:rsidRPr="001F2488" w:rsidTr="0060008B">
        <w:trPr>
          <w:trHeight w:val="615"/>
        </w:trPr>
        <w:tc>
          <w:tcPr>
            <w:tcW w:w="10324" w:type="dxa"/>
            <w:gridSpan w:val="2"/>
            <w:shd w:val="clear" w:color="auto" w:fill="auto"/>
            <w:tcMar>
              <w:top w:w="100" w:type="dxa"/>
              <w:left w:w="100" w:type="dxa"/>
              <w:bottom w:w="100" w:type="dxa"/>
              <w:right w:w="100" w:type="dxa"/>
            </w:tcMar>
            <w:vAlign w:val="center"/>
          </w:tcPr>
          <w:p w:rsidR="001F2488" w:rsidRPr="001F2488" w:rsidRDefault="001F2488" w:rsidP="0060008B">
            <w:pPr>
              <w:widowControl w:val="0"/>
              <w:pBdr>
                <w:top w:val="nil"/>
                <w:left w:val="nil"/>
                <w:bottom w:val="nil"/>
                <w:right w:val="nil"/>
                <w:between w:val="nil"/>
              </w:pBdr>
              <w:spacing w:after="0"/>
              <w:ind w:left="628" w:right="508"/>
              <w:jc w:val="center"/>
              <w:rPr>
                <w:rFonts w:ascii="Arial" w:eastAsia="Arial" w:hAnsi="Arial" w:cs="Arial"/>
                <w:b/>
                <w:color w:val="000000"/>
                <w:sz w:val="20"/>
                <w:szCs w:val="20"/>
                <w:shd w:val="clear" w:color="auto" w:fill="FAD3B4"/>
                <w:lang w:eastAsia="pt-BR"/>
              </w:rPr>
            </w:pPr>
            <w:r w:rsidRPr="001F2488">
              <w:rPr>
                <w:rFonts w:ascii="Arial" w:eastAsia="Arial" w:hAnsi="Arial" w:cs="Arial"/>
                <w:b/>
                <w:color w:val="000000"/>
                <w:sz w:val="20"/>
                <w:szCs w:val="20"/>
                <w:shd w:val="clear" w:color="auto" w:fill="FAD3B4"/>
                <w:lang w:eastAsia="pt-BR"/>
              </w:rPr>
              <w:t>Objetivos de Aprendizagem: (EI02CG05) Desenvolver progressivamente as habilidades manuais,adquirindo controle para desenhar, pintar, rasgar, folhear, entre outros.</w:t>
            </w:r>
          </w:p>
        </w:tc>
      </w:tr>
      <w:tr w:rsidR="001F2488" w:rsidRPr="001F2488" w:rsidTr="0060008B">
        <w:trPr>
          <w:trHeight w:val="685"/>
        </w:trPr>
        <w:tc>
          <w:tcPr>
            <w:tcW w:w="3266" w:type="dxa"/>
            <w:shd w:val="clear" w:color="auto" w:fill="auto"/>
            <w:tcMar>
              <w:top w:w="100" w:type="dxa"/>
              <w:left w:w="100" w:type="dxa"/>
              <w:bottom w:w="100" w:type="dxa"/>
              <w:right w:w="100" w:type="dxa"/>
            </w:tcMar>
            <w:vAlign w:val="center"/>
          </w:tcPr>
          <w:p w:rsidR="001F2488" w:rsidRPr="001F2488" w:rsidRDefault="001F2488" w:rsidP="0060008B">
            <w:pPr>
              <w:widowControl w:val="0"/>
              <w:pBdr>
                <w:top w:val="nil"/>
                <w:left w:val="nil"/>
                <w:bottom w:val="nil"/>
                <w:right w:val="nil"/>
                <w:between w:val="nil"/>
              </w:pBdr>
              <w:spacing w:after="0" w:line="240" w:lineRule="auto"/>
              <w:jc w:val="center"/>
              <w:rPr>
                <w:rFonts w:ascii="Arial" w:eastAsia="Arial" w:hAnsi="Arial" w:cs="Arial"/>
                <w:b/>
                <w:color w:val="000000"/>
                <w:sz w:val="20"/>
                <w:szCs w:val="20"/>
                <w:lang w:eastAsia="pt-BR"/>
              </w:rPr>
            </w:pPr>
            <w:r w:rsidRPr="001F2488">
              <w:rPr>
                <w:rFonts w:ascii="Arial" w:eastAsia="Arial" w:hAnsi="Arial" w:cs="Arial"/>
                <w:b/>
                <w:color w:val="000000"/>
                <w:sz w:val="20"/>
                <w:szCs w:val="20"/>
                <w:lang w:eastAsia="pt-BR"/>
              </w:rPr>
              <w:t>Experiências de aprendizagem</w:t>
            </w:r>
          </w:p>
        </w:tc>
        <w:tc>
          <w:tcPr>
            <w:tcW w:w="7058" w:type="dxa"/>
            <w:shd w:val="clear" w:color="auto" w:fill="auto"/>
            <w:tcMar>
              <w:top w:w="100" w:type="dxa"/>
              <w:left w:w="100" w:type="dxa"/>
              <w:bottom w:w="100" w:type="dxa"/>
              <w:right w:w="100" w:type="dxa"/>
            </w:tcMar>
            <w:vAlign w:val="center"/>
          </w:tcPr>
          <w:p w:rsidR="001F2488" w:rsidRPr="001F2488" w:rsidRDefault="001F2488" w:rsidP="00BC73A5">
            <w:pPr>
              <w:widowControl w:val="0"/>
              <w:pBdr>
                <w:top w:val="nil"/>
                <w:left w:val="nil"/>
                <w:bottom w:val="nil"/>
                <w:right w:val="nil"/>
                <w:between w:val="nil"/>
              </w:pBdr>
              <w:spacing w:after="0" w:line="234" w:lineRule="auto"/>
              <w:ind w:left="405" w:right="314" w:hanging="232"/>
              <w:jc w:val="center"/>
              <w:rPr>
                <w:rFonts w:ascii="Arial" w:eastAsia="Arial" w:hAnsi="Arial" w:cs="Arial"/>
                <w:b/>
                <w:color w:val="000000"/>
                <w:sz w:val="20"/>
                <w:szCs w:val="20"/>
                <w:lang w:eastAsia="pt-BR"/>
              </w:rPr>
            </w:pPr>
            <w:r w:rsidRPr="001F2488">
              <w:rPr>
                <w:rFonts w:ascii="Arial" w:eastAsia="Arial" w:hAnsi="Arial" w:cs="Arial"/>
                <w:b/>
                <w:color w:val="000000"/>
                <w:sz w:val="20"/>
                <w:szCs w:val="20"/>
                <w:lang w:eastAsia="pt-BR"/>
              </w:rPr>
              <w:t xml:space="preserve">Demais objetivos importantes a priorizar no trabalho </w:t>
            </w:r>
            <w:r w:rsidR="0060008B" w:rsidRPr="001F2488">
              <w:rPr>
                <w:rFonts w:ascii="Arial" w:eastAsia="Arial" w:hAnsi="Arial" w:cs="Arial"/>
                <w:b/>
                <w:color w:val="000000"/>
                <w:sz w:val="20"/>
                <w:szCs w:val="20"/>
                <w:lang w:eastAsia="pt-BR"/>
              </w:rPr>
              <w:t>com infantil</w:t>
            </w:r>
            <w:r w:rsidRPr="001F2488">
              <w:rPr>
                <w:rFonts w:ascii="Arial" w:eastAsia="Arial" w:hAnsi="Arial" w:cs="Arial"/>
                <w:b/>
                <w:color w:val="000000"/>
                <w:sz w:val="20"/>
                <w:szCs w:val="20"/>
                <w:lang w:eastAsia="pt-BR"/>
              </w:rPr>
              <w:t xml:space="preserve"> 3 </w:t>
            </w:r>
            <w:proofErr w:type="spellStart"/>
            <w:r w:rsidRPr="001F2488">
              <w:rPr>
                <w:rFonts w:ascii="Arial" w:eastAsia="Arial" w:hAnsi="Arial" w:cs="Arial"/>
                <w:b/>
                <w:color w:val="000000"/>
                <w:sz w:val="20"/>
                <w:szCs w:val="20"/>
                <w:lang w:eastAsia="pt-BR"/>
              </w:rPr>
              <w:t>3</w:t>
            </w:r>
            <w:proofErr w:type="spellEnd"/>
            <w:r w:rsidRPr="001F2488">
              <w:rPr>
                <w:rFonts w:ascii="Arial" w:eastAsia="Arial" w:hAnsi="Arial" w:cs="Arial"/>
                <w:b/>
                <w:color w:val="000000"/>
                <w:sz w:val="20"/>
                <w:szCs w:val="20"/>
                <w:lang w:eastAsia="pt-BR"/>
              </w:rPr>
              <w:t xml:space="preserve"> anos</w:t>
            </w:r>
          </w:p>
        </w:tc>
      </w:tr>
      <w:tr w:rsidR="001F2488" w:rsidRPr="001F2488" w:rsidTr="0060008B">
        <w:trPr>
          <w:trHeight w:val="5661"/>
        </w:trPr>
        <w:tc>
          <w:tcPr>
            <w:tcW w:w="3266" w:type="dxa"/>
            <w:shd w:val="clear" w:color="auto" w:fill="auto"/>
            <w:tcMar>
              <w:top w:w="100" w:type="dxa"/>
              <w:left w:w="100" w:type="dxa"/>
              <w:bottom w:w="100" w:type="dxa"/>
              <w:right w:w="100" w:type="dxa"/>
            </w:tcMar>
            <w:vAlign w:val="center"/>
          </w:tcPr>
          <w:p w:rsidR="001F2488" w:rsidRPr="001F2488" w:rsidRDefault="001F2488" w:rsidP="0060008B">
            <w:pPr>
              <w:widowControl w:val="0"/>
              <w:pBdr>
                <w:top w:val="nil"/>
                <w:left w:val="nil"/>
                <w:bottom w:val="nil"/>
                <w:right w:val="nil"/>
                <w:between w:val="nil"/>
              </w:pBdr>
              <w:spacing w:after="0" w:line="240" w:lineRule="auto"/>
              <w:ind w:left="136"/>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Motricidade e habilidade </w:t>
            </w:r>
          </w:p>
          <w:p w:rsidR="001F2488" w:rsidRPr="001F2488" w:rsidRDefault="001F2488" w:rsidP="0060008B">
            <w:pPr>
              <w:widowControl w:val="0"/>
              <w:pBdr>
                <w:top w:val="nil"/>
                <w:left w:val="nil"/>
                <w:bottom w:val="nil"/>
                <w:right w:val="nil"/>
                <w:between w:val="nil"/>
              </w:pBdr>
              <w:spacing w:before="26" w:after="0" w:line="240" w:lineRule="auto"/>
              <w:ind w:left="133"/>
              <w:jc w:val="left"/>
              <w:rPr>
                <w:rFonts w:ascii="Arial" w:eastAsia="Arial" w:hAnsi="Arial" w:cs="Arial"/>
                <w:color w:val="000000"/>
                <w:sz w:val="20"/>
                <w:szCs w:val="20"/>
                <w:lang w:eastAsia="pt-BR"/>
              </w:rPr>
            </w:pPr>
            <w:r w:rsidRPr="001F2488">
              <w:rPr>
                <w:rFonts w:ascii="Arial" w:eastAsia="Arial" w:hAnsi="Arial" w:cs="Arial"/>
                <w:color w:val="000000"/>
                <w:sz w:val="20"/>
                <w:szCs w:val="20"/>
                <w:lang w:eastAsia="pt-BR"/>
              </w:rPr>
              <w:t xml:space="preserve">manual. </w:t>
            </w:r>
          </w:p>
          <w:p w:rsidR="001F2488" w:rsidRPr="001F2488" w:rsidRDefault="001F2488" w:rsidP="0060008B">
            <w:pPr>
              <w:widowControl w:val="0"/>
              <w:pBdr>
                <w:top w:val="nil"/>
                <w:left w:val="nil"/>
                <w:bottom w:val="nil"/>
                <w:right w:val="nil"/>
                <w:between w:val="nil"/>
              </w:pBdr>
              <w:spacing w:before="32" w:after="0" w:line="264" w:lineRule="auto"/>
              <w:ind w:left="128" w:right="261" w:firstLine="8"/>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Elementos dos meios natural e cultural. </w:t>
            </w:r>
          </w:p>
          <w:p w:rsidR="001F2488" w:rsidRPr="001F2488" w:rsidRDefault="001F2488" w:rsidP="0060008B">
            <w:pPr>
              <w:widowControl w:val="0"/>
              <w:pBdr>
                <w:top w:val="nil"/>
                <w:left w:val="nil"/>
                <w:bottom w:val="nil"/>
                <w:right w:val="nil"/>
                <w:between w:val="nil"/>
              </w:pBdr>
              <w:spacing w:before="15" w:after="0" w:line="264" w:lineRule="auto"/>
              <w:ind w:left="131" w:right="336" w:firstLine="5"/>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Materiais e tecnologias para a produção da escrita. </w:t>
            </w:r>
          </w:p>
          <w:p w:rsidR="001F2488" w:rsidRPr="001F2488" w:rsidRDefault="001F2488" w:rsidP="0060008B">
            <w:pPr>
              <w:widowControl w:val="0"/>
              <w:pBdr>
                <w:top w:val="nil"/>
                <w:left w:val="nil"/>
                <w:bottom w:val="nil"/>
                <w:right w:val="nil"/>
                <w:between w:val="nil"/>
              </w:pBdr>
              <w:spacing w:before="10" w:after="0" w:line="240" w:lineRule="auto"/>
              <w:ind w:left="136"/>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Suportes, materiais e </w:t>
            </w:r>
          </w:p>
          <w:p w:rsidR="001F2488" w:rsidRPr="001F2488" w:rsidRDefault="001F2488" w:rsidP="0060008B">
            <w:pPr>
              <w:widowControl w:val="0"/>
              <w:pBdr>
                <w:top w:val="nil"/>
                <w:left w:val="nil"/>
                <w:bottom w:val="nil"/>
                <w:right w:val="nil"/>
                <w:between w:val="nil"/>
              </w:pBdr>
              <w:spacing w:before="26" w:after="0" w:line="265" w:lineRule="auto"/>
              <w:ind w:left="131" w:right="615" w:firstLine="1"/>
              <w:jc w:val="left"/>
              <w:rPr>
                <w:rFonts w:ascii="Arial" w:eastAsia="Arial" w:hAnsi="Arial" w:cs="Arial"/>
                <w:color w:val="000000"/>
                <w:sz w:val="20"/>
                <w:szCs w:val="20"/>
                <w:lang w:eastAsia="pt-BR"/>
              </w:rPr>
            </w:pPr>
            <w:r w:rsidRPr="001F2488">
              <w:rPr>
                <w:rFonts w:ascii="Arial" w:eastAsia="Arial" w:hAnsi="Arial" w:cs="Arial"/>
                <w:color w:val="000000"/>
                <w:sz w:val="20"/>
                <w:szCs w:val="20"/>
                <w:lang w:eastAsia="pt-BR"/>
              </w:rPr>
              <w:t xml:space="preserve">instrumentos para desenhar, pintar, folhear. </w:t>
            </w:r>
          </w:p>
          <w:p w:rsidR="001F2488" w:rsidRPr="001F2488" w:rsidRDefault="001F2488" w:rsidP="0060008B">
            <w:pPr>
              <w:widowControl w:val="0"/>
              <w:pBdr>
                <w:top w:val="nil"/>
                <w:left w:val="nil"/>
                <w:bottom w:val="nil"/>
                <w:right w:val="nil"/>
                <w:between w:val="nil"/>
              </w:pBdr>
              <w:spacing w:before="10" w:after="0" w:line="240" w:lineRule="auto"/>
              <w:ind w:left="136"/>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Os objetos, suas </w:t>
            </w:r>
          </w:p>
          <w:p w:rsidR="001F2488" w:rsidRPr="001F2488" w:rsidRDefault="001F2488" w:rsidP="0060008B">
            <w:pPr>
              <w:widowControl w:val="0"/>
              <w:pBdr>
                <w:top w:val="nil"/>
                <w:left w:val="nil"/>
                <w:bottom w:val="nil"/>
                <w:right w:val="nil"/>
                <w:between w:val="nil"/>
              </w:pBdr>
              <w:spacing w:before="31" w:after="0" w:line="264" w:lineRule="auto"/>
              <w:ind w:left="122" w:right="474" w:firstLine="5"/>
              <w:jc w:val="left"/>
              <w:rPr>
                <w:rFonts w:ascii="Arial" w:eastAsia="Arial" w:hAnsi="Arial" w:cs="Arial"/>
                <w:color w:val="000000"/>
                <w:sz w:val="20"/>
                <w:szCs w:val="20"/>
                <w:lang w:eastAsia="pt-BR"/>
              </w:rPr>
            </w:pPr>
            <w:r w:rsidRPr="001F2488">
              <w:rPr>
                <w:rFonts w:ascii="Arial" w:eastAsia="Arial" w:hAnsi="Arial" w:cs="Arial"/>
                <w:color w:val="000000"/>
                <w:sz w:val="20"/>
                <w:szCs w:val="20"/>
                <w:lang w:eastAsia="pt-BR"/>
              </w:rPr>
              <w:t xml:space="preserve">características,propriedades e funções. </w:t>
            </w:r>
          </w:p>
          <w:p w:rsidR="001F2488" w:rsidRPr="001F2488" w:rsidRDefault="001F2488" w:rsidP="0060008B">
            <w:pPr>
              <w:widowControl w:val="0"/>
              <w:pBdr>
                <w:top w:val="nil"/>
                <w:left w:val="nil"/>
                <w:bottom w:val="nil"/>
                <w:right w:val="nil"/>
                <w:between w:val="nil"/>
              </w:pBdr>
              <w:spacing w:before="10" w:after="0" w:line="240" w:lineRule="auto"/>
              <w:ind w:left="136"/>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Representação gráfica e </w:t>
            </w:r>
          </w:p>
          <w:p w:rsidR="001F2488" w:rsidRPr="001F2488" w:rsidRDefault="001F2488" w:rsidP="0060008B">
            <w:pPr>
              <w:widowControl w:val="0"/>
              <w:pBdr>
                <w:top w:val="nil"/>
                <w:left w:val="nil"/>
                <w:bottom w:val="nil"/>
                <w:right w:val="nil"/>
                <w:between w:val="nil"/>
              </w:pBdr>
              <w:spacing w:before="31" w:after="0" w:line="240" w:lineRule="auto"/>
              <w:ind w:left="131"/>
              <w:jc w:val="left"/>
              <w:rPr>
                <w:rFonts w:ascii="Arial" w:eastAsia="Arial" w:hAnsi="Arial" w:cs="Arial"/>
                <w:color w:val="000000"/>
                <w:sz w:val="20"/>
                <w:szCs w:val="20"/>
                <w:lang w:eastAsia="pt-BR"/>
              </w:rPr>
            </w:pPr>
            <w:r w:rsidRPr="001F2488">
              <w:rPr>
                <w:rFonts w:ascii="Arial" w:eastAsia="Arial" w:hAnsi="Arial" w:cs="Arial"/>
                <w:color w:val="000000"/>
                <w:sz w:val="20"/>
                <w:szCs w:val="20"/>
                <w:lang w:eastAsia="pt-BR"/>
              </w:rPr>
              <w:t xml:space="preserve">plástica. </w:t>
            </w:r>
          </w:p>
          <w:p w:rsidR="001F2488" w:rsidRPr="001F2488" w:rsidRDefault="001F2488" w:rsidP="0060008B">
            <w:pPr>
              <w:widowControl w:val="0"/>
              <w:pBdr>
                <w:top w:val="nil"/>
                <w:left w:val="nil"/>
                <w:bottom w:val="nil"/>
                <w:right w:val="nil"/>
                <w:between w:val="nil"/>
              </w:pBdr>
              <w:spacing w:before="57" w:after="0" w:line="264" w:lineRule="auto"/>
              <w:ind w:left="133" w:right="581" w:firstLine="3"/>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Desenho, pintura, recorte e modelagem.</w:t>
            </w:r>
          </w:p>
        </w:tc>
        <w:tc>
          <w:tcPr>
            <w:tcW w:w="7058" w:type="dxa"/>
            <w:shd w:val="clear" w:color="auto" w:fill="auto"/>
            <w:tcMar>
              <w:top w:w="100" w:type="dxa"/>
              <w:left w:w="100" w:type="dxa"/>
              <w:bottom w:w="100" w:type="dxa"/>
              <w:right w:w="100" w:type="dxa"/>
            </w:tcMar>
            <w:vAlign w:val="center"/>
          </w:tcPr>
          <w:p w:rsidR="0060008B" w:rsidRDefault="001F2488" w:rsidP="0060008B">
            <w:pPr>
              <w:widowControl w:val="0"/>
              <w:pBdr>
                <w:top w:val="nil"/>
                <w:left w:val="nil"/>
                <w:bottom w:val="nil"/>
                <w:right w:val="nil"/>
                <w:between w:val="nil"/>
              </w:pBdr>
              <w:spacing w:after="0" w:line="267" w:lineRule="auto"/>
              <w:ind w:left="133" w:right="445" w:firstLine="3"/>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Conhecer e explorar novos objetos e </w:t>
            </w:r>
            <w:proofErr w:type="spellStart"/>
            <w:r w:rsidRPr="001F2488">
              <w:rPr>
                <w:rFonts w:ascii="Arial" w:eastAsia="Arial" w:hAnsi="Arial" w:cs="Arial"/>
                <w:color w:val="000000"/>
                <w:sz w:val="20"/>
                <w:szCs w:val="20"/>
                <w:lang w:eastAsia="pt-BR"/>
              </w:rPr>
              <w:t>seususos</w:t>
            </w:r>
            <w:proofErr w:type="spellEnd"/>
            <w:r w:rsidRPr="001F2488">
              <w:rPr>
                <w:rFonts w:ascii="Arial" w:eastAsia="Arial" w:hAnsi="Arial" w:cs="Arial"/>
                <w:color w:val="000000"/>
                <w:sz w:val="20"/>
                <w:szCs w:val="20"/>
                <w:lang w:eastAsia="pt-BR"/>
              </w:rPr>
              <w:t xml:space="preserve"> ou funções. </w:t>
            </w:r>
          </w:p>
          <w:p w:rsidR="001F2488" w:rsidRPr="001F2488" w:rsidRDefault="001F2488" w:rsidP="0060008B">
            <w:pPr>
              <w:widowControl w:val="0"/>
              <w:pBdr>
                <w:top w:val="nil"/>
                <w:left w:val="nil"/>
                <w:bottom w:val="nil"/>
                <w:right w:val="nil"/>
                <w:between w:val="nil"/>
              </w:pBdr>
              <w:spacing w:after="0" w:line="267" w:lineRule="auto"/>
              <w:ind w:left="133" w:right="445" w:firstLine="3"/>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Coordenar o movimento das mãos para segurar o giz de cera, canetas, lápis e fazer suas marcas gráficas. </w:t>
            </w:r>
          </w:p>
          <w:p w:rsidR="001F2488" w:rsidRPr="001F2488" w:rsidRDefault="001F2488" w:rsidP="0060008B">
            <w:pPr>
              <w:widowControl w:val="0"/>
              <w:pBdr>
                <w:top w:val="nil"/>
                <w:left w:val="nil"/>
                <w:bottom w:val="nil"/>
                <w:right w:val="nil"/>
                <w:between w:val="nil"/>
              </w:pBdr>
              <w:spacing w:before="8" w:after="0" w:line="262" w:lineRule="auto"/>
              <w:ind w:left="131" w:right="345" w:firstLine="5"/>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Adaptar a forma como segura instrumentos gráficos: pincel grosso, fino, pincel de rolinho, giz de cera, giz pastel e outros para conseguir diferentes marcas gráficas. </w:t>
            </w:r>
          </w:p>
          <w:p w:rsidR="001F2488" w:rsidRPr="001F2488" w:rsidRDefault="001F2488" w:rsidP="0060008B">
            <w:pPr>
              <w:widowControl w:val="0"/>
              <w:pBdr>
                <w:top w:val="nil"/>
                <w:left w:val="nil"/>
                <w:bottom w:val="nil"/>
                <w:right w:val="nil"/>
                <w:between w:val="nil"/>
              </w:pBdr>
              <w:spacing w:before="12" w:after="0" w:line="264" w:lineRule="auto"/>
              <w:ind w:left="127" w:right="215" w:firstLine="8"/>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Manusear diferentes riscadores naturais e industrializados em </w:t>
            </w:r>
            <w:r w:rsidR="008B3D76" w:rsidRPr="001F2488">
              <w:rPr>
                <w:rFonts w:ascii="Arial" w:eastAsia="Arial" w:hAnsi="Arial" w:cs="Arial"/>
                <w:color w:val="000000"/>
                <w:sz w:val="20"/>
                <w:szCs w:val="20"/>
                <w:lang w:eastAsia="pt-BR"/>
              </w:rPr>
              <w:t xml:space="preserve">suportes </w:t>
            </w:r>
            <w:proofErr w:type="spellStart"/>
            <w:r w:rsidR="008B3D76" w:rsidRPr="001F2488">
              <w:rPr>
                <w:rFonts w:ascii="Arial" w:eastAsia="Arial" w:hAnsi="Arial" w:cs="Arial"/>
                <w:color w:val="000000"/>
                <w:sz w:val="20"/>
                <w:szCs w:val="20"/>
                <w:lang w:eastAsia="pt-BR"/>
              </w:rPr>
              <w:t>e</w:t>
            </w:r>
            <w:r w:rsidRPr="001F2488">
              <w:rPr>
                <w:rFonts w:ascii="Arial" w:eastAsia="Arial" w:hAnsi="Arial" w:cs="Arial"/>
                <w:color w:val="000000"/>
                <w:sz w:val="20"/>
                <w:szCs w:val="20"/>
                <w:lang w:eastAsia="pt-BR"/>
              </w:rPr>
              <w:t>planos</w:t>
            </w:r>
            <w:proofErr w:type="spellEnd"/>
            <w:r w:rsidRPr="001F2488">
              <w:rPr>
                <w:rFonts w:ascii="Arial" w:eastAsia="Arial" w:hAnsi="Arial" w:cs="Arial"/>
                <w:color w:val="000000"/>
                <w:sz w:val="20"/>
                <w:szCs w:val="20"/>
                <w:lang w:eastAsia="pt-BR"/>
              </w:rPr>
              <w:t xml:space="preserve"> variados para perceber suas diferenças. </w:t>
            </w:r>
          </w:p>
          <w:p w:rsidR="001F2488" w:rsidRPr="001F2488" w:rsidRDefault="001F2488" w:rsidP="0060008B">
            <w:pPr>
              <w:widowControl w:val="0"/>
              <w:pBdr>
                <w:top w:val="nil"/>
                <w:left w:val="nil"/>
                <w:bottom w:val="nil"/>
                <w:right w:val="nil"/>
                <w:between w:val="nil"/>
              </w:pBdr>
              <w:spacing w:before="5" w:after="0" w:line="240" w:lineRule="auto"/>
              <w:ind w:left="136"/>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Explorar o uso de tesouras. </w:t>
            </w:r>
          </w:p>
          <w:p w:rsidR="001F2488" w:rsidRPr="001F2488" w:rsidRDefault="001F2488" w:rsidP="0060008B">
            <w:pPr>
              <w:widowControl w:val="0"/>
              <w:pBdr>
                <w:top w:val="nil"/>
                <w:left w:val="nil"/>
                <w:bottom w:val="nil"/>
                <w:right w:val="nil"/>
                <w:between w:val="nil"/>
              </w:pBdr>
              <w:spacing w:before="31" w:after="0" w:line="265" w:lineRule="auto"/>
              <w:ind w:left="127" w:right="225" w:firstLine="9"/>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Mudar a página do livro ou explorar materiais de construção e brinquedos de encaixe de diferentes tamanhos e formatos. </w:t>
            </w:r>
          </w:p>
          <w:p w:rsidR="001F2488" w:rsidRPr="001F2488" w:rsidRDefault="001F2488" w:rsidP="0060008B">
            <w:pPr>
              <w:widowControl w:val="0"/>
              <w:pBdr>
                <w:top w:val="nil"/>
                <w:left w:val="nil"/>
                <w:bottom w:val="nil"/>
                <w:right w:val="nil"/>
                <w:between w:val="nil"/>
              </w:pBdr>
              <w:spacing w:before="15" w:after="0" w:line="265" w:lineRule="auto"/>
              <w:ind w:left="127" w:right="185" w:firstLine="8"/>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Pintar, desenhar, rabiscar, folhear e recortar utilizando diferentes recursos e suportes. </w:t>
            </w:r>
          </w:p>
          <w:p w:rsidR="001F2488" w:rsidRPr="001F2488" w:rsidRDefault="001F2488" w:rsidP="0060008B">
            <w:pPr>
              <w:widowControl w:val="0"/>
              <w:pBdr>
                <w:top w:val="nil"/>
                <w:left w:val="nil"/>
                <w:bottom w:val="nil"/>
                <w:right w:val="nil"/>
                <w:between w:val="nil"/>
              </w:pBdr>
              <w:spacing w:after="0" w:line="240" w:lineRule="auto"/>
              <w:ind w:left="136"/>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Construir jogos de montar, empilhar e encaixar. </w:t>
            </w:r>
          </w:p>
          <w:p w:rsidR="0060008B" w:rsidRDefault="001F2488" w:rsidP="0060008B">
            <w:pPr>
              <w:widowControl w:val="0"/>
              <w:pBdr>
                <w:top w:val="nil"/>
                <w:left w:val="nil"/>
                <w:bottom w:val="nil"/>
                <w:right w:val="nil"/>
                <w:between w:val="nil"/>
              </w:pBdr>
              <w:spacing w:before="36" w:after="0" w:line="265" w:lineRule="auto"/>
              <w:ind w:left="132" w:right="560" w:firstLine="3"/>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Participar de situações que envolvam o rasgar, o enrolar e o amassar. </w:t>
            </w:r>
          </w:p>
          <w:p w:rsidR="0060008B" w:rsidRDefault="001F2488" w:rsidP="0060008B">
            <w:pPr>
              <w:widowControl w:val="0"/>
              <w:pBdr>
                <w:top w:val="nil"/>
                <w:left w:val="nil"/>
                <w:bottom w:val="nil"/>
                <w:right w:val="nil"/>
                <w:between w:val="nil"/>
              </w:pBdr>
              <w:spacing w:before="36" w:after="0" w:line="265" w:lineRule="auto"/>
              <w:ind w:left="132" w:right="560" w:firstLine="3"/>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Virar páginas de livros, revistas, jornais etc. com crescente habilidade. </w:t>
            </w:r>
          </w:p>
          <w:p w:rsidR="001F2488" w:rsidRPr="001F2488" w:rsidRDefault="001F2488" w:rsidP="0060008B">
            <w:pPr>
              <w:widowControl w:val="0"/>
              <w:pBdr>
                <w:top w:val="nil"/>
                <w:left w:val="nil"/>
                <w:bottom w:val="nil"/>
                <w:right w:val="nil"/>
                <w:between w:val="nil"/>
              </w:pBdr>
              <w:spacing w:before="36" w:after="0" w:line="265" w:lineRule="auto"/>
              <w:ind w:left="132" w:right="560" w:firstLine="3"/>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Manipular e modelar materiais e elementos de diferentes formas: massinha, argila, papel alumínio e outros. </w:t>
            </w:r>
          </w:p>
          <w:p w:rsidR="001F2488" w:rsidRPr="001F2488" w:rsidRDefault="001F2488" w:rsidP="0060008B">
            <w:pPr>
              <w:widowControl w:val="0"/>
              <w:pBdr>
                <w:top w:val="nil"/>
                <w:left w:val="nil"/>
                <w:bottom w:val="nil"/>
                <w:right w:val="nil"/>
                <w:between w:val="nil"/>
              </w:pBdr>
              <w:spacing w:before="10" w:after="0" w:line="264" w:lineRule="auto"/>
              <w:ind w:left="127" w:right="704" w:firstLine="8"/>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Executar habilidades manuais utilizando recursos variados: linha, lã, canudinho, argolas e outros.</w:t>
            </w:r>
          </w:p>
        </w:tc>
      </w:tr>
    </w:tbl>
    <w:p w:rsidR="001F2488" w:rsidRDefault="001F2488" w:rsidP="00F43D38"/>
    <w:tbl>
      <w:tblPr>
        <w:tblW w:w="10184" w:type="dxa"/>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236"/>
        <w:gridCol w:w="6948"/>
      </w:tblGrid>
      <w:tr w:rsidR="001F2488" w:rsidRPr="001F2488" w:rsidTr="00CD1E60">
        <w:trPr>
          <w:trHeight w:val="355"/>
        </w:trPr>
        <w:tc>
          <w:tcPr>
            <w:tcW w:w="10184" w:type="dxa"/>
            <w:gridSpan w:val="2"/>
            <w:shd w:val="clear" w:color="auto" w:fill="auto"/>
            <w:tcMar>
              <w:top w:w="100" w:type="dxa"/>
              <w:left w:w="100" w:type="dxa"/>
              <w:bottom w:w="100" w:type="dxa"/>
              <w:right w:w="100" w:type="dxa"/>
            </w:tcMar>
            <w:vAlign w:val="center"/>
          </w:tcPr>
          <w:p w:rsidR="001F2488" w:rsidRPr="001F2488" w:rsidRDefault="001F2488" w:rsidP="0060008B">
            <w:pPr>
              <w:widowControl w:val="0"/>
              <w:pBdr>
                <w:top w:val="nil"/>
                <w:left w:val="nil"/>
                <w:bottom w:val="nil"/>
                <w:right w:val="nil"/>
                <w:between w:val="nil"/>
              </w:pBdr>
              <w:spacing w:after="0" w:line="240" w:lineRule="auto"/>
              <w:jc w:val="center"/>
              <w:rPr>
                <w:rFonts w:eastAsia="Arial" w:cstheme="minorHAnsi"/>
                <w:b/>
                <w:color w:val="000000"/>
                <w:shd w:val="clear" w:color="auto" w:fill="CCC0D9"/>
                <w:lang w:eastAsia="pt-BR"/>
              </w:rPr>
            </w:pPr>
            <w:r w:rsidRPr="001F2488">
              <w:rPr>
                <w:rFonts w:eastAsia="Arial" w:cstheme="minorHAnsi"/>
                <w:b/>
                <w:color w:val="000000"/>
                <w:shd w:val="clear" w:color="auto" w:fill="CCC0D9"/>
                <w:lang w:eastAsia="pt-BR"/>
              </w:rPr>
              <w:t>CAMPO DE EXPERIÊNCIA: TRAÇOS, SONS, CORES E FORMAS</w:t>
            </w:r>
          </w:p>
        </w:tc>
      </w:tr>
      <w:tr w:rsidR="001F2488" w:rsidRPr="001F2488" w:rsidTr="00CD1E60">
        <w:trPr>
          <w:trHeight w:val="540"/>
        </w:trPr>
        <w:tc>
          <w:tcPr>
            <w:tcW w:w="10184" w:type="dxa"/>
            <w:gridSpan w:val="2"/>
            <w:shd w:val="clear" w:color="auto" w:fill="auto"/>
            <w:tcMar>
              <w:top w:w="100" w:type="dxa"/>
              <w:left w:w="100" w:type="dxa"/>
              <w:bottom w:w="100" w:type="dxa"/>
              <w:right w:w="100" w:type="dxa"/>
            </w:tcMar>
            <w:vAlign w:val="center"/>
          </w:tcPr>
          <w:p w:rsidR="001F2488" w:rsidRPr="001F2488" w:rsidRDefault="001F2488" w:rsidP="0060008B">
            <w:pPr>
              <w:widowControl w:val="0"/>
              <w:pBdr>
                <w:top w:val="nil"/>
                <w:left w:val="nil"/>
                <w:bottom w:val="nil"/>
                <w:right w:val="nil"/>
                <w:between w:val="nil"/>
              </w:pBdr>
              <w:spacing w:after="0" w:line="269" w:lineRule="auto"/>
              <w:ind w:left="443" w:right="335"/>
              <w:jc w:val="center"/>
              <w:rPr>
                <w:rFonts w:eastAsia="Arial" w:cstheme="minorHAnsi"/>
                <w:b/>
                <w:color w:val="000000"/>
                <w:shd w:val="clear" w:color="auto" w:fill="CCC0D9"/>
                <w:lang w:eastAsia="pt-BR"/>
              </w:rPr>
            </w:pPr>
            <w:r w:rsidRPr="001F2488">
              <w:rPr>
                <w:rFonts w:eastAsia="Arial" w:cstheme="minorHAnsi"/>
                <w:b/>
                <w:color w:val="000000"/>
                <w:shd w:val="clear" w:color="auto" w:fill="CCC0D9"/>
                <w:lang w:eastAsia="pt-BR"/>
              </w:rPr>
              <w:t>Objetivos de Aprendizagem:(EI02TS01) Criar sons com materiais, objetos e instrumentos musicais,para acompanhar diversos ritmos de música.</w:t>
            </w:r>
          </w:p>
        </w:tc>
      </w:tr>
      <w:tr w:rsidR="001F2488" w:rsidRPr="001F2488" w:rsidTr="00CD1E60">
        <w:trPr>
          <w:trHeight w:val="505"/>
        </w:trPr>
        <w:tc>
          <w:tcPr>
            <w:tcW w:w="3236" w:type="dxa"/>
            <w:shd w:val="clear" w:color="auto" w:fill="auto"/>
            <w:tcMar>
              <w:top w:w="100" w:type="dxa"/>
              <w:left w:w="100" w:type="dxa"/>
              <w:bottom w:w="100" w:type="dxa"/>
              <w:right w:w="100" w:type="dxa"/>
            </w:tcMar>
            <w:vAlign w:val="center"/>
          </w:tcPr>
          <w:p w:rsidR="001F2488" w:rsidRPr="001F2488" w:rsidRDefault="001F2488" w:rsidP="0060008B">
            <w:pPr>
              <w:widowControl w:val="0"/>
              <w:pBdr>
                <w:top w:val="nil"/>
                <w:left w:val="nil"/>
                <w:bottom w:val="nil"/>
                <w:right w:val="nil"/>
                <w:between w:val="nil"/>
              </w:pBdr>
              <w:spacing w:after="0" w:line="240" w:lineRule="auto"/>
              <w:jc w:val="center"/>
              <w:rPr>
                <w:rFonts w:eastAsia="Arial" w:cstheme="minorHAnsi"/>
                <w:b/>
                <w:color w:val="000000"/>
                <w:lang w:eastAsia="pt-BR"/>
              </w:rPr>
            </w:pPr>
            <w:r w:rsidRPr="001F2488">
              <w:rPr>
                <w:rFonts w:eastAsia="Arial" w:cstheme="minorHAnsi"/>
                <w:b/>
                <w:color w:val="000000"/>
                <w:lang w:eastAsia="pt-BR"/>
              </w:rPr>
              <w:lastRenderedPageBreak/>
              <w:t>Experiências de aprendizagem</w:t>
            </w:r>
          </w:p>
        </w:tc>
        <w:tc>
          <w:tcPr>
            <w:tcW w:w="6948" w:type="dxa"/>
            <w:shd w:val="clear" w:color="auto" w:fill="auto"/>
            <w:tcMar>
              <w:top w:w="100" w:type="dxa"/>
              <w:left w:w="100" w:type="dxa"/>
              <w:bottom w:w="100" w:type="dxa"/>
              <w:right w:w="100" w:type="dxa"/>
            </w:tcMar>
            <w:vAlign w:val="center"/>
          </w:tcPr>
          <w:p w:rsidR="00CD1E60" w:rsidRDefault="001F2488" w:rsidP="00CD1E60">
            <w:pPr>
              <w:widowControl w:val="0"/>
              <w:pBdr>
                <w:top w:val="nil"/>
                <w:left w:val="nil"/>
                <w:bottom w:val="nil"/>
                <w:right w:val="nil"/>
                <w:between w:val="nil"/>
              </w:pBdr>
              <w:spacing w:after="0" w:line="229" w:lineRule="auto"/>
              <w:ind w:left="350" w:right="259" w:hanging="142"/>
              <w:jc w:val="center"/>
              <w:rPr>
                <w:rFonts w:eastAsia="Arial" w:cstheme="minorHAnsi"/>
                <w:b/>
                <w:color w:val="000000"/>
                <w:highlight w:val="white"/>
                <w:lang w:eastAsia="pt-BR"/>
              </w:rPr>
            </w:pPr>
            <w:r w:rsidRPr="001F2488">
              <w:rPr>
                <w:rFonts w:eastAsia="Arial" w:cstheme="minorHAnsi"/>
                <w:b/>
                <w:color w:val="000000"/>
                <w:highlight w:val="white"/>
                <w:lang w:eastAsia="pt-BR"/>
              </w:rPr>
              <w:t xml:space="preserve">Demais objetivos importantes a priorizar no trabalho </w:t>
            </w:r>
            <w:r w:rsidR="0060008B" w:rsidRPr="001F2488">
              <w:rPr>
                <w:rFonts w:eastAsia="Arial" w:cstheme="minorHAnsi"/>
                <w:b/>
                <w:color w:val="000000"/>
                <w:highlight w:val="white"/>
                <w:lang w:eastAsia="pt-BR"/>
              </w:rPr>
              <w:t>com infantil</w:t>
            </w:r>
            <w:r w:rsidRPr="001F2488">
              <w:rPr>
                <w:rFonts w:eastAsia="Arial" w:cstheme="minorHAnsi"/>
                <w:b/>
                <w:color w:val="000000"/>
                <w:highlight w:val="white"/>
                <w:lang w:eastAsia="pt-BR"/>
              </w:rPr>
              <w:t xml:space="preserve"> 3</w:t>
            </w:r>
          </w:p>
          <w:p w:rsidR="001F2488" w:rsidRPr="001F2488" w:rsidRDefault="001F2488" w:rsidP="00CD1E60">
            <w:pPr>
              <w:widowControl w:val="0"/>
              <w:pBdr>
                <w:top w:val="nil"/>
                <w:left w:val="nil"/>
                <w:bottom w:val="nil"/>
                <w:right w:val="nil"/>
                <w:between w:val="nil"/>
              </w:pBdr>
              <w:spacing w:after="0" w:line="229" w:lineRule="auto"/>
              <w:ind w:left="350" w:right="259" w:hanging="142"/>
              <w:jc w:val="center"/>
              <w:rPr>
                <w:rFonts w:eastAsia="Arial" w:cstheme="minorHAnsi"/>
                <w:b/>
                <w:color w:val="000000"/>
                <w:highlight w:val="white"/>
                <w:lang w:eastAsia="pt-BR"/>
              </w:rPr>
            </w:pPr>
            <w:r w:rsidRPr="001F2488">
              <w:rPr>
                <w:rFonts w:eastAsia="Arial" w:cstheme="minorHAnsi"/>
                <w:b/>
                <w:color w:val="000000"/>
                <w:highlight w:val="white"/>
                <w:lang w:eastAsia="pt-BR"/>
              </w:rPr>
              <w:t>3 anos</w:t>
            </w:r>
          </w:p>
        </w:tc>
      </w:tr>
      <w:tr w:rsidR="001F2488" w:rsidRPr="001F2488" w:rsidTr="00CD1E60">
        <w:trPr>
          <w:trHeight w:val="6307"/>
        </w:trPr>
        <w:tc>
          <w:tcPr>
            <w:tcW w:w="3236" w:type="dxa"/>
            <w:shd w:val="clear" w:color="auto" w:fill="auto"/>
            <w:tcMar>
              <w:top w:w="100" w:type="dxa"/>
              <w:left w:w="100" w:type="dxa"/>
              <w:bottom w:w="100" w:type="dxa"/>
              <w:right w:w="100" w:type="dxa"/>
            </w:tcMar>
            <w:vAlign w:val="center"/>
          </w:tcPr>
          <w:p w:rsidR="00442008" w:rsidRDefault="001F2488" w:rsidP="0060008B">
            <w:pPr>
              <w:widowControl w:val="0"/>
              <w:pBdr>
                <w:top w:val="nil"/>
                <w:left w:val="nil"/>
                <w:bottom w:val="nil"/>
                <w:right w:val="nil"/>
                <w:between w:val="nil"/>
              </w:pBdr>
              <w:spacing w:after="0" w:line="263" w:lineRule="auto"/>
              <w:ind w:left="126" w:right="250" w:firstLine="9"/>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 xml:space="preserve">Percepção e produção sonora. </w:t>
            </w: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Audição e percepção musical.</w:t>
            </w:r>
          </w:p>
          <w:p w:rsidR="00442008" w:rsidRDefault="001F2488" w:rsidP="0060008B">
            <w:pPr>
              <w:widowControl w:val="0"/>
              <w:pBdr>
                <w:top w:val="nil"/>
                <w:left w:val="nil"/>
                <w:bottom w:val="nil"/>
                <w:right w:val="nil"/>
                <w:between w:val="nil"/>
              </w:pBdr>
              <w:spacing w:after="0" w:line="263" w:lineRule="auto"/>
              <w:ind w:left="126" w:right="250" w:firstLine="9"/>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 xml:space="preserve">Execução musical (imitação). </w:t>
            </w:r>
          </w:p>
          <w:p w:rsidR="001F2488" w:rsidRPr="001F2488" w:rsidRDefault="001F2488" w:rsidP="0060008B">
            <w:pPr>
              <w:widowControl w:val="0"/>
              <w:pBdr>
                <w:top w:val="nil"/>
                <w:left w:val="nil"/>
                <w:bottom w:val="nil"/>
                <w:right w:val="nil"/>
                <w:between w:val="nil"/>
              </w:pBdr>
              <w:spacing w:after="0" w:line="263" w:lineRule="auto"/>
              <w:ind w:left="126" w:right="250" w:firstLine="9"/>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 xml:space="preserve">Sons do corpo, dos objetos e da natureza. </w:t>
            </w:r>
          </w:p>
          <w:p w:rsidR="00442008" w:rsidRDefault="001F2488" w:rsidP="0060008B">
            <w:pPr>
              <w:widowControl w:val="0"/>
              <w:pBdr>
                <w:top w:val="nil"/>
                <w:left w:val="nil"/>
                <w:bottom w:val="nil"/>
                <w:right w:val="nil"/>
                <w:between w:val="nil"/>
              </w:pBdr>
              <w:spacing w:before="17" w:after="0" w:line="262" w:lineRule="auto"/>
              <w:ind w:left="133" w:right="435" w:firstLine="3"/>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 xml:space="preserve">Parâmetros do som: altura, intensidade, duração e timbre. </w:t>
            </w:r>
          </w:p>
          <w:p w:rsidR="001F2488" w:rsidRPr="001F2488" w:rsidRDefault="001F2488" w:rsidP="0060008B">
            <w:pPr>
              <w:widowControl w:val="0"/>
              <w:pBdr>
                <w:top w:val="nil"/>
                <w:left w:val="nil"/>
                <w:bottom w:val="nil"/>
                <w:right w:val="nil"/>
                <w:between w:val="nil"/>
              </w:pBdr>
              <w:spacing w:before="17" w:after="0" w:line="262" w:lineRule="auto"/>
              <w:ind w:left="133" w:right="435" w:firstLine="3"/>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 xml:space="preserve">Melodia e ritmo. </w:t>
            </w:r>
          </w:p>
          <w:p w:rsidR="001F2488" w:rsidRPr="001F2488" w:rsidRDefault="001F2488" w:rsidP="0060008B">
            <w:pPr>
              <w:widowControl w:val="0"/>
              <w:pBdr>
                <w:top w:val="nil"/>
                <w:left w:val="nil"/>
                <w:bottom w:val="nil"/>
                <w:right w:val="nil"/>
                <w:between w:val="nil"/>
              </w:pBdr>
              <w:spacing w:before="17" w:after="0" w:line="240" w:lineRule="auto"/>
              <w:ind w:left="136"/>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 xml:space="preserve">Diferentes instrumentos </w:t>
            </w:r>
          </w:p>
          <w:p w:rsidR="001F2488" w:rsidRPr="001F2488" w:rsidRDefault="001F2488" w:rsidP="0060008B">
            <w:pPr>
              <w:widowControl w:val="0"/>
              <w:pBdr>
                <w:top w:val="nil"/>
                <w:left w:val="nil"/>
                <w:bottom w:val="nil"/>
                <w:right w:val="nil"/>
                <w:between w:val="nil"/>
              </w:pBdr>
              <w:spacing w:before="26" w:after="0" w:line="264" w:lineRule="auto"/>
              <w:ind w:left="128" w:right="484" w:firstLine="5"/>
              <w:jc w:val="left"/>
              <w:rPr>
                <w:rFonts w:eastAsia="Arial" w:cstheme="minorHAnsi"/>
                <w:color w:val="000000"/>
                <w:sz w:val="20"/>
                <w:szCs w:val="20"/>
                <w:lang w:eastAsia="pt-BR"/>
              </w:rPr>
            </w:pPr>
            <w:r w:rsidRPr="001F2488">
              <w:rPr>
                <w:rFonts w:eastAsia="Arial" w:cstheme="minorHAnsi"/>
                <w:color w:val="000000"/>
                <w:sz w:val="20"/>
                <w:szCs w:val="20"/>
                <w:lang w:eastAsia="pt-BR"/>
              </w:rPr>
              <w:t xml:space="preserve">musicais convencionais e não convencionais. </w:t>
            </w:r>
          </w:p>
          <w:p w:rsidR="001F2488" w:rsidRPr="001F2488" w:rsidRDefault="001F2488" w:rsidP="0060008B">
            <w:pPr>
              <w:widowControl w:val="0"/>
              <w:pBdr>
                <w:top w:val="nil"/>
                <w:left w:val="nil"/>
                <w:bottom w:val="nil"/>
                <w:right w:val="nil"/>
                <w:between w:val="nil"/>
              </w:pBdr>
              <w:spacing w:before="6" w:after="0" w:line="240" w:lineRule="auto"/>
              <w:ind w:left="136"/>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 xml:space="preserve">Canto. </w:t>
            </w:r>
          </w:p>
          <w:p w:rsidR="001F2488" w:rsidRPr="001F2488" w:rsidRDefault="001F2488" w:rsidP="0060008B">
            <w:pPr>
              <w:widowControl w:val="0"/>
              <w:pBdr>
                <w:top w:val="nil"/>
                <w:left w:val="nil"/>
                <w:bottom w:val="nil"/>
                <w:right w:val="nil"/>
                <w:between w:val="nil"/>
              </w:pBdr>
              <w:spacing w:before="36" w:after="0" w:line="240" w:lineRule="auto"/>
              <w:ind w:left="136"/>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 xml:space="preserve">Música </w:t>
            </w:r>
            <w:proofErr w:type="spellStart"/>
            <w:r w:rsidRPr="001F2488">
              <w:rPr>
                <w:rFonts w:eastAsia="Arial" w:cstheme="minorHAnsi"/>
                <w:color w:val="000000"/>
                <w:sz w:val="20"/>
                <w:szCs w:val="20"/>
                <w:lang w:eastAsia="pt-BR"/>
              </w:rPr>
              <w:t>edança</w:t>
            </w:r>
            <w:proofErr w:type="spellEnd"/>
            <w:r w:rsidRPr="001F2488">
              <w:rPr>
                <w:rFonts w:eastAsia="Arial" w:cstheme="minorHAnsi"/>
                <w:color w:val="000000"/>
                <w:sz w:val="20"/>
                <w:szCs w:val="20"/>
                <w:lang w:eastAsia="pt-BR"/>
              </w:rPr>
              <w:t xml:space="preserve">. </w:t>
            </w:r>
          </w:p>
          <w:p w:rsidR="001F2488" w:rsidRPr="001F2488" w:rsidRDefault="001F2488" w:rsidP="0060008B">
            <w:pPr>
              <w:widowControl w:val="0"/>
              <w:pBdr>
                <w:top w:val="nil"/>
                <w:left w:val="nil"/>
                <w:bottom w:val="nil"/>
                <w:right w:val="nil"/>
                <w:between w:val="nil"/>
              </w:pBdr>
              <w:spacing w:before="31" w:after="0" w:line="264" w:lineRule="auto"/>
              <w:ind w:left="133" w:right="191" w:firstLine="3"/>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 xml:space="preserve">Participação em dramatizações </w:t>
            </w: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Confecção de instrumentos musicais.</w:t>
            </w:r>
          </w:p>
        </w:tc>
        <w:tc>
          <w:tcPr>
            <w:tcW w:w="6948" w:type="dxa"/>
            <w:shd w:val="clear" w:color="auto" w:fill="auto"/>
            <w:tcMar>
              <w:top w:w="100" w:type="dxa"/>
              <w:left w:w="100" w:type="dxa"/>
              <w:bottom w:w="100" w:type="dxa"/>
              <w:right w:w="100" w:type="dxa"/>
            </w:tcMar>
            <w:vAlign w:val="center"/>
          </w:tcPr>
          <w:p w:rsidR="001F2488" w:rsidRPr="001F2488" w:rsidRDefault="001F2488" w:rsidP="0060008B">
            <w:pPr>
              <w:widowControl w:val="0"/>
              <w:pBdr>
                <w:top w:val="nil"/>
                <w:left w:val="nil"/>
                <w:bottom w:val="nil"/>
                <w:right w:val="nil"/>
                <w:between w:val="nil"/>
              </w:pBdr>
              <w:spacing w:after="0" w:line="240" w:lineRule="auto"/>
              <w:ind w:left="136"/>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 xml:space="preserve">Brincar com materiais, objetos e instrumentos musicais. </w:t>
            </w:r>
          </w:p>
          <w:p w:rsidR="00442008" w:rsidRDefault="001F2488" w:rsidP="0060008B">
            <w:pPr>
              <w:widowControl w:val="0"/>
              <w:pBdr>
                <w:top w:val="nil"/>
                <w:left w:val="nil"/>
                <w:bottom w:val="nil"/>
                <w:right w:val="nil"/>
                <w:between w:val="nil"/>
              </w:pBdr>
              <w:spacing w:before="26" w:after="0" w:line="266" w:lineRule="auto"/>
              <w:ind w:left="131" w:right="284" w:firstLine="5"/>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 xml:space="preserve">Perceber e criar sons com o próprio corpo e na manipulação de objetos. </w:t>
            </w:r>
          </w:p>
          <w:p w:rsidR="00442008" w:rsidRDefault="001F2488" w:rsidP="0060008B">
            <w:pPr>
              <w:widowControl w:val="0"/>
              <w:pBdr>
                <w:top w:val="nil"/>
                <w:left w:val="nil"/>
                <w:bottom w:val="nil"/>
                <w:right w:val="nil"/>
                <w:between w:val="nil"/>
              </w:pBdr>
              <w:spacing w:before="26" w:after="0" w:line="266" w:lineRule="auto"/>
              <w:ind w:left="131" w:right="284" w:firstLine="5"/>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 xml:space="preserve">Ouvir e produzir sons com materiais, objetos e instrumentos musicais. </w:t>
            </w:r>
          </w:p>
          <w:p w:rsidR="001F2488" w:rsidRPr="001F2488" w:rsidRDefault="001F2488" w:rsidP="0060008B">
            <w:pPr>
              <w:widowControl w:val="0"/>
              <w:pBdr>
                <w:top w:val="nil"/>
                <w:left w:val="nil"/>
                <w:bottom w:val="nil"/>
                <w:right w:val="nil"/>
                <w:between w:val="nil"/>
              </w:pBdr>
              <w:spacing w:before="26" w:after="0" w:line="266" w:lineRule="auto"/>
              <w:ind w:left="131" w:right="284" w:firstLine="5"/>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 xml:space="preserve">Perceber e reconhecer os sons da natureza e elementos naturais que podem produzir sons. </w:t>
            </w:r>
          </w:p>
          <w:p w:rsidR="001F2488" w:rsidRPr="001F2488" w:rsidRDefault="001F2488" w:rsidP="0060008B">
            <w:pPr>
              <w:widowControl w:val="0"/>
              <w:pBdr>
                <w:top w:val="nil"/>
                <w:left w:val="nil"/>
                <w:bottom w:val="nil"/>
                <w:right w:val="nil"/>
                <w:between w:val="nil"/>
              </w:pBdr>
              <w:spacing w:before="9" w:after="0" w:line="264" w:lineRule="auto"/>
              <w:ind w:left="132" w:right="411" w:firstLine="3"/>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 xml:space="preserve">Explorar os sons produzidos pelo corpo, por objetos, por elementos da natureza e instrumentos, percebendo os parâmetros do som: altura, intensidade, duração e timbre. </w:t>
            </w:r>
          </w:p>
          <w:p w:rsidR="001F2488" w:rsidRPr="001F2488" w:rsidRDefault="001F2488" w:rsidP="0060008B">
            <w:pPr>
              <w:widowControl w:val="0"/>
              <w:pBdr>
                <w:top w:val="nil"/>
                <w:left w:val="nil"/>
                <w:bottom w:val="nil"/>
                <w:right w:val="nil"/>
                <w:between w:val="nil"/>
              </w:pBdr>
              <w:spacing w:before="6" w:after="0" w:line="264" w:lineRule="auto"/>
              <w:ind w:left="132" w:right="800" w:firstLine="3"/>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 xml:space="preserve">Produzir sons com materiais alternativos: garrafas, caixas, pedras, madeiras, latas e outros. </w:t>
            </w:r>
          </w:p>
          <w:p w:rsidR="001F2488" w:rsidRPr="001F2488" w:rsidRDefault="001F2488" w:rsidP="0060008B">
            <w:pPr>
              <w:widowControl w:val="0"/>
              <w:pBdr>
                <w:top w:val="nil"/>
                <w:left w:val="nil"/>
                <w:bottom w:val="nil"/>
                <w:right w:val="nil"/>
                <w:between w:val="nil"/>
              </w:pBdr>
              <w:spacing w:before="10" w:after="0" w:line="264" w:lineRule="auto"/>
              <w:ind w:left="132" w:right="380" w:firstLine="3"/>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 xml:space="preserve">Reconhecer e diferenciar sons dos objetos sonoros e dos instrumentos musicais. </w:t>
            </w:r>
          </w:p>
          <w:p w:rsidR="00442008" w:rsidRDefault="001F2488" w:rsidP="0060008B">
            <w:pPr>
              <w:widowControl w:val="0"/>
              <w:pBdr>
                <w:top w:val="nil"/>
                <w:left w:val="nil"/>
                <w:bottom w:val="nil"/>
                <w:right w:val="nil"/>
                <w:between w:val="nil"/>
              </w:pBdr>
              <w:spacing w:before="5" w:after="0" w:line="267" w:lineRule="auto"/>
              <w:ind w:left="127" w:right="498" w:firstLine="8"/>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 xml:space="preserve">Explorar possibilidades vocais a fim de perceber diferentes sons. </w:t>
            </w:r>
          </w:p>
          <w:p w:rsidR="001F2488" w:rsidRPr="001F2488" w:rsidRDefault="001F2488" w:rsidP="0060008B">
            <w:pPr>
              <w:widowControl w:val="0"/>
              <w:pBdr>
                <w:top w:val="nil"/>
                <w:left w:val="nil"/>
                <w:bottom w:val="nil"/>
                <w:right w:val="nil"/>
                <w:between w:val="nil"/>
              </w:pBdr>
              <w:spacing w:before="5" w:after="0" w:line="267" w:lineRule="auto"/>
              <w:ind w:left="127" w:right="498" w:firstLine="8"/>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 xml:space="preserve">Explorar novos materiais buscando diferentes sons para acompanhar canções que lhes são familiares. </w:t>
            </w:r>
          </w:p>
          <w:p w:rsidR="001F2488" w:rsidRPr="001F2488" w:rsidRDefault="001F2488" w:rsidP="0060008B">
            <w:pPr>
              <w:widowControl w:val="0"/>
              <w:pBdr>
                <w:top w:val="nil"/>
                <w:left w:val="nil"/>
                <w:bottom w:val="nil"/>
                <w:right w:val="nil"/>
                <w:between w:val="nil"/>
              </w:pBdr>
              <w:spacing w:before="4" w:after="0" w:line="240" w:lineRule="auto"/>
              <w:ind w:left="136"/>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 xml:space="preserve">Imitar, inventar e reproduzir criações musicais. </w:t>
            </w:r>
          </w:p>
          <w:p w:rsidR="001F2488" w:rsidRPr="001F2488" w:rsidRDefault="001F2488" w:rsidP="0060008B">
            <w:pPr>
              <w:widowControl w:val="0"/>
              <w:pBdr>
                <w:top w:val="nil"/>
                <w:left w:val="nil"/>
                <w:bottom w:val="nil"/>
                <w:right w:val="nil"/>
                <w:between w:val="nil"/>
              </w:pBdr>
              <w:spacing w:before="36" w:after="0"/>
              <w:ind w:left="127" w:right="269" w:firstLine="8"/>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 xml:space="preserve">Conhecer instrumentos musicais, objetos ou canções que são típicos da cultura local e regional. </w:t>
            </w:r>
          </w:p>
          <w:p w:rsidR="001F2488" w:rsidRPr="001F2488" w:rsidRDefault="001F2488" w:rsidP="0060008B">
            <w:pPr>
              <w:widowControl w:val="0"/>
              <w:pBdr>
                <w:top w:val="nil"/>
                <w:left w:val="nil"/>
                <w:bottom w:val="nil"/>
                <w:right w:val="nil"/>
                <w:between w:val="nil"/>
              </w:pBdr>
              <w:spacing w:before="15" w:after="0" w:line="264" w:lineRule="auto"/>
              <w:ind w:left="127" w:right="127" w:firstLine="9"/>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 xml:space="preserve">Reconhecer as partes do corpo nomeando-as e realizar registros gráficos do próprio corpo e dos demais. </w:t>
            </w:r>
          </w:p>
          <w:p w:rsidR="00442008" w:rsidRDefault="001F2488" w:rsidP="0060008B">
            <w:pPr>
              <w:widowControl w:val="0"/>
              <w:pBdr>
                <w:top w:val="nil"/>
                <w:left w:val="nil"/>
                <w:bottom w:val="nil"/>
                <w:right w:val="nil"/>
                <w:between w:val="nil"/>
              </w:pBdr>
              <w:spacing w:before="5" w:after="0" w:line="265" w:lineRule="auto"/>
              <w:ind w:left="132" w:right="435" w:firstLine="3"/>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 xml:space="preserve">Ouvir e conhecer produções artísticas de diferentes culturas. </w:t>
            </w:r>
          </w:p>
          <w:p w:rsidR="001F2488" w:rsidRDefault="001F2488" w:rsidP="0060008B">
            <w:pPr>
              <w:widowControl w:val="0"/>
              <w:pBdr>
                <w:top w:val="nil"/>
                <w:left w:val="nil"/>
                <w:bottom w:val="nil"/>
                <w:right w:val="nil"/>
                <w:between w:val="nil"/>
              </w:pBdr>
              <w:spacing w:before="5" w:after="0" w:line="265" w:lineRule="auto"/>
              <w:ind w:left="132" w:right="435" w:firstLine="3"/>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Explorar diversos objetos e materiais sonoros, compreendendo que os mesmos produzem sons, sentindo a vibração de cada material.</w:t>
            </w:r>
          </w:p>
          <w:p w:rsidR="00CD1E60" w:rsidRDefault="00CD1E60" w:rsidP="0060008B">
            <w:pPr>
              <w:widowControl w:val="0"/>
              <w:pBdr>
                <w:top w:val="nil"/>
                <w:left w:val="nil"/>
                <w:bottom w:val="nil"/>
                <w:right w:val="nil"/>
                <w:between w:val="nil"/>
              </w:pBdr>
              <w:spacing w:before="5" w:after="0" w:line="265" w:lineRule="auto"/>
              <w:ind w:left="132" w:right="435" w:firstLine="3"/>
              <w:jc w:val="left"/>
              <w:rPr>
                <w:rFonts w:eastAsia="Arial" w:cstheme="minorHAnsi"/>
                <w:color w:val="000000"/>
                <w:sz w:val="20"/>
                <w:szCs w:val="20"/>
                <w:lang w:eastAsia="pt-BR"/>
              </w:rPr>
            </w:pPr>
          </w:p>
          <w:p w:rsidR="00CD1E60" w:rsidRDefault="00CD1E60" w:rsidP="0060008B">
            <w:pPr>
              <w:widowControl w:val="0"/>
              <w:pBdr>
                <w:top w:val="nil"/>
                <w:left w:val="nil"/>
                <w:bottom w:val="nil"/>
                <w:right w:val="nil"/>
                <w:between w:val="nil"/>
              </w:pBdr>
              <w:spacing w:before="5" w:after="0" w:line="265" w:lineRule="auto"/>
              <w:ind w:left="132" w:right="435" w:firstLine="3"/>
              <w:jc w:val="left"/>
              <w:rPr>
                <w:rFonts w:eastAsia="Arial" w:cstheme="minorHAnsi"/>
                <w:color w:val="000000"/>
                <w:sz w:val="20"/>
                <w:szCs w:val="20"/>
                <w:lang w:eastAsia="pt-BR"/>
              </w:rPr>
            </w:pPr>
          </w:p>
          <w:p w:rsidR="00CD1E60" w:rsidRDefault="00CD1E60" w:rsidP="0060008B">
            <w:pPr>
              <w:widowControl w:val="0"/>
              <w:pBdr>
                <w:top w:val="nil"/>
                <w:left w:val="nil"/>
                <w:bottom w:val="nil"/>
                <w:right w:val="nil"/>
                <w:between w:val="nil"/>
              </w:pBdr>
              <w:spacing w:before="5" w:after="0" w:line="265" w:lineRule="auto"/>
              <w:ind w:left="132" w:right="435" w:firstLine="3"/>
              <w:jc w:val="left"/>
              <w:rPr>
                <w:rFonts w:eastAsia="Arial" w:cstheme="minorHAnsi"/>
                <w:color w:val="000000"/>
                <w:sz w:val="20"/>
                <w:szCs w:val="20"/>
                <w:lang w:eastAsia="pt-BR"/>
              </w:rPr>
            </w:pPr>
          </w:p>
          <w:p w:rsidR="00CD1E60" w:rsidRDefault="00CD1E60" w:rsidP="0060008B">
            <w:pPr>
              <w:widowControl w:val="0"/>
              <w:pBdr>
                <w:top w:val="nil"/>
                <w:left w:val="nil"/>
                <w:bottom w:val="nil"/>
                <w:right w:val="nil"/>
                <w:between w:val="nil"/>
              </w:pBdr>
              <w:spacing w:before="5" w:after="0" w:line="265" w:lineRule="auto"/>
              <w:ind w:left="132" w:right="435" w:firstLine="3"/>
              <w:jc w:val="left"/>
              <w:rPr>
                <w:rFonts w:eastAsia="Arial" w:cstheme="minorHAnsi"/>
                <w:color w:val="000000"/>
                <w:sz w:val="20"/>
                <w:szCs w:val="20"/>
                <w:lang w:eastAsia="pt-BR"/>
              </w:rPr>
            </w:pPr>
          </w:p>
          <w:p w:rsidR="00CD1E60" w:rsidRDefault="00CD1E60" w:rsidP="0060008B">
            <w:pPr>
              <w:widowControl w:val="0"/>
              <w:pBdr>
                <w:top w:val="nil"/>
                <w:left w:val="nil"/>
                <w:bottom w:val="nil"/>
                <w:right w:val="nil"/>
                <w:between w:val="nil"/>
              </w:pBdr>
              <w:spacing w:before="5" w:after="0" w:line="265" w:lineRule="auto"/>
              <w:ind w:left="132" w:right="435" w:firstLine="3"/>
              <w:jc w:val="left"/>
              <w:rPr>
                <w:rFonts w:eastAsia="Arial" w:cstheme="minorHAnsi"/>
                <w:color w:val="000000"/>
                <w:sz w:val="20"/>
                <w:szCs w:val="20"/>
                <w:lang w:eastAsia="pt-BR"/>
              </w:rPr>
            </w:pPr>
          </w:p>
          <w:p w:rsidR="00CD1E60" w:rsidRDefault="00CD1E60" w:rsidP="0060008B">
            <w:pPr>
              <w:widowControl w:val="0"/>
              <w:pBdr>
                <w:top w:val="nil"/>
                <w:left w:val="nil"/>
                <w:bottom w:val="nil"/>
                <w:right w:val="nil"/>
                <w:between w:val="nil"/>
              </w:pBdr>
              <w:spacing w:before="5" w:after="0" w:line="265" w:lineRule="auto"/>
              <w:ind w:left="132" w:right="435" w:firstLine="3"/>
              <w:jc w:val="left"/>
              <w:rPr>
                <w:rFonts w:eastAsia="Arial" w:cstheme="minorHAnsi"/>
                <w:color w:val="000000"/>
                <w:sz w:val="20"/>
                <w:szCs w:val="20"/>
                <w:lang w:eastAsia="pt-BR"/>
              </w:rPr>
            </w:pPr>
          </w:p>
          <w:p w:rsidR="00CD1E60" w:rsidRDefault="00CD1E60" w:rsidP="0060008B">
            <w:pPr>
              <w:widowControl w:val="0"/>
              <w:pBdr>
                <w:top w:val="nil"/>
                <w:left w:val="nil"/>
                <w:bottom w:val="nil"/>
                <w:right w:val="nil"/>
                <w:between w:val="nil"/>
              </w:pBdr>
              <w:spacing w:before="5" w:after="0" w:line="265" w:lineRule="auto"/>
              <w:ind w:left="132" w:right="435" w:firstLine="3"/>
              <w:jc w:val="left"/>
              <w:rPr>
                <w:rFonts w:eastAsia="Arial" w:cstheme="minorHAnsi"/>
                <w:color w:val="000000"/>
                <w:sz w:val="20"/>
                <w:szCs w:val="20"/>
                <w:lang w:eastAsia="pt-BR"/>
              </w:rPr>
            </w:pPr>
          </w:p>
          <w:p w:rsidR="00CD1E60" w:rsidRDefault="00CD1E60" w:rsidP="0060008B">
            <w:pPr>
              <w:widowControl w:val="0"/>
              <w:pBdr>
                <w:top w:val="nil"/>
                <w:left w:val="nil"/>
                <w:bottom w:val="nil"/>
                <w:right w:val="nil"/>
                <w:between w:val="nil"/>
              </w:pBdr>
              <w:spacing w:before="5" w:after="0" w:line="265" w:lineRule="auto"/>
              <w:ind w:left="132" w:right="435" w:firstLine="3"/>
              <w:jc w:val="left"/>
              <w:rPr>
                <w:rFonts w:eastAsia="Arial" w:cstheme="minorHAnsi"/>
                <w:color w:val="000000"/>
                <w:sz w:val="20"/>
                <w:szCs w:val="20"/>
                <w:lang w:eastAsia="pt-BR"/>
              </w:rPr>
            </w:pPr>
          </w:p>
          <w:p w:rsidR="00CD1E60" w:rsidRDefault="00CD1E60" w:rsidP="0060008B">
            <w:pPr>
              <w:widowControl w:val="0"/>
              <w:pBdr>
                <w:top w:val="nil"/>
                <w:left w:val="nil"/>
                <w:bottom w:val="nil"/>
                <w:right w:val="nil"/>
                <w:between w:val="nil"/>
              </w:pBdr>
              <w:spacing w:before="5" w:after="0" w:line="265" w:lineRule="auto"/>
              <w:ind w:left="132" w:right="435" w:firstLine="3"/>
              <w:jc w:val="left"/>
              <w:rPr>
                <w:rFonts w:eastAsia="Arial" w:cstheme="minorHAnsi"/>
                <w:color w:val="000000"/>
                <w:sz w:val="20"/>
                <w:szCs w:val="20"/>
                <w:lang w:eastAsia="pt-BR"/>
              </w:rPr>
            </w:pPr>
          </w:p>
          <w:p w:rsidR="00CD1E60" w:rsidRDefault="00CD1E60" w:rsidP="0060008B">
            <w:pPr>
              <w:widowControl w:val="0"/>
              <w:pBdr>
                <w:top w:val="nil"/>
                <w:left w:val="nil"/>
                <w:bottom w:val="nil"/>
                <w:right w:val="nil"/>
                <w:between w:val="nil"/>
              </w:pBdr>
              <w:spacing w:before="5" w:after="0" w:line="265" w:lineRule="auto"/>
              <w:ind w:left="132" w:right="435" w:firstLine="3"/>
              <w:jc w:val="left"/>
              <w:rPr>
                <w:rFonts w:eastAsia="Arial" w:cstheme="minorHAnsi"/>
                <w:color w:val="000000"/>
                <w:sz w:val="20"/>
                <w:szCs w:val="20"/>
                <w:lang w:eastAsia="pt-BR"/>
              </w:rPr>
            </w:pPr>
          </w:p>
          <w:p w:rsidR="00CD1E60" w:rsidRDefault="00CD1E60" w:rsidP="0060008B">
            <w:pPr>
              <w:widowControl w:val="0"/>
              <w:pBdr>
                <w:top w:val="nil"/>
                <w:left w:val="nil"/>
                <w:bottom w:val="nil"/>
                <w:right w:val="nil"/>
                <w:between w:val="nil"/>
              </w:pBdr>
              <w:spacing w:before="5" w:after="0" w:line="265" w:lineRule="auto"/>
              <w:ind w:left="132" w:right="435" w:firstLine="3"/>
              <w:jc w:val="left"/>
              <w:rPr>
                <w:rFonts w:eastAsia="Arial" w:cstheme="minorHAnsi"/>
                <w:color w:val="000000"/>
                <w:sz w:val="20"/>
                <w:szCs w:val="20"/>
                <w:lang w:eastAsia="pt-BR"/>
              </w:rPr>
            </w:pPr>
          </w:p>
          <w:p w:rsidR="00CD1E60" w:rsidRDefault="00CD1E60" w:rsidP="0060008B">
            <w:pPr>
              <w:widowControl w:val="0"/>
              <w:pBdr>
                <w:top w:val="nil"/>
                <w:left w:val="nil"/>
                <w:bottom w:val="nil"/>
                <w:right w:val="nil"/>
                <w:between w:val="nil"/>
              </w:pBdr>
              <w:spacing w:before="5" w:after="0" w:line="265" w:lineRule="auto"/>
              <w:ind w:left="132" w:right="435" w:firstLine="3"/>
              <w:jc w:val="left"/>
              <w:rPr>
                <w:rFonts w:eastAsia="Arial" w:cstheme="minorHAnsi"/>
                <w:color w:val="000000"/>
                <w:sz w:val="20"/>
                <w:szCs w:val="20"/>
                <w:lang w:eastAsia="pt-BR"/>
              </w:rPr>
            </w:pPr>
          </w:p>
          <w:p w:rsidR="00CD1E60" w:rsidRDefault="00CD1E60" w:rsidP="0060008B">
            <w:pPr>
              <w:widowControl w:val="0"/>
              <w:pBdr>
                <w:top w:val="nil"/>
                <w:left w:val="nil"/>
                <w:bottom w:val="nil"/>
                <w:right w:val="nil"/>
                <w:between w:val="nil"/>
              </w:pBdr>
              <w:spacing w:before="5" w:after="0" w:line="265" w:lineRule="auto"/>
              <w:ind w:left="132" w:right="435" w:firstLine="3"/>
              <w:jc w:val="left"/>
              <w:rPr>
                <w:rFonts w:eastAsia="Arial" w:cstheme="minorHAnsi"/>
                <w:color w:val="000000"/>
                <w:sz w:val="20"/>
                <w:szCs w:val="20"/>
                <w:lang w:eastAsia="pt-BR"/>
              </w:rPr>
            </w:pPr>
          </w:p>
          <w:p w:rsidR="00CD1E60" w:rsidRDefault="00CD1E60" w:rsidP="0060008B">
            <w:pPr>
              <w:widowControl w:val="0"/>
              <w:pBdr>
                <w:top w:val="nil"/>
                <w:left w:val="nil"/>
                <w:bottom w:val="nil"/>
                <w:right w:val="nil"/>
                <w:between w:val="nil"/>
              </w:pBdr>
              <w:spacing w:before="5" w:after="0" w:line="265" w:lineRule="auto"/>
              <w:ind w:left="132" w:right="435" w:firstLine="3"/>
              <w:jc w:val="left"/>
              <w:rPr>
                <w:rFonts w:eastAsia="Arial" w:cstheme="minorHAnsi"/>
                <w:color w:val="000000"/>
                <w:sz w:val="20"/>
                <w:szCs w:val="20"/>
                <w:lang w:eastAsia="pt-BR"/>
              </w:rPr>
            </w:pPr>
          </w:p>
          <w:p w:rsidR="00CD1E60" w:rsidRPr="001F2488" w:rsidRDefault="00CD1E60" w:rsidP="0060008B">
            <w:pPr>
              <w:widowControl w:val="0"/>
              <w:pBdr>
                <w:top w:val="nil"/>
                <w:left w:val="nil"/>
                <w:bottom w:val="nil"/>
                <w:right w:val="nil"/>
                <w:between w:val="nil"/>
              </w:pBdr>
              <w:spacing w:before="5" w:after="0" w:line="265" w:lineRule="auto"/>
              <w:ind w:left="132" w:right="435" w:firstLine="3"/>
              <w:jc w:val="left"/>
              <w:rPr>
                <w:rFonts w:eastAsia="Arial" w:cstheme="minorHAnsi"/>
                <w:color w:val="000000"/>
                <w:sz w:val="20"/>
                <w:szCs w:val="20"/>
                <w:lang w:eastAsia="pt-BR"/>
              </w:rPr>
            </w:pPr>
          </w:p>
        </w:tc>
      </w:tr>
      <w:tr w:rsidR="001F2488" w:rsidRPr="001F2488" w:rsidTr="00CD1E60">
        <w:trPr>
          <w:trHeight w:val="805"/>
        </w:trPr>
        <w:tc>
          <w:tcPr>
            <w:tcW w:w="10184" w:type="dxa"/>
            <w:gridSpan w:val="2"/>
            <w:shd w:val="clear" w:color="auto" w:fill="auto"/>
            <w:tcMar>
              <w:top w:w="100" w:type="dxa"/>
              <w:left w:w="100" w:type="dxa"/>
              <w:bottom w:w="100" w:type="dxa"/>
              <w:right w:w="100" w:type="dxa"/>
            </w:tcMar>
            <w:vAlign w:val="center"/>
          </w:tcPr>
          <w:p w:rsidR="001F2488" w:rsidRPr="001F2488" w:rsidRDefault="001F2488" w:rsidP="0074074B">
            <w:pPr>
              <w:widowControl w:val="0"/>
              <w:pBdr>
                <w:top w:val="nil"/>
                <w:left w:val="nil"/>
                <w:bottom w:val="nil"/>
                <w:right w:val="nil"/>
                <w:between w:val="nil"/>
              </w:pBdr>
              <w:spacing w:after="0" w:line="262" w:lineRule="auto"/>
              <w:ind w:left="283" w:right="154"/>
              <w:jc w:val="center"/>
              <w:rPr>
                <w:rFonts w:eastAsia="Arial" w:cstheme="minorHAnsi"/>
                <w:b/>
                <w:color w:val="000000"/>
                <w:shd w:val="clear" w:color="auto" w:fill="CCC0D9"/>
                <w:lang w:eastAsia="pt-BR"/>
              </w:rPr>
            </w:pPr>
            <w:r w:rsidRPr="001F2488">
              <w:rPr>
                <w:rFonts w:eastAsia="Arial" w:cstheme="minorHAnsi"/>
                <w:b/>
                <w:color w:val="000000"/>
                <w:shd w:val="clear" w:color="auto" w:fill="CCC0D9"/>
                <w:lang w:eastAsia="pt-BR"/>
              </w:rPr>
              <w:t xml:space="preserve">Objetivos de Aprendizagem: (EI02TS02) Utilizar materiais variados com possibilidades de manipulação(argila, massa de modelar), explorando cores, texturas, superfícies, planos, formas e volumes ao </w:t>
            </w:r>
            <w:proofErr w:type="spellStart"/>
            <w:r w:rsidRPr="001F2488">
              <w:rPr>
                <w:rFonts w:eastAsia="Arial" w:cstheme="minorHAnsi"/>
                <w:b/>
                <w:color w:val="000000"/>
                <w:shd w:val="clear" w:color="auto" w:fill="CCC0D9"/>
                <w:lang w:eastAsia="pt-BR"/>
              </w:rPr>
              <w:t>criarobjetos</w:t>
            </w:r>
            <w:proofErr w:type="spellEnd"/>
            <w:r w:rsidRPr="001F2488">
              <w:rPr>
                <w:rFonts w:eastAsia="Arial" w:cstheme="minorHAnsi"/>
                <w:b/>
                <w:color w:val="000000"/>
                <w:shd w:val="clear" w:color="auto" w:fill="CCC0D9"/>
                <w:lang w:eastAsia="pt-BR"/>
              </w:rPr>
              <w:t xml:space="preserve"> tridimensionais.</w:t>
            </w:r>
          </w:p>
        </w:tc>
      </w:tr>
      <w:tr w:rsidR="001F2488" w:rsidRPr="001F2488" w:rsidTr="00CD1E60">
        <w:trPr>
          <w:trHeight w:val="705"/>
        </w:trPr>
        <w:tc>
          <w:tcPr>
            <w:tcW w:w="3236" w:type="dxa"/>
            <w:shd w:val="clear" w:color="auto" w:fill="auto"/>
            <w:tcMar>
              <w:top w:w="100" w:type="dxa"/>
              <w:left w:w="100" w:type="dxa"/>
              <w:bottom w:w="100" w:type="dxa"/>
              <w:right w:w="100" w:type="dxa"/>
            </w:tcMar>
            <w:vAlign w:val="center"/>
          </w:tcPr>
          <w:p w:rsidR="001F2488" w:rsidRPr="001F2488" w:rsidRDefault="001F2488" w:rsidP="0074074B">
            <w:pPr>
              <w:widowControl w:val="0"/>
              <w:pBdr>
                <w:top w:val="nil"/>
                <w:left w:val="nil"/>
                <w:bottom w:val="nil"/>
                <w:right w:val="nil"/>
                <w:between w:val="nil"/>
              </w:pBdr>
              <w:spacing w:after="0" w:line="240" w:lineRule="auto"/>
              <w:jc w:val="center"/>
              <w:rPr>
                <w:rFonts w:eastAsia="Arial" w:cstheme="minorHAnsi"/>
                <w:b/>
                <w:color w:val="000000"/>
                <w:highlight w:val="white"/>
                <w:lang w:eastAsia="pt-BR"/>
              </w:rPr>
            </w:pPr>
            <w:r w:rsidRPr="001F2488">
              <w:rPr>
                <w:rFonts w:eastAsia="Arial" w:cstheme="minorHAnsi"/>
                <w:b/>
                <w:color w:val="000000"/>
                <w:highlight w:val="white"/>
                <w:lang w:eastAsia="pt-BR"/>
              </w:rPr>
              <w:t>Experiências de aprendizagem</w:t>
            </w:r>
          </w:p>
        </w:tc>
        <w:tc>
          <w:tcPr>
            <w:tcW w:w="6948" w:type="dxa"/>
            <w:shd w:val="clear" w:color="auto" w:fill="auto"/>
            <w:tcMar>
              <w:top w:w="100" w:type="dxa"/>
              <w:left w:w="100" w:type="dxa"/>
              <w:bottom w:w="100" w:type="dxa"/>
              <w:right w:w="100" w:type="dxa"/>
            </w:tcMar>
            <w:vAlign w:val="center"/>
          </w:tcPr>
          <w:p w:rsidR="001F2488" w:rsidRPr="001F2488" w:rsidRDefault="001F2488" w:rsidP="009F24ED">
            <w:pPr>
              <w:widowControl w:val="0"/>
              <w:pBdr>
                <w:top w:val="nil"/>
                <w:left w:val="nil"/>
                <w:bottom w:val="nil"/>
                <w:right w:val="nil"/>
                <w:between w:val="nil"/>
              </w:pBdr>
              <w:spacing w:after="0" w:line="230" w:lineRule="auto"/>
              <w:ind w:left="350" w:right="258" w:hanging="147"/>
              <w:jc w:val="center"/>
              <w:rPr>
                <w:rFonts w:eastAsia="Arial" w:cstheme="minorHAnsi"/>
                <w:b/>
                <w:color w:val="000000"/>
                <w:highlight w:val="white"/>
                <w:lang w:eastAsia="pt-BR"/>
              </w:rPr>
            </w:pPr>
            <w:r w:rsidRPr="001F2488">
              <w:rPr>
                <w:rFonts w:eastAsia="Arial" w:cstheme="minorHAnsi"/>
                <w:b/>
                <w:color w:val="000000"/>
                <w:lang w:eastAsia="pt-BR"/>
              </w:rPr>
              <w:t xml:space="preserve">Demais objetivos importantes a priorizar no trabalho </w:t>
            </w:r>
            <w:r w:rsidR="0074074B" w:rsidRPr="0074074B">
              <w:rPr>
                <w:rFonts w:eastAsia="Arial" w:cstheme="minorHAnsi"/>
                <w:b/>
                <w:color w:val="000000"/>
                <w:lang w:eastAsia="pt-BR"/>
              </w:rPr>
              <w:t>com infantil</w:t>
            </w:r>
            <w:r w:rsidRPr="001F2488">
              <w:rPr>
                <w:rFonts w:eastAsia="Arial" w:cstheme="minorHAnsi"/>
                <w:b/>
                <w:color w:val="000000"/>
                <w:lang w:eastAsia="pt-BR"/>
              </w:rPr>
              <w:t xml:space="preserve"> 3 </w:t>
            </w:r>
            <w:proofErr w:type="spellStart"/>
            <w:r w:rsidRPr="001F2488">
              <w:rPr>
                <w:rFonts w:eastAsia="Arial" w:cstheme="minorHAnsi"/>
                <w:b/>
                <w:color w:val="000000"/>
                <w:highlight w:val="white"/>
                <w:lang w:eastAsia="pt-BR"/>
              </w:rPr>
              <w:t>3</w:t>
            </w:r>
            <w:proofErr w:type="spellEnd"/>
            <w:r w:rsidRPr="001F2488">
              <w:rPr>
                <w:rFonts w:eastAsia="Arial" w:cstheme="minorHAnsi"/>
                <w:b/>
                <w:color w:val="000000"/>
                <w:highlight w:val="white"/>
                <w:lang w:eastAsia="pt-BR"/>
              </w:rPr>
              <w:t xml:space="preserve"> anos</w:t>
            </w:r>
          </w:p>
        </w:tc>
      </w:tr>
      <w:tr w:rsidR="0074074B" w:rsidRPr="001F2488" w:rsidTr="00CD1E60">
        <w:trPr>
          <w:trHeight w:val="7475"/>
        </w:trPr>
        <w:tc>
          <w:tcPr>
            <w:tcW w:w="3236" w:type="dxa"/>
            <w:shd w:val="clear" w:color="auto" w:fill="auto"/>
            <w:tcMar>
              <w:top w:w="100" w:type="dxa"/>
              <w:left w:w="100" w:type="dxa"/>
              <w:bottom w:w="100" w:type="dxa"/>
              <w:right w:w="100" w:type="dxa"/>
            </w:tcMar>
            <w:vAlign w:val="center"/>
          </w:tcPr>
          <w:p w:rsidR="0074074B" w:rsidRPr="001F2488" w:rsidRDefault="0074074B" w:rsidP="0074074B">
            <w:pPr>
              <w:widowControl w:val="0"/>
              <w:pBdr>
                <w:top w:val="nil"/>
                <w:left w:val="nil"/>
                <w:bottom w:val="nil"/>
                <w:right w:val="nil"/>
                <w:between w:val="nil"/>
              </w:pBdr>
              <w:spacing w:after="0" w:line="240" w:lineRule="auto"/>
              <w:ind w:left="136"/>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lastRenderedPageBreak/>
              <w:t xml:space="preserve">▪ </w:t>
            </w:r>
            <w:r w:rsidRPr="001F2488">
              <w:rPr>
                <w:rFonts w:ascii="Arial" w:eastAsia="Arial" w:hAnsi="Arial" w:cs="Arial"/>
                <w:color w:val="000000"/>
                <w:sz w:val="20"/>
                <w:szCs w:val="20"/>
                <w:lang w:eastAsia="pt-BR"/>
              </w:rPr>
              <w:t>Suportes, materiais,</w:t>
            </w:r>
          </w:p>
          <w:p w:rsidR="0074074B" w:rsidRPr="001F2488" w:rsidRDefault="0074074B" w:rsidP="0074074B">
            <w:pPr>
              <w:widowControl w:val="0"/>
              <w:pBdr>
                <w:top w:val="nil"/>
                <w:left w:val="nil"/>
                <w:bottom w:val="nil"/>
                <w:right w:val="nil"/>
                <w:between w:val="nil"/>
              </w:pBdr>
              <w:spacing w:before="31" w:after="0" w:line="264" w:lineRule="auto"/>
              <w:ind w:left="122" w:right="642" w:firstLine="10"/>
              <w:jc w:val="left"/>
              <w:rPr>
                <w:rFonts w:ascii="Arial" w:eastAsia="Arial" w:hAnsi="Arial" w:cs="Arial"/>
                <w:color w:val="000000"/>
                <w:sz w:val="20"/>
                <w:szCs w:val="20"/>
                <w:lang w:eastAsia="pt-BR"/>
              </w:rPr>
            </w:pPr>
            <w:r w:rsidRPr="001F2488">
              <w:rPr>
                <w:rFonts w:ascii="Arial" w:eastAsia="Arial" w:hAnsi="Arial" w:cs="Arial"/>
                <w:color w:val="000000"/>
                <w:sz w:val="20"/>
                <w:szCs w:val="20"/>
                <w:lang w:eastAsia="pt-BR"/>
              </w:rPr>
              <w:t>instrumentos e técnicas das Artes Visuais e seus usos.</w:t>
            </w:r>
          </w:p>
          <w:p w:rsidR="0074074B" w:rsidRPr="001F2488" w:rsidRDefault="0074074B" w:rsidP="0074074B">
            <w:pPr>
              <w:widowControl w:val="0"/>
              <w:pBdr>
                <w:top w:val="nil"/>
                <w:left w:val="nil"/>
                <w:bottom w:val="nil"/>
                <w:right w:val="nil"/>
                <w:between w:val="nil"/>
              </w:pBdr>
              <w:spacing w:before="11" w:after="0" w:line="240" w:lineRule="auto"/>
              <w:ind w:left="136"/>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Elementos da linguagem</w:t>
            </w:r>
          </w:p>
          <w:p w:rsidR="0074074B" w:rsidRPr="001F2488" w:rsidRDefault="0074074B" w:rsidP="0074074B">
            <w:pPr>
              <w:widowControl w:val="0"/>
              <w:pBdr>
                <w:top w:val="nil"/>
                <w:left w:val="nil"/>
                <w:bottom w:val="nil"/>
                <w:right w:val="nil"/>
                <w:between w:val="nil"/>
              </w:pBdr>
              <w:spacing w:before="32" w:after="0" w:line="240" w:lineRule="auto"/>
              <w:ind w:left="121"/>
              <w:jc w:val="left"/>
              <w:rPr>
                <w:rFonts w:ascii="Arial" w:eastAsia="Arial" w:hAnsi="Arial" w:cs="Arial"/>
                <w:color w:val="000000"/>
                <w:sz w:val="20"/>
                <w:szCs w:val="20"/>
                <w:lang w:eastAsia="pt-BR"/>
              </w:rPr>
            </w:pPr>
            <w:r w:rsidRPr="001F2488">
              <w:rPr>
                <w:rFonts w:ascii="Arial" w:eastAsia="Arial" w:hAnsi="Arial" w:cs="Arial"/>
                <w:color w:val="000000"/>
                <w:sz w:val="20"/>
                <w:szCs w:val="20"/>
                <w:lang w:eastAsia="pt-BR"/>
              </w:rPr>
              <w:t>visual: texturas, cores,</w:t>
            </w:r>
          </w:p>
          <w:p w:rsidR="0074074B" w:rsidRPr="001F2488" w:rsidRDefault="0074074B" w:rsidP="0074074B">
            <w:pPr>
              <w:widowControl w:val="0"/>
              <w:pBdr>
                <w:top w:val="nil"/>
                <w:left w:val="nil"/>
                <w:bottom w:val="nil"/>
                <w:right w:val="nil"/>
                <w:between w:val="nil"/>
              </w:pBdr>
              <w:spacing w:before="31" w:after="0" w:line="264" w:lineRule="auto"/>
              <w:ind w:left="122" w:right="400" w:firstLine="3"/>
              <w:jc w:val="left"/>
              <w:rPr>
                <w:rFonts w:ascii="Arial" w:eastAsia="Arial" w:hAnsi="Arial" w:cs="Arial"/>
                <w:color w:val="000000"/>
                <w:sz w:val="20"/>
                <w:szCs w:val="20"/>
                <w:lang w:eastAsia="pt-BR"/>
              </w:rPr>
            </w:pPr>
            <w:r w:rsidRPr="001F2488">
              <w:rPr>
                <w:rFonts w:ascii="Arial" w:eastAsia="Arial" w:hAnsi="Arial" w:cs="Arial"/>
                <w:color w:val="000000"/>
                <w:sz w:val="20"/>
                <w:szCs w:val="20"/>
                <w:lang w:eastAsia="pt-BR"/>
              </w:rPr>
              <w:t>superfícies, volumes, espaços, formas etc.</w:t>
            </w:r>
          </w:p>
          <w:p w:rsidR="0074074B" w:rsidRPr="001F2488" w:rsidRDefault="0074074B" w:rsidP="0074074B">
            <w:pPr>
              <w:widowControl w:val="0"/>
              <w:pBdr>
                <w:top w:val="nil"/>
                <w:left w:val="nil"/>
                <w:bottom w:val="nil"/>
                <w:right w:val="nil"/>
                <w:between w:val="nil"/>
              </w:pBdr>
              <w:spacing w:before="10" w:after="0" w:line="240" w:lineRule="auto"/>
              <w:ind w:left="136"/>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Órgãos dos sentidos e</w:t>
            </w:r>
          </w:p>
          <w:p w:rsidR="0074074B" w:rsidRPr="001F2488" w:rsidRDefault="0074074B" w:rsidP="0074074B">
            <w:pPr>
              <w:widowControl w:val="0"/>
              <w:pBdr>
                <w:top w:val="nil"/>
                <w:left w:val="nil"/>
                <w:bottom w:val="nil"/>
                <w:right w:val="nil"/>
                <w:between w:val="nil"/>
              </w:pBdr>
              <w:spacing w:before="31" w:after="0" w:line="240" w:lineRule="auto"/>
              <w:ind w:left="126"/>
              <w:jc w:val="left"/>
              <w:rPr>
                <w:rFonts w:ascii="Arial" w:eastAsia="Arial" w:hAnsi="Arial" w:cs="Arial"/>
                <w:color w:val="000000"/>
                <w:sz w:val="20"/>
                <w:szCs w:val="20"/>
                <w:lang w:eastAsia="pt-BR"/>
              </w:rPr>
            </w:pPr>
            <w:r w:rsidRPr="001F2488">
              <w:rPr>
                <w:rFonts w:ascii="Arial" w:eastAsia="Arial" w:hAnsi="Arial" w:cs="Arial"/>
                <w:color w:val="000000"/>
                <w:sz w:val="20"/>
                <w:szCs w:val="20"/>
                <w:lang w:eastAsia="pt-BR"/>
              </w:rPr>
              <w:t>sensações.</w:t>
            </w:r>
          </w:p>
          <w:p w:rsidR="0074074B" w:rsidRDefault="0074074B" w:rsidP="0074074B">
            <w:pPr>
              <w:widowControl w:val="0"/>
              <w:pBdr>
                <w:top w:val="nil"/>
                <w:left w:val="nil"/>
                <w:bottom w:val="nil"/>
                <w:right w:val="nil"/>
                <w:between w:val="nil"/>
              </w:pBdr>
              <w:spacing w:after="0" w:line="240" w:lineRule="auto"/>
              <w:ind w:left="136"/>
              <w:jc w:val="left"/>
              <w:rPr>
                <w:rFonts w:ascii="Noto Sans Symbols" w:eastAsia="Noto Sans Symbols" w:hAnsi="Noto Sans Symbols" w:cs="Noto Sans Symbols"/>
                <w:color w:val="000000"/>
                <w:sz w:val="20"/>
                <w:szCs w:val="20"/>
                <w:lang w:eastAsia="pt-BR"/>
              </w:rPr>
            </w:pPr>
            <w:r>
              <w:rPr>
                <w:rFonts w:ascii="Noto Sans Symbols" w:eastAsia="Noto Sans Symbols" w:hAnsi="Noto Sans Symbols" w:cs="Noto Sans Symbols"/>
                <w:color w:val="000000"/>
                <w:sz w:val="20"/>
                <w:szCs w:val="20"/>
                <w:lang w:eastAsia="pt-BR"/>
              </w:rPr>
              <w:t xml:space="preserve">▪ </w:t>
            </w:r>
            <w:r w:rsidRPr="001F2488">
              <w:rPr>
                <w:rFonts w:ascii="Noto Sans Symbols" w:eastAsia="Noto Sans Symbols" w:hAnsi="Noto Sans Symbols" w:cs="Noto Sans Symbols"/>
                <w:color w:val="000000"/>
                <w:sz w:val="20"/>
                <w:szCs w:val="20"/>
                <w:lang w:eastAsia="pt-BR"/>
              </w:rPr>
              <w:t xml:space="preserve">Propriedades dos objetos: formas e tridimensionalidade. </w:t>
            </w:r>
          </w:p>
          <w:p w:rsidR="0074074B" w:rsidRPr="001F2488" w:rsidRDefault="0074074B" w:rsidP="0074074B">
            <w:pPr>
              <w:widowControl w:val="0"/>
              <w:pBdr>
                <w:top w:val="nil"/>
                <w:left w:val="nil"/>
                <w:bottom w:val="nil"/>
                <w:right w:val="nil"/>
                <w:between w:val="nil"/>
              </w:pBdr>
              <w:spacing w:after="0" w:line="240" w:lineRule="auto"/>
              <w:ind w:left="136"/>
              <w:jc w:val="left"/>
              <w:rPr>
                <w:rFonts w:ascii="Noto Sans Symbols" w:eastAsia="Noto Sans Symbols" w:hAnsi="Noto Sans Symbols" w:cs="Noto Sans Symbols"/>
                <w:color w:val="000000"/>
                <w:sz w:val="20"/>
                <w:szCs w:val="20"/>
                <w:lang w:eastAsia="pt-BR"/>
              </w:rPr>
            </w:pPr>
            <w:r>
              <w:rPr>
                <w:rFonts w:ascii="Noto Sans Symbols" w:eastAsia="Noto Sans Symbols" w:hAnsi="Noto Sans Symbols" w:cs="Noto Sans Symbols"/>
                <w:color w:val="000000"/>
                <w:sz w:val="20"/>
                <w:szCs w:val="20"/>
                <w:lang w:eastAsia="pt-BR"/>
              </w:rPr>
              <w:t xml:space="preserve">▪ </w:t>
            </w:r>
            <w:r w:rsidRPr="001F2488">
              <w:rPr>
                <w:rFonts w:ascii="Noto Sans Symbols" w:eastAsia="Noto Sans Symbols" w:hAnsi="Noto Sans Symbols" w:cs="Noto Sans Symbols"/>
                <w:color w:val="000000"/>
                <w:sz w:val="20"/>
                <w:szCs w:val="20"/>
                <w:lang w:eastAsia="pt-BR"/>
              </w:rPr>
              <w:t>Estratégias de apreciação estética.</w:t>
            </w:r>
          </w:p>
          <w:p w:rsidR="0074074B" w:rsidRPr="001F2488" w:rsidRDefault="0074074B" w:rsidP="0074074B">
            <w:pPr>
              <w:widowControl w:val="0"/>
              <w:pBdr>
                <w:top w:val="nil"/>
                <w:left w:val="nil"/>
                <w:bottom w:val="nil"/>
                <w:right w:val="nil"/>
                <w:between w:val="nil"/>
              </w:pBdr>
              <w:spacing w:after="0" w:line="240" w:lineRule="auto"/>
              <w:ind w:left="136"/>
              <w:jc w:val="left"/>
              <w:rPr>
                <w:rFonts w:ascii="Noto Sans Symbols" w:eastAsia="Noto Sans Symbols" w:hAnsi="Noto Sans Symbols" w:cs="Noto Sans Symbols"/>
                <w:color w:val="000000"/>
                <w:sz w:val="20"/>
                <w:szCs w:val="20"/>
                <w:lang w:eastAsia="pt-BR"/>
              </w:rPr>
            </w:pPr>
            <w:r>
              <w:rPr>
                <w:rFonts w:ascii="Noto Sans Symbols" w:eastAsia="Noto Sans Symbols" w:hAnsi="Noto Sans Symbols" w:cs="Noto Sans Symbols"/>
                <w:color w:val="000000"/>
                <w:sz w:val="20"/>
                <w:szCs w:val="20"/>
                <w:lang w:eastAsia="pt-BR"/>
              </w:rPr>
              <w:t xml:space="preserve">▪ </w:t>
            </w:r>
            <w:r w:rsidRPr="001F2488">
              <w:rPr>
                <w:rFonts w:ascii="Noto Sans Symbols" w:eastAsia="Noto Sans Symbols" w:hAnsi="Noto Sans Symbols" w:cs="Noto Sans Symbols"/>
                <w:color w:val="000000"/>
                <w:sz w:val="20"/>
                <w:szCs w:val="20"/>
                <w:lang w:eastAsia="pt-BR"/>
              </w:rPr>
              <w:t>Obras de Arte.</w:t>
            </w:r>
          </w:p>
          <w:p w:rsidR="0074074B" w:rsidRPr="001F2488" w:rsidRDefault="0074074B" w:rsidP="0074074B">
            <w:pPr>
              <w:widowControl w:val="0"/>
              <w:pBdr>
                <w:top w:val="nil"/>
                <w:left w:val="nil"/>
                <w:bottom w:val="nil"/>
                <w:right w:val="nil"/>
                <w:between w:val="nil"/>
              </w:pBdr>
              <w:spacing w:after="0" w:line="240" w:lineRule="auto"/>
              <w:ind w:left="136"/>
              <w:jc w:val="left"/>
              <w:rPr>
                <w:rFonts w:ascii="Noto Sans Symbols" w:eastAsia="Noto Sans Symbols" w:hAnsi="Noto Sans Symbols" w:cs="Noto Sans Symbols"/>
                <w:color w:val="000000"/>
                <w:sz w:val="20"/>
                <w:szCs w:val="20"/>
                <w:lang w:eastAsia="pt-BR"/>
              </w:rPr>
            </w:pPr>
            <w:r>
              <w:rPr>
                <w:rFonts w:ascii="Noto Sans Symbols" w:eastAsia="Noto Sans Symbols" w:hAnsi="Noto Sans Symbols" w:cs="Noto Sans Symbols"/>
                <w:color w:val="000000"/>
                <w:sz w:val="20"/>
                <w:szCs w:val="20"/>
                <w:lang w:eastAsia="pt-BR"/>
              </w:rPr>
              <w:t xml:space="preserve">▪ </w:t>
            </w:r>
            <w:r w:rsidRPr="001F2488">
              <w:rPr>
                <w:rFonts w:ascii="Noto Sans Symbols" w:eastAsia="Noto Sans Symbols" w:hAnsi="Noto Sans Symbols" w:cs="Noto Sans Symbols"/>
                <w:color w:val="000000"/>
                <w:sz w:val="20"/>
                <w:szCs w:val="20"/>
                <w:lang w:eastAsia="pt-BR"/>
              </w:rPr>
              <w:t>Produção de objetos</w:t>
            </w:r>
          </w:p>
          <w:p w:rsidR="0074074B" w:rsidRPr="001F2488" w:rsidRDefault="0074074B" w:rsidP="0074074B">
            <w:pPr>
              <w:widowControl w:val="0"/>
              <w:pBdr>
                <w:top w:val="nil"/>
                <w:left w:val="nil"/>
                <w:bottom w:val="nil"/>
                <w:right w:val="nil"/>
                <w:between w:val="nil"/>
              </w:pBdr>
              <w:spacing w:after="0" w:line="240" w:lineRule="auto"/>
              <w:ind w:left="136"/>
              <w:jc w:val="left"/>
              <w:rPr>
                <w:rFonts w:ascii="Noto Sans Symbols" w:eastAsia="Noto Sans Symbols" w:hAnsi="Noto Sans Symbols" w:cs="Noto Sans Symbols"/>
                <w:color w:val="000000"/>
                <w:sz w:val="20"/>
                <w:szCs w:val="20"/>
                <w:lang w:eastAsia="pt-BR"/>
              </w:rPr>
            </w:pPr>
            <w:r w:rsidRPr="001F2488">
              <w:rPr>
                <w:rFonts w:ascii="Noto Sans Symbols" w:eastAsia="Noto Sans Symbols" w:hAnsi="Noto Sans Symbols" w:cs="Noto Sans Symbols"/>
                <w:color w:val="000000"/>
                <w:sz w:val="20"/>
                <w:szCs w:val="20"/>
                <w:lang w:eastAsia="pt-BR"/>
              </w:rPr>
              <w:t>tridimensionais.</w:t>
            </w:r>
          </w:p>
          <w:p w:rsidR="0074074B" w:rsidRPr="001F2488" w:rsidRDefault="0074074B" w:rsidP="0074074B">
            <w:pPr>
              <w:widowControl w:val="0"/>
              <w:pBdr>
                <w:top w:val="nil"/>
                <w:left w:val="nil"/>
                <w:bottom w:val="nil"/>
                <w:right w:val="nil"/>
                <w:between w:val="nil"/>
              </w:pBdr>
              <w:spacing w:after="0" w:line="240" w:lineRule="auto"/>
              <w:ind w:left="136"/>
              <w:jc w:val="left"/>
              <w:rPr>
                <w:rFonts w:ascii="Arial" w:eastAsia="Arial" w:hAnsi="Arial" w:cs="Arial"/>
                <w:color w:val="000000"/>
                <w:sz w:val="20"/>
                <w:szCs w:val="20"/>
                <w:lang w:eastAsia="pt-BR"/>
              </w:rPr>
            </w:pPr>
            <w:r>
              <w:rPr>
                <w:rFonts w:ascii="Noto Sans Symbols" w:eastAsia="Noto Sans Symbols" w:hAnsi="Noto Sans Symbols" w:cs="Noto Sans Symbols"/>
                <w:color w:val="000000"/>
                <w:sz w:val="20"/>
                <w:szCs w:val="20"/>
                <w:lang w:eastAsia="pt-BR"/>
              </w:rPr>
              <w:t xml:space="preserve">▪ </w:t>
            </w:r>
            <w:r w:rsidRPr="001F2488">
              <w:rPr>
                <w:rFonts w:ascii="Noto Sans Symbols" w:eastAsia="Noto Sans Symbols" w:hAnsi="Noto Sans Symbols" w:cs="Noto Sans Symbols"/>
                <w:color w:val="000000"/>
                <w:sz w:val="20"/>
                <w:szCs w:val="20"/>
                <w:lang w:eastAsia="pt-BR"/>
              </w:rPr>
              <w:t>Classificação</w:t>
            </w:r>
          </w:p>
        </w:tc>
        <w:tc>
          <w:tcPr>
            <w:tcW w:w="6948" w:type="dxa"/>
            <w:shd w:val="clear" w:color="auto" w:fill="auto"/>
            <w:tcMar>
              <w:top w:w="100" w:type="dxa"/>
              <w:left w:w="100" w:type="dxa"/>
              <w:bottom w:w="100" w:type="dxa"/>
              <w:right w:w="100" w:type="dxa"/>
            </w:tcMar>
            <w:vAlign w:val="center"/>
          </w:tcPr>
          <w:p w:rsidR="0074074B" w:rsidRPr="001F2488" w:rsidRDefault="0074074B" w:rsidP="0074074B">
            <w:pPr>
              <w:widowControl w:val="0"/>
              <w:pBdr>
                <w:top w:val="nil"/>
                <w:left w:val="nil"/>
                <w:bottom w:val="nil"/>
                <w:right w:val="nil"/>
                <w:between w:val="nil"/>
              </w:pBdr>
              <w:spacing w:after="0" w:line="265" w:lineRule="auto"/>
              <w:ind w:left="162" w:right="200" w:firstLine="8"/>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Manipular diversos materiais das Artes Visuais e plásticas explorando os cinco sentidos.</w:t>
            </w:r>
          </w:p>
          <w:p w:rsidR="0074074B" w:rsidRPr="001F2488" w:rsidRDefault="0074074B" w:rsidP="0074074B">
            <w:pPr>
              <w:widowControl w:val="0"/>
              <w:pBdr>
                <w:top w:val="nil"/>
                <w:left w:val="nil"/>
                <w:bottom w:val="nil"/>
                <w:right w:val="nil"/>
                <w:between w:val="nil"/>
              </w:pBdr>
              <w:spacing w:before="10" w:after="0"/>
              <w:ind w:left="162" w:right="683" w:firstLine="9"/>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Manipular materiais de diferentes texturas: lisas, ásperas, macias e outras.</w:t>
            </w:r>
          </w:p>
          <w:p w:rsidR="0074074B" w:rsidRPr="001F2488" w:rsidRDefault="0074074B" w:rsidP="0074074B">
            <w:pPr>
              <w:widowControl w:val="0"/>
              <w:pBdr>
                <w:top w:val="nil"/>
                <w:left w:val="nil"/>
                <w:bottom w:val="nil"/>
                <w:right w:val="nil"/>
                <w:between w:val="nil"/>
              </w:pBdr>
              <w:spacing w:before="15" w:after="0" w:line="265" w:lineRule="auto"/>
              <w:ind w:left="162" w:right="563" w:firstLine="9"/>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Observar e manipular objetos e identificar características variadas como: cor, textura, tamanho, forma, odor, temperatura, utilidade, entre outros classificando-os.</w:t>
            </w:r>
          </w:p>
          <w:p w:rsidR="0074074B" w:rsidRPr="001F2488" w:rsidRDefault="0074074B" w:rsidP="0074074B">
            <w:pPr>
              <w:widowControl w:val="0"/>
              <w:pBdr>
                <w:top w:val="nil"/>
                <w:left w:val="nil"/>
                <w:bottom w:val="nil"/>
                <w:right w:val="nil"/>
                <w:between w:val="nil"/>
              </w:pBdr>
              <w:spacing w:before="10" w:after="0" w:line="264" w:lineRule="auto"/>
              <w:ind w:left="162" w:right="439" w:firstLine="9"/>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Explorar formas variadas dos objetos para perceber as características das mesmas.</w:t>
            </w:r>
          </w:p>
          <w:p w:rsidR="0074074B" w:rsidRPr="001F2488" w:rsidRDefault="0074074B" w:rsidP="0074074B">
            <w:pPr>
              <w:widowControl w:val="0"/>
              <w:pBdr>
                <w:top w:val="nil"/>
                <w:left w:val="nil"/>
                <w:bottom w:val="nil"/>
                <w:right w:val="nil"/>
                <w:between w:val="nil"/>
              </w:pBdr>
              <w:spacing w:before="10" w:after="0" w:line="264" w:lineRule="auto"/>
              <w:ind w:left="162" w:right="309" w:firstLine="8"/>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Conhecer objetos e materiais que são típicos da região, comunidade ou cultura local.</w:t>
            </w:r>
          </w:p>
          <w:p w:rsidR="0074074B" w:rsidRPr="001F2488" w:rsidRDefault="0074074B" w:rsidP="0074074B">
            <w:pPr>
              <w:widowControl w:val="0"/>
              <w:pBdr>
                <w:top w:val="nil"/>
                <w:left w:val="nil"/>
                <w:bottom w:val="nil"/>
                <w:right w:val="nil"/>
                <w:between w:val="nil"/>
              </w:pBdr>
              <w:spacing w:before="6" w:after="0" w:line="264" w:lineRule="auto"/>
              <w:ind w:left="166" w:right="1191"/>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Experimentar diversas possibilidades de representação visual bidimensionais e tridimensionais.</w:t>
            </w:r>
          </w:p>
          <w:p w:rsidR="0074074B" w:rsidRPr="001F2488" w:rsidRDefault="0074074B" w:rsidP="0074074B">
            <w:pPr>
              <w:widowControl w:val="0"/>
              <w:pBdr>
                <w:top w:val="nil"/>
                <w:left w:val="nil"/>
                <w:bottom w:val="nil"/>
                <w:right w:val="nil"/>
                <w:between w:val="nil"/>
              </w:pBdr>
              <w:spacing w:after="0" w:line="265" w:lineRule="auto"/>
              <w:ind w:left="162" w:right="200" w:firstLine="8"/>
              <w:jc w:val="left"/>
              <w:rPr>
                <w:rFonts w:ascii="Noto Sans Symbols" w:eastAsia="Noto Sans Symbols" w:hAnsi="Noto Sans Symbols" w:cs="Noto Sans Symbols"/>
                <w:color w:val="000000"/>
                <w:sz w:val="20"/>
                <w:szCs w:val="20"/>
                <w:lang w:eastAsia="pt-BR"/>
              </w:rPr>
            </w:pPr>
            <w:r>
              <w:rPr>
                <w:rFonts w:ascii="Noto Sans Symbols" w:eastAsia="Noto Sans Symbols" w:hAnsi="Noto Sans Symbols" w:cs="Noto Sans Symbols"/>
                <w:color w:val="000000"/>
                <w:sz w:val="20"/>
                <w:szCs w:val="20"/>
                <w:lang w:eastAsia="pt-BR"/>
              </w:rPr>
              <w:t xml:space="preserve">▪ </w:t>
            </w:r>
            <w:r w:rsidRPr="001F2488">
              <w:rPr>
                <w:rFonts w:ascii="Noto Sans Symbols" w:eastAsia="Noto Sans Symbols" w:hAnsi="Noto Sans Symbols" w:cs="Noto Sans Symbols"/>
                <w:color w:val="000000"/>
                <w:sz w:val="20"/>
                <w:szCs w:val="20"/>
                <w:lang w:eastAsia="pt-BR"/>
              </w:rPr>
              <w:t>Experimentar possibilidades de representação visual tridimensional, utilizando materiais diversos: caixas, embalagens, tecidos, tampinhas, massa de modelar, argila e outros.</w:t>
            </w:r>
          </w:p>
          <w:p w:rsidR="0074074B" w:rsidRPr="001F2488" w:rsidRDefault="0074074B" w:rsidP="0074074B">
            <w:pPr>
              <w:widowControl w:val="0"/>
              <w:pBdr>
                <w:top w:val="nil"/>
                <w:left w:val="nil"/>
                <w:bottom w:val="nil"/>
                <w:right w:val="nil"/>
                <w:between w:val="nil"/>
              </w:pBdr>
              <w:spacing w:after="0" w:line="265" w:lineRule="auto"/>
              <w:ind w:left="162" w:right="200" w:firstLine="8"/>
              <w:jc w:val="left"/>
              <w:rPr>
                <w:rFonts w:ascii="Noto Sans Symbols" w:eastAsia="Noto Sans Symbols" w:hAnsi="Noto Sans Symbols" w:cs="Noto Sans Symbols"/>
                <w:color w:val="000000"/>
                <w:sz w:val="20"/>
                <w:szCs w:val="20"/>
                <w:lang w:eastAsia="pt-BR"/>
              </w:rPr>
            </w:pPr>
            <w:r>
              <w:rPr>
                <w:rFonts w:ascii="Noto Sans Symbols" w:eastAsia="Noto Sans Symbols" w:hAnsi="Noto Sans Symbols" w:cs="Noto Sans Symbols"/>
                <w:color w:val="000000"/>
                <w:sz w:val="20"/>
                <w:szCs w:val="20"/>
                <w:lang w:eastAsia="pt-BR"/>
              </w:rPr>
              <w:t xml:space="preserve">▪ </w:t>
            </w:r>
            <w:r w:rsidRPr="001F2488">
              <w:rPr>
                <w:rFonts w:ascii="Noto Sans Symbols" w:eastAsia="Noto Sans Symbols" w:hAnsi="Noto Sans Symbols" w:cs="Noto Sans Symbols"/>
                <w:color w:val="000000"/>
                <w:sz w:val="20"/>
                <w:szCs w:val="20"/>
                <w:lang w:eastAsia="pt-BR"/>
              </w:rPr>
              <w:t>Criar produtos com massa de modelar ou argila a partir de seu próprio repertório, explorando diferentes elementos, como: forma, volume, textura etc.</w:t>
            </w:r>
          </w:p>
          <w:p w:rsidR="0074074B" w:rsidRPr="001F2488" w:rsidRDefault="0074074B" w:rsidP="0074074B">
            <w:pPr>
              <w:widowControl w:val="0"/>
              <w:pBdr>
                <w:top w:val="nil"/>
                <w:left w:val="nil"/>
                <w:bottom w:val="nil"/>
                <w:right w:val="nil"/>
                <w:between w:val="nil"/>
              </w:pBdr>
              <w:spacing w:after="0" w:line="265" w:lineRule="auto"/>
              <w:ind w:left="162" w:right="200" w:firstLine="8"/>
              <w:jc w:val="left"/>
              <w:rPr>
                <w:rFonts w:ascii="Noto Sans Symbols" w:eastAsia="Noto Sans Symbols" w:hAnsi="Noto Sans Symbols" w:cs="Noto Sans Symbols"/>
                <w:color w:val="000000"/>
                <w:sz w:val="20"/>
                <w:szCs w:val="20"/>
                <w:lang w:eastAsia="pt-BR"/>
              </w:rPr>
            </w:pPr>
            <w:r>
              <w:rPr>
                <w:rFonts w:ascii="Noto Sans Symbols" w:eastAsia="Noto Sans Symbols" w:hAnsi="Noto Sans Symbols" w:cs="Noto Sans Symbols"/>
                <w:color w:val="000000"/>
                <w:sz w:val="20"/>
                <w:szCs w:val="20"/>
                <w:lang w:eastAsia="pt-BR"/>
              </w:rPr>
              <w:t xml:space="preserve">▪ </w:t>
            </w:r>
            <w:r w:rsidRPr="001F2488">
              <w:rPr>
                <w:rFonts w:ascii="Noto Sans Symbols" w:eastAsia="Noto Sans Symbols" w:hAnsi="Noto Sans Symbols" w:cs="Noto Sans Symbols"/>
                <w:color w:val="000000"/>
                <w:sz w:val="20"/>
                <w:szCs w:val="20"/>
                <w:lang w:eastAsia="pt-BR"/>
              </w:rPr>
              <w:t>Explorar e aprofundar suas descobertas em relação a procedimentos necessários para modelar e suas diferentes possibilidades de manuseio a partir de sua intencionalidade.</w:t>
            </w:r>
          </w:p>
          <w:p w:rsidR="0074074B" w:rsidRPr="001F2488" w:rsidRDefault="0074074B" w:rsidP="0074074B">
            <w:pPr>
              <w:widowControl w:val="0"/>
              <w:pBdr>
                <w:top w:val="nil"/>
                <w:left w:val="nil"/>
                <w:bottom w:val="nil"/>
                <w:right w:val="nil"/>
                <w:between w:val="nil"/>
              </w:pBdr>
              <w:spacing w:after="0" w:line="265" w:lineRule="auto"/>
              <w:ind w:left="162" w:right="200" w:firstLine="8"/>
              <w:jc w:val="left"/>
              <w:rPr>
                <w:rFonts w:ascii="Noto Sans Symbols" w:eastAsia="Noto Sans Symbols" w:hAnsi="Noto Sans Symbols" w:cs="Noto Sans Symbols"/>
                <w:color w:val="000000"/>
                <w:sz w:val="20"/>
                <w:szCs w:val="20"/>
                <w:lang w:eastAsia="pt-BR"/>
              </w:rPr>
            </w:pPr>
            <w:r>
              <w:rPr>
                <w:rFonts w:ascii="Noto Sans Symbols" w:eastAsia="Noto Sans Symbols" w:hAnsi="Noto Sans Symbols" w:cs="Noto Sans Symbols"/>
                <w:color w:val="000000"/>
                <w:sz w:val="20"/>
                <w:szCs w:val="20"/>
                <w:lang w:eastAsia="pt-BR"/>
              </w:rPr>
              <w:t xml:space="preserve">▪ </w:t>
            </w:r>
            <w:r w:rsidRPr="001F2488">
              <w:rPr>
                <w:rFonts w:ascii="Noto Sans Symbols" w:eastAsia="Noto Sans Symbols" w:hAnsi="Noto Sans Symbols" w:cs="Noto Sans Symbols"/>
                <w:color w:val="000000"/>
                <w:sz w:val="20"/>
                <w:szCs w:val="20"/>
                <w:lang w:eastAsia="pt-BR"/>
              </w:rPr>
              <w:t>Experimentar e explorar superfícies tridimensionais com texturas diversas: pedrinhas, sementes, algodão, argila e outros.</w:t>
            </w:r>
          </w:p>
          <w:p w:rsidR="0074074B" w:rsidRPr="001F2488" w:rsidRDefault="0074074B" w:rsidP="0074074B">
            <w:pPr>
              <w:widowControl w:val="0"/>
              <w:pBdr>
                <w:top w:val="nil"/>
                <w:left w:val="nil"/>
                <w:bottom w:val="nil"/>
                <w:right w:val="nil"/>
                <w:between w:val="nil"/>
              </w:pBdr>
              <w:spacing w:after="0" w:line="265" w:lineRule="auto"/>
              <w:ind w:left="162" w:right="200" w:firstLine="8"/>
              <w:jc w:val="left"/>
              <w:rPr>
                <w:rFonts w:ascii="Noto Sans Symbols" w:eastAsia="Noto Sans Symbols" w:hAnsi="Noto Sans Symbols" w:cs="Noto Sans Symbols"/>
                <w:color w:val="000000"/>
                <w:sz w:val="20"/>
                <w:szCs w:val="20"/>
                <w:lang w:eastAsia="pt-BR"/>
              </w:rPr>
            </w:pPr>
            <w:r>
              <w:rPr>
                <w:rFonts w:ascii="Noto Sans Symbols" w:eastAsia="Noto Sans Symbols" w:hAnsi="Noto Sans Symbols" w:cs="Noto Sans Symbols"/>
                <w:color w:val="000000"/>
                <w:sz w:val="20"/>
                <w:szCs w:val="20"/>
                <w:lang w:eastAsia="pt-BR"/>
              </w:rPr>
              <w:t xml:space="preserve">▪ </w:t>
            </w:r>
            <w:r w:rsidRPr="001F2488">
              <w:rPr>
                <w:rFonts w:ascii="Noto Sans Symbols" w:eastAsia="Noto Sans Symbols" w:hAnsi="Noto Sans Symbols" w:cs="Noto Sans Symbols"/>
                <w:color w:val="000000"/>
                <w:sz w:val="20"/>
                <w:szCs w:val="20"/>
                <w:lang w:eastAsia="pt-BR"/>
              </w:rPr>
              <w:t>Cuidar e apreciar a sua própria produção e dos colegas.</w:t>
            </w:r>
          </w:p>
          <w:p w:rsidR="0074074B" w:rsidRPr="001F2488" w:rsidRDefault="0074074B" w:rsidP="0074074B">
            <w:pPr>
              <w:widowControl w:val="0"/>
              <w:pBdr>
                <w:top w:val="nil"/>
                <w:left w:val="nil"/>
                <w:bottom w:val="nil"/>
                <w:right w:val="nil"/>
                <w:between w:val="nil"/>
              </w:pBdr>
              <w:spacing w:after="0" w:line="265" w:lineRule="auto"/>
              <w:ind w:left="162" w:right="200" w:firstLine="8"/>
              <w:jc w:val="left"/>
              <w:rPr>
                <w:rFonts w:ascii="Noto Sans Symbols" w:eastAsia="Noto Sans Symbols" w:hAnsi="Noto Sans Symbols" w:cs="Noto Sans Symbols"/>
                <w:color w:val="000000"/>
                <w:sz w:val="20"/>
                <w:szCs w:val="20"/>
                <w:lang w:eastAsia="pt-BR"/>
              </w:rPr>
            </w:pPr>
            <w:r>
              <w:rPr>
                <w:rFonts w:ascii="Noto Sans Symbols" w:eastAsia="Noto Sans Symbols" w:hAnsi="Noto Sans Symbols" w:cs="Noto Sans Symbols"/>
                <w:color w:val="000000"/>
                <w:sz w:val="20"/>
                <w:szCs w:val="20"/>
                <w:lang w:eastAsia="pt-BR"/>
              </w:rPr>
              <w:t xml:space="preserve">▪ </w:t>
            </w:r>
            <w:r w:rsidRPr="001F2488">
              <w:rPr>
                <w:rFonts w:ascii="Noto Sans Symbols" w:eastAsia="Noto Sans Symbols" w:hAnsi="Noto Sans Symbols" w:cs="Noto Sans Symbols"/>
                <w:color w:val="000000"/>
                <w:sz w:val="20"/>
                <w:szCs w:val="20"/>
                <w:lang w:eastAsia="pt-BR"/>
              </w:rPr>
              <w:t>Manipular jogos de encaixe e de construção, explorando cores, formas e texturas, planos e volumes.</w:t>
            </w:r>
          </w:p>
          <w:p w:rsidR="0074074B" w:rsidRDefault="0074074B" w:rsidP="0074074B">
            <w:pPr>
              <w:widowControl w:val="0"/>
              <w:pBdr>
                <w:top w:val="nil"/>
                <w:left w:val="nil"/>
                <w:bottom w:val="nil"/>
                <w:right w:val="nil"/>
                <w:between w:val="nil"/>
              </w:pBdr>
              <w:spacing w:after="0" w:line="265" w:lineRule="auto"/>
              <w:ind w:left="162" w:right="200" w:firstLine="8"/>
              <w:jc w:val="left"/>
              <w:rPr>
                <w:rFonts w:ascii="Noto Sans Symbols" w:eastAsia="Noto Sans Symbols" w:hAnsi="Noto Sans Symbols" w:cs="Noto Sans Symbols"/>
                <w:color w:val="000000"/>
                <w:sz w:val="20"/>
                <w:szCs w:val="20"/>
                <w:lang w:eastAsia="pt-BR"/>
              </w:rPr>
            </w:pPr>
            <w:r>
              <w:rPr>
                <w:rFonts w:ascii="Noto Sans Symbols" w:eastAsia="Noto Sans Symbols" w:hAnsi="Noto Sans Symbols" w:cs="Noto Sans Symbols"/>
                <w:color w:val="000000"/>
                <w:sz w:val="20"/>
                <w:szCs w:val="20"/>
                <w:lang w:eastAsia="pt-BR"/>
              </w:rPr>
              <w:t xml:space="preserve">▪ </w:t>
            </w:r>
            <w:r w:rsidRPr="001F2488">
              <w:rPr>
                <w:rFonts w:ascii="Noto Sans Symbols" w:eastAsia="Noto Sans Symbols" w:hAnsi="Noto Sans Symbols" w:cs="Noto Sans Symbols"/>
                <w:color w:val="000000"/>
                <w:sz w:val="20"/>
                <w:szCs w:val="20"/>
                <w:lang w:eastAsia="pt-BR"/>
              </w:rPr>
              <w:t xml:space="preserve">Apreciar e </w:t>
            </w:r>
            <w:proofErr w:type="spellStart"/>
            <w:r w:rsidRPr="001F2488">
              <w:rPr>
                <w:rFonts w:ascii="Noto Sans Symbols" w:eastAsia="Noto Sans Symbols" w:hAnsi="Noto Sans Symbols" w:cs="Noto Sans Symbols"/>
                <w:color w:val="000000"/>
                <w:sz w:val="20"/>
                <w:szCs w:val="20"/>
                <w:lang w:eastAsia="pt-BR"/>
              </w:rPr>
              <w:t>oralizar</w:t>
            </w:r>
            <w:proofErr w:type="spellEnd"/>
            <w:r w:rsidRPr="001F2488">
              <w:rPr>
                <w:rFonts w:ascii="Noto Sans Symbols" w:eastAsia="Noto Sans Symbols" w:hAnsi="Noto Sans Symbols" w:cs="Noto Sans Symbols"/>
                <w:color w:val="000000"/>
                <w:sz w:val="20"/>
                <w:szCs w:val="20"/>
                <w:lang w:eastAsia="pt-BR"/>
              </w:rPr>
              <w:t xml:space="preserve"> sobre diferentes obras de arte tridimensionais.</w:t>
            </w:r>
          </w:p>
          <w:p w:rsidR="00CD1E60" w:rsidRDefault="00CD1E60" w:rsidP="0074074B">
            <w:pPr>
              <w:widowControl w:val="0"/>
              <w:pBdr>
                <w:top w:val="nil"/>
                <w:left w:val="nil"/>
                <w:bottom w:val="nil"/>
                <w:right w:val="nil"/>
                <w:between w:val="nil"/>
              </w:pBdr>
              <w:spacing w:after="0" w:line="265" w:lineRule="auto"/>
              <w:ind w:left="162" w:right="200" w:firstLine="8"/>
              <w:jc w:val="left"/>
              <w:rPr>
                <w:rFonts w:ascii="Noto Sans Symbols" w:eastAsia="Noto Sans Symbols" w:hAnsi="Noto Sans Symbols" w:cs="Noto Sans Symbols"/>
                <w:color w:val="000000"/>
                <w:sz w:val="20"/>
                <w:szCs w:val="20"/>
                <w:lang w:eastAsia="pt-BR"/>
              </w:rPr>
            </w:pPr>
          </w:p>
          <w:p w:rsidR="00CD1E60" w:rsidRDefault="00CD1E60" w:rsidP="0074074B">
            <w:pPr>
              <w:widowControl w:val="0"/>
              <w:pBdr>
                <w:top w:val="nil"/>
                <w:left w:val="nil"/>
                <w:bottom w:val="nil"/>
                <w:right w:val="nil"/>
                <w:between w:val="nil"/>
              </w:pBdr>
              <w:spacing w:after="0" w:line="265" w:lineRule="auto"/>
              <w:ind w:left="162" w:right="200" w:firstLine="8"/>
              <w:jc w:val="left"/>
              <w:rPr>
                <w:rFonts w:ascii="Noto Sans Symbols" w:eastAsia="Noto Sans Symbols" w:hAnsi="Noto Sans Symbols" w:cs="Noto Sans Symbols"/>
                <w:color w:val="000000"/>
                <w:sz w:val="20"/>
                <w:szCs w:val="20"/>
                <w:lang w:eastAsia="pt-BR"/>
              </w:rPr>
            </w:pPr>
          </w:p>
          <w:p w:rsidR="00CD1E60" w:rsidRDefault="00CD1E60" w:rsidP="0074074B">
            <w:pPr>
              <w:widowControl w:val="0"/>
              <w:pBdr>
                <w:top w:val="nil"/>
                <w:left w:val="nil"/>
                <w:bottom w:val="nil"/>
                <w:right w:val="nil"/>
                <w:between w:val="nil"/>
              </w:pBdr>
              <w:spacing w:after="0" w:line="265" w:lineRule="auto"/>
              <w:ind w:left="162" w:right="200" w:firstLine="8"/>
              <w:jc w:val="left"/>
              <w:rPr>
                <w:rFonts w:ascii="Noto Sans Symbols" w:eastAsia="Noto Sans Symbols" w:hAnsi="Noto Sans Symbols" w:cs="Noto Sans Symbols"/>
                <w:color w:val="000000"/>
                <w:sz w:val="20"/>
                <w:szCs w:val="20"/>
                <w:lang w:eastAsia="pt-BR"/>
              </w:rPr>
            </w:pPr>
          </w:p>
          <w:p w:rsidR="00CD1E60" w:rsidRDefault="00CD1E60" w:rsidP="0074074B">
            <w:pPr>
              <w:widowControl w:val="0"/>
              <w:pBdr>
                <w:top w:val="nil"/>
                <w:left w:val="nil"/>
                <w:bottom w:val="nil"/>
                <w:right w:val="nil"/>
                <w:between w:val="nil"/>
              </w:pBdr>
              <w:spacing w:after="0" w:line="265" w:lineRule="auto"/>
              <w:ind w:left="162" w:right="200" w:firstLine="8"/>
              <w:jc w:val="left"/>
              <w:rPr>
                <w:rFonts w:ascii="Noto Sans Symbols" w:eastAsia="Noto Sans Symbols" w:hAnsi="Noto Sans Symbols" w:cs="Noto Sans Symbols"/>
                <w:color w:val="000000"/>
                <w:sz w:val="20"/>
                <w:szCs w:val="20"/>
                <w:lang w:eastAsia="pt-BR"/>
              </w:rPr>
            </w:pPr>
          </w:p>
          <w:p w:rsidR="00CD1E60" w:rsidRDefault="00CD1E60" w:rsidP="0074074B">
            <w:pPr>
              <w:widowControl w:val="0"/>
              <w:pBdr>
                <w:top w:val="nil"/>
                <w:left w:val="nil"/>
                <w:bottom w:val="nil"/>
                <w:right w:val="nil"/>
                <w:between w:val="nil"/>
              </w:pBdr>
              <w:spacing w:after="0" w:line="265" w:lineRule="auto"/>
              <w:ind w:left="162" w:right="200" w:firstLine="8"/>
              <w:jc w:val="left"/>
              <w:rPr>
                <w:rFonts w:ascii="Noto Sans Symbols" w:eastAsia="Noto Sans Symbols" w:hAnsi="Noto Sans Symbols" w:cs="Noto Sans Symbols"/>
                <w:color w:val="000000"/>
                <w:sz w:val="20"/>
                <w:szCs w:val="20"/>
                <w:lang w:eastAsia="pt-BR"/>
              </w:rPr>
            </w:pPr>
          </w:p>
          <w:p w:rsidR="00CD1E60" w:rsidRDefault="00CD1E60" w:rsidP="0074074B">
            <w:pPr>
              <w:widowControl w:val="0"/>
              <w:pBdr>
                <w:top w:val="nil"/>
                <w:left w:val="nil"/>
                <w:bottom w:val="nil"/>
                <w:right w:val="nil"/>
                <w:between w:val="nil"/>
              </w:pBdr>
              <w:spacing w:after="0" w:line="265" w:lineRule="auto"/>
              <w:ind w:left="162" w:right="200" w:firstLine="8"/>
              <w:jc w:val="left"/>
              <w:rPr>
                <w:rFonts w:ascii="Noto Sans Symbols" w:eastAsia="Noto Sans Symbols" w:hAnsi="Noto Sans Symbols" w:cs="Noto Sans Symbols"/>
                <w:color w:val="000000"/>
                <w:sz w:val="20"/>
                <w:szCs w:val="20"/>
                <w:lang w:eastAsia="pt-BR"/>
              </w:rPr>
            </w:pPr>
          </w:p>
          <w:p w:rsidR="00CD1E60" w:rsidRDefault="00CD1E60" w:rsidP="0074074B">
            <w:pPr>
              <w:widowControl w:val="0"/>
              <w:pBdr>
                <w:top w:val="nil"/>
                <w:left w:val="nil"/>
                <w:bottom w:val="nil"/>
                <w:right w:val="nil"/>
                <w:between w:val="nil"/>
              </w:pBdr>
              <w:spacing w:after="0" w:line="265" w:lineRule="auto"/>
              <w:ind w:left="162" w:right="200" w:firstLine="8"/>
              <w:jc w:val="left"/>
              <w:rPr>
                <w:rFonts w:ascii="Noto Sans Symbols" w:eastAsia="Noto Sans Symbols" w:hAnsi="Noto Sans Symbols" w:cs="Noto Sans Symbols"/>
                <w:color w:val="000000"/>
                <w:sz w:val="20"/>
                <w:szCs w:val="20"/>
                <w:lang w:eastAsia="pt-BR"/>
              </w:rPr>
            </w:pPr>
          </w:p>
          <w:p w:rsidR="00CD1E60" w:rsidRDefault="00CD1E60" w:rsidP="0074074B">
            <w:pPr>
              <w:widowControl w:val="0"/>
              <w:pBdr>
                <w:top w:val="nil"/>
                <w:left w:val="nil"/>
                <w:bottom w:val="nil"/>
                <w:right w:val="nil"/>
                <w:between w:val="nil"/>
              </w:pBdr>
              <w:spacing w:after="0" w:line="265" w:lineRule="auto"/>
              <w:ind w:left="162" w:right="200" w:firstLine="8"/>
              <w:jc w:val="left"/>
              <w:rPr>
                <w:rFonts w:ascii="Noto Sans Symbols" w:eastAsia="Noto Sans Symbols" w:hAnsi="Noto Sans Symbols" w:cs="Noto Sans Symbols"/>
                <w:color w:val="000000"/>
                <w:sz w:val="20"/>
                <w:szCs w:val="20"/>
                <w:lang w:eastAsia="pt-BR"/>
              </w:rPr>
            </w:pPr>
          </w:p>
          <w:p w:rsidR="00CD1E60" w:rsidRDefault="00CD1E60" w:rsidP="0074074B">
            <w:pPr>
              <w:widowControl w:val="0"/>
              <w:pBdr>
                <w:top w:val="nil"/>
                <w:left w:val="nil"/>
                <w:bottom w:val="nil"/>
                <w:right w:val="nil"/>
                <w:between w:val="nil"/>
              </w:pBdr>
              <w:spacing w:after="0" w:line="265" w:lineRule="auto"/>
              <w:ind w:left="162" w:right="200" w:firstLine="8"/>
              <w:jc w:val="left"/>
              <w:rPr>
                <w:rFonts w:ascii="Noto Sans Symbols" w:eastAsia="Noto Sans Symbols" w:hAnsi="Noto Sans Symbols" w:cs="Noto Sans Symbols"/>
                <w:color w:val="000000"/>
                <w:sz w:val="20"/>
                <w:szCs w:val="20"/>
                <w:lang w:eastAsia="pt-BR"/>
              </w:rPr>
            </w:pPr>
          </w:p>
          <w:p w:rsidR="00CD1E60" w:rsidRDefault="00CD1E60" w:rsidP="0074074B">
            <w:pPr>
              <w:widowControl w:val="0"/>
              <w:pBdr>
                <w:top w:val="nil"/>
                <w:left w:val="nil"/>
                <w:bottom w:val="nil"/>
                <w:right w:val="nil"/>
                <w:between w:val="nil"/>
              </w:pBdr>
              <w:spacing w:after="0" w:line="265" w:lineRule="auto"/>
              <w:ind w:left="162" w:right="200" w:firstLine="8"/>
              <w:jc w:val="left"/>
              <w:rPr>
                <w:rFonts w:ascii="Noto Sans Symbols" w:eastAsia="Noto Sans Symbols" w:hAnsi="Noto Sans Symbols" w:cs="Noto Sans Symbols"/>
                <w:color w:val="000000"/>
                <w:sz w:val="20"/>
                <w:szCs w:val="20"/>
                <w:lang w:eastAsia="pt-BR"/>
              </w:rPr>
            </w:pPr>
          </w:p>
          <w:p w:rsidR="00CD1E60" w:rsidRDefault="00CD1E60" w:rsidP="0074074B">
            <w:pPr>
              <w:widowControl w:val="0"/>
              <w:pBdr>
                <w:top w:val="nil"/>
                <w:left w:val="nil"/>
                <w:bottom w:val="nil"/>
                <w:right w:val="nil"/>
                <w:between w:val="nil"/>
              </w:pBdr>
              <w:spacing w:after="0" w:line="265" w:lineRule="auto"/>
              <w:ind w:left="162" w:right="200" w:firstLine="8"/>
              <w:jc w:val="left"/>
              <w:rPr>
                <w:rFonts w:ascii="Noto Sans Symbols" w:eastAsia="Noto Sans Symbols" w:hAnsi="Noto Sans Symbols" w:cs="Noto Sans Symbols"/>
                <w:color w:val="000000"/>
                <w:sz w:val="20"/>
                <w:szCs w:val="20"/>
                <w:lang w:eastAsia="pt-BR"/>
              </w:rPr>
            </w:pPr>
          </w:p>
          <w:p w:rsidR="00CD1E60" w:rsidRDefault="00CD1E60" w:rsidP="0074074B">
            <w:pPr>
              <w:widowControl w:val="0"/>
              <w:pBdr>
                <w:top w:val="nil"/>
                <w:left w:val="nil"/>
                <w:bottom w:val="nil"/>
                <w:right w:val="nil"/>
                <w:between w:val="nil"/>
              </w:pBdr>
              <w:spacing w:after="0" w:line="265" w:lineRule="auto"/>
              <w:ind w:left="162" w:right="200" w:firstLine="8"/>
              <w:jc w:val="left"/>
              <w:rPr>
                <w:rFonts w:ascii="Noto Sans Symbols" w:eastAsia="Noto Sans Symbols" w:hAnsi="Noto Sans Symbols" w:cs="Noto Sans Symbols"/>
                <w:color w:val="000000"/>
                <w:sz w:val="20"/>
                <w:szCs w:val="20"/>
                <w:lang w:eastAsia="pt-BR"/>
              </w:rPr>
            </w:pPr>
          </w:p>
          <w:p w:rsidR="00CD1E60" w:rsidRDefault="00CD1E60" w:rsidP="0074074B">
            <w:pPr>
              <w:widowControl w:val="0"/>
              <w:pBdr>
                <w:top w:val="nil"/>
                <w:left w:val="nil"/>
                <w:bottom w:val="nil"/>
                <w:right w:val="nil"/>
                <w:between w:val="nil"/>
              </w:pBdr>
              <w:spacing w:after="0" w:line="265" w:lineRule="auto"/>
              <w:ind w:left="162" w:right="200" w:firstLine="8"/>
              <w:jc w:val="left"/>
              <w:rPr>
                <w:rFonts w:ascii="Noto Sans Symbols" w:eastAsia="Noto Sans Symbols" w:hAnsi="Noto Sans Symbols" w:cs="Noto Sans Symbols"/>
                <w:color w:val="000000"/>
                <w:sz w:val="20"/>
                <w:szCs w:val="20"/>
                <w:lang w:eastAsia="pt-BR"/>
              </w:rPr>
            </w:pPr>
          </w:p>
          <w:p w:rsidR="00CD1E60" w:rsidRPr="001F2488" w:rsidRDefault="00CD1E60" w:rsidP="0074074B">
            <w:pPr>
              <w:widowControl w:val="0"/>
              <w:pBdr>
                <w:top w:val="nil"/>
                <w:left w:val="nil"/>
                <w:bottom w:val="nil"/>
                <w:right w:val="nil"/>
                <w:between w:val="nil"/>
              </w:pBdr>
              <w:spacing w:after="0" w:line="265" w:lineRule="auto"/>
              <w:ind w:left="162" w:right="200" w:firstLine="8"/>
              <w:jc w:val="left"/>
              <w:rPr>
                <w:rFonts w:ascii="Arial" w:eastAsia="Arial" w:hAnsi="Arial" w:cs="Arial"/>
                <w:color w:val="000000"/>
                <w:sz w:val="20"/>
                <w:szCs w:val="20"/>
                <w:lang w:eastAsia="pt-BR"/>
              </w:rPr>
            </w:pPr>
          </w:p>
        </w:tc>
      </w:tr>
      <w:tr w:rsidR="001F2488" w:rsidTr="00CD1E60">
        <w:trPr>
          <w:trHeight w:val="619"/>
        </w:trPr>
        <w:tc>
          <w:tcPr>
            <w:tcW w:w="10184" w:type="dxa"/>
            <w:gridSpan w:val="2"/>
            <w:shd w:val="clear" w:color="auto" w:fill="auto"/>
            <w:tcMar>
              <w:top w:w="100" w:type="dxa"/>
              <w:left w:w="100" w:type="dxa"/>
              <w:bottom w:w="100" w:type="dxa"/>
              <w:right w:w="100" w:type="dxa"/>
            </w:tcMar>
          </w:tcPr>
          <w:p w:rsidR="001F2488" w:rsidRPr="00977294" w:rsidRDefault="001F2488" w:rsidP="00AC64C7">
            <w:pPr>
              <w:widowControl w:val="0"/>
              <w:pBdr>
                <w:top w:val="nil"/>
                <w:left w:val="nil"/>
                <w:bottom w:val="nil"/>
                <w:right w:val="nil"/>
                <w:between w:val="nil"/>
              </w:pBdr>
              <w:spacing w:line="264" w:lineRule="auto"/>
              <w:ind w:left="288" w:right="181"/>
              <w:jc w:val="center"/>
              <w:rPr>
                <w:b/>
                <w:color w:val="000000"/>
                <w:shd w:val="clear" w:color="auto" w:fill="CCC0D9"/>
              </w:rPr>
            </w:pPr>
            <w:r w:rsidRPr="00977294">
              <w:rPr>
                <w:b/>
                <w:color w:val="000000"/>
                <w:shd w:val="clear" w:color="auto" w:fill="CCC0D9"/>
              </w:rPr>
              <w:t>Objetivos de Aprendizagem: (EI02TS03) Utilizar diferentes fontes sonoras disponíveis no ambiente em</w:t>
            </w:r>
            <w:r w:rsidR="00CD1E60">
              <w:rPr>
                <w:b/>
                <w:color w:val="000000"/>
                <w:shd w:val="clear" w:color="auto" w:fill="CCC0D9"/>
              </w:rPr>
              <w:t xml:space="preserve"> brincadeiras </w:t>
            </w:r>
            <w:r w:rsidRPr="00977294">
              <w:rPr>
                <w:b/>
                <w:color w:val="000000"/>
                <w:shd w:val="clear" w:color="auto" w:fill="CCC0D9"/>
              </w:rPr>
              <w:t>cantadas, canções, músicas e melodias.</w:t>
            </w:r>
          </w:p>
        </w:tc>
      </w:tr>
      <w:tr w:rsidR="001F2488" w:rsidTr="00CD1E60">
        <w:trPr>
          <w:trHeight w:val="505"/>
        </w:trPr>
        <w:tc>
          <w:tcPr>
            <w:tcW w:w="3236" w:type="dxa"/>
            <w:shd w:val="clear" w:color="auto" w:fill="auto"/>
            <w:tcMar>
              <w:top w:w="100" w:type="dxa"/>
              <w:left w:w="100" w:type="dxa"/>
              <w:bottom w:w="100" w:type="dxa"/>
              <w:right w:w="100" w:type="dxa"/>
            </w:tcMar>
          </w:tcPr>
          <w:p w:rsidR="001F2488" w:rsidRPr="00977294" w:rsidRDefault="001F2488" w:rsidP="00AC64C7">
            <w:pPr>
              <w:widowControl w:val="0"/>
              <w:pBdr>
                <w:top w:val="nil"/>
                <w:left w:val="nil"/>
                <w:bottom w:val="nil"/>
                <w:right w:val="nil"/>
                <w:between w:val="nil"/>
              </w:pBdr>
              <w:spacing w:line="240" w:lineRule="auto"/>
              <w:jc w:val="center"/>
              <w:rPr>
                <w:b/>
                <w:color w:val="000000"/>
              </w:rPr>
            </w:pPr>
            <w:r w:rsidRPr="00977294">
              <w:rPr>
                <w:b/>
                <w:color w:val="000000"/>
              </w:rPr>
              <w:t xml:space="preserve">Experiências de aprendizagem </w:t>
            </w:r>
          </w:p>
        </w:tc>
        <w:tc>
          <w:tcPr>
            <w:tcW w:w="6948" w:type="dxa"/>
            <w:shd w:val="clear" w:color="auto" w:fill="auto"/>
            <w:tcMar>
              <w:top w:w="100" w:type="dxa"/>
              <w:left w:w="100" w:type="dxa"/>
              <w:bottom w:w="100" w:type="dxa"/>
              <w:right w:w="100" w:type="dxa"/>
            </w:tcMar>
            <w:vAlign w:val="center"/>
          </w:tcPr>
          <w:p w:rsidR="00086AEB" w:rsidRDefault="001F2488" w:rsidP="00086AEB">
            <w:pPr>
              <w:widowControl w:val="0"/>
              <w:pBdr>
                <w:top w:val="nil"/>
                <w:left w:val="nil"/>
                <w:bottom w:val="nil"/>
                <w:right w:val="nil"/>
                <w:between w:val="nil"/>
              </w:pBdr>
              <w:spacing w:line="229" w:lineRule="auto"/>
              <w:ind w:right="259"/>
              <w:jc w:val="center"/>
              <w:rPr>
                <w:b/>
                <w:color w:val="000000"/>
              </w:rPr>
            </w:pPr>
            <w:r w:rsidRPr="00977294">
              <w:rPr>
                <w:b/>
                <w:color w:val="000000"/>
                <w:highlight w:val="white"/>
              </w:rPr>
              <w:t xml:space="preserve">Demais objetivos importantes a priorizar no trabalho </w:t>
            </w:r>
            <w:r w:rsidR="0074074B" w:rsidRPr="00977294">
              <w:rPr>
                <w:b/>
                <w:color w:val="000000"/>
                <w:highlight w:val="white"/>
              </w:rPr>
              <w:t>com infantil</w:t>
            </w:r>
            <w:r w:rsidRPr="00977294">
              <w:rPr>
                <w:b/>
                <w:color w:val="000000"/>
                <w:highlight w:val="white"/>
              </w:rPr>
              <w:t xml:space="preserve"> 3</w:t>
            </w:r>
          </w:p>
          <w:p w:rsidR="001F2488" w:rsidRPr="00977294" w:rsidRDefault="001F2488" w:rsidP="00086AEB">
            <w:pPr>
              <w:widowControl w:val="0"/>
              <w:pBdr>
                <w:top w:val="nil"/>
                <w:left w:val="nil"/>
                <w:bottom w:val="nil"/>
                <w:right w:val="nil"/>
                <w:between w:val="nil"/>
              </w:pBdr>
              <w:spacing w:line="229" w:lineRule="auto"/>
              <w:ind w:right="259"/>
              <w:jc w:val="center"/>
              <w:rPr>
                <w:b/>
                <w:color w:val="000000"/>
                <w:highlight w:val="white"/>
              </w:rPr>
            </w:pPr>
            <w:r w:rsidRPr="00977294">
              <w:rPr>
                <w:b/>
                <w:color w:val="000000"/>
                <w:highlight w:val="white"/>
              </w:rPr>
              <w:t>3 anos</w:t>
            </w:r>
          </w:p>
        </w:tc>
      </w:tr>
      <w:tr w:rsidR="001F2488" w:rsidTr="00CD1E60">
        <w:trPr>
          <w:trHeight w:val="7682"/>
        </w:trPr>
        <w:tc>
          <w:tcPr>
            <w:tcW w:w="3236" w:type="dxa"/>
            <w:shd w:val="clear" w:color="auto" w:fill="auto"/>
            <w:tcMar>
              <w:top w:w="100" w:type="dxa"/>
              <w:left w:w="100" w:type="dxa"/>
              <w:bottom w:w="100" w:type="dxa"/>
              <w:right w:w="100" w:type="dxa"/>
            </w:tcMar>
            <w:vAlign w:val="center"/>
          </w:tcPr>
          <w:p w:rsidR="001F2488" w:rsidRDefault="001F2488" w:rsidP="00977294">
            <w:pPr>
              <w:widowControl w:val="0"/>
              <w:pBdr>
                <w:top w:val="nil"/>
                <w:left w:val="nil"/>
                <w:bottom w:val="nil"/>
                <w:right w:val="nil"/>
                <w:between w:val="nil"/>
              </w:pBdr>
              <w:spacing w:line="264" w:lineRule="auto"/>
              <w:ind w:left="126" w:right="206" w:firstLine="9"/>
              <w:jc w:val="left"/>
              <w:rPr>
                <w:color w:val="000000"/>
                <w:sz w:val="20"/>
                <w:szCs w:val="20"/>
              </w:rPr>
            </w:pPr>
            <w:r>
              <w:rPr>
                <w:rFonts w:ascii="Noto Sans Symbols" w:eastAsia="Noto Sans Symbols" w:hAnsi="Noto Sans Symbols" w:cs="Noto Sans Symbols"/>
                <w:color w:val="000000"/>
                <w:sz w:val="20"/>
                <w:szCs w:val="20"/>
              </w:rPr>
              <w:lastRenderedPageBreak/>
              <w:t xml:space="preserve">▪ </w:t>
            </w:r>
            <w:r>
              <w:rPr>
                <w:color w:val="000000"/>
                <w:sz w:val="20"/>
                <w:szCs w:val="20"/>
              </w:rPr>
              <w:t xml:space="preserve">Linguagens musical, corporal e dramática. </w:t>
            </w:r>
          </w:p>
          <w:p w:rsidR="001F2488" w:rsidRDefault="001F2488" w:rsidP="00977294">
            <w:pPr>
              <w:widowControl w:val="0"/>
              <w:pBdr>
                <w:top w:val="nil"/>
                <w:left w:val="nil"/>
                <w:bottom w:val="nil"/>
                <w:right w:val="nil"/>
                <w:between w:val="nil"/>
              </w:pBdr>
              <w:spacing w:before="5"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Estilos musicais diversos. </w:t>
            </w:r>
          </w:p>
          <w:p w:rsidR="001F2488" w:rsidRDefault="001F2488" w:rsidP="00977294">
            <w:pPr>
              <w:widowControl w:val="0"/>
              <w:pBdr>
                <w:top w:val="nil"/>
                <w:left w:val="nil"/>
                <w:bottom w:val="nil"/>
                <w:right w:val="nil"/>
                <w:between w:val="nil"/>
              </w:pBdr>
              <w:spacing w:before="36" w:line="264" w:lineRule="auto"/>
              <w:ind w:left="126" w:right="399" w:firstLine="9"/>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Sons do corpo, dos objetos e da natureza. </w:t>
            </w:r>
          </w:p>
          <w:p w:rsidR="001F2488" w:rsidRDefault="001F2488" w:rsidP="00977294">
            <w:pPr>
              <w:widowControl w:val="0"/>
              <w:pBdr>
                <w:top w:val="nil"/>
                <w:left w:val="nil"/>
                <w:bottom w:val="nil"/>
                <w:right w:val="nil"/>
                <w:between w:val="nil"/>
              </w:pBdr>
              <w:spacing w:before="10"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Ritmos. </w:t>
            </w:r>
          </w:p>
          <w:p w:rsidR="001F2488" w:rsidRDefault="001F2488" w:rsidP="00977294">
            <w:pPr>
              <w:widowControl w:val="0"/>
              <w:pBdr>
                <w:top w:val="nil"/>
                <w:left w:val="nil"/>
                <w:bottom w:val="nil"/>
                <w:right w:val="nil"/>
                <w:between w:val="nil"/>
              </w:pBdr>
              <w:spacing w:before="32"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Músicas e danças. </w:t>
            </w:r>
          </w:p>
          <w:p w:rsidR="001F2488" w:rsidRDefault="001F2488" w:rsidP="00977294">
            <w:pPr>
              <w:widowControl w:val="0"/>
              <w:pBdr>
                <w:top w:val="nil"/>
                <w:left w:val="nil"/>
                <w:bottom w:val="nil"/>
                <w:right w:val="nil"/>
                <w:between w:val="nil"/>
              </w:pBdr>
              <w:spacing w:before="31"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Instrumentos musicais </w:t>
            </w:r>
          </w:p>
          <w:p w:rsidR="001F2488" w:rsidRDefault="001F2488" w:rsidP="00977294">
            <w:pPr>
              <w:widowControl w:val="0"/>
              <w:pBdr>
                <w:top w:val="nil"/>
                <w:left w:val="nil"/>
                <w:bottom w:val="nil"/>
                <w:right w:val="nil"/>
                <w:between w:val="nil"/>
              </w:pBdr>
              <w:spacing w:before="31" w:line="240" w:lineRule="auto"/>
              <w:ind w:left="128"/>
              <w:jc w:val="left"/>
              <w:rPr>
                <w:color w:val="000000"/>
                <w:sz w:val="20"/>
                <w:szCs w:val="20"/>
              </w:rPr>
            </w:pPr>
            <w:r>
              <w:rPr>
                <w:color w:val="000000"/>
                <w:sz w:val="20"/>
                <w:szCs w:val="20"/>
              </w:rPr>
              <w:t xml:space="preserve">convencionais e não </w:t>
            </w:r>
          </w:p>
          <w:p w:rsidR="001F2488" w:rsidRDefault="001F2488" w:rsidP="00977294">
            <w:pPr>
              <w:widowControl w:val="0"/>
              <w:pBdr>
                <w:top w:val="nil"/>
                <w:left w:val="nil"/>
                <w:bottom w:val="nil"/>
                <w:right w:val="nil"/>
                <w:between w:val="nil"/>
              </w:pBdr>
              <w:spacing w:before="31" w:line="240" w:lineRule="auto"/>
              <w:ind w:left="128"/>
              <w:jc w:val="left"/>
              <w:rPr>
                <w:color w:val="000000"/>
                <w:sz w:val="20"/>
                <w:szCs w:val="20"/>
              </w:rPr>
            </w:pPr>
            <w:r>
              <w:rPr>
                <w:color w:val="000000"/>
                <w:sz w:val="20"/>
                <w:szCs w:val="20"/>
              </w:rPr>
              <w:t xml:space="preserve">convencionais. </w:t>
            </w:r>
          </w:p>
          <w:p w:rsidR="001F2488" w:rsidRDefault="001F2488" w:rsidP="00977294">
            <w:pPr>
              <w:widowControl w:val="0"/>
              <w:pBdr>
                <w:top w:val="nil"/>
                <w:left w:val="nil"/>
                <w:bottom w:val="nil"/>
                <w:right w:val="nil"/>
                <w:between w:val="nil"/>
              </w:pBdr>
              <w:spacing w:before="31"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Recursos tecnológicos e </w:t>
            </w:r>
          </w:p>
          <w:p w:rsidR="001F2488" w:rsidRDefault="001F2488" w:rsidP="00977294">
            <w:pPr>
              <w:widowControl w:val="0"/>
              <w:pBdr>
                <w:top w:val="nil"/>
                <w:left w:val="nil"/>
                <w:bottom w:val="nil"/>
                <w:right w:val="nil"/>
                <w:between w:val="nil"/>
              </w:pBdr>
              <w:spacing w:before="31" w:line="240" w:lineRule="auto"/>
              <w:ind w:left="133"/>
              <w:jc w:val="left"/>
              <w:rPr>
                <w:color w:val="000000"/>
                <w:sz w:val="20"/>
                <w:szCs w:val="20"/>
              </w:rPr>
            </w:pPr>
            <w:r>
              <w:rPr>
                <w:color w:val="000000"/>
                <w:sz w:val="20"/>
                <w:szCs w:val="20"/>
              </w:rPr>
              <w:t xml:space="preserve">midiáticos que produzem e </w:t>
            </w:r>
          </w:p>
          <w:p w:rsidR="001F2488" w:rsidRDefault="001F2488" w:rsidP="00977294">
            <w:pPr>
              <w:widowControl w:val="0"/>
              <w:pBdr>
                <w:top w:val="nil"/>
                <w:left w:val="nil"/>
                <w:bottom w:val="nil"/>
                <w:right w:val="nil"/>
                <w:between w:val="nil"/>
              </w:pBdr>
              <w:spacing w:before="26" w:line="240" w:lineRule="auto"/>
              <w:ind w:left="135"/>
              <w:jc w:val="left"/>
              <w:rPr>
                <w:color w:val="000000"/>
                <w:sz w:val="20"/>
                <w:szCs w:val="20"/>
              </w:rPr>
            </w:pPr>
            <w:r>
              <w:rPr>
                <w:color w:val="000000"/>
                <w:sz w:val="20"/>
                <w:szCs w:val="20"/>
              </w:rPr>
              <w:t xml:space="preserve">reproduzem músicas. </w:t>
            </w:r>
          </w:p>
          <w:p w:rsidR="001F2488" w:rsidRDefault="001F2488" w:rsidP="00977294">
            <w:pPr>
              <w:widowControl w:val="0"/>
              <w:pBdr>
                <w:top w:val="nil"/>
                <w:left w:val="nil"/>
                <w:bottom w:val="nil"/>
                <w:right w:val="nil"/>
                <w:between w:val="nil"/>
              </w:pBdr>
              <w:spacing w:before="31" w:line="270" w:lineRule="auto"/>
              <w:ind w:left="128" w:right="322" w:firstLine="8"/>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Diversidade musical de várias culturas locais, regionais e </w:t>
            </w:r>
          </w:p>
          <w:p w:rsidR="001F2488" w:rsidRDefault="001F2488" w:rsidP="00977294">
            <w:pPr>
              <w:widowControl w:val="0"/>
              <w:pBdr>
                <w:top w:val="nil"/>
                <w:left w:val="nil"/>
                <w:bottom w:val="nil"/>
                <w:right w:val="nil"/>
                <w:between w:val="nil"/>
              </w:pBdr>
              <w:spacing w:before="6" w:line="240" w:lineRule="auto"/>
              <w:ind w:left="128"/>
              <w:jc w:val="left"/>
              <w:rPr>
                <w:color w:val="000000"/>
                <w:sz w:val="20"/>
                <w:szCs w:val="20"/>
              </w:rPr>
            </w:pPr>
            <w:r>
              <w:rPr>
                <w:color w:val="000000"/>
                <w:sz w:val="20"/>
                <w:szCs w:val="20"/>
              </w:rPr>
              <w:t xml:space="preserve">globais. </w:t>
            </w:r>
          </w:p>
          <w:p w:rsidR="001F2488" w:rsidRDefault="001F2488" w:rsidP="00977294">
            <w:pPr>
              <w:widowControl w:val="0"/>
              <w:pBdr>
                <w:top w:val="nil"/>
                <w:left w:val="nil"/>
                <w:bottom w:val="nil"/>
                <w:right w:val="nil"/>
                <w:between w:val="nil"/>
              </w:pBdr>
              <w:spacing w:before="31" w:line="264" w:lineRule="auto"/>
              <w:ind w:left="133" w:right="435" w:firstLine="3"/>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Parâmetros do som: altura, intensidade, duração e timbre. </w:t>
            </w:r>
            <w:r>
              <w:rPr>
                <w:rFonts w:ascii="Noto Sans Symbols" w:eastAsia="Noto Sans Symbols" w:hAnsi="Noto Sans Symbols" w:cs="Noto Sans Symbols"/>
                <w:color w:val="000000"/>
                <w:sz w:val="20"/>
                <w:szCs w:val="20"/>
              </w:rPr>
              <w:t xml:space="preserve">▪ </w:t>
            </w:r>
            <w:r>
              <w:rPr>
                <w:color w:val="000000"/>
                <w:sz w:val="20"/>
                <w:szCs w:val="20"/>
              </w:rPr>
              <w:t xml:space="preserve">Paisagem sonora: sons </w:t>
            </w:r>
          </w:p>
          <w:p w:rsidR="001F2488" w:rsidRDefault="001F2488" w:rsidP="00977294">
            <w:pPr>
              <w:widowControl w:val="0"/>
              <w:pBdr>
                <w:top w:val="nil"/>
                <w:left w:val="nil"/>
                <w:bottom w:val="nil"/>
                <w:right w:val="nil"/>
                <w:between w:val="nil"/>
              </w:pBdr>
              <w:spacing w:before="11" w:line="264" w:lineRule="auto"/>
              <w:ind w:left="122" w:right="224" w:firstLine="10"/>
              <w:jc w:val="left"/>
              <w:rPr>
                <w:color w:val="000000"/>
                <w:sz w:val="20"/>
                <w:szCs w:val="20"/>
              </w:rPr>
            </w:pPr>
            <w:r>
              <w:rPr>
                <w:color w:val="000000"/>
                <w:sz w:val="20"/>
                <w:szCs w:val="20"/>
              </w:rPr>
              <w:t xml:space="preserve">naturais, humanos, industriais ou tecnológicos. </w:t>
            </w:r>
          </w:p>
          <w:p w:rsidR="001F2488" w:rsidRDefault="001F2488" w:rsidP="00977294">
            <w:pPr>
              <w:widowControl w:val="0"/>
              <w:pBdr>
                <w:top w:val="nil"/>
                <w:left w:val="nil"/>
                <w:bottom w:val="nil"/>
                <w:right w:val="nil"/>
                <w:between w:val="nil"/>
              </w:pBdr>
              <w:spacing w:line="264" w:lineRule="auto"/>
              <w:ind w:left="136" w:right="200"/>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Apreciação e produção sonora. </w:t>
            </w:r>
            <w:r>
              <w:rPr>
                <w:rFonts w:ascii="Noto Sans Symbols" w:eastAsia="Noto Sans Symbols" w:hAnsi="Noto Sans Symbols" w:cs="Noto Sans Symbols"/>
                <w:color w:val="000000"/>
                <w:sz w:val="20"/>
                <w:szCs w:val="20"/>
              </w:rPr>
              <w:t xml:space="preserve">▪ </w:t>
            </w:r>
            <w:r>
              <w:rPr>
                <w:color w:val="000000"/>
                <w:sz w:val="20"/>
                <w:szCs w:val="20"/>
              </w:rPr>
              <w:t xml:space="preserve">Canto. </w:t>
            </w:r>
          </w:p>
          <w:p w:rsidR="001F2488" w:rsidRDefault="001F2488" w:rsidP="00977294">
            <w:pPr>
              <w:widowControl w:val="0"/>
              <w:pBdr>
                <w:top w:val="nil"/>
                <w:left w:val="nil"/>
                <w:bottom w:val="nil"/>
                <w:right w:val="nil"/>
                <w:between w:val="nil"/>
              </w:pBdr>
              <w:spacing w:before="10"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Manifestações folclóricas. </w:t>
            </w:r>
          </w:p>
          <w:p w:rsidR="001F2488" w:rsidRDefault="001F2488" w:rsidP="00977294">
            <w:pPr>
              <w:widowControl w:val="0"/>
              <w:pBdr>
                <w:top w:val="nil"/>
                <w:left w:val="nil"/>
                <w:bottom w:val="nil"/>
                <w:right w:val="nil"/>
                <w:between w:val="nil"/>
              </w:pBdr>
              <w:spacing w:before="31"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Melodias diversas. </w:t>
            </w:r>
          </w:p>
          <w:p w:rsidR="001F2488" w:rsidRDefault="001F2488" w:rsidP="00977294">
            <w:pPr>
              <w:widowControl w:val="0"/>
              <w:pBdr>
                <w:top w:val="nil"/>
                <w:left w:val="nil"/>
                <w:bottom w:val="nil"/>
                <w:right w:val="nil"/>
                <w:between w:val="nil"/>
              </w:pBdr>
              <w:spacing w:before="32"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Rima.</w:t>
            </w:r>
          </w:p>
        </w:tc>
        <w:tc>
          <w:tcPr>
            <w:tcW w:w="6948" w:type="dxa"/>
            <w:shd w:val="clear" w:color="auto" w:fill="auto"/>
            <w:tcMar>
              <w:top w:w="100" w:type="dxa"/>
              <w:left w:w="100" w:type="dxa"/>
              <w:bottom w:w="100" w:type="dxa"/>
              <w:right w:w="100" w:type="dxa"/>
            </w:tcMar>
            <w:vAlign w:val="center"/>
          </w:tcPr>
          <w:p w:rsidR="00977294" w:rsidRDefault="001F2488" w:rsidP="00977294">
            <w:pPr>
              <w:widowControl w:val="0"/>
              <w:pBdr>
                <w:top w:val="nil"/>
                <w:left w:val="nil"/>
                <w:bottom w:val="nil"/>
                <w:right w:val="nil"/>
                <w:between w:val="nil"/>
              </w:pBdr>
              <w:spacing w:line="265" w:lineRule="auto"/>
              <w:ind w:left="166" w:right="132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Ouvir a própria voz ou de pessoas conhecida em gravações. </w:t>
            </w:r>
          </w:p>
          <w:p w:rsidR="001F2488" w:rsidRDefault="001F2488" w:rsidP="00977294">
            <w:pPr>
              <w:widowControl w:val="0"/>
              <w:pBdr>
                <w:top w:val="nil"/>
                <w:left w:val="nil"/>
                <w:bottom w:val="nil"/>
                <w:right w:val="nil"/>
                <w:between w:val="nil"/>
              </w:pBdr>
              <w:spacing w:line="265" w:lineRule="auto"/>
              <w:ind w:left="166" w:right="132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Explorar e reconhecer sons familiares. </w:t>
            </w:r>
          </w:p>
          <w:p w:rsidR="00977294" w:rsidRDefault="001F2488" w:rsidP="00977294">
            <w:pPr>
              <w:widowControl w:val="0"/>
              <w:pBdr>
                <w:top w:val="nil"/>
                <w:left w:val="nil"/>
                <w:bottom w:val="nil"/>
                <w:right w:val="nil"/>
                <w:between w:val="nil"/>
              </w:pBdr>
              <w:spacing w:before="10" w:line="264" w:lineRule="auto"/>
              <w:ind w:left="162" w:right="279" w:firstLine="4"/>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Escutar e perceber sons do entorno e estar atento ao silêncio. </w:t>
            </w:r>
          </w:p>
          <w:p w:rsidR="001F2488" w:rsidRDefault="001F2488" w:rsidP="00977294">
            <w:pPr>
              <w:widowControl w:val="0"/>
              <w:pBdr>
                <w:top w:val="nil"/>
                <w:left w:val="nil"/>
                <w:bottom w:val="nil"/>
                <w:right w:val="nil"/>
                <w:between w:val="nil"/>
              </w:pBdr>
              <w:spacing w:before="10" w:line="264" w:lineRule="auto"/>
              <w:ind w:left="162" w:right="279" w:firstLine="4"/>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Explorar e identificar possibilidades sonoras de objetos de seu cotidiano ou de instrumentos musicais. </w:t>
            </w:r>
          </w:p>
          <w:p w:rsidR="001F2488" w:rsidRDefault="001F2488" w:rsidP="00977294">
            <w:pPr>
              <w:widowControl w:val="0"/>
              <w:pBdr>
                <w:top w:val="nil"/>
                <w:left w:val="nil"/>
                <w:bottom w:val="nil"/>
                <w:right w:val="nil"/>
                <w:between w:val="nil"/>
              </w:pBdr>
              <w:spacing w:before="10" w:line="264" w:lineRule="auto"/>
              <w:ind w:left="168" w:right="970" w:firstLine="3"/>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Manipular e perceber os sons de instrumentos sonoros diversos identificando-os pela escuta. </w:t>
            </w:r>
          </w:p>
          <w:p w:rsidR="001F2488" w:rsidRDefault="001F2488" w:rsidP="00977294">
            <w:pPr>
              <w:widowControl w:val="0"/>
              <w:pBdr>
                <w:top w:val="nil"/>
                <w:left w:val="nil"/>
                <w:bottom w:val="nil"/>
                <w:right w:val="nil"/>
                <w:between w:val="nil"/>
              </w:pBdr>
              <w:spacing w:before="11"/>
              <w:ind w:left="162" w:right="1329" w:firstLine="8"/>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Ouvir e explorar instrumentos musicais convencionais e não convencionais buscando acompanhar ritmos variados. </w:t>
            </w:r>
          </w:p>
          <w:p w:rsidR="001F2488" w:rsidRDefault="001F2488" w:rsidP="00977294">
            <w:pPr>
              <w:widowControl w:val="0"/>
              <w:pBdr>
                <w:top w:val="nil"/>
                <w:left w:val="nil"/>
                <w:bottom w:val="nil"/>
                <w:right w:val="nil"/>
                <w:between w:val="nil"/>
              </w:pBdr>
              <w:spacing w:before="15" w:line="264" w:lineRule="auto"/>
              <w:ind w:left="162" w:right="319" w:firstLine="9"/>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Perceber sons graves e agudos, curtos e longos produzidos pelo corpo, objetos e instrumentos musicais. </w:t>
            </w:r>
          </w:p>
          <w:p w:rsidR="00977294" w:rsidRDefault="001F2488" w:rsidP="00977294">
            <w:pPr>
              <w:widowControl w:val="0"/>
              <w:pBdr>
                <w:top w:val="nil"/>
                <w:left w:val="nil"/>
                <w:bottom w:val="nil"/>
                <w:right w:val="nil"/>
                <w:between w:val="nil"/>
              </w:pBdr>
              <w:spacing w:before="10" w:line="265" w:lineRule="auto"/>
              <w:ind w:left="166" w:right="475" w:firstLine="5"/>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Perceber o som de diferentes fontes sonoras presentes no dia a dia: buzina, despertador, toque do telefone, sino, apito dentre outros. </w:t>
            </w:r>
          </w:p>
          <w:p w:rsidR="00977294" w:rsidRDefault="001F2488" w:rsidP="00977294">
            <w:pPr>
              <w:widowControl w:val="0"/>
              <w:pBdr>
                <w:top w:val="nil"/>
                <w:left w:val="nil"/>
                <w:bottom w:val="nil"/>
                <w:right w:val="nil"/>
                <w:between w:val="nil"/>
              </w:pBdr>
              <w:spacing w:before="10" w:line="265" w:lineRule="auto"/>
              <w:ind w:left="166" w:right="475" w:firstLine="5"/>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Reproduzir </w:t>
            </w:r>
            <w:proofErr w:type="spellStart"/>
            <w:r>
              <w:rPr>
                <w:color w:val="000000"/>
                <w:sz w:val="20"/>
                <w:szCs w:val="20"/>
              </w:rPr>
              <w:t>sonsou</w:t>
            </w:r>
            <w:proofErr w:type="spellEnd"/>
            <w:r>
              <w:rPr>
                <w:color w:val="000000"/>
                <w:sz w:val="20"/>
                <w:szCs w:val="20"/>
              </w:rPr>
              <w:t xml:space="preserve"> canções conhecidas e usar em suas brincadeiras. </w:t>
            </w:r>
          </w:p>
          <w:p w:rsidR="001F2488" w:rsidRDefault="001F2488" w:rsidP="00977294">
            <w:pPr>
              <w:widowControl w:val="0"/>
              <w:pBdr>
                <w:top w:val="nil"/>
                <w:left w:val="nil"/>
                <w:bottom w:val="nil"/>
                <w:right w:val="nil"/>
                <w:between w:val="nil"/>
              </w:pBdr>
              <w:spacing w:before="10" w:line="265" w:lineRule="auto"/>
              <w:ind w:left="166" w:right="475" w:firstLine="5"/>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Escutar canções e participar de brincadeiras cantadas apresentadas pelos professores(as) ou seus colegas. </w:t>
            </w:r>
          </w:p>
          <w:p w:rsidR="00977294" w:rsidRDefault="001F2488" w:rsidP="00977294">
            <w:pPr>
              <w:widowControl w:val="0"/>
              <w:pBdr>
                <w:top w:val="nil"/>
                <w:left w:val="nil"/>
                <w:bottom w:val="nil"/>
                <w:right w:val="nil"/>
                <w:between w:val="nil"/>
              </w:pBdr>
              <w:spacing w:before="10" w:line="262" w:lineRule="auto"/>
              <w:ind w:left="162" w:right="555" w:firstLine="9"/>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Conhecer objetos, canções, instrumentos ou manifestações culturais que são típicas de sua cultura, região ou de outras culturas. </w:t>
            </w:r>
          </w:p>
          <w:p w:rsidR="001F2488" w:rsidRDefault="001F2488" w:rsidP="00977294">
            <w:pPr>
              <w:widowControl w:val="0"/>
              <w:pBdr>
                <w:top w:val="nil"/>
                <w:left w:val="nil"/>
                <w:bottom w:val="nil"/>
                <w:right w:val="nil"/>
                <w:between w:val="nil"/>
              </w:pBdr>
              <w:spacing w:before="10" w:line="262" w:lineRule="auto"/>
              <w:ind w:left="162" w:right="555" w:firstLine="9"/>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Participar, reconhecer e cantar cantigas de roda. </w:t>
            </w:r>
          </w:p>
          <w:p w:rsidR="001F2488" w:rsidRDefault="001F2488" w:rsidP="00977294">
            <w:pPr>
              <w:widowControl w:val="0"/>
              <w:pBdr>
                <w:top w:val="nil"/>
                <w:left w:val="nil"/>
                <w:bottom w:val="nil"/>
                <w:right w:val="nil"/>
                <w:between w:val="nil"/>
              </w:pBdr>
              <w:spacing w:before="13" w:line="240" w:lineRule="auto"/>
              <w:ind w:left="16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Participar de brincadeiras cantadas do folclore brasileiro. </w:t>
            </w:r>
          </w:p>
          <w:p w:rsidR="001F2488" w:rsidRDefault="001F2488" w:rsidP="00977294">
            <w:pPr>
              <w:widowControl w:val="0"/>
              <w:pBdr>
                <w:top w:val="nil"/>
                <w:left w:val="nil"/>
                <w:bottom w:val="nil"/>
                <w:right w:val="nil"/>
                <w:between w:val="nil"/>
              </w:pBdr>
              <w:spacing w:before="32" w:line="269" w:lineRule="auto"/>
              <w:ind w:left="162" w:right="194" w:firstLine="9"/>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Participar de situações que desenvolvam a percepção das rimas durante a escuta de músicas. </w:t>
            </w:r>
          </w:p>
          <w:p w:rsidR="001F2488" w:rsidRDefault="001F2488" w:rsidP="00977294">
            <w:pPr>
              <w:widowControl w:val="0"/>
              <w:pBdr>
                <w:top w:val="nil"/>
                <w:left w:val="nil"/>
                <w:bottom w:val="nil"/>
                <w:right w:val="nil"/>
                <w:between w:val="nil"/>
              </w:pBdr>
              <w:spacing w:line="240" w:lineRule="auto"/>
              <w:ind w:left="16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Vivenciar jogos e brincadeiras que envolvam música. </w:t>
            </w:r>
          </w:p>
          <w:p w:rsidR="001F2488" w:rsidRDefault="001F2488" w:rsidP="00977294">
            <w:pPr>
              <w:widowControl w:val="0"/>
              <w:pBdr>
                <w:top w:val="nil"/>
                <w:left w:val="nil"/>
                <w:bottom w:val="nil"/>
                <w:right w:val="nil"/>
                <w:between w:val="nil"/>
              </w:pBdr>
              <w:spacing w:before="36" w:line="264" w:lineRule="auto"/>
              <w:ind w:left="162" w:right="415" w:firstLine="8"/>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Ouvir e cantar músicas de diferentes ritmos e melodias e de diferentes culturas. </w:t>
            </w:r>
          </w:p>
          <w:p w:rsidR="001F2488" w:rsidRDefault="001F2488" w:rsidP="00977294">
            <w:pPr>
              <w:widowControl w:val="0"/>
              <w:pBdr>
                <w:top w:val="nil"/>
                <w:left w:val="nil"/>
                <w:bottom w:val="nil"/>
                <w:right w:val="nil"/>
                <w:between w:val="nil"/>
              </w:pBdr>
              <w:spacing w:before="5" w:line="240" w:lineRule="auto"/>
              <w:ind w:left="16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Perceber diferentes estilos musicais. </w:t>
            </w:r>
          </w:p>
          <w:p w:rsidR="00977294" w:rsidRDefault="001F2488" w:rsidP="00977294">
            <w:pPr>
              <w:widowControl w:val="0"/>
              <w:pBdr>
                <w:top w:val="nil"/>
                <w:left w:val="nil"/>
                <w:bottom w:val="nil"/>
                <w:right w:val="nil"/>
                <w:between w:val="nil"/>
              </w:pBdr>
              <w:spacing w:before="36" w:line="260" w:lineRule="auto"/>
              <w:ind w:left="162" w:right="474" w:firstLine="4"/>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Dar </w:t>
            </w:r>
            <w:proofErr w:type="spellStart"/>
            <w:r w:rsidR="00CD1E60">
              <w:rPr>
                <w:color w:val="000000"/>
                <w:sz w:val="20"/>
                <w:szCs w:val="20"/>
              </w:rPr>
              <w:t>sequência</w:t>
            </w:r>
            <w:proofErr w:type="spellEnd"/>
            <w:r>
              <w:rPr>
                <w:color w:val="000000"/>
                <w:sz w:val="20"/>
                <w:szCs w:val="20"/>
              </w:rPr>
              <w:t xml:space="preserve"> à música quando a mesma for interrompida. </w:t>
            </w:r>
          </w:p>
          <w:p w:rsidR="001F2488" w:rsidRDefault="001F2488" w:rsidP="00977294">
            <w:pPr>
              <w:widowControl w:val="0"/>
              <w:pBdr>
                <w:top w:val="nil"/>
                <w:left w:val="nil"/>
                <w:bottom w:val="nil"/>
                <w:right w:val="nil"/>
                <w:between w:val="nil"/>
              </w:pBdr>
              <w:spacing w:before="36" w:line="260" w:lineRule="auto"/>
              <w:ind w:left="162" w:right="474" w:firstLine="4"/>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Escutar e perceber músicas de diversos estilos musicais, por meio da audição de CDs, DVDs, rádio, MP3, computador ou por meio de</w:t>
            </w:r>
          </w:p>
        </w:tc>
      </w:tr>
      <w:tr w:rsidR="001F2488" w:rsidTr="00CD1E60">
        <w:trPr>
          <w:trHeight w:val="3183"/>
        </w:trPr>
        <w:tc>
          <w:tcPr>
            <w:tcW w:w="32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F2488" w:rsidRPr="001F2488" w:rsidRDefault="001F2488" w:rsidP="001F2488">
            <w:pPr>
              <w:widowControl w:val="0"/>
              <w:pBdr>
                <w:top w:val="nil"/>
                <w:left w:val="nil"/>
                <w:bottom w:val="nil"/>
                <w:right w:val="nil"/>
                <w:between w:val="nil"/>
              </w:pBdr>
              <w:spacing w:line="264" w:lineRule="auto"/>
              <w:ind w:left="126" w:right="206" w:firstLine="9"/>
              <w:rPr>
                <w:rFonts w:ascii="Noto Sans Symbols" w:eastAsia="Noto Sans Symbols" w:hAnsi="Noto Sans Symbols" w:cs="Noto Sans Symbols"/>
                <w:color w:val="000000"/>
                <w:sz w:val="20"/>
                <w:szCs w:val="20"/>
              </w:rPr>
            </w:pPr>
          </w:p>
        </w:tc>
        <w:tc>
          <w:tcPr>
            <w:tcW w:w="694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1F2488" w:rsidRPr="00977294" w:rsidRDefault="001F2488" w:rsidP="00977294">
            <w:pPr>
              <w:widowControl w:val="0"/>
              <w:pBdr>
                <w:top w:val="nil"/>
                <w:left w:val="nil"/>
                <w:bottom w:val="nil"/>
                <w:right w:val="nil"/>
                <w:between w:val="nil"/>
              </w:pBdr>
              <w:spacing w:line="265" w:lineRule="auto"/>
              <w:ind w:left="166" w:right="1326"/>
              <w:jc w:val="left"/>
              <w:rPr>
                <w:rFonts w:eastAsia="Noto Sans Symbols" w:cstheme="minorHAnsi"/>
                <w:color w:val="000000"/>
                <w:sz w:val="20"/>
                <w:szCs w:val="20"/>
              </w:rPr>
            </w:pPr>
            <w:r w:rsidRPr="00977294">
              <w:rPr>
                <w:rFonts w:eastAsia="Noto Sans Symbols" w:cstheme="minorHAnsi"/>
                <w:color w:val="000000"/>
                <w:sz w:val="20"/>
                <w:szCs w:val="20"/>
              </w:rPr>
              <w:t xml:space="preserve">intérpretes da comunidade. </w:t>
            </w:r>
          </w:p>
          <w:p w:rsidR="001F2488" w:rsidRPr="00977294" w:rsidRDefault="001F2488" w:rsidP="00977294">
            <w:pPr>
              <w:widowControl w:val="0"/>
              <w:pBdr>
                <w:top w:val="nil"/>
                <w:left w:val="nil"/>
                <w:bottom w:val="nil"/>
                <w:right w:val="nil"/>
                <w:between w:val="nil"/>
              </w:pBdr>
              <w:spacing w:line="265" w:lineRule="auto"/>
              <w:ind w:left="166" w:right="1326"/>
              <w:jc w:val="left"/>
              <w:rPr>
                <w:rFonts w:eastAsia="Noto Sans Symbols" w:cstheme="minorHAnsi"/>
                <w:color w:val="000000"/>
                <w:sz w:val="20"/>
                <w:szCs w:val="20"/>
              </w:rPr>
            </w:pPr>
            <w:r w:rsidRPr="00977294">
              <w:rPr>
                <w:rFonts w:eastAsia="Noto Sans Symbols" w:cstheme="minorHAnsi"/>
                <w:color w:val="000000"/>
                <w:sz w:val="20"/>
                <w:szCs w:val="20"/>
              </w:rPr>
              <w:t xml:space="preserve">▪ Conhecer fontes sonoras antigas como: som de vitrola, fita cassete e outros. </w:t>
            </w:r>
          </w:p>
          <w:p w:rsidR="001F2488" w:rsidRPr="00977294" w:rsidRDefault="001F2488" w:rsidP="00977294">
            <w:pPr>
              <w:widowControl w:val="0"/>
              <w:pBdr>
                <w:top w:val="nil"/>
                <w:left w:val="nil"/>
                <w:bottom w:val="nil"/>
                <w:right w:val="nil"/>
                <w:between w:val="nil"/>
              </w:pBdr>
              <w:spacing w:line="265" w:lineRule="auto"/>
              <w:ind w:left="166" w:right="1326"/>
              <w:jc w:val="left"/>
              <w:rPr>
                <w:rFonts w:eastAsia="Noto Sans Symbols" w:cstheme="minorHAnsi"/>
                <w:color w:val="000000"/>
                <w:sz w:val="20"/>
                <w:szCs w:val="20"/>
              </w:rPr>
            </w:pPr>
            <w:r w:rsidRPr="00977294">
              <w:rPr>
                <w:rFonts w:eastAsia="Noto Sans Symbols" w:cstheme="minorHAnsi"/>
                <w:color w:val="000000"/>
                <w:sz w:val="20"/>
                <w:szCs w:val="20"/>
              </w:rPr>
              <w:t xml:space="preserve">▪ Participar e apreciar apresentações musicais de outras crianças /ou de grupos musicais como orquestras, corais, bandas etc. </w:t>
            </w:r>
          </w:p>
          <w:p w:rsidR="001F2488" w:rsidRPr="00977294" w:rsidRDefault="001F2488" w:rsidP="00977294">
            <w:pPr>
              <w:widowControl w:val="0"/>
              <w:pBdr>
                <w:top w:val="nil"/>
                <w:left w:val="nil"/>
                <w:bottom w:val="nil"/>
                <w:right w:val="nil"/>
                <w:between w:val="nil"/>
              </w:pBdr>
              <w:spacing w:line="265" w:lineRule="auto"/>
              <w:ind w:left="166" w:right="1326"/>
              <w:jc w:val="left"/>
              <w:rPr>
                <w:rFonts w:eastAsia="Noto Sans Symbols" w:cstheme="minorHAnsi"/>
                <w:color w:val="000000"/>
                <w:sz w:val="20"/>
                <w:szCs w:val="20"/>
              </w:rPr>
            </w:pPr>
            <w:r w:rsidRPr="00977294">
              <w:rPr>
                <w:rFonts w:eastAsia="Noto Sans Symbols" w:cstheme="minorHAnsi"/>
                <w:color w:val="000000"/>
                <w:sz w:val="20"/>
                <w:szCs w:val="20"/>
              </w:rPr>
              <w:t xml:space="preserve">▪ Explorar as possibilidades vocais ao cantar. </w:t>
            </w:r>
          </w:p>
          <w:p w:rsidR="001F2488" w:rsidRDefault="001F2488" w:rsidP="00977294">
            <w:pPr>
              <w:widowControl w:val="0"/>
              <w:pBdr>
                <w:top w:val="nil"/>
                <w:left w:val="nil"/>
                <w:bottom w:val="nil"/>
                <w:right w:val="nil"/>
                <w:between w:val="nil"/>
              </w:pBdr>
              <w:spacing w:line="265" w:lineRule="auto"/>
              <w:ind w:left="166" w:right="1326"/>
              <w:jc w:val="left"/>
              <w:rPr>
                <w:rFonts w:eastAsia="Noto Sans Symbols" w:cstheme="minorHAnsi"/>
                <w:color w:val="000000"/>
                <w:sz w:val="20"/>
                <w:szCs w:val="20"/>
              </w:rPr>
            </w:pPr>
            <w:r w:rsidRPr="00977294">
              <w:rPr>
                <w:rFonts w:eastAsia="Noto Sans Symbols" w:cstheme="minorHAnsi"/>
                <w:color w:val="000000"/>
                <w:sz w:val="20"/>
                <w:szCs w:val="20"/>
              </w:rPr>
              <w:t xml:space="preserve">▪ Ouvir poemas, </w:t>
            </w:r>
            <w:proofErr w:type="spellStart"/>
            <w:r w:rsidRPr="00977294">
              <w:rPr>
                <w:rFonts w:eastAsia="Noto Sans Symbols" w:cstheme="minorHAnsi"/>
                <w:color w:val="000000"/>
                <w:sz w:val="20"/>
                <w:szCs w:val="20"/>
              </w:rPr>
              <w:t>parlendas</w:t>
            </w:r>
            <w:proofErr w:type="spellEnd"/>
            <w:r w:rsidRPr="00977294">
              <w:rPr>
                <w:rFonts w:eastAsia="Noto Sans Symbols" w:cstheme="minorHAnsi"/>
                <w:color w:val="000000"/>
                <w:sz w:val="20"/>
                <w:szCs w:val="20"/>
              </w:rPr>
              <w:t>, trava-línguas e outros gêneros textuais.</w:t>
            </w:r>
          </w:p>
          <w:p w:rsidR="00A6577C" w:rsidRDefault="00A6577C" w:rsidP="00977294">
            <w:pPr>
              <w:widowControl w:val="0"/>
              <w:pBdr>
                <w:top w:val="nil"/>
                <w:left w:val="nil"/>
                <w:bottom w:val="nil"/>
                <w:right w:val="nil"/>
                <w:between w:val="nil"/>
              </w:pBdr>
              <w:spacing w:line="265" w:lineRule="auto"/>
              <w:ind w:left="166" w:right="1326"/>
              <w:jc w:val="left"/>
              <w:rPr>
                <w:rFonts w:eastAsia="Noto Sans Symbols" w:cstheme="minorHAnsi"/>
                <w:color w:val="000000"/>
                <w:sz w:val="20"/>
                <w:szCs w:val="20"/>
              </w:rPr>
            </w:pPr>
          </w:p>
          <w:p w:rsidR="00A6577C" w:rsidRDefault="00A6577C" w:rsidP="00977294">
            <w:pPr>
              <w:widowControl w:val="0"/>
              <w:pBdr>
                <w:top w:val="nil"/>
                <w:left w:val="nil"/>
                <w:bottom w:val="nil"/>
                <w:right w:val="nil"/>
                <w:between w:val="nil"/>
              </w:pBdr>
              <w:spacing w:line="265" w:lineRule="auto"/>
              <w:ind w:left="166" w:right="1326"/>
              <w:jc w:val="left"/>
              <w:rPr>
                <w:rFonts w:eastAsia="Noto Sans Symbols" w:cstheme="minorHAnsi"/>
                <w:color w:val="000000"/>
                <w:sz w:val="20"/>
                <w:szCs w:val="20"/>
              </w:rPr>
            </w:pPr>
          </w:p>
          <w:p w:rsidR="00A6577C" w:rsidRDefault="00A6577C" w:rsidP="00977294">
            <w:pPr>
              <w:widowControl w:val="0"/>
              <w:pBdr>
                <w:top w:val="nil"/>
                <w:left w:val="nil"/>
                <w:bottom w:val="nil"/>
                <w:right w:val="nil"/>
                <w:between w:val="nil"/>
              </w:pBdr>
              <w:spacing w:line="265" w:lineRule="auto"/>
              <w:ind w:left="166" w:right="1326"/>
              <w:jc w:val="left"/>
              <w:rPr>
                <w:rFonts w:eastAsia="Noto Sans Symbols" w:cstheme="minorHAnsi"/>
                <w:color w:val="000000"/>
                <w:sz w:val="20"/>
                <w:szCs w:val="20"/>
              </w:rPr>
            </w:pPr>
          </w:p>
          <w:p w:rsidR="00A6577C" w:rsidRDefault="00A6577C" w:rsidP="00977294">
            <w:pPr>
              <w:widowControl w:val="0"/>
              <w:pBdr>
                <w:top w:val="nil"/>
                <w:left w:val="nil"/>
                <w:bottom w:val="nil"/>
                <w:right w:val="nil"/>
                <w:between w:val="nil"/>
              </w:pBdr>
              <w:spacing w:line="265" w:lineRule="auto"/>
              <w:ind w:left="166" w:right="1326"/>
              <w:jc w:val="left"/>
              <w:rPr>
                <w:rFonts w:eastAsia="Noto Sans Symbols" w:cstheme="minorHAnsi"/>
                <w:color w:val="000000"/>
                <w:sz w:val="20"/>
                <w:szCs w:val="20"/>
              </w:rPr>
            </w:pPr>
          </w:p>
          <w:p w:rsidR="00A6577C" w:rsidRDefault="00A6577C" w:rsidP="00977294">
            <w:pPr>
              <w:widowControl w:val="0"/>
              <w:pBdr>
                <w:top w:val="nil"/>
                <w:left w:val="nil"/>
                <w:bottom w:val="nil"/>
                <w:right w:val="nil"/>
                <w:between w:val="nil"/>
              </w:pBdr>
              <w:spacing w:line="265" w:lineRule="auto"/>
              <w:ind w:left="166" w:right="1326"/>
              <w:jc w:val="left"/>
              <w:rPr>
                <w:rFonts w:eastAsia="Noto Sans Symbols" w:cstheme="minorHAnsi"/>
                <w:color w:val="000000"/>
                <w:sz w:val="20"/>
                <w:szCs w:val="20"/>
              </w:rPr>
            </w:pPr>
          </w:p>
          <w:p w:rsidR="00A6577C" w:rsidRDefault="00A6577C" w:rsidP="00977294">
            <w:pPr>
              <w:widowControl w:val="0"/>
              <w:pBdr>
                <w:top w:val="nil"/>
                <w:left w:val="nil"/>
                <w:bottom w:val="nil"/>
                <w:right w:val="nil"/>
                <w:between w:val="nil"/>
              </w:pBdr>
              <w:spacing w:line="265" w:lineRule="auto"/>
              <w:ind w:left="166" w:right="1326"/>
              <w:jc w:val="left"/>
              <w:rPr>
                <w:rFonts w:eastAsia="Noto Sans Symbols" w:cstheme="minorHAnsi"/>
                <w:color w:val="000000"/>
                <w:sz w:val="20"/>
                <w:szCs w:val="20"/>
              </w:rPr>
            </w:pPr>
          </w:p>
          <w:p w:rsidR="00A6577C" w:rsidRDefault="00A6577C" w:rsidP="00977294">
            <w:pPr>
              <w:widowControl w:val="0"/>
              <w:pBdr>
                <w:top w:val="nil"/>
                <w:left w:val="nil"/>
                <w:bottom w:val="nil"/>
                <w:right w:val="nil"/>
                <w:between w:val="nil"/>
              </w:pBdr>
              <w:spacing w:line="265" w:lineRule="auto"/>
              <w:ind w:left="166" w:right="1326"/>
              <w:jc w:val="left"/>
              <w:rPr>
                <w:rFonts w:eastAsia="Noto Sans Symbols" w:cstheme="minorHAnsi"/>
                <w:color w:val="000000"/>
                <w:sz w:val="20"/>
                <w:szCs w:val="20"/>
              </w:rPr>
            </w:pPr>
          </w:p>
          <w:p w:rsidR="00A6577C" w:rsidRPr="001F2488" w:rsidRDefault="00A6577C" w:rsidP="00977294">
            <w:pPr>
              <w:widowControl w:val="0"/>
              <w:pBdr>
                <w:top w:val="nil"/>
                <w:left w:val="nil"/>
                <w:bottom w:val="nil"/>
                <w:right w:val="nil"/>
                <w:between w:val="nil"/>
              </w:pBdr>
              <w:spacing w:line="265" w:lineRule="auto"/>
              <w:ind w:left="166" w:right="1326"/>
              <w:jc w:val="left"/>
              <w:rPr>
                <w:rFonts w:ascii="Noto Sans Symbols" w:eastAsia="Noto Sans Symbols" w:hAnsi="Noto Sans Symbols" w:cs="Noto Sans Symbols"/>
                <w:color w:val="000000"/>
                <w:sz w:val="20"/>
                <w:szCs w:val="20"/>
              </w:rPr>
            </w:pPr>
          </w:p>
        </w:tc>
      </w:tr>
    </w:tbl>
    <w:p w:rsidR="001F2488" w:rsidRDefault="001F2488" w:rsidP="00F43D38"/>
    <w:p w:rsidR="001F2488" w:rsidRDefault="001F2488" w:rsidP="00F43D38"/>
    <w:p w:rsidR="00A6577C" w:rsidRDefault="00A6577C" w:rsidP="00F43D38"/>
    <w:p w:rsidR="00A6577C" w:rsidRDefault="00A6577C" w:rsidP="00F43D38"/>
    <w:p w:rsidR="00A6577C" w:rsidRDefault="00A6577C" w:rsidP="00F43D38"/>
    <w:p w:rsidR="00A6577C" w:rsidRDefault="00A6577C" w:rsidP="00F43D38"/>
    <w:p w:rsidR="00A6577C" w:rsidRDefault="00A6577C" w:rsidP="00F43D38"/>
    <w:p w:rsidR="00A6577C" w:rsidRDefault="00A6577C" w:rsidP="00F43D38"/>
    <w:p w:rsidR="00A6577C" w:rsidRDefault="00A6577C" w:rsidP="00F43D38"/>
    <w:p w:rsidR="00A6577C" w:rsidRDefault="00A6577C" w:rsidP="00F43D38"/>
    <w:p w:rsidR="00A6577C" w:rsidRDefault="00A6577C" w:rsidP="00F43D38"/>
    <w:p w:rsidR="00A6577C" w:rsidRDefault="00A6577C" w:rsidP="00F43D38"/>
    <w:p w:rsidR="00A6577C" w:rsidRDefault="00A6577C" w:rsidP="00F43D38"/>
    <w:p w:rsidR="00A6577C" w:rsidRDefault="00A6577C" w:rsidP="00F43D38"/>
    <w:tbl>
      <w:tblPr>
        <w:tblW w:w="10329" w:type="dxa"/>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268"/>
        <w:gridCol w:w="7061"/>
      </w:tblGrid>
      <w:tr w:rsidR="001F2488" w:rsidRPr="001F2488" w:rsidTr="00347FAD">
        <w:trPr>
          <w:trHeight w:val="355"/>
        </w:trPr>
        <w:tc>
          <w:tcPr>
            <w:tcW w:w="10329" w:type="dxa"/>
            <w:gridSpan w:val="2"/>
            <w:shd w:val="clear" w:color="auto" w:fill="auto"/>
            <w:tcMar>
              <w:top w:w="100" w:type="dxa"/>
              <w:left w:w="100" w:type="dxa"/>
              <w:bottom w:w="100" w:type="dxa"/>
              <w:right w:w="100" w:type="dxa"/>
            </w:tcMar>
          </w:tcPr>
          <w:p w:rsidR="001F2488" w:rsidRPr="001F2488" w:rsidRDefault="001F2488" w:rsidP="001F2488">
            <w:pPr>
              <w:widowControl w:val="0"/>
              <w:pBdr>
                <w:top w:val="nil"/>
                <w:left w:val="nil"/>
                <w:bottom w:val="nil"/>
                <w:right w:val="nil"/>
                <w:between w:val="nil"/>
              </w:pBdr>
              <w:spacing w:after="0" w:line="240" w:lineRule="auto"/>
              <w:jc w:val="center"/>
              <w:rPr>
                <w:rFonts w:eastAsia="Arial" w:cstheme="minorHAnsi"/>
                <w:b/>
                <w:color w:val="000000"/>
                <w:shd w:val="clear" w:color="auto" w:fill="B8CCE3"/>
                <w:lang w:eastAsia="pt-BR"/>
              </w:rPr>
            </w:pPr>
            <w:r w:rsidRPr="001F2488">
              <w:rPr>
                <w:rFonts w:eastAsia="Arial" w:cstheme="minorHAnsi"/>
                <w:b/>
                <w:color w:val="000000"/>
                <w:shd w:val="clear" w:color="auto" w:fill="B8CCE3"/>
                <w:lang w:eastAsia="pt-BR"/>
              </w:rPr>
              <w:lastRenderedPageBreak/>
              <w:t>CAMPO DE EXPERIÊNCIA: ESCUTA, FALA, PENSAMENTO E IMAGINAÇÃO</w:t>
            </w:r>
          </w:p>
        </w:tc>
      </w:tr>
      <w:tr w:rsidR="001F2488" w:rsidRPr="001F2488" w:rsidTr="00347FAD">
        <w:trPr>
          <w:trHeight w:val="620"/>
        </w:trPr>
        <w:tc>
          <w:tcPr>
            <w:tcW w:w="10329" w:type="dxa"/>
            <w:gridSpan w:val="2"/>
            <w:shd w:val="clear" w:color="auto" w:fill="auto"/>
            <w:tcMar>
              <w:top w:w="100" w:type="dxa"/>
              <w:left w:w="100" w:type="dxa"/>
              <w:bottom w:w="100" w:type="dxa"/>
              <w:right w:w="100" w:type="dxa"/>
            </w:tcMar>
          </w:tcPr>
          <w:p w:rsidR="001F2488" w:rsidRPr="001F2488" w:rsidRDefault="001F2488" w:rsidP="001F2488">
            <w:pPr>
              <w:widowControl w:val="0"/>
              <w:pBdr>
                <w:top w:val="nil"/>
                <w:left w:val="nil"/>
                <w:bottom w:val="nil"/>
                <w:right w:val="nil"/>
                <w:between w:val="nil"/>
              </w:pBdr>
              <w:spacing w:after="0" w:line="264" w:lineRule="auto"/>
              <w:ind w:left="448" w:right="333"/>
              <w:jc w:val="center"/>
              <w:rPr>
                <w:rFonts w:eastAsia="Arial" w:cstheme="minorHAnsi"/>
                <w:b/>
                <w:color w:val="000000"/>
                <w:shd w:val="clear" w:color="auto" w:fill="B8CCE3"/>
                <w:lang w:eastAsia="pt-BR"/>
              </w:rPr>
            </w:pPr>
            <w:r w:rsidRPr="001F2488">
              <w:rPr>
                <w:rFonts w:eastAsia="Arial" w:cstheme="minorHAnsi"/>
                <w:b/>
                <w:color w:val="000000"/>
                <w:shd w:val="clear" w:color="auto" w:fill="B8CCE3"/>
                <w:lang w:eastAsia="pt-BR"/>
              </w:rPr>
              <w:t>Objetivos de Aprendizagem:(EI02EF01) Dialogar com crianças e adultos, expressando seus desejos,necessidades, sentimentos e opiniões.</w:t>
            </w:r>
          </w:p>
        </w:tc>
      </w:tr>
      <w:tr w:rsidR="001F2488" w:rsidRPr="001F2488" w:rsidTr="00347FAD">
        <w:trPr>
          <w:trHeight w:val="505"/>
        </w:trPr>
        <w:tc>
          <w:tcPr>
            <w:tcW w:w="3268" w:type="dxa"/>
            <w:shd w:val="clear" w:color="auto" w:fill="auto"/>
            <w:tcMar>
              <w:top w:w="100" w:type="dxa"/>
              <w:left w:w="100" w:type="dxa"/>
              <w:bottom w:w="100" w:type="dxa"/>
              <w:right w:w="100" w:type="dxa"/>
            </w:tcMar>
          </w:tcPr>
          <w:p w:rsidR="001F2488" w:rsidRPr="001F2488" w:rsidRDefault="001F2488" w:rsidP="001F2488">
            <w:pPr>
              <w:widowControl w:val="0"/>
              <w:pBdr>
                <w:top w:val="nil"/>
                <w:left w:val="nil"/>
                <w:bottom w:val="nil"/>
                <w:right w:val="nil"/>
                <w:between w:val="nil"/>
              </w:pBdr>
              <w:spacing w:after="0" w:line="240" w:lineRule="auto"/>
              <w:jc w:val="center"/>
              <w:rPr>
                <w:rFonts w:eastAsia="Arial" w:cstheme="minorHAnsi"/>
                <w:b/>
                <w:color w:val="000000"/>
                <w:lang w:eastAsia="pt-BR"/>
              </w:rPr>
            </w:pPr>
            <w:r w:rsidRPr="001F2488">
              <w:rPr>
                <w:rFonts w:eastAsia="Arial" w:cstheme="minorHAnsi"/>
                <w:b/>
                <w:color w:val="000000"/>
                <w:lang w:eastAsia="pt-BR"/>
              </w:rPr>
              <w:t xml:space="preserve">Experiências de aprendizagem </w:t>
            </w:r>
          </w:p>
        </w:tc>
        <w:tc>
          <w:tcPr>
            <w:tcW w:w="7061" w:type="dxa"/>
            <w:shd w:val="clear" w:color="auto" w:fill="auto"/>
            <w:tcMar>
              <w:top w:w="100" w:type="dxa"/>
              <w:left w:w="100" w:type="dxa"/>
              <w:bottom w:w="100" w:type="dxa"/>
              <w:right w:w="100" w:type="dxa"/>
            </w:tcMar>
          </w:tcPr>
          <w:p w:rsidR="00A2273A" w:rsidRDefault="001F2488" w:rsidP="00A2273A">
            <w:pPr>
              <w:widowControl w:val="0"/>
              <w:pBdr>
                <w:top w:val="nil"/>
                <w:left w:val="nil"/>
                <w:bottom w:val="nil"/>
                <w:right w:val="nil"/>
                <w:between w:val="nil"/>
              </w:pBdr>
              <w:spacing w:after="0" w:line="229" w:lineRule="auto"/>
              <w:ind w:left="405" w:right="314" w:hanging="232"/>
              <w:jc w:val="center"/>
              <w:rPr>
                <w:rFonts w:eastAsia="Arial" w:cstheme="minorHAnsi"/>
                <w:b/>
                <w:color w:val="000000"/>
                <w:highlight w:val="white"/>
                <w:lang w:eastAsia="pt-BR"/>
              </w:rPr>
            </w:pPr>
            <w:r w:rsidRPr="001F2488">
              <w:rPr>
                <w:rFonts w:eastAsia="Arial" w:cstheme="minorHAnsi"/>
                <w:b/>
                <w:color w:val="000000"/>
                <w:highlight w:val="white"/>
                <w:lang w:eastAsia="pt-BR"/>
              </w:rPr>
              <w:t xml:space="preserve">Demais objetivos importantes a priorizar no trabalho </w:t>
            </w:r>
            <w:r w:rsidR="00977294" w:rsidRPr="00977294">
              <w:rPr>
                <w:rFonts w:eastAsia="Arial" w:cstheme="minorHAnsi"/>
                <w:b/>
                <w:color w:val="000000"/>
                <w:highlight w:val="white"/>
                <w:lang w:eastAsia="pt-BR"/>
              </w:rPr>
              <w:t>com infantil</w:t>
            </w:r>
            <w:r w:rsidRPr="001F2488">
              <w:rPr>
                <w:rFonts w:eastAsia="Arial" w:cstheme="minorHAnsi"/>
                <w:b/>
                <w:color w:val="000000"/>
                <w:highlight w:val="white"/>
                <w:lang w:eastAsia="pt-BR"/>
              </w:rPr>
              <w:t xml:space="preserve"> 3</w:t>
            </w:r>
          </w:p>
          <w:p w:rsidR="001F2488" w:rsidRPr="001F2488" w:rsidRDefault="001F2488" w:rsidP="00A2273A">
            <w:pPr>
              <w:widowControl w:val="0"/>
              <w:pBdr>
                <w:top w:val="nil"/>
                <w:left w:val="nil"/>
                <w:bottom w:val="nil"/>
                <w:right w:val="nil"/>
                <w:between w:val="nil"/>
              </w:pBdr>
              <w:spacing w:after="0" w:line="229" w:lineRule="auto"/>
              <w:ind w:left="405" w:right="314" w:hanging="232"/>
              <w:jc w:val="center"/>
              <w:rPr>
                <w:rFonts w:eastAsia="Arial" w:cstheme="minorHAnsi"/>
                <w:b/>
                <w:color w:val="000000"/>
                <w:highlight w:val="white"/>
                <w:lang w:eastAsia="pt-BR"/>
              </w:rPr>
            </w:pPr>
            <w:r w:rsidRPr="001F2488">
              <w:rPr>
                <w:rFonts w:eastAsia="Arial" w:cstheme="minorHAnsi"/>
                <w:b/>
                <w:color w:val="000000"/>
                <w:highlight w:val="white"/>
                <w:lang w:eastAsia="pt-BR"/>
              </w:rPr>
              <w:t>3 anos</w:t>
            </w:r>
          </w:p>
        </w:tc>
      </w:tr>
      <w:tr w:rsidR="001F2488" w:rsidRPr="001F2488" w:rsidTr="00977294">
        <w:trPr>
          <w:trHeight w:val="7662"/>
        </w:trPr>
        <w:tc>
          <w:tcPr>
            <w:tcW w:w="3268" w:type="dxa"/>
            <w:shd w:val="clear" w:color="auto" w:fill="auto"/>
            <w:tcMar>
              <w:top w:w="100" w:type="dxa"/>
              <w:left w:w="100" w:type="dxa"/>
              <w:bottom w:w="100" w:type="dxa"/>
              <w:right w:w="100" w:type="dxa"/>
            </w:tcMar>
            <w:vAlign w:val="center"/>
          </w:tcPr>
          <w:p w:rsidR="001F2488" w:rsidRPr="001F2488" w:rsidRDefault="001F2488" w:rsidP="00977294">
            <w:pPr>
              <w:widowControl w:val="0"/>
              <w:pBdr>
                <w:top w:val="nil"/>
                <w:left w:val="nil"/>
                <w:bottom w:val="nil"/>
                <w:right w:val="nil"/>
                <w:between w:val="nil"/>
              </w:pBdr>
              <w:spacing w:after="0" w:line="264" w:lineRule="auto"/>
              <w:ind w:left="126" w:right="540" w:firstLine="10"/>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A língua portuguesa falada, suas diversas funções e usos sociais. </w:t>
            </w:r>
          </w:p>
          <w:p w:rsidR="001F2488" w:rsidRPr="001F2488" w:rsidRDefault="001F2488" w:rsidP="00977294">
            <w:pPr>
              <w:widowControl w:val="0"/>
              <w:pBdr>
                <w:top w:val="nil"/>
                <w:left w:val="nil"/>
                <w:bottom w:val="nil"/>
                <w:right w:val="nil"/>
                <w:between w:val="nil"/>
              </w:pBdr>
              <w:spacing w:before="15" w:after="0" w:line="240" w:lineRule="auto"/>
              <w:ind w:left="136"/>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Palavras e expressões da </w:t>
            </w:r>
          </w:p>
          <w:p w:rsidR="001F2488" w:rsidRPr="001F2488" w:rsidRDefault="001F2488" w:rsidP="00977294">
            <w:pPr>
              <w:widowControl w:val="0"/>
              <w:pBdr>
                <w:top w:val="nil"/>
                <w:left w:val="nil"/>
                <w:bottom w:val="nil"/>
                <w:right w:val="nil"/>
                <w:between w:val="nil"/>
              </w:pBdr>
              <w:spacing w:before="31" w:after="0" w:line="240" w:lineRule="auto"/>
              <w:ind w:left="133"/>
              <w:jc w:val="left"/>
              <w:rPr>
                <w:rFonts w:ascii="Arial" w:eastAsia="Arial" w:hAnsi="Arial" w:cs="Arial"/>
                <w:color w:val="000000"/>
                <w:sz w:val="20"/>
                <w:szCs w:val="20"/>
                <w:lang w:eastAsia="pt-BR"/>
              </w:rPr>
            </w:pPr>
            <w:r w:rsidRPr="001F2488">
              <w:rPr>
                <w:rFonts w:ascii="Arial" w:eastAsia="Arial" w:hAnsi="Arial" w:cs="Arial"/>
                <w:color w:val="000000"/>
                <w:sz w:val="20"/>
                <w:szCs w:val="20"/>
                <w:lang w:eastAsia="pt-BR"/>
              </w:rPr>
              <w:t xml:space="preserve">língua. </w:t>
            </w:r>
          </w:p>
          <w:p w:rsidR="001F2488" w:rsidRPr="001F2488" w:rsidRDefault="001F2488" w:rsidP="00977294">
            <w:pPr>
              <w:widowControl w:val="0"/>
              <w:pBdr>
                <w:top w:val="nil"/>
                <w:left w:val="nil"/>
                <w:bottom w:val="nil"/>
                <w:right w:val="nil"/>
                <w:between w:val="nil"/>
              </w:pBdr>
              <w:spacing w:before="26" w:after="0" w:line="240" w:lineRule="auto"/>
              <w:ind w:left="136"/>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Identificação nominal. </w:t>
            </w:r>
          </w:p>
          <w:p w:rsidR="001F2488" w:rsidRPr="001F2488" w:rsidRDefault="001F2488" w:rsidP="00977294">
            <w:pPr>
              <w:widowControl w:val="0"/>
              <w:pBdr>
                <w:top w:val="nil"/>
                <w:left w:val="nil"/>
                <w:bottom w:val="nil"/>
                <w:right w:val="nil"/>
                <w:between w:val="nil"/>
              </w:pBdr>
              <w:spacing w:before="31" w:after="0" w:line="240" w:lineRule="auto"/>
              <w:ind w:left="136"/>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Expressão corporal. </w:t>
            </w:r>
          </w:p>
          <w:p w:rsidR="001F2488" w:rsidRPr="001F2488" w:rsidRDefault="001F2488" w:rsidP="00977294">
            <w:pPr>
              <w:widowControl w:val="0"/>
              <w:pBdr>
                <w:top w:val="nil"/>
                <w:left w:val="nil"/>
                <w:bottom w:val="nil"/>
                <w:right w:val="nil"/>
                <w:between w:val="nil"/>
              </w:pBdr>
              <w:spacing w:before="31" w:after="0" w:line="240" w:lineRule="auto"/>
              <w:ind w:left="136"/>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Oralidade e escuta. </w:t>
            </w:r>
          </w:p>
          <w:p w:rsidR="001F2488" w:rsidRPr="001F2488" w:rsidRDefault="001F2488" w:rsidP="00977294">
            <w:pPr>
              <w:widowControl w:val="0"/>
              <w:pBdr>
                <w:top w:val="nil"/>
                <w:left w:val="nil"/>
                <w:bottom w:val="nil"/>
                <w:right w:val="nil"/>
                <w:between w:val="nil"/>
              </w:pBdr>
              <w:spacing w:before="31" w:after="0" w:line="240" w:lineRule="auto"/>
              <w:ind w:left="136"/>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Vocabulário. </w:t>
            </w:r>
          </w:p>
          <w:p w:rsidR="001F2488" w:rsidRPr="001F2488" w:rsidRDefault="001F2488" w:rsidP="00977294">
            <w:pPr>
              <w:widowControl w:val="0"/>
              <w:pBdr>
                <w:top w:val="nil"/>
                <w:left w:val="nil"/>
                <w:bottom w:val="nil"/>
                <w:right w:val="nil"/>
                <w:between w:val="nil"/>
              </w:pBdr>
              <w:spacing w:before="31" w:after="0" w:line="240" w:lineRule="auto"/>
              <w:ind w:left="136"/>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Organização da narrativa </w:t>
            </w:r>
          </w:p>
          <w:p w:rsidR="00977294" w:rsidRDefault="00977294" w:rsidP="00977294">
            <w:pPr>
              <w:widowControl w:val="0"/>
              <w:pBdr>
                <w:top w:val="nil"/>
                <w:left w:val="nil"/>
                <w:bottom w:val="nil"/>
                <w:right w:val="nil"/>
                <w:between w:val="nil"/>
              </w:pBdr>
              <w:spacing w:before="31" w:after="0" w:line="262" w:lineRule="auto"/>
              <w:ind w:left="126" w:right="474" w:hanging="1"/>
              <w:jc w:val="left"/>
              <w:rPr>
                <w:rFonts w:ascii="Arial" w:eastAsia="Arial" w:hAnsi="Arial" w:cs="Arial"/>
                <w:color w:val="000000"/>
                <w:sz w:val="20"/>
                <w:szCs w:val="20"/>
                <w:lang w:eastAsia="pt-BR"/>
              </w:rPr>
            </w:pPr>
            <w:r>
              <w:rPr>
                <w:rFonts w:ascii="Arial" w:eastAsia="Arial" w:hAnsi="Arial" w:cs="Arial"/>
                <w:color w:val="000000"/>
                <w:sz w:val="20"/>
                <w:szCs w:val="20"/>
                <w:lang w:eastAsia="pt-BR"/>
              </w:rPr>
              <w:t>c</w:t>
            </w:r>
            <w:r w:rsidR="001F2488" w:rsidRPr="001F2488">
              <w:rPr>
                <w:rFonts w:ascii="Arial" w:eastAsia="Arial" w:hAnsi="Arial" w:cs="Arial"/>
                <w:color w:val="000000"/>
                <w:sz w:val="20"/>
                <w:szCs w:val="20"/>
                <w:lang w:eastAsia="pt-BR"/>
              </w:rPr>
              <w:t xml:space="preserve">onsiderando tempo e espaço. </w:t>
            </w:r>
          </w:p>
          <w:p w:rsidR="001F2488" w:rsidRPr="001F2488" w:rsidRDefault="001F2488" w:rsidP="00977294">
            <w:pPr>
              <w:widowControl w:val="0"/>
              <w:pBdr>
                <w:top w:val="nil"/>
                <w:left w:val="nil"/>
                <w:bottom w:val="nil"/>
                <w:right w:val="nil"/>
                <w:between w:val="nil"/>
              </w:pBdr>
              <w:spacing w:before="31" w:after="0" w:line="262" w:lineRule="auto"/>
              <w:ind w:left="126" w:right="474" w:hanging="1"/>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Identificação e nomeação de elementos. </w:t>
            </w:r>
          </w:p>
          <w:p w:rsidR="001F2488" w:rsidRPr="001F2488" w:rsidRDefault="001F2488" w:rsidP="00977294">
            <w:pPr>
              <w:widowControl w:val="0"/>
              <w:pBdr>
                <w:top w:val="nil"/>
                <w:left w:val="nil"/>
                <w:bottom w:val="nil"/>
                <w:right w:val="nil"/>
                <w:between w:val="nil"/>
              </w:pBdr>
              <w:spacing w:before="18" w:after="0" w:line="240" w:lineRule="auto"/>
              <w:ind w:left="136"/>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Expressões de cortesia. </w:t>
            </w:r>
          </w:p>
          <w:p w:rsidR="00977294" w:rsidRDefault="001F2488" w:rsidP="00977294">
            <w:pPr>
              <w:widowControl w:val="0"/>
              <w:pBdr>
                <w:top w:val="nil"/>
                <w:left w:val="nil"/>
                <w:bottom w:val="nil"/>
                <w:right w:val="nil"/>
                <w:between w:val="nil"/>
              </w:pBdr>
              <w:spacing w:before="31" w:after="0" w:line="284" w:lineRule="auto"/>
              <w:ind w:left="136" w:right="600"/>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História de vida da criança. </w:t>
            </w:r>
          </w:p>
          <w:p w:rsidR="001F2488" w:rsidRPr="001F2488" w:rsidRDefault="001F2488" w:rsidP="00977294">
            <w:pPr>
              <w:widowControl w:val="0"/>
              <w:pBdr>
                <w:top w:val="nil"/>
                <w:left w:val="nil"/>
                <w:bottom w:val="nil"/>
                <w:right w:val="nil"/>
                <w:between w:val="nil"/>
              </w:pBdr>
              <w:spacing w:before="31" w:after="0" w:line="284" w:lineRule="auto"/>
              <w:ind w:left="136" w:right="600"/>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Leitura da rotina</w:t>
            </w:r>
          </w:p>
        </w:tc>
        <w:tc>
          <w:tcPr>
            <w:tcW w:w="7061" w:type="dxa"/>
            <w:shd w:val="clear" w:color="auto" w:fill="auto"/>
            <w:tcMar>
              <w:top w:w="100" w:type="dxa"/>
              <w:left w:w="100" w:type="dxa"/>
              <w:bottom w:w="100" w:type="dxa"/>
              <w:right w:w="100" w:type="dxa"/>
            </w:tcMar>
            <w:vAlign w:val="center"/>
          </w:tcPr>
          <w:p w:rsidR="001F2488" w:rsidRPr="001F2488" w:rsidRDefault="001F2488" w:rsidP="00977294">
            <w:pPr>
              <w:widowControl w:val="0"/>
              <w:pBdr>
                <w:top w:val="nil"/>
                <w:left w:val="nil"/>
                <w:bottom w:val="nil"/>
                <w:right w:val="nil"/>
                <w:between w:val="nil"/>
              </w:pBdr>
              <w:spacing w:after="0" w:line="262" w:lineRule="auto"/>
              <w:ind w:left="127" w:right="440" w:firstLine="8"/>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Expressar </w:t>
            </w:r>
            <w:proofErr w:type="spellStart"/>
            <w:r w:rsidRPr="001F2488">
              <w:rPr>
                <w:rFonts w:ascii="Arial" w:eastAsia="Arial" w:hAnsi="Arial" w:cs="Arial"/>
                <w:color w:val="000000"/>
                <w:sz w:val="20"/>
                <w:szCs w:val="20"/>
                <w:lang w:eastAsia="pt-BR"/>
              </w:rPr>
              <w:t>ideias</w:t>
            </w:r>
            <w:proofErr w:type="spellEnd"/>
            <w:r w:rsidRPr="001F2488">
              <w:rPr>
                <w:rFonts w:ascii="Arial" w:eastAsia="Arial" w:hAnsi="Arial" w:cs="Arial"/>
                <w:color w:val="000000"/>
                <w:sz w:val="20"/>
                <w:szCs w:val="20"/>
                <w:lang w:eastAsia="pt-BR"/>
              </w:rPr>
              <w:t xml:space="preserve"> e sentimentos respondendo e formulando perguntas, comunicando </w:t>
            </w:r>
            <w:proofErr w:type="spellStart"/>
            <w:r w:rsidRPr="001F2488">
              <w:rPr>
                <w:rFonts w:ascii="Arial" w:eastAsia="Arial" w:hAnsi="Arial" w:cs="Arial"/>
                <w:color w:val="000000"/>
                <w:sz w:val="20"/>
                <w:szCs w:val="20"/>
                <w:lang w:eastAsia="pt-BR"/>
              </w:rPr>
              <w:t>suasexperiências</w:t>
            </w:r>
            <w:proofErr w:type="spellEnd"/>
            <w:r w:rsidRPr="001F2488">
              <w:rPr>
                <w:rFonts w:ascii="Arial" w:eastAsia="Arial" w:hAnsi="Arial" w:cs="Arial"/>
                <w:color w:val="000000"/>
                <w:sz w:val="20"/>
                <w:szCs w:val="20"/>
                <w:lang w:eastAsia="pt-BR"/>
              </w:rPr>
              <w:t xml:space="preserve">, descrevendo lugares, pessoas e objetos com mediação para a organização do pensamento. </w:t>
            </w:r>
          </w:p>
          <w:p w:rsidR="001F2488" w:rsidRPr="001F2488" w:rsidRDefault="001F2488" w:rsidP="00977294">
            <w:pPr>
              <w:widowControl w:val="0"/>
              <w:pBdr>
                <w:top w:val="nil"/>
                <w:left w:val="nil"/>
                <w:bottom w:val="nil"/>
                <w:right w:val="nil"/>
                <w:between w:val="nil"/>
              </w:pBdr>
              <w:spacing w:before="12" w:after="0" w:line="264" w:lineRule="auto"/>
              <w:ind w:left="133" w:right="715" w:firstLine="3"/>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Participar de variadas situações de comunicação utilizando diversas linguagens. </w:t>
            </w:r>
          </w:p>
          <w:p w:rsidR="001F2488" w:rsidRPr="001F2488" w:rsidRDefault="001F2488" w:rsidP="00977294">
            <w:pPr>
              <w:widowControl w:val="0"/>
              <w:pBdr>
                <w:top w:val="nil"/>
                <w:left w:val="nil"/>
                <w:bottom w:val="nil"/>
                <w:right w:val="nil"/>
                <w:between w:val="nil"/>
              </w:pBdr>
              <w:spacing w:before="30" w:after="0" w:line="240" w:lineRule="auto"/>
              <w:ind w:left="136"/>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proofErr w:type="spellStart"/>
            <w:r w:rsidRPr="001F2488">
              <w:rPr>
                <w:rFonts w:ascii="Arial" w:eastAsia="Arial" w:hAnsi="Arial" w:cs="Arial"/>
                <w:color w:val="000000"/>
                <w:sz w:val="20"/>
                <w:szCs w:val="20"/>
                <w:lang w:eastAsia="pt-BR"/>
              </w:rPr>
              <w:t>Oralizar</w:t>
            </w:r>
            <w:proofErr w:type="spellEnd"/>
            <w:r w:rsidRPr="001F2488">
              <w:rPr>
                <w:rFonts w:ascii="Arial" w:eastAsia="Arial" w:hAnsi="Arial" w:cs="Arial"/>
                <w:color w:val="000000"/>
                <w:sz w:val="20"/>
                <w:szCs w:val="20"/>
                <w:lang w:eastAsia="pt-BR"/>
              </w:rPr>
              <w:t xml:space="preserve"> sobre suas atividades na instituição. </w:t>
            </w:r>
          </w:p>
          <w:p w:rsidR="001F2488" w:rsidRPr="001F2488" w:rsidRDefault="001F2488" w:rsidP="00977294">
            <w:pPr>
              <w:widowControl w:val="0"/>
              <w:pBdr>
                <w:top w:val="nil"/>
                <w:left w:val="nil"/>
                <w:bottom w:val="nil"/>
                <w:right w:val="nil"/>
                <w:between w:val="nil"/>
              </w:pBdr>
              <w:spacing w:before="56" w:after="0" w:line="240" w:lineRule="auto"/>
              <w:ind w:left="136"/>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Nomear objetos, pessoas, fotografias, gravuras. </w:t>
            </w:r>
          </w:p>
          <w:p w:rsidR="001F2488" w:rsidRPr="001F2488" w:rsidRDefault="001F2488" w:rsidP="00977294">
            <w:pPr>
              <w:widowControl w:val="0"/>
              <w:pBdr>
                <w:top w:val="nil"/>
                <w:left w:val="nil"/>
                <w:bottom w:val="nil"/>
                <w:right w:val="nil"/>
                <w:between w:val="nil"/>
              </w:pBdr>
              <w:spacing w:before="57" w:after="0" w:line="272" w:lineRule="auto"/>
              <w:ind w:left="132" w:right="876" w:firstLine="3"/>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Combinar palavras para se expressar usando verbos e adjetivos. </w:t>
            </w: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Interagir com outras pessoas por meio de situações comunicativas mediadas pelo(a) professor(a). </w:t>
            </w:r>
          </w:p>
          <w:p w:rsidR="00977294" w:rsidRDefault="001F2488" w:rsidP="00977294">
            <w:pPr>
              <w:widowControl w:val="0"/>
              <w:pBdr>
                <w:top w:val="nil"/>
                <w:left w:val="nil"/>
                <w:bottom w:val="nil"/>
                <w:right w:val="nil"/>
                <w:between w:val="nil"/>
              </w:pBdr>
              <w:spacing w:before="29" w:after="0" w:line="274" w:lineRule="auto"/>
              <w:ind w:left="122" w:right="169" w:firstLine="13"/>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Produzir cartas aos seus colegas e familiares à sua maneira. </w:t>
            </w:r>
          </w:p>
          <w:p w:rsidR="001F2488" w:rsidRPr="001F2488" w:rsidRDefault="001F2488" w:rsidP="00977294">
            <w:pPr>
              <w:widowControl w:val="0"/>
              <w:pBdr>
                <w:top w:val="nil"/>
                <w:left w:val="nil"/>
                <w:bottom w:val="nil"/>
                <w:right w:val="nil"/>
                <w:between w:val="nil"/>
              </w:pBdr>
              <w:spacing w:before="29" w:after="0" w:line="274" w:lineRule="auto"/>
              <w:ind w:left="122" w:right="169" w:firstLine="13"/>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Interagir com outras crianças fazendo uso da linguagem oral e tentando se fazer entender. </w:t>
            </w:r>
          </w:p>
          <w:p w:rsidR="001F2488" w:rsidRPr="001F2488" w:rsidRDefault="001F2488" w:rsidP="00977294">
            <w:pPr>
              <w:widowControl w:val="0"/>
              <w:pBdr>
                <w:top w:val="nil"/>
                <w:left w:val="nil"/>
                <w:bottom w:val="nil"/>
                <w:right w:val="nil"/>
                <w:between w:val="nil"/>
              </w:pBdr>
              <w:spacing w:before="22" w:after="0" w:line="240" w:lineRule="auto"/>
              <w:ind w:left="136"/>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Ampliar o vocabulário utilizado para se expressar. </w:t>
            </w:r>
          </w:p>
          <w:p w:rsidR="001F2488" w:rsidRPr="001F2488" w:rsidRDefault="001F2488" w:rsidP="00977294">
            <w:pPr>
              <w:widowControl w:val="0"/>
              <w:pBdr>
                <w:top w:val="nil"/>
                <w:left w:val="nil"/>
                <w:bottom w:val="nil"/>
                <w:right w:val="nil"/>
                <w:between w:val="nil"/>
              </w:pBdr>
              <w:spacing w:before="51" w:after="0" w:line="264" w:lineRule="auto"/>
              <w:ind w:left="127" w:right="253" w:firstLine="8"/>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Ampliar seu vocabulário por meio de músicas, narrativas, poemas, histórias, contos, </w:t>
            </w:r>
            <w:proofErr w:type="spellStart"/>
            <w:r w:rsidRPr="001F2488">
              <w:rPr>
                <w:rFonts w:ascii="Arial" w:eastAsia="Arial" w:hAnsi="Arial" w:cs="Arial"/>
                <w:color w:val="000000"/>
                <w:sz w:val="20"/>
                <w:szCs w:val="20"/>
                <w:lang w:eastAsia="pt-BR"/>
              </w:rPr>
              <w:t>parlendas</w:t>
            </w:r>
            <w:proofErr w:type="spellEnd"/>
            <w:r w:rsidRPr="001F2488">
              <w:rPr>
                <w:rFonts w:ascii="Arial" w:eastAsia="Arial" w:hAnsi="Arial" w:cs="Arial"/>
                <w:color w:val="000000"/>
                <w:sz w:val="20"/>
                <w:szCs w:val="20"/>
                <w:lang w:eastAsia="pt-BR"/>
              </w:rPr>
              <w:t xml:space="preserve">, conversas e brincadeiras para desenvolver sua capacidade de comunicação. </w:t>
            </w:r>
          </w:p>
          <w:p w:rsidR="001F2488" w:rsidRPr="001F2488" w:rsidRDefault="001F2488" w:rsidP="00977294">
            <w:pPr>
              <w:widowControl w:val="0"/>
              <w:pBdr>
                <w:top w:val="nil"/>
                <w:left w:val="nil"/>
                <w:bottom w:val="nil"/>
                <w:right w:val="nil"/>
                <w:between w:val="nil"/>
              </w:pBdr>
              <w:spacing w:before="10" w:after="0" w:line="264" w:lineRule="auto"/>
              <w:ind w:left="127" w:right="293" w:firstLine="9"/>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Levantar hipóteses sobre situações de aprendizagem </w:t>
            </w:r>
            <w:proofErr w:type="spellStart"/>
            <w:r w:rsidRPr="001F2488">
              <w:rPr>
                <w:rFonts w:ascii="Arial" w:eastAsia="Arial" w:hAnsi="Arial" w:cs="Arial"/>
                <w:color w:val="000000"/>
                <w:sz w:val="20"/>
                <w:szCs w:val="20"/>
                <w:lang w:eastAsia="pt-BR"/>
              </w:rPr>
              <w:t>oralizando</w:t>
            </w:r>
            <w:proofErr w:type="spellEnd"/>
            <w:r w:rsidRPr="001F2488">
              <w:rPr>
                <w:rFonts w:ascii="Arial" w:eastAsia="Arial" w:hAnsi="Arial" w:cs="Arial"/>
                <w:color w:val="000000"/>
                <w:sz w:val="20"/>
                <w:szCs w:val="20"/>
                <w:lang w:eastAsia="pt-BR"/>
              </w:rPr>
              <w:t xml:space="preserve"> </w:t>
            </w:r>
            <w:proofErr w:type="spellStart"/>
            <w:r w:rsidRPr="001F2488">
              <w:rPr>
                <w:rFonts w:ascii="Arial" w:eastAsia="Arial" w:hAnsi="Arial" w:cs="Arial"/>
                <w:color w:val="000000"/>
                <w:sz w:val="20"/>
                <w:szCs w:val="20"/>
                <w:lang w:eastAsia="pt-BR"/>
              </w:rPr>
              <w:t>ideias</w:t>
            </w:r>
            <w:proofErr w:type="spellEnd"/>
            <w:r w:rsidRPr="001F2488">
              <w:rPr>
                <w:rFonts w:ascii="Arial" w:eastAsia="Arial" w:hAnsi="Arial" w:cs="Arial"/>
                <w:color w:val="000000"/>
                <w:sz w:val="20"/>
                <w:szCs w:val="20"/>
                <w:lang w:eastAsia="pt-BR"/>
              </w:rPr>
              <w:t xml:space="preserve"> e opiniões. </w:t>
            </w:r>
          </w:p>
          <w:p w:rsidR="001F2488" w:rsidRPr="001F2488" w:rsidRDefault="001F2488" w:rsidP="00977294">
            <w:pPr>
              <w:widowControl w:val="0"/>
              <w:pBdr>
                <w:top w:val="nil"/>
                <w:left w:val="nil"/>
                <w:bottom w:val="nil"/>
                <w:right w:val="nil"/>
                <w:between w:val="nil"/>
              </w:pBdr>
              <w:spacing w:before="36" w:after="0" w:line="264" w:lineRule="auto"/>
              <w:ind w:left="127" w:right="161" w:firstLine="8"/>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Expressar suas </w:t>
            </w:r>
            <w:proofErr w:type="spellStart"/>
            <w:r w:rsidR="00B24708" w:rsidRPr="001F2488">
              <w:rPr>
                <w:rFonts w:ascii="Arial" w:eastAsia="Arial" w:hAnsi="Arial" w:cs="Arial"/>
                <w:color w:val="000000"/>
                <w:sz w:val="20"/>
                <w:szCs w:val="20"/>
                <w:lang w:eastAsia="pt-BR"/>
              </w:rPr>
              <w:t>ideias</w:t>
            </w:r>
            <w:proofErr w:type="spellEnd"/>
            <w:r w:rsidRPr="001F2488">
              <w:rPr>
                <w:rFonts w:ascii="Arial" w:eastAsia="Arial" w:hAnsi="Arial" w:cs="Arial"/>
                <w:color w:val="000000"/>
                <w:sz w:val="20"/>
                <w:szCs w:val="20"/>
                <w:lang w:eastAsia="pt-BR"/>
              </w:rPr>
              <w:t xml:space="preserve">, sentimentos e emoções por meio de diferentes linguagens como: a dança, o desenho, a mímica, a música, a linguagem oral e a escrita. </w:t>
            </w:r>
          </w:p>
          <w:p w:rsidR="001F2488" w:rsidRPr="001F2488" w:rsidRDefault="001F2488" w:rsidP="00977294">
            <w:pPr>
              <w:widowControl w:val="0"/>
              <w:pBdr>
                <w:top w:val="nil"/>
                <w:left w:val="nil"/>
                <w:bottom w:val="nil"/>
                <w:right w:val="nil"/>
                <w:between w:val="nil"/>
              </w:pBdr>
              <w:spacing w:before="10" w:after="0" w:line="264" w:lineRule="auto"/>
              <w:ind w:left="127" w:right="699" w:firstLine="8"/>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Compreender o uso social da linguagem oral e escrita como meio de comunicação e diálogo. </w:t>
            </w:r>
          </w:p>
          <w:p w:rsidR="001F2488" w:rsidRPr="001F2488" w:rsidRDefault="001F2488" w:rsidP="00977294">
            <w:pPr>
              <w:widowControl w:val="0"/>
              <w:pBdr>
                <w:top w:val="nil"/>
                <w:left w:val="nil"/>
                <w:bottom w:val="nil"/>
                <w:right w:val="nil"/>
                <w:between w:val="nil"/>
              </w:pBdr>
              <w:spacing w:before="30" w:after="0" w:line="265" w:lineRule="auto"/>
              <w:ind w:left="126" w:right="729" w:firstLine="10"/>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Falar e escutar atentamente em situações do dia a dia para interagir socialmente. </w:t>
            </w:r>
          </w:p>
          <w:p w:rsidR="001F2488" w:rsidRDefault="001F2488" w:rsidP="00977294">
            <w:pPr>
              <w:widowControl w:val="0"/>
              <w:pBdr>
                <w:top w:val="nil"/>
                <w:left w:val="nil"/>
                <w:bottom w:val="nil"/>
                <w:right w:val="nil"/>
                <w:between w:val="nil"/>
              </w:pBdr>
              <w:spacing w:before="25" w:after="0" w:line="264" w:lineRule="auto"/>
              <w:ind w:left="127" w:right="389" w:firstLine="9"/>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Utilizar expressões de cortesia: cumprimentar, agradecer, despedir-se e outros.</w:t>
            </w:r>
          </w:p>
          <w:p w:rsidR="00A6577C" w:rsidRDefault="00A6577C" w:rsidP="00977294">
            <w:pPr>
              <w:widowControl w:val="0"/>
              <w:pBdr>
                <w:top w:val="nil"/>
                <w:left w:val="nil"/>
                <w:bottom w:val="nil"/>
                <w:right w:val="nil"/>
                <w:between w:val="nil"/>
              </w:pBdr>
              <w:spacing w:before="25" w:after="0" w:line="264" w:lineRule="auto"/>
              <w:ind w:left="127" w:right="389" w:firstLine="9"/>
              <w:jc w:val="left"/>
              <w:rPr>
                <w:rFonts w:ascii="Arial" w:eastAsia="Arial" w:hAnsi="Arial" w:cs="Arial"/>
                <w:color w:val="000000"/>
                <w:sz w:val="20"/>
                <w:szCs w:val="20"/>
                <w:lang w:eastAsia="pt-BR"/>
              </w:rPr>
            </w:pPr>
          </w:p>
          <w:p w:rsidR="00A6577C" w:rsidRDefault="00A6577C" w:rsidP="00977294">
            <w:pPr>
              <w:widowControl w:val="0"/>
              <w:pBdr>
                <w:top w:val="nil"/>
                <w:left w:val="nil"/>
                <w:bottom w:val="nil"/>
                <w:right w:val="nil"/>
                <w:between w:val="nil"/>
              </w:pBdr>
              <w:spacing w:before="25" w:after="0" w:line="264" w:lineRule="auto"/>
              <w:ind w:left="127" w:right="389" w:firstLine="9"/>
              <w:jc w:val="left"/>
              <w:rPr>
                <w:rFonts w:ascii="Arial" w:eastAsia="Arial" w:hAnsi="Arial" w:cs="Arial"/>
                <w:color w:val="000000"/>
                <w:sz w:val="20"/>
                <w:szCs w:val="20"/>
                <w:lang w:eastAsia="pt-BR"/>
              </w:rPr>
            </w:pPr>
          </w:p>
          <w:p w:rsidR="00A6577C" w:rsidRDefault="00A6577C" w:rsidP="00977294">
            <w:pPr>
              <w:widowControl w:val="0"/>
              <w:pBdr>
                <w:top w:val="nil"/>
                <w:left w:val="nil"/>
                <w:bottom w:val="nil"/>
                <w:right w:val="nil"/>
                <w:between w:val="nil"/>
              </w:pBdr>
              <w:spacing w:before="25" w:after="0" w:line="264" w:lineRule="auto"/>
              <w:ind w:left="127" w:right="389" w:firstLine="9"/>
              <w:jc w:val="left"/>
              <w:rPr>
                <w:rFonts w:ascii="Arial" w:eastAsia="Arial" w:hAnsi="Arial" w:cs="Arial"/>
                <w:color w:val="000000"/>
                <w:sz w:val="20"/>
                <w:szCs w:val="20"/>
                <w:lang w:eastAsia="pt-BR"/>
              </w:rPr>
            </w:pPr>
          </w:p>
          <w:p w:rsidR="00A6577C" w:rsidRDefault="00A6577C" w:rsidP="00977294">
            <w:pPr>
              <w:widowControl w:val="0"/>
              <w:pBdr>
                <w:top w:val="nil"/>
                <w:left w:val="nil"/>
                <w:bottom w:val="nil"/>
                <w:right w:val="nil"/>
                <w:between w:val="nil"/>
              </w:pBdr>
              <w:spacing w:before="25" w:after="0" w:line="264" w:lineRule="auto"/>
              <w:ind w:left="127" w:right="389" w:firstLine="9"/>
              <w:jc w:val="left"/>
              <w:rPr>
                <w:rFonts w:ascii="Arial" w:eastAsia="Arial" w:hAnsi="Arial" w:cs="Arial"/>
                <w:color w:val="000000"/>
                <w:sz w:val="20"/>
                <w:szCs w:val="20"/>
                <w:lang w:eastAsia="pt-BR"/>
              </w:rPr>
            </w:pPr>
          </w:p>
          <w:p w:rsidR="00A6577C" w:rsidRDefault="00A6577C" w:rsidP="00977294">
            <w:pPr>
              <w:widowControl w:val="0"/>
              <w:pBdr>
                <w:top w:val="nil"/>
                <w:left w:val="nil"/>
                <w:bottom w:val="nil"/>
                <w:right w:val="nil"/>
                <w:between w:val="nil"/>
              </w:pBdr>
              <w:spacing w:before="25" w:after="0" w:line="264" w:lineRule="auto"/>
              <w:ind w:left="127" w:right="389" w:firstLine="9"/>
              <w:jc w:val="left"/>
              <w:rPr>
                <w:rFonts w:ascii="Arial" w:eastAsia="Arial" w:hAnsi="Arial" w:cs="Arial"/>
                <w:color w:val="000000"/>
                <w:sz w:val="20"/>
                <w:szCs w:val="20"/>
                <w:lang w:eastAsia="pt-BR"/>
              </w:rPr>
            </w:pPr>
          </w:p>
          <w:p w:rsidR="00A6577C" w:rsidRDefault="00A6577C" w:rsidP="00977294">
            <w:pPr>
              <w:widowControl w:val="0"/>
              <w:pBdr>
                <w:top w:val="nil"/>
                <w:left w:val="nil"/>
                <w:bottom w:val="nil"/>
                <w:right w:val="nil"/>
                <w:between w:val="nil"/>
              </w:pBdr>
              <w:spacing w:before="25" w:after="0" w:line="264" w:lineRule="auto"/>
              <w:ind w:left="127" w:right="389" w:firstLine="9"/>
              <w:jc w:val="left"/>
              <w:rPr>
                <w:rFonts w:ascii="Arial" w:eastAsia="Arial" w:hAnsi="Arial" w:cs="Arial"/>
                <w:color w:val="000000"/>
                <w:sz w:val="20"/>
                <w:szCs w:val="20"/>
                <w:lang w:eastAsia="pt-BR"/>
              </w:rPr>
            </w:pPr>
          </w:p>
          <w:p w:rsidR="00A6577C" w:rsidRDefault="00A6577C" w:rsidP="00977294">
            <w:pPr>
              <w:widowControl w:val="0"/>
              <w:pBdr>
                <w:top w:val="nil"/>
                <w:left w:val="nil"/>
                <w:bottom w:val="nil"/>
                <w:right w:val="nil"/>
                <w:between w:val="nil"/>
              </w:pBdr>
              <w:spacing w:before="25" w:after="0" w:line="264" w:lineRule="auto"/>
              <w:ind w:left="127" w:right="389" w:firstLine="9"/>
              <w:jc w:val="left"/>
              <w:rPr>
                <w:rFonts w:ascii="Arial" w:eastAsia="Arial" w:hAnsi="Arial" w:cs="Arial"/>
                <w:color w:val="000000"/>
                <w:sz w:val="20"/>
                <w:szCs w:val="20"/>
                <w:lang w:eastAsia="pt-BR"/>
              </w:rPr>
            </w:pPr>
          </w:p>
          <w:p w:rsidR="00A6577C" w:rsidRDefault="00A6577C" w:rsidP="00977294">
            <w:pPr>
              <w:widowControl w:val="0"/>
              <w:pBdr>
                <w:top w:val="nil"/>
                <w:left w:val="nil"/>
                <w:bottom w:val="nil"/>
                <w:right w:val="nil"/>
                <w:between w:val="nil"/>
              </w:pBdr>
              <w:spacing w:before="25" w:after="0" w:line="264" w:lineRule="auto"/>
              <w:ind w:left="127" w:right="389" w:firstLine="9"/>
              <w:jc w:val="left"/>
              <w:rPr>
                <w:rFonts w:ascii="Arial" w:eastAsia="Arial" w:hAnsi="Arial" w:cs="Arial"/>
                <w:color w:val="000000"/>
                <w:sz w:val="20"/>
                <w:szCs w:val="20"/>
                <w:lang w:eastAsia="pt-BR"/>
              </w:rPr>
            </w:pPr>
          </w:p>
          <w:p w:rsidR="00A6577C" w:rsidRDefault="00A6577C" w:rsidP="00977294">
            <w:pPr>
              <w:widowControl w:val="0"/>
              <w:pBdr>
                <w:top w:val="nil"/>
                <w:left w:val="nil"/>
                <w:bottom w:val="nil"/>
                <w:right w:val="nil"/>
                <w:between w:val="nil"/>
              </w:pBdr>
              <w:spacing w:before="25" w:after="0" w:line="264" w:lineRule="auto"/>
              <w:ind w:left="127" w:right="389" w:firstLine="9"/>
              <w:jc w:val="left"/>
              <w:rPr>
                <w:rFonts w:ascii="Arial" w:eastAsia="Arial" w:hAnsi="Arial" w:cs="Arial"/>
                <w:color w:val="000000"/>
                <w:sz w:val="20"/>
                <w:szCs w:val="20"/>
                <w:lang w:eastAsia="pt-BR"/>
              </w:rPr>
            </w:pPr>
          </w:p>
          <w:p w:rsidR="00A6577C" w:rsidRDefault="00A6577C" w:rsidP="00977294">
            <w:pPr>
              <w:widowControl w:val="0"/>
              <w:pBdr>
                <w:top w:val="nil"/>
                <w:left w:val="nil"/>
                <w:bottom w:val="nil"/>
                <w:right w:val="nil"/>
                <w:between w:val="nil"/>
              </w:pBdr>
              <w:spacing w:before="25" w:after="0" w:line="264" w:lineRule="auto"/>
              <w:ind w:left="127" w:right="389" w:firstLine="9"/>
              <w:jc w:val="left"/>
              <w:rPr>
                <w:rFonts w:ascii="Arial" w:eastAsia="Arial" w:hAnsi="Arial" w:cs="Arial"/>
                <w:color w:val="000000"/>
                <w:sz w:val="20"/>
                <w:szCs w:val="20"/>
                <w:lang w:eastAsia="pt-BR"/>
              </w:rPr>
            </w:pPr>
          </w:p>
          <w:p w:rsidR="00A6577C" w:rsidRDefault="00A6577C" w:rsidP="00977294">
            <w:pPr>
              <w:widowControl w:val="0"/>
              <w:pBdr>
                <w:top w:val="nil"/>
                <w:left w:val="nil"/>
                <w:bottom w:val="nil"/>
                <w:right w:val="nil"/>
                <w:between w:val="nil"/>
              </w:pBdr>
              <w:spacing w:before="25" w:after="0" w:line="264" w:lineRule="auto"/>
              <w:ind w:left="127" w:right="389" w:firstLine="9"/>
              <w:jc w:val="left"/>
              <w:rPr>
                <w:rFonts w:ascii="Arial" w:eastAsia="Arial" w:hAnsi="Arial" w:cs="Arial"/>
                <w:color w:val="000000"/>
                <w:sz w:val="20"/>
                <w:szCs w:val="20"/>
                <w:lang w:eastAsia="pt-BR"/>
              </w:rPr>
            </w:pPr>
          </w:p>
          <w:p w:rsidR="00A6577C" w:rsidRPr="001F2488" w:rsidRDefault="00A6577C" w:rsidP="00977294">
            <w:pPr>
              <w:widowControl w:val="0"/>
              <w:pBdr>
                <w:top w:val="nil"/>
                <w:left w:val="nil"/>
                <w:bottom w:val="nil"/>
                <w:right w:val="nil"/>
                <w:between w:val="nil"/>
              </w:pBdr>
              <w:spacing w:before="25" w:after="0" w:line="264" w:lineRule="auto"/>
              <w:ind w:left="127" w:right="389" w:firstLine="9"/>
              <w:jc w:val="left"/>
              <w:rPr>
                <w:rFonts w:ascii="Arial" w:eastAsia="Arial" w:hAnsi="Arial" w:cs="Arial"/>
                <w:color w:val="000000"/>
                <w:sz w:val="20"/>
                <w:szCs w:val="20"/>
                <w:lang w:eastAsia="pt-BR"/>
              </w:rPr>
            </w:pPr>
          </w:p>
        </w:tc>
      </w:tr>
      <w:tr w:rsidR="001F2488" w:rsidRPr="001F2488" w:rsidTr="00AA37ED">
        <w:trPr>
          <w:trHeight w:val="620"/>
        </w:trPr>
        <w:tc>
          <w:tcPr>
            <w:tcW w:w="10329" w:type="dxa"/>
            <w:gridSpan w:val="2"/>
            <w:shd w:val="clear" w:color="auto" w:fill="auto"/>
            <w:tcMar>
              <w:top w:w="100" w:type="dxa"/>
              <w:left w:w="100" w:type="dxa"/>
              <w:bottom w:w="100" w:type="dxa"/>
              <w:right w:w="100" w:type="dxa"/>
            </w:tcMar>
            <w:vAlign w:val="center"/>
          </w:tcPr>
          <w:p w:rsidR="001F2488" w:rsidRPr="001F2488" w:rsidRDefault="001F2488" w:rsidP="00AA37ED">
            <w:pPr>
              <w:widowControl w:val="0"/>
              <w:pBdr>
                <w:top w:val="nil"/>
                <w:left w:val="nil"/>
                <w:bottom w:val="nil"/>
                <w:right w:val="nil"/>
                <w:between w:val="nil"/>
              </w:pBdr>
              <w:spacing w:after="0" w:line="264" w:lineRule="auto"/>
              <w:ind w:left="708" w:right="596"/>
              <w:jc w:val="center"/>
              <w:rPr>
                <w:rFonts w:eastAsia="Arial" w:cstheme="minorHAnsi"/>
                <w:b/>
                <w:color w:val="000000"/>
                <w:shd w:val="clear" w:color="auto" w:fill="B8CCE3"/>
                <w:lang w:eastAsia="pt-BR"/>
              </w:rPr>
            </w:pPr>
            <w:r w:rsidRPr="001F2488">
              <w:rPr>
                <w:rFonts w:eastAsia="Arial" w:cstheme="minorHAnsi"/>
                <w:b/>
                <w:color w:val="000000"/>
                <w:shd w:val="clear" w:color="auto" w:fill="B8CCE3"/>
                <w:lang w:eastAsia="pt-BR"/>
              </w:rPr>
              <w:lastRenderedPageBreak/>
              <w:t>Objetivos de Aprendizagem: (EI0</w:t>
            </w:r>
            <w:r w:rsidR="005259FA">
              <w:rPr>
                <w:rFonts w:eastAsia="Arial" w:cstheme="minorHAnsi"/>
                <w:b/>
                <w:color w:val="000000"/>
                <w:shd w:val="clear" w:color="auto" w:fill="B8CCE3"/>
                <w:lang w:eastAsia="pt-BR"/>
              </w:rPr>
              <w:t>2</w:t>
            </w:r>
            <w:r w:rsidRPr="001F2488">
              <w:rPr>
                <w:rFonts w:eastAsia="Arial" w:cstheme="minorHAnsi"/>
                <w:b/>
                <w:color w:val="000000"/>
                <w:shd w:val="clear" w:color="auto" w:fill="B8CCE3"/>
                <w:lang w:eastAsia="pt-BR"/>
              </w:rPr>
              <w:t xml:space="preserve">EF02) Identificar e criar diferentes sons e reconhecer rimas </w:t>
            </w:r>
            <w:proofErr w:type="spellStart"/>
            <w:r w:rsidRPr="001F2488">
              <w:rPr>
                <w:rFonts w:eastAsia="Arial" w:cstheme="minorHAnsi"/>
                <w:b/>
                <w:color w:val="000000"/>
                <w:shd w:val="clear" w:color="auto" w:fill="B8CCE3"/>
                <w:lang w:eastAsia="pt-BR"/>
              </w:rPr>
              <w:t>ealiterações</w:t>
            </w:r>
            <w:proofErr w:type="spellEnd"/>
            <w:r w:rsidRPr="001F2488">
              <w:rPr>
                <w:rFonts w:eastAsia="Arial" w:cstheme="minorHAnsi"/>
                <w:b/>
                <w:color w:val="000000"/>
                <w:shd w:val="clear" w:color="auto" w:fill="B8CCE3"/>
                <w:lang w:eastAsia="pt-BR"/>
              </w:rPr>
              <w:t xml:space="preserve"> em cantigas de roda e textos poéticos.</w:t>
            </w:r>
          </w:p>
        </w:tc>
      </w:tr>
      <w:tr w:rsidR="001F2488" w:rsidRPr="001F2488" w:rsidTr="00AA37ED">
        <w:trPr>
          <w:trHeight w:val="505"/>
        </w:trPr>
        <w:tc>
          <w:tcPr>
            <w:tcW w:w="3268" w:type="dxa"/>
            <w:shd w:val="clear" w:color="auto" w:fill="auto"/>
            <w:tcMar>
              <w:top w:w="100" w:type="dxa"/>
              <w:left w:w="100" w:type="dxa"/>
              <w:bottom w:w="100" w:type="dxa"/>
              <w:right w:w="100" w:type="dxa"/>
            </w:tcMar>
            <w:vAlign w:val="center"/>
          </w:tcPr>
          <w:p w:rsidR="001F2488" w:rsidRPr="001F2488" w:rsidRDefault="001F2488" w:rsidP="00AA37ED">
            <w:pPr>
              <w:widowControl w:val="0"/>
              <w:pBdr>
                <w:top w:val="nil"/>
                <w:left w:val="nil"/>
                <w:bottom w:val="nil"/>
                <w:right w:val="nil"/>
                <w:between w:val="nil"/>
              </w:pBdr>
              <w:spacing w:after="0" w:line="240" w:lineRule="auto"/>
              <w:jc w:val="center"/>
              <w:rPr>
                <w:rFonts w:eastAsia="Arial" w:cstheme="minorHAnsi"/>
                <w:b/>
                <w:color w:val="000000"/>
                <w:lang w:eastAsia="pt-BR"/>
              </w:rPr>
            </w:pPr>
            <w:r w:rsidRPr="001F2488">
              <w:rPr>
                <w:rFonts w:eastAsia="Arial" w:cstheme="minorHAnsi"/>
                <w:b/>
                <w:color w:val="000000"/>
                <w:lang w:eastAsia="pt-BR"/>
              </w:rPr>
              <w:t>Experiências de aprendizagem</w:t>
            </w:r>
          </w:p>
        </w:tc>
        <w:tc>
          <w:tcPr>
            <w:tcW w:w="7061" w:type="dxa"/>
            <w:shd w:val="clear" w:color="auto" w:fill="auto"/>
            <w:tcMar>
              <w:top w:w="100" w:type="dxa"/>
              <w:left w:w="100" w:type="dxa"/>
              <w:bottom w:w="100" w:type="dxa"/>
              <w:right w:w="100" w:type="dxa"/>
            </w:tcMar>
            <w:vAlign w:val="center"/>
          </w:tcPr>
          <w:p w:rsidR="00581A79" w:rsidRDefault="001F2488" w:rsidP="00581A79">
            <w:pPr>
              <w:widowControl w:val="0"/>
              <w:pBdr>
                <w:top w:val="nil"/>
                <w:left w:val="nil"/>
                <w:bottom w:val="nil"/>
                <w:right w:val="nil"/>
                <w:between w:val="nil"/>
              </w:pBdr>
              <w:spacing w:after="0" w:line="230" w:lineRule="auto"/>
              <w:ind w:left="405" w:right="314" w:hanging="232"/>
              <w:jc w:val="center"/>
              <w:rPr>
                <w:rFonts w:eastAsia="Arial" w:cstheme="minorHAnsi"/>
                <w:b/>
                <w:color w:val="000000"/>
                <w:highlight w:val="white"/>
                <w:lang w:eastAsia="pt-BR"/>
              </w:rPr>
            </w:pPr>
            <w:r w:rsidRPr="001F2488">
              <w:rPr>
                <w:rFonts w:eastAsia="Arial" w:cstheme="minorHAnsi"/>
                <w:b/>
                <w:color w:val="000000"/>
                <w:highlight w:val="white"/>
                <w:lang w:eastAsia="pt-BR"/>
              </w:rPr>
              <w:t xml:space="preserve">Demais objetivos importantes a priorizar no trabalho </w:t>
            </w:r>
            <w:r w:rsidR="00977294" w:rsidRPr="00977294">
              <w:rPr>
                <w:rFonts w:eastAsia="Arial" w:cstheme="minorHAnsi"/>
                <w:b/>
                <w:color w:val="000000"/>
                <w:highlight w:val="white"/>
                <w:lang w:eastAsia="pt-BR"/>
              </w:rPr>
              <w:t>com infantil</w:t>
            </w:r>
            <w:r w:rsidRPr="001F2488">
              <w:rPr>
                <w:rFonts w:eastAsia="Arial" w:cstheme="minorHAnsi"/>
                <w:b/>
                <w:color w:val="000000"/>
                <w:highlight w:val="white"/>
                <w:lang w:eastAsia="pt-BR"/>
              </w:rPr>
              <w:t xml:space="preserve"> 3</w:t>
            </w:r>
          </w:p>
          <w:p w:rsidR="001F2488" w:rsidRPr="001F2488" w:rsidRDefault="001F2488" w:rsidP="00581A79">
            <w:pPr>
              <w:widowControl w:val="0"/>
              <w:pBdr>
                <w:top w:val="nil"/>
                <w:left w:val="nil"/>
                <w:bottom w:val="nil"/>
                <w:right w:val="nil"/>
                <w:between w:val="nil"/>
              </w:pBdr>
              <w:spacing w:after="0" w:line="230" w:lineRule="auto"/>
              <w:ind w:left="405" w:right="314" w:hanging="232"/>
              <w:jc w:val="center"/>
              <w:rPr>
                <w:rFonts w:eastAsia="Arial" w:cstheme="minorHAnsi"/>
                <w:b/>
                <w:color w:val="000000"/>
                <w:highlight w:val="white"/>
                <w:lang w:eastAsia="pt-BR"/>
              </w:rPr>
            </w:pPr>
            <w:r w:rsidRPr="001F2488">
              <w:rPr>
                <w:rFonts w:eastAsia="Arial" w:cstheme="minorHAnsi"/>
                <w:b/>
                <w:color w:val="000000"/>
                <w:highlight w:val="white"/>
                <w:lang w:eastAsia="pt-BR"/>
              </w:rPr>
              <w:t>3 anos</w:t>
            </w:r>
          </w:p>
        </w:tc>
      </w:tr>
      <w:tr w:rsidR="001F2488" w:rsidRPr="001F2488" w:rsidTr="00AA37ED">
        <w:trPr>
          <w:trHeight w:val="2215"/>
        </w:trPr>
        <w:tc>
          <w:tcPr>
            <w:tcW w:w="3268" w:type="dxa"/>
            <w:shd w:val="clear" w:color="auto" w:fill="auto"/>
            <w:tcMar>
              <w:top w:w="100" w:type="dxa"/>
              <w:left w:w="100" w:type="dxa"/>
              <w:bottom w:w="100" w:type="dxa"/>
              <w:right w:w="100" w:type="dxa"/>
            </w:tcMar>
            <w:vAlign w:val="center"/>
          </w:tcPr>
          <w:p w:rsidR="001F2488" w:rsidRPr="001F2488" w:rsidRDefault="001F2488" w:rsidP="00AA37ED">
            <w:pPr>
              <w:widowControl w:val="0"/>
              <w:pBdr>
                <w:top w:val="nil"/>
                <w:left w:val="nil"/>
                <w:bottom w:val="nil"/>
                <w:right w:val="nil"/>
                <w:between w:val="nil"/>
              </w:pBdr>
              <w:spacing w:after="0" w:line="269" w:lineRule="auto"/>
              <w:ind w:left="133" w:right="415" w:firstLine="3"/>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 xml:space="preserve">Patrimônio cultural, literário e musical. </w:t>
            </w:r>
          </w:p>
          <w:p w:rsidR="001F2488" w:rsidRPr="001F2488" w:rsidRDefault="001F2488" w:rsidP="00AA37ED">
            <w:pPr>
              <w:widowControl w:val="0"/>
              <w:pBdr>
                <w:top w:val="nil"/>
                <w:left w:val="nil"/>
                <w:bottom w:val="nil"/>
                <w:right w:val="nil"/>
                <w:between w:val="nil"/>
              </w:pBdr>
              <w:spacing w:after="0" w:line="240" w:lineRule="auto"/>
              <w:ind w:left="136"/>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 xml:space="preserve">Linguagem oral. </w:t>
            </w:r>
          </w:p>
          <w:p w:rsidR="001F2488" w:rsidRPr="001F2488" w:rsidRDefault="001F2488" w:rsidP="00AA37ED">
            <w:pPr>
              <w:widowControl w:val="0"/>
              <w:pBdr>
                <w:top w:val="nil"/>
                <w:left w:val="nil"/>
                <w:bottom w:val="nil"/>
                <w:right w:val="nil"/>
                <w:between w:val="nil"/>
              </w:pBdr>
              <w:spacing w:before="36" w:after="0" w:line="240" w:lineRule="auto"/>
              <w:ind w:left="136"/>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 xml:space="preserve">Gêneros textuais. </w:t>
            </w:r>
          </w:p>
          <w:p w:rsidR="001F2488" w:rsidRPr="001F2488" w:rsidRDefault="001F2488" w:rsidP="00AA37ED">
            <w:pPr>
              <w:widowControl w:val="0"/>
              <w:pBdr>
                <w:top w:val="nil"/>
                <w:left w:val="nil"/>
                <w:bottom w:val="nil"/>
                <w:right w:val="nil"/>
                <w:between w:val="nil"/>
              </w:pBdr>
              <w:spacing w:before="31" w:after="0" w:line="240" w:lineRule="auto"/>
              <w:ind w:left="136"/>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Rimas e aliterações</w:t>
            </w:r>
          </w:p>
        </w:tc>
        <w:tc>
          <w:tcPr>
            <w:tcW w:w="7061" w:type="dxa"/>
            <w:shd w:val="clear" w:color="auto" w:fill="auto"/>
            <w:tcMar>
              <w:top w:w="100" w:type="dxa"/>
              <w:left w:w="100" w:type="dxa"/>
              <w:bottom w:w="100" w:type="dxa"/>
              <w:right w:w="100" w:type="dxa"/>
            </w:tcMar>
            <w:vAlign w:val="center"/>
          </w:tcPr>
          <w:p w:rsidR="00AA37ED" w:rsidRDefault="001F2488" w:rsidP="00AA37ED">
            <w:pPr>
              <w:widowControl w:val="0"/>
              <w:pBdr>
                <w:top w:val="nil"/>
                <w:left w:val="nil"/>
                <w:bottom w:val="nil"/>
                <w:right w:val="nil"/>
                <w:between w:val="nil"/>
              </w:pBdr>
              <w:spacing w:after="0" w:line="274" w:lineRule="auto"/>
              <w:ind w:left="161" w:right="429" w:firstLine="5"/>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Identificar sons da natureza e de objetos da cultura humana.</w:t>
            </w:r>
          </w:p>
          <w:p w:rsidR="001F2488" w:rsidRPr="001F2488" w:rsidRDefault="001F2488" w:rsidP="00AA37ED">
            <w:pPr>
              <w:widowControl w:val="0"/>
              <w:pBdr>
                <w:top w:val="nil"/>
                <w:left w:val="nil"/>
                <w:bottom w:val="nil"/>
                <w:right w:val="nil"/>
                <w:between w:val="nil"/>
              </w:pBdr>
              <w:spacing w:after="0" w:line="274" w:lineRule="auto"/>
              <w:ind w:left="161" w:right="429" w:firstLine="5"/>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 xml:space="preserve">Confeccionar brinquedos a partir de materiais recicláveis para trabalhar sons e ritmos. </w:t>
            </w:r>
          </w:p>
          <w:p w:rsidR="001F2488" w:rsidRPr="001F2488" w:rsidRDefault="001F2488" w:rsidP="00AA37ED">
            <w:pPr>
              <w:widowControl w:val="0"/>
              <w:pBdr>
                <w:top w:val="nil"/>
                <w:left w:val="nil"/>
                <w:bottom w:val="nil"/>
                <w:right w:val="nil"/>
                <w:between w:val="nil"/>
              </w:pBdr>
              <w:spacing w:before="27" w:after="0" w:line="264" w:lineRule="auto"/>
              <w:ind w:left="162" w:right="280" w:firstLine="9"/>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 xml:space="preserve">Utilizar materiais estruturados e não estruturados para criar sons rítmicos ou não. </w:t>
            </w:r>
          </w:p>
          <w:p w:rsidR="00AA37ED" w:rsidRDefault="001F2488" w:rsidP="00AA37ED">
            <w:pPr>
              <w:widowControl w:val="0"/>
              <w:pBdr>
                <w:top w:val="nil"/>
                <w:left w:val="nil"/>
                <w:bottom w:val="nil"/>
                <w:right w:val="nil"/>
                <w:between w:val="nil"/>
              </w:pBdr>
              <w:spacing w:before="30" w:after="0" w:line="285" w:lineRule="auto"/>
              <w:ind w:left="166" w:right="314"/>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 xml:space="preserve">Participar de situações que envolvam cantigas de roda e textos poéticos. </w:t>
            </w:r>
          </w:p>
          <w:p w:rsidR="00AA37ED" w:rsidRDefault="001F2488" w:rsidP="00AA37ED">
            <w:pPr>
              <w:widowControl w:val="0"/>
              <w:pBdr>
                <w:top w:val="nil"/>
                <w:left w:val="nil"/>
                <w:bottom w:val="nil"/>
                <w:right w:val="nil"/>
                <w:between w:val="nil"/>
              </w:pBdr>
              <w:spacing w:before="30" w:after="0" w:line="285" w:lineRule="auto"/>
              <w:ind w:left="166" w:right="314"/>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 xml:space="preserve">Recitar poesias e </w:t>
            </w:r>
            <w:proofErr w:type="spellStart"/>
            <w:r w:rsidRPr="001F2488">
              <w:rPr>
                <w:rFonts w:eastAsia="Arial" w:cstheme="minorHAnsi"/>
                <w:color w:val="000000"/>
                <w:sz w:val="20"/>
                <w:szCs w:val="20"/>
                <w:lang w:eastAsia="pt-BR"/>
              </w:rPr>
              <w:t>parlendas</w:t>
            </w:r>
            <w:proofErr w:type="spellEnd"/>
            <w:r w:rsidRPr="001F2488">
              <w:rPr>
                <w:rFonts w:eastAsia="Arial" w:cstheme="minorHAnsi"/>
                <w:color w:val="000000"/>
                <w:sz w:val="20"/>
                <w:szCs w:val="20"/>
                <w:lang w:eastAsia="pt-BR"/>
              </w:rPr>
              <w:t xml:space="preserve"> criando diferentes entonações e ritmos. </w:t>
            </w:r>
          </w:p>
          <w:p w:rsidR="001F2488" w:rsidRPr="001F2488" w:rsidRDefault="001F2488" w:rsidP="00AA37ED">
            <w:pPr>
              <w:widowControl w:val="0"/>
              <w:pBdr>
                <w:top w:val="nil"/>
                <w:left w:val="nil"/>
                <w:bottom w:val="nil"/>
                <w:right w:val="nil"/>
                <w:between w:val="nil"/>
              </w:pBdr>
              <w:spacing w:before="30" w:after="0" w:line="285" w:lineRule="auto"/>
              <w:ind w:left="166" w:right="314"/>
              <w:jc w:val="left"/>
              <w:rPr>
                <w:rFonts w:eastAsia="Arial" w:cstheme="minorHAnsi"/>
                <w:color w:val="000000"/>
                <w:sz w:val="20"/>
                <w:szCs w:val="20"/>
                <w:lang w:eastAsia="pt-BR"/>
              </w:rPr>
            </w:pPr>
            <w:r w:rsidRPr="001F2488">
              <w:rPr>
                <w:rFonts w:eastAsia="Noto Sans Symbols" w:cstheme="minorHAnsi"/>
                <w:color w:val="000000"/>
                <w:sz w:val="20"/>
                <w:szCs w:val="20"/>
                <w:lang w:eastAsia="pt-BR"/>
              </w:rPr>
              <w:t xml:space="preserve">▪ </w:t>
            </w:r>
            <w:r w:rsidRPr="001F2488">
              <w:rPr>
                <w:rFonts w:eastAsia="Arial" w:cstheme="minorHAnsi"/>
                <w:color w:val="000000"/>
                <w:sz w:val="20"/>
                <w:szCs w:val="20"/>
                <w:lang w:eastAsia="pt-BR"/>
              </w:rPr>
              <w:t>Participar da criação de músicas ou poemas.</w:t>
            </w:r>
          </w:p>
        </w:tc>
      </w:tr>
      <w:tr w:rsidR="001F2488" w:rsidTr="00AA37ED">
        <w:trPr>
          <w:trHeight w:val="2215"/>
        </w:trPr>
        <w:tc>
          <w:tcPr>
            <w:tcW w:w="32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1F2488" w:rsidRPr="00AA37ED" w:rsidRDefault="001F2488" w:rsidP="00AA37ED">
            <w:pPr>
              <w:widowControl w:val="0"/>
              <w:pBdr>
                <w:top w:val="nil"/>
                <w:left w:val="nil"/>
                <w:bottom w:val="nil"/>
                <w:right w:val="nil"/>
                <w:between w:val="nil"/>
              </w:pBdr>
              <w:spacing w:after="0" w:line="269" w:lineRule="auto"/>
              <w:ind w:left="133" w:right="415" w:firstLine="3"/>
              <w:jc w:val="left"/>
              <w:rPr>
                <w:rFonts w:eastAsia="Noto Sans Symbols" w:cstheme="minorHAnsi"/>
                <w:color w:val="000000"/>
                <w:sz w:val="20"/>
                <w:szCs w:val="20"/>
                <w:lang w:eastAsia="pt-BR"/>
              </w:rPr>
            </w:pPr>
            <w:r w:rsidRPr="00AA37ED">
              <w:rPr>
                <w:rFonts w:eastAsia="Noto Sans Symbols" w:cstheme="minorHAnsi"/>
                <w:color w:val="000000"/>
                <w:sz w:val="20"/>
                <w:szCs w:val="20"/>
                <w:lang w:eastAsia="pt-BR"/>
              </w:rPr>
              <w:t xml:space="preserve">▪ Sons da língua e sonoridade das palavras. </w:t>
            </w:r>
          </w:p>
          <w:p w:rsidR="001F2488" w:rsidRPr="00AA37ED" w:rsidRDefault="001F2488" w:rsidP="00AA37ED">
            <w:pPr>
              <w:widowControl w:val="0"/>
              <w:pBdr>
                <w:top w:val="nil"/>
                <w:left w:val="nil"/>
                <w:bottom w:val="nil"/>
                <w:right w:val="nil"/>
                <w:between w:val="nil"/>
              </w:pBdr>
              <w:spacing w:after="0" w:line="269" w:lineRule="auto"/>
              <w:ind w:left="133" w:right="415" w:firstLine="3"/>
              <w:jc w:val="left"/>
              <w:rPr>
                <w:rFonts w:eastAsia="Noto Sans Symbols" w:cstheme="minorHAnsi"/>
                <w:color w:val="000000"/>
                <w:sz w:val="20"/>
                <w:szCs w:val="20"/>
                <w:lang w:eastAsia="pt-BR"/>
              </w:rPr>
            </w:pPr>
            <w:r w:rsidRPr="00AA37ED">
              <w:rPr>
                <w:rFonts w:eastAsia="Noto Sans Symbols" w:cstheme="minorHAnsi"/>
                <w:color w:val="000000"/>
                <w:sz w:val="20"/>
                <w:szCs w:val="20"/>
                <w:lang w:eastAsia="pt-BR"/>
              </w:rPr>
              <w:t xml:space="preserve">▪ Sons dos elementos naturais e culturais. </w:t>
            </w:r>
          </w:p>
          <w:p w:rsidR="001F2488" w:rsidRPr="00AA37ED" w:rsidRDefault="001F2488" w:rsidP="00AA37ED">
            <w:pPr>
              <w:widowControl w:val="0"/>
              <w:pBdr>
                <w:top w:val="nil"/>
                <w:left w:val="nil"/>
                <w:bottom w:val="nil"/>
                <w:right w:val="nil"/>
                <w:between w:val="nil"/>
              </w:pBdr>
              <w:spacing w:after="0" w:line="269" w:lineRule="auto"/>
              <w:ind w:left="133" w:right="415" w:firstLine="3"/>
              <w:jc w:val="left"/>
              <w:rPr>
                <w:rFonts w:eastAsia="Noto Sans Symbols" w:cstheme="minorHAnsi"/>
                <w:color w:val="000000"/>
                <w:sz w:val="20"/>
                <w:szCs w:val="20"/>
                <w:lang w:eastAsia="pt-BR"/>
              </w:rPr>
            </w:pPr>
            <w:r w:rsidRPr="00AA37ED">
              <w:rPr>
                <w:rFonts w:eastAsia="Noto Sans Symbols" w:cstheme="minorHAnsi"/>
                <w:color w:val="000000"/>
                <w:sz w:val="20"/>
                <w:szCs w:val="20"/>
                <w:lang w:eastAsia="pt-BR"/>
              </w:rPr>
              <w:t xml:space="preserve">▪ Ritmo. </w:t>
            </w:r>
          </w:p>
          <w:p w:rsidR="001F2488" w:rsidRPr="00AA37ED" w:rsidRDefault="001F2488" w:rsidP="00AA37ED">
            <w:pPr>
              <w:widowControl w:val="0"/>
              <w:pBdr>
                <w:top w:val="nil"/>
                <w:left w:val="nil"/>
                <w:bottom w:val="nil"/>
                <w:right w:val="nil"/>
                <w:between w:val="nil"/>
              </w:pBdr>
              <w:spacing w:after="0" w:line="269" w:lineRule="auto"/>
              <w:ind w:left="133" w:right="415" w:firstLine="3"/>
              <w:jc w:val="left"/>
              <w:rPr>
                <w:rFonts w:eastAsia="Noto Sans Symbols" w:cstheme="minorHAnsi"/>
                <w:color w:val="000000"/>
                <w:sz w:val="20"/>
                <w:szCs w:val="20"/>
                <w:lang w:eastAsia="pt-BR"/>
              </w:rPr>
            </w:pPr>
            <w:r w:rsidRPr="00AA37ED">
              <w:rPr>
                <w:rFonts w:eastAsia="Noto Sans Symbols" w:cstheme="minorHAnsi"/>
                <w:color w:val="000000"/>
                <w:sz w:val="20"/>
                <w:szCs w:val="20"/>
                <w:lang w:eastAsia="pt-BR"/>
              </w:rPr>
              <w:t>▪ Consciência fonológica.</w:t>
            </w:r>
          </w:p>
        </w:tc>
        <w:tc>
          <w:tcPr>
            <w:tcW w:w="706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1F2488" w:rsidRPr="00AA37ED" w:rsidRDefault="001F2488" w:rsidP="00AA37ED">
            <w:pPr>
              <w:widowControl w:val="0"/>
              <w:pBdr>
                <w:top w:val="nil"/>
                <w:left w:val="nil"/>
                <w:bottom w:val="nil"/>
                <w:right w:val="nil"/>
                <w:between w:val="nil"/>
              </w:pBdr>
              <w:spacing w:after="0" w:line="274" w:lineRule="auto"/>
              <w:ind w:left="161" w:right="429" w:firstLine="5"/>
              <w:jc w:val="left"/>
              <w:rPr>
                <w:rFonts w:eastAsia="Noto Sans Symbols" w:cstheme="minorHAnsi"/>
                <w:color w:val="000000"/>
                <w:sz w:val="20"/>
                <w:szCs w:val="20"/>
                <w:lang w:eastAsia="pt-BR"/>
              </w:rPr>
            </w:pPr>
            <w:r w:rsidRPr="00AA37ED">
              <w:rPr>
                <w:rFonts w:eastAsia="Noto Sans Symbols" w:cstheme="minorHAnsi"/>
                <w:color w:val="000000"/>
                <w:sz w:val="20"/>
                <w:szCs w:val="20"/>
                <w:lang w:eastAsia="pt-BR"/>
              </w:rPr>
              <w:t xml:space="preserve">▪ Participar de jogos e brincadeiras de linguagem que exploram a sonoridade das palavras (sons, rimas, sílabas, aliterações). </w:t>
            </w:r>
          </w:p>
          <w:p w:rsidR="001F2488" w:rsidRPr="00AA37ED" w:rsidRDefault="001F2488" w:rsidP="00AA37ED">
            <w:pPr>
              <w:widowControl w:val="0"/>
              <w:pBdr>
                <w:top w:val="nil"/>
                <w:left w:val="nil"/>
                <w:bottom w:val="nil"/>
                <w:right w:val="nil"/>
                <w:between w:val="nil"/>
              </w:pBdr>
              <w:spacing w:after="0" w:line="274" w:lineRule="auto"/>
              <w:ind w:left="161" w:right="429" w:firstLine="5"/>
              <w:jc w:val="left"/>
              <w:rPr>
                <w:rFonts w:eastAsia="Noto Sans Symbols" w:cstheme="minorHAnsi"/>
                <w:color w:val="000000"/>
                <w:sz w:val="20"/>
                <w:szCs w:val="20"/>
                <w:lang w:eastAsia="pt-BR"/>
              </w:rPr>
            </w:pPr>
            <w:r w:rsidRPr="00AA37ED">
              <w:rPr>
                <w:rFonts w:eastAsia="Noto Sans Symbols" w:cstheme="minorHAnsi"/>
                <w:color w:val="000000"/>
                <w:sz w:val="20"/>
                <w:szCs w:val="20"/>
                <w:lang w:eastAsia="pt-BR"/>
              </w:rPr>
              <w:t xml:space="preserve">▪ Explorar e brincar com a linguagem criando sons e reconhecendo rimas e aliterações. </w:t>
            </w:r>
          </w:p>
          <w:p w:rsidR="001F2488" w:rsidRPr="00AA37ED" w:rsidRDefault="001F2488" w:rsidP="00AA37ED">
            <w:pPr>
              <w:widowControl w:val="0"/>
              <w:pBdr>
                <w:top w:val="nil"/>
                <w:left w:val="nil"/>
                <w:bottom w:val="nil"/>
                <w:right w:val="nil"/>
                <w:between w:val="nil"/>
              </w:pBdr>
              <w:spacing w:after="0" w:line="274" w:lineRule="auto"/>
              <w:ind w:left="161" w:right="429" w:firstLine="5"/>
              <w:jc w:val="left"/>
              <w:rPr>
                <w:rFonts w:eastAsia="Noto Sans Symbols" w:cstheme="minorHAnsi"/>
                <w:color w:val="000000"/>
                <w:sz w:val="20"/>
                <w:szCs w:val="20"/>
                <w:lang w:eastAsia="pt-BR"/>
              </w:rPr>
            </w:pPr>
            <w:r w:rsidRPr="00AA37ED">
              <w:rPr>
                <w:rFonts w:eastAsia="Noto Sans Symbols" w:cstheme="minorHAnsi"/>
                <w:color w:val="000000"/>
                <w:sz w:val="20"/>
                <w:szCs w:val="20"/>
                <w:lang w:eastAsia="pt-BR"/>
              </w:rPr>
              <w:t xml:space="preserve">▪ Participar de brincadeiras que desenvolvam a consciência fonológica. ▪ Conhecer textos poéticos típicos da sua cultura. </w:t>
            </w:r>
          </w:p>
          <w:p w:rsidR="001F2488" w:rsidRPr="00AA37ED" w:rsidRDefault="001F2488" w:rsidP="00AA37ED">
            <w:pPr>
              <w:widowControl w:val="0"/>
              <w:pBdr>
                <w:top w:val="nil"/>
                <w:left w:val="nil"/>
                <w:bottom w:val="nil"/>
                <w:right w:val="nil"/>
                <w:between w:val="nil"/>
              </w:pBdr>
              <w:spacing w:after="0" w:line="274" w:lineRule="auto"/>
              <w:ind w:left="161" w:right="429" w:firstLine="5"/>
              <w:jc w:val="left"/>
              <w:rPr>
                <w:rFonts w:eastAsia="Noto Sans Symbols" w:cstheme="minorHAnsi"/>
                <w:color w:val="000000"/>
                <w:sz w:val="20"/>
                <w:szCs w:val="20"/>
                <w:lang w:eastAsia="pt-BR"/>
              </w:rPr>
            </w:pPr>
            <w:r w:rsidRPr="00AA37ED">
              <w:rPr>
                <w:rFonts w:eastAsia="Noto Sans Symbols" w:cstheme="minorHAnsi"/>
                <w:color w:val="000000"/>
                <w:sz w:val="20"/>
                <w:szCs w:val="20"/>
                <w:lang w:eastAsia="pt-BR"/>
              </w:rPr>
              <w:t xml:space="preserve">▪ Declamar textos poéticos conhecidos nas brincadeiras como </w:t>
            </w:r>
            <w:proofErr w:type="spellStart"/>
            <w:r w:rsidRPr="00AA37ED">
              <w:rPr>
                <w:rFonts w:eastAsia="Noto Sans Symbols" w:cstheme="minorHAnsi"/>
                <w:color w:val="000000"/>
                <w:sz w:val="20"/>
                <w:szCs w:val="20"/>
                <w:lang w:eastAsia="pt-BR"/>
              </w:rPr>
              <w:t>corre-cotia</w:t>
            </w:r>
            <w:proofErr w:type="spellEnd"/>
            <w:r w:rsidRPr="00AA37ED">
              <w:rPr>
                <w:rFonts w:eastAsia="Noto Sans Symbols" w:cstheme="minorHAnsi"/>
                <w:color w:val="000000"/>
                <w:sz w:val="20"/>
                <w:szCs w:val="20"/>
                <w:lang w:eastAsia="pt-BR"/>
              </w:rPr>
              <w:t xml:space="preserve">, pula corda etc. </w:t>
            </w:r>
          </w:p>
          <w:p w:rsidR="001F2488" w:rsidRDefault="001F2488" w:rsidP="00AA37ED">
            <w:pPr>
              <w:widowControl w:val="0"/>
              <w:pBdr>
                <w:top w:val="nil"/>
                <w:left w:val="nil"/>
                <w:bottom w:val="nil"/>
                <w:right w:val="nil"/>
                <w:between w:val="nil"/>
              </w:pBdr>
              <w:spacing w:after="0" w:line="274" w:lineRule="auto"/>
              <w:ind w:left="161" w:right="429" w:firstLine="5"/>
              <w:jc w:val="left"/>
              <w:rPr>
                <w:rFonts w:eastAsia="Noto Sans Symbols" w:cstheme="minorHAnsi"/>
                <w:color w:val="000000"/>
                <w:sz w:val="20"/>
                <w:szCs w:val="20"/>
                <w:lang w:eastAsia="pt-BR"/>
              </w:rPr>
            </w:pPr>
            <w:r w:rsidRPr="00AA37ED">
              <w:rPr>
                <w:rFonts w:eastAsia="Noto Sans Symbols" w:cstheme="minorHAnsi"/>
                <w:color w:val="000000"/>
                <w:sz w:val="20"/>
                <w:szCs w:val="20"/>
                <w:lang w:eastAsia="pt-BR"/>
              </w:rPr>
              <w:t>▪ Explorar diversos objetos e materiais sonoros compreendendo que os mesmos produzem sons, sentindo a vibração de cada material.</w:t>
            </w:r>
          </w:p>
          <w:p w:rsidR="00CD3E74" w:rsidRDefault="00CD3E74" w:rsidP="00AA37ED">
            <w:pPr>
              <w:widowControl w:val="0"/>
              <w:pBdr>
                <w:top w:val="nil"/>
                <w:left w:val="nil"/>
                <w:bottom w:val="nil"/>
                <w:right w:val="nil"/>
                <w:between w:val="nil"/>
              </w:pBdr>
              <w:spacing w:after="0" w:line="274" w:lineRule="auto"/>
              <w:ind w:left="161" w:right="429" w:firstLine="5"/>
              <w:jc w:val="left"/>
              <w:rPr>
                <w:rFonts w:eastAsia="Noto Sans Symbols" w:cstheme="minorHAnsi"/>
                <w:color w:val="000000"/>
                <w:sz w:val="20"/>
                <w:szCs w:val="20"/>
                <w:lang w:eastAsia="pt-BR"/>
              </w:rPr>
            </w:pPr>
          </w:p>
          <w:p w:rsidR="00CD3E74" w:rsidRDefault="00CD3E74" w:rsidP="00AA37ED">
            <w:pPr>
              <w:widowControl w:val="0"/>
              <w:pBdr>
                <w:top w:val="nil"/>
                <w:left w:val="nil"/>
                <w:bottom w:val="nil"/>
                <w:right w:val="nil"/>
                <w:between w:val="nil"/>
              </w:pBdr>
              <w:spacing w:after="0" w:line="274" w:lineRule="auto"/>
              <w:ind w:left="161" w:right="429" w:firstLine="5"/>
              <w:jc w:val="left"/>
              <w:rPr>
                <w:rFonts w:eastAsia="Noto Sans Symbols" w:cstheme="minorHAnsi"/>
                <w:color w:val="000000"/>
                <w:sz w:val="20"/>
                <w:szCs w:val="20"/>
                <w:lang w:eastAsia="pt-BR"/>
              </w:rPr>
            </w:pPr>
          </w:p>
          <w:p w:rsidR="00CD3E74" w:rsidRDefault="00CD3E74" w:rsidP="00AA37ED">
            <w:pPr>
              <w:widowControl w:val="0"/>
              <w:pBdr>
                <w:top w:val="nil"/>
                <w:left w:val="nil"/>
                <w:bottom w:val="nil"/>
                <w:right w:val="nil"/>
                <w:between w:val="nil"/>
              </w:pBdr>
              <w:spacing w:after="0" w:line="274" w:lineRule="auto"/>
              <w:ind w:left="161" w:right="429" w:firstLine="5"/>
              <w:jc w:val="left"/>
              <w:rPr>
                <w:rFonts w:eastAsia="Noto Sans Symbols" w:cstheme="minorHAnsi"/>
                <w:color w:val="000000"/>
                <w:sz w:val="20"/>
                <w:szCs w:val="20"/>
                <w:lang w:eastAsia="pt-BR"/>
              </w:rPr>
            </w:pPr>
          </w:p>
          <w:p w:rsidR="00CD3E74" w:rsidRDefault="00CD3E74" w:rsidP="00AA37ED">
            <w:pPr>
              <w:widowControl w:val="0"/>
              <w:pBdr>
                <w:top w:val="nil"/>
                <w:left w:val="nil"/>
                <w:bottom w:val="nil"/>
                <w:right w:val="nil"/>
                <w:between w:val="nil"/>
              </w:pBdr>
              <w:spacing w:after="0" w:line="274" w:lineRule="auto"/>
              <w:ind w:left="161" w:right="429" w:firstLine="5"/>
              <w:jc w:val="left"/>
              <w:rPr>
                <w:rFonts w:eastAsia="Noto Sans Symbols" w:cstheme="minorHAnsi"/>
                <w:color w:val="000000"/>
                <w:sz w:val="20"/>
                <w:szCs w:val="20"/>
                <w:lang w:eastAsia="pt-BR"/>
              </w:rPr>
            </w:pPr>
          </w:p>
          <w:p w:rsidR="00CD3E74" w:rsidRDefault="00CD3E74" w:rsidP="00AA37ED">
            <w:pPr>
              <w:widowControl w:val="0"/>
              <w:pBdr>
                <w:top w:val="nil"/>
                <w:left w:val="nil"/>
                <w:bottom w:val="nil"/>
                <w:right w:val="nil"/>
                <w:between w:val="nil"/>
              </w:pBdr>
              <w:spacing w:after="0" w:line="274" w:lineRule="auto"/>
              <w:ind w:left="161" w:right="429" w:firstLine="5"/>
              <w:jc w:val="left"/>
              <w:rPr>
                <w:rFonts w:eastAsia="Noto Sans Symbols" w:cstheme="minorHAnsi"/>
                <w:color w:val="000000"/>
                <w:sz w:val="20"/>
                <w:szCs w:val="20"/>
                <w:lang w:eastAsia="pt-BR"/>
              </w:rPr>
            </w:pPr>
          </w:p>
          <w:p w:rsidR="00CD3E74" w:rsidRDefault="00CD3E74" w:rsidP="00AA37ED">
            <w:pPr>
              <w:widowControl w:val="0"/>
              <w:pBdr>
                <w:top w:val="nil"/>
                <w:left w:val="nil"/>
                <w:bottom w:val="nil"/>
                <w:right w:val="nil"/>
                <w:between w:val="nil"/>
              </w:pBdr>
              <w:spacing w:after="0" w:line="274" w:lineRule="auto"/>
              <w:ind w:left="161" w:right="429" w:firstLine="5"/>
              <w:jc w:val="left"/>
              <w:rPr>
                <w:rFonts w:eastAsia="Noto Sans Symbols" w:cstheme="minorHAnsi"/>
                <w:color w:val="000000"/>
                <w:sz w:val="20"/>
                <w:szCs w:val="20"/>
                <w:lang w:eastAsia="pt-BR"/>
              </w:rPr>
            </w:pPr>
          </w:p>
          <w:p w:rsidR="00CD3E74" w:rsidRDefault="00CD3E74" w:rsidP="00AA37ED">
            <w:pPr>
              <w:widowControl w:val="0"/>
              <w:pBdr>
                <w:top w:val="nil"/>
                <w:left w:val="nil"/>
                <w:bottom w:val="nil"/>
                <w:right w:val="nil"/>
                <w:between w:val="nil"/>
              </w:pBdr>
              <w:spacing w:after="0" w:line="274" w:lineRule="auto"/>
              <w:ind w:left="161" w:right="429" w:firstLine="5"/>
              <w:jc w:val="left"/>
              <w:rPr>
                <w:rFonts w:eastAsia="Noto Sans Symbols" w:cstheme="minorHAnsi"/>
                <w:color w:val="000000"/>
                <w:sz w:val="20"/>
                <w:szCs w:val="20"/>
                <w:lang w:eastAsia="pt-BR"/>
              </w:rPr>
            </w:pPr>
          </w:p>
          <w:p w:rsidR="00CD3E74" w:rsidRDefault="00CD3E74" w:rsidP="00AA37ED">
            <w:pPr>
              <w:widowControl w:val="0"/>
              <w:pBdr>
                <w:top w:val="nil"/>
                <w:left w:val="nil"/>
                <w:bottom w:val="nil"/>
                <w:right w:val="nil"/>
                <w:between w:val="nil"/>
              </w:pBdr>
              <w:spacing w:after="0" w:line="274" w:lineRule="auto"/>
              <w:ind w:left="161" w:right="429" w:firstLine="5"/>
              <w:jc w:val="left"/>
              <w:rPr>
                <w:rFonts w:eastAsia="Noto Sans Symbols" w:cstheme="minorHAnsi"/>
                <w:color w:val="000000"/>
                <w:sz w:val="20"/>
                <w:szCs w:val="20"/>
                <w:lang w:eastAsia="pt-BR"/>
              </w:rPr>
            </w:pPr>
          </w:p>
          <w:p w:rsidR="00CD3E74" w:rsidRDefault="00CD3E74" w:rsidP="00AA37ED">
            <w:pPr>
              <w:widowControl w:val="0"/>
              <w:pBdr>
                <w:top w:val="nil"/>
                <w:left w:val="nil"/>
                <w:bottom w:val="nil"/>
                <w:right w:val="nil"/>
                <w:between w:val="nil"/>
              </w:pBdr>
              <w:spacing w:after="0" w:line="274" w:lineRule="auto"/>
              <w:ind w:left="161" w:right="429" w:firstLine="5"/>
              <w:jc w:val="left"/>
              <w:rPr>
                <w:rFonts w:eastAsia="Noto Sans Symbols" w:cstheme="minorHAnsi"/>
                <w:color w:val="000000"/>
                <w:sz w:val="20"/>
                <w:szCs w:val="20"/>
                <w:lang w:eastAsia="pt-BR"/>
              </w:rPr>
            </w:pPr>
          </w:p>
          <w:p w:rsidR="00CD3E74" w:rsidRDefault="00CD3E74" w:rsidP="00AA37ED">
            <w:pPr>
              <w:widowControl w:val="0"/>
              <w:pBdr>
                <w:top w:val="nil"/>
                <w:left w:val="nil"/>
                <w:bottom w:val="nil"/>
                <w:right w:val="nil"/>
                <w:between w:val="nil"/>
              </w:pBdr>
              <w:spacing w:after="0" w:line="274" w:lineRule="auto"/>
              <w:ind w:left="161" w:right="429" w:firstLine="5"/>
              <w:jc w:val="left"/>
              <w:rPr>
                <w:rFonts w:eastAsia="Noto Sans Symbols" w:cstheme="minorHAnsi"/>
                <w:color w:val="000000"/>
                <w:sz w:val="20"/>
                <w:szCs w:val="20"/>
                <w:lang w:eastAsia="pt-BR"/>
              </w:rPr>
            </w:pPr>
          </w:p>
          <w:p w:rsidR="00CD3E74" w:rsidRDefault="00CD3E74" w:rsidP="00AA37ED">
            <w:pPr>
              <w:widowControl w:val="0"/>
              <w:pBdr>
                <w:top w:val="nil"/>
                <w:left w:val="nil"/>
                <w:bottom w:val="nil"/>
                <w:right w:val="nil"/>
                <w:between w:val="nil"/>
              </w:pBdr>
              <w:spacing w:after="0" w:line="274" w:lineRule="auto"/>
              <w:ind w:left="161" w:right="429" w:firstLine="5"/>
              <w:jc w:val="left"/>
              <w:rPr>
                <w:rFonts w:eastAsia="Noto Sans Symbols" w:cstheme="minorHAnsi"/>
                <w:color w:val="000000"/>
                <w:sz w:val="20"/>
                <w:szCs w:val="20"/>
                <w:lang w:eastAsia="pt-BR"/>
              </w:rPr>
            </w:pPr>
          </w:p>
          <w:p w:rsidR="00CD3E74" w:rsidRDefault="00CD3E74" w:rsidP="00AA37ED">
            <w:pPr>
              <w:widowControl w:val="0"/>
              <w:pBdr>
                <w:top w:val="nil"/>
                <w:left w:val="nil"/>
                <w:bottom w:val="nil"/>
                <w:right w:val="nil"/>
                <w:between w:val="nil"/>
              </w:pBdr>
              <w:spacing w:after="0" w:line="274" w:lineRule="auto"/>
              <w:ind w:left="161" w:right="429" w:firstLine="5"/>
              <w:jc w:val="left"/>
              <w:rPr>
                <w:rFonts w:eastAsia="Noto Sans Symbols" w:cstheme="minorHAnsi"/>
                <w:color w:val="000000"/>
                <w:sz w:val="20"/>
                <w:szCs w:val="20"/>
                <w:lang w:eastAsia="pt-BR"/>
              </w:rPr>
            </w:pPr>
          </w:p>
          <w:p w:rsidR="00CD3E74" w:rsidRDefault="00CD3E74" w:rsidP="00AA37ED">
            <w:pPr>
              <w:widowControl w:val="0"/>
              <w:pBdr>
                <w:top w:val="nil"/>
                <w:left w:val="nil"/>
                <w:bottom w:val="nil"/>
                <w:right w:val="nil"/>
                <w:between w:val="nil"/>
              </w:pBdr>
              <w:spacing w:after="0" w:line="274" w:lineRule="auto"/>
              <w:ind w:left="161" w:right="429" w:firstLine="5"/>
              <w:jc w:val="left"/>
              <w:rPr>
                <w:rFonts w:eastAsia="Noto Sans Symbols" w:cstheme="minorHAnsi"/>
                <w:color w:val="000000"/>
                <w:sz w:val="20"/>
                <w:szCs w:val="20"/>
                <w:lang w:eastAsia="pt-BR"/>
              </w:rPr>
            </w:pPr>
          </w:p>
          <w:p w:rsidR="00CD3E74" w:rsidRDefault="00CD3E74" w:rsidP="00AA37ED">
            <w:pPr>
              <w:widowControl w:val="0"/>
              <w:pBdr>
                <w:top w:val="nil"/>
                <w:left w:val="nil"/>
                <w:bottom w:val="nil"/>
                <w:right w:val="nil"/>
                <w:between w:val="nil"/>
              </w:pBdr>
              <w:spacing w:after="0" w:line="274" w:lineRule="auto"/>
              <w:ind w:left="161" w:right="429" w:firstLine="5"/>
              <w:jc w:val="left"/>
              <w:rPr>
                <w:rFonts w:eastAsia="Noto Sans Symbols" w:cstheme="minorHAnsi"/>
                <w:color w:val="000000"/>
                <w:sz w:val="20"/>
                <w:szCs w:val="20"/>
                <w:lang w:eastAsia="pt-BR"/>
              </w:rPr>
            </w:pPr>
          </w:p>
          <w:p w:rsidR="00CD3E74" w:rsidRDefault="00CD3E74" w:rsidP="00AA37ED">
            <w:pPr>
              <w:widowControl w:val="0"/>
              <w:pBdr>
                <w:top w:val="nil"/>
                <w:left w:val="nil"/>
                <w:bottom w:val="nil"/>
                <w:right w:val="nil"/>
                <w:between w:val="nil"/>
              </w:pBdr>
              <w:spacing w:after="0" w:line="274" w:lineRule="auto"/>
              <w:ind w:left="161" w:right="429" w:firstLine="5"/>
              <w:jc w:val="left"/>
              <w:rPr>
                <w:rFonts w:eastAsia="Noto Sans Symbols" w:cstheme="minorHAnsi"/>
                <w:color w:val="000000"/>
                <w:sz w:val="20"/>
                <w:szCs w:val="20"/>
                <w:lang w:eastAsia="pt-BR"/>
              </w:rPr>
            </w:pPr>
          </w:p>
          <w:p w:rsidR="00CD3E74" w:rsidRDefault="00CD3E74" w:rsidP="00AA37ED">
            <w:pPr>
              <w:widowControl w:val="0"/>
              <w:pBdr>
                <w:top w:val="nil"/>
                <w:left w:val="nil"/>
                <w:bottom w:val="nil"/>
                <w:right w:val="nil"/>
                <w:between w:val="nil"/>
              </w:pBdr>
              <w:spacing w:after="0" w:line="274" w:lineRule="auto"/>
              <w:ind w:left="161" w:right="429" w:firstLine="5"/>
              <w:jc w:val="left"/>
              <w:rPr>
                <w:rFonts w:eastAsia="Noto Sans Symbols" w:cstheme="minorHAnsi"/>
                <w:color w:val="000000"/>
                <w:sz w:val="20"/>
                <w:szCs w:val="20"/>
                <w:lang w:eastAsia="pt-BR"/>
              </w:rPr>
            </w:pPr>
          </w:p>
          <w:p w:rsidR="00CD3E74" w:rsidRDefault="00CD3E74" w:rsidP="00AA37ED">
            <w:pPr>
              <w:widowControl w:val="0"/>
              <w:pBdr>
                <w:top w:val="nil"/>
                <w:left w:val="nil"/>
                <w:bottom w:val="nil"/>
                <w:right w:val="nil"/>
                <w:between w:val="nil"/>
              </w:pBdr>
              <w:spacing w:after="0" w:line="274" w:lineRule="auto"/>
              <w:ind w:left="161" w:right="429" w:firstLine="5"/>
              <w:jc w:val="left"/>
              <w:rPr>
                <w:rFonts w:eastAsia="Noto Sans Symbols" w:cstheme="minorHAnsi"/>
                <w:color w:val="000000"/>
                <w:sz w:val="20"/>
                <w:szCs w:val="20"/>
                <w:lang w:eastAsia="pt-BR"/>
              </w:rPr>
            </w:pPr>
          </w:p>
          <w:p w:rsidR="00CD3E74" w:rsidRDefault="00CD3E74" w:rsidP="00AA37ED">
            <w:pPr>
              <w:widowControl w:val="0"/>
              <w:pBdr>
                <w:top w:val="nil"/>
                <w:left w:val="nil"/>
                <w:bottom w:val="nil"/>
                <w:right w:val="nil"/>
                <w:between w:val="nil"/>
              </w:pBdr>
              <w:spacing w:after="0" w:line="274" w:lineRule="auto"/>
              <w:ind w:left="161" w:right="429" w:firstLine="5"/>
              <w:jc w:val="left"/>
              <w:rPr>
                <w:rFonts w:eastAsia="Noto Sans Symbols" w:cstheme="minorHAnsi"/>
                <w:color w:val="000000"/>
                <w:sz w:val="20"/>
                <w:szCs w:val="20"/>
                <w:lang w:eastAsia="pt-BR"/>
              </w:rPr>
            </w:pPr>
          </w:p>
          <w:p w:rsidR="00CD3E74" w:rsidRPr="00AA37ED" w:rsidRDefault="00CD3E74" w:rsidP="00AA37ED">
            <w:pPr>
              <w:widowControl w:val="0"/>
              <w:pBdr>
                <w:top w:val="nil"/>
                <w:left w:val="nil"/>
                <w:bottom w:val="nil"/>
                <w:right w:val="nil"/>
                <w:between w:val="nil"/>
              </w:pBdr>
              <w:spacing w:after="0" w:line="274" w:lineRule="auto"/>
              <w:ind w:left="161" w:right="429" w:firstLine="5"/>
              <w:jc w:val="left"/>
              <w:rPr>
                <w:rFonts w:eastAsia="Noto Sans Symbols" w:cstheme="minorHAnsi"/>
                <w:color w:val="000000"/>
                <w:sz w:val="20"/>
                <w:szCs w:val="20"/>
                <w:lang w:eastAsia="pt-BR"/>
              </w:rPr>
            </w:pPr>
          </w:p>
        </w:tc>
      </w:tr>
      <w:tr w:rsidR="001F2488" w:rsidTr="00AA37ED">
        <w:trPr>
          <w:trHeight w:val="884"/>
        </w:trPr>
        <w:tc>
          <w:tcPr>
            <w:tcW w:w="10329" w:type="dxa"/>
            <w:gridSpan w:val="2"/>
            <w:shd w:val="clear" w:color="auto" w:fill="auto"/>
            <w:tcMar>
              <w:top w:w="100" w:type="dxa"/>
              <w:left w:w="100" w:type="dxa"/>
              <w:bottom w:w="100" w:type="dxa"/>
              <w:right w:w="100" w:type="dxa"/>
            </w:tcMar>
            <w:vAlign w:val="center"/>
          </w:tcPr>
          <w:p w:rsidR="001F2488" w:rsidRPr="00AA37ED" w:rsidRDefault="001F2488" w:rsidP="00AA37ED">
            <w:pPr>
              <w:widowControl w:val="0"/>
              <w:pBdr>
                <w:top w:val="nil"/>
                <w:left w:val="nil"/>
                <w:bottom w:val="nil"/>
                <w:right w:val="nil"/>
                <w:between w:val="nil"/>
              </w:pBdr>
              <w:spacing w:line="264" w:lineRule="auto"/>
              <w:ind w:left="241" w:right="219"/>
              <w:jc w:val="center"/>
              <w:rPr>
                <w:b/>
                <w:color w:val="000000"/>
                <w:shd w:val="clear" w:color="auto" w:fill="B8CCE3"/>
              </w:rPr>
            </w:pPr>
            <w:r w:rsidRPr="00AA37ED">
              <w:rPr>
                <w:b/>
                <w:color w:val="000000"/>
                <w:shd w:val="clear" w:color="auto" w:fill="B8CCE3"/>
              </w:rPr>
              <w:lastRenderedPageBreak/>
              <w:t xml:space="preserve">Objetivos de Aprendizagem:(EI02EF03) Demonstrar interesse e atenção ao ouvir a leitura de histórias </w:t>
            </w:r>
            <w:proofErr w:type="spellStart"/>
            <w:r w:rsidRPr="00AA37ED">
              <w:rPr>
                <w:b/>
                <w:color w:val="000000"/>
                <w:shd w:val="clear" w:color="auto" w:fill="B8CCE3"/>
              </w:rPr>
              <w:t>eoutros</w:t>
            </w:r>
            <w:proofErr w:type="spellEnd"/>
            <w:r w:rsidRPr="00AA37ED">
              <w:rPr>
                <w:b/>
                <w:color w:val="000000"/>
                <w:shd w:val="clear" w:color="auto" w:fill="B8CCE3"/>
              </w:rPr>
              <w:t xml:space="preserve"> textos, diferenciando escrita de ilustrações, e acompanhando, com orientação do adulto-leitor, </w:t>
            </w:r>
            <w:proofErr w:type="spellStart"/>
            <w:r w:rsidRPr="00AA37ED">
              <w:rPr>
                <w:b/>
                <w:color w:val="000000"/>
                <w:shd w:val="clear" w:color="auto" w:fill="B8CCE3"/>
              </w:rPr>
              <w:t>adireção</w:t>
            </w:r>
            <w:proofErr w:type="spellEnd"/>
            <w:r w:rsidRPr="00AA37ED">
              <w:rPr>
                <w:b/>
                <w:color w:val="000000"/>
                <w:shd w:val="clear" w:color="auto" w:fill="B8CCE3"/>
              </w:rPr>
              <w:t xml:space="preserve"> da leitura (de cima para baixo, da esquerda para a direita).</w:t>
            </w:r>
          </w:p>
        </w:tc>
      </w:tr>
      <w:tr w:rsidR="001F2488" w:rsidTr="00AA37ED">
        <w:trPr>
          <w:trHeight w:val="505"/>
        </w:trPr>
        <w:tc>
          <w:tcPr>
            <w:tcW w:w="3268" w:type="dxa"/>
            <w:shd w:val="clear" w:color="auto" w:fill="auto"/>
            <w:tcMar>
              <w:top w:w="100" w:type="dxa"/>
              <w:left w:w="100" w:type="dxa"/>
              <w:bottom w:w="100" w:type="dxa"/>
              <w:right w:w="100" w:type="dxa"/>
            </w:tcMar>
            <w:vAlign w:val="center"/>
          </w:tcPr>
          <w:p w:rsidR="001F2488" w:rsidRPr="00AA37ED" w:rsidRDefault="001F2488" w:rsidP="00AA37ED">
            <w:pPr>
              <w:widowControl w:val="0"/>
              <w:pBdr>
                <w:top w:val="nil"/>
                <w:left w:val="nil"/>
                <w:bottom w:val="nil"/>
                <w:right w:val="nil"/>
                <w:between w:val="nil"/>
              </w:pBdr>
              <w:spacing w:line="240" w:lineRule="auto"/>
              <w:jc w:val="center"/>
              <w:rPr>
                <w:b/>
                <w:color w:val="000000"/>
              </w:rPr>
            </w:pPr>
            <w:r w:rsidRPr="00AA37ED">
              <w:rPr>
                <w:b/>
                <w:color w:val="000000"/>
              </w:rPr>
              <w:t>Experiências de aprendizagem</w:t>
            </w:r>
          </w:p>
        </w:tc>
        <w:tc>
          <w:tcPr>
            <w:tcW w:w="7061" w:type="dxa"/>
            <w:shd w:val="clear" w:color="auto" w:fill="auto"/>
            <w:tcMar>
              <w:top w:w="100" w:type="dxa"/>
              <w:left w:w="100" w:type="dxa"/>
              <w:bottom w:w="100" w:type="dxa"/>
              <w:right w:w="100" w:type="dxa"/>
            </w:tcMar>
            <w:vAlign w:val="center"/>
          </w:tcPr>
          <w:p w:rsidR="00CD3E74" w:rsidRDefault="001F2488" w:rsidP="00CD3E74">
            <w:pPr>
              <w:widowControl w:val="0"/>
              <w:pBdr>
                <w:top w:val="nil"/>
                <w:left w:val="nil"/>
                <w:bottom w:val="nil"/>
                <w:right w:val="nil"/>
                <w:between w:val="nil"/>
              </w:pBdr>
              <w:spacing w:line="229" w:lineRule="auto"/>
              <w:ind w:left="405" w:right="314" w:hanging="232"/>
              <w:jc w:val="left"/>
              <w:rPr>
                <w:b/>
                <w:color w:val="000000"/>
                <w:highlight w:val="white"/>
              </w:rPr>
            </w:pPr>
            <w:r w:rsidRPr="00AA37ED">
              <w:rPr>
                <w:b/>
                <w:color w:val="000000"/>
                <w:highlight w:val="white"/>
              </w:rPr>
              <w:t xml:space="preserve">Demais objetivos importantes a priorizar no trabalho </w:t>
            </w:r>
            <w:r w:rsidR="00AA37ED" w:rsidRPr="00AA37ED">
              <w:rPr>
                <w:b/>
                <w:color w:val="000000"/>
                <w:highlight w:val="white"/>
              </w:rPr>
              <w:t>com infantil</w:t>
            </w:r>
            <w:r w:rsidRPr="00AA37ED">
              <w:rPr>
                <w:b/>
                <w:color w:val="000000"/>
                <w:highlight w:val="white"/>
              </w:rPr>
              <w:t xml:space="preserve"> 3</w:t>
            </w:r>
          </w:p>
          <w:p w:rsidR="001F2488" w:rsidRPr="00AA37ED" w:rsidRDefault="001F2488" w:rsidP="00CD3E74">
            <w:pPr>
              <w:widowControl w:val="0"/>
              <w:pBdr>
                <w:top w:val="nil"/>
                <w:left w:val="nil"/>
                <w:bottom w:val="nil"/>
                <w:right w:val="nil"/>
                <w:between w:val="nil"/>
              </w:pBdr>
              <w:spacing w:line="229" w:lineRule="auto"/>
              <w:ind w:left="405" w:right="314" w:hanging="232"/>
              <w:jc w:val="center"/>
              <w:rPr>
                <w:b/>
                <w:color w:val="000000"/>
                <w:highlight w:val="white"/>
              </w:rPr>
            </w:pPr>
            <w:r w:rsidRPr="00AA37ED">
              <w:rPr>
                <w:b/>
                <w:color w:val="000000"/>
                <w:highlight w:val="white"/>
              </w:rPr>
              <w:t>3 anos</w:t>
            </w:r>
          </w:p>
        </w:tc>
      </w:tr>
      <w:tr w:rsidR="001F2488" w:rsidTr="00347FAD">
        <w:trPr>
          <w:trHeight w:val="5831"/>
        </w:trPr>
        <w:tc>
          <w:tcPr>
            <w:tcW w:w="3268" w:type="dxa"/>
            <w:shd w:val="clear" w:color="auto" w:fill="auto"/>
            <w:tcMar>
              <w:top w:w="100" w:type="dxa"/>
              <w:left w:w="100" w:type="dxa"/>
              <w:bottom w:w="100" w:type="dxa"/>
              <w:right w:w="100" w:type="dxa"/>
            </w:tcMar>
          </w:tcPr>
          <w:p w:rsidR="001F2488" w:rsidRDefault="001F2488" w:rsidP="00AC64C7">
            <w:pPr>
              <w:widowControl w:val="0"/>
              <w:pBdr>
                <w:top w:val="nil"/>
                <w:left w:val="nil"/>
                <w:bottom w:val="nil"/>
                <w:right w:val="nil"/>
                <w:between w:val="nil"/>
              </w:pBdr>
              <w:spacing w:line="240" w:lineRule="auto"/>
              <w:ind w:left="136"/>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Escrita e ilustração. </w:t>
            </w:r>
          </w:p>
          <w:p w:rsidR="00AA37ED" w:rsidRDefault="001F2488" w:rsidP="00AC64C7">
            <w:pPr>
              <w:widowControl w:val="0"/>
              <w:pBdr>
                <w:top w:val="nil"/>
                <w:left w:val="nil"/>
                <w:bottom w:val="nil"/>
                <w:right w:val="nil"/>
                <w:between w:val="nil"/>
              </w:pBdr>
              <w:spacing w:before="36" w:line="264" w:lineRule="auto"/>
              <w:ind w:left="122" w:right="150" w:firstLine="14"/>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Direção de leitura: de cima para baixo, da esquerda para a direita. </w:t>
            </w:r>
          </w:p>
          <w:p w:rsidR="00AA37ED" w:rsidRDefault="001F2488" w:rsidP="00AC64C7">
            <w:pPr>
              <w:widowControl w:val="0"/>
              <w:pBdr>
                <w:top w:val="nil"/>
                <w:left w:val="nil"/>
                <w:bottom w:val="nil"/>
                <w:right w:val="nil"/>
                <w:between w:val="nil"/>
              </w:pBdr>
              <w:spacing w:before="36" w:line="264" w:lineRule="auto"/>
              <w:ind w:left="122" w:right="150" w:firstLine="14"/>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Patrimônio cultural e literário. </w:t>
            </w:r>
          </w:p>
          <w:p w:rsidR="001F2488" w:rsidRDefault="001F2488" w:rsidP="00AC64C7">
            <w:pPr>
              <w:widowControl w:val="0"/>
              <w:pBdr>
                <w:top w:val="nil"/>
                <w:left w:val="nil"/>
                <w:bottom w:val="nil"/>
                <w:right w:val="nil"/>
                <w:between w:val="nil"/>
              </w:pBdr>
              <w:spacing w:before="36" w:line="264" w:lineRule="auto"/>
              <w:ind w:left="122" w:right="150" w:firstLine="14"/>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Escuta, observação e respeito à fala do outro. </w:t>
            </w:r>
          </w:p>
          <w:p w:rsidR="001F2488" w:rsidRDefault="001F2488" w:rsidP="00AC64C7">
            <w:pPr>
              <w:widowControl w:val="0"/>
              <w:pBdr>
                <w:top w:val="nil"/>
                <w:left w:val="nil"/>
                <w:bottom w:val="nil"/>
                <w:right w:val="nil"/>
                <w:between w:val="nil"/>
              </w:pBdr>
              <w:spacing w:before="10" w:line="264" w:lineRule="auto"/>
              <w:ind w:left="127" w:right="39" w:firstLine="9"/>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Sensibilidade estética em relação aos textos literários. </w:t>
            </w:r>
          </w:p>
          <w:p w:rsidR="001F2488" w:rsidRDefault="001F2488" w:rsidP="00AC64C7">
            <w:pPr>
              <w:widowControl w:val="0"/>
              <w:pBdr>
                <w:top w:val="nil"/>
                <w:left w:val="nil"/>
                <w:bottom w:val="nil"/>
                <w:right w:val="nil"/>
                <w:between w:val="nil"/>
              </w:pBdr>
              <w:spacing w:before="5" w:line="264" w:lineRule="auto"/>
              <w:ind w:left="136" w:right="450"/>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Aspectos gráficos da escrita. </w:t>
            </w:r>
            <w:r>
              <w:rPr>
                <w:rFonts w:ascii="Noto Sans Symbols" w:eastAsia="Noto Sans Symbols" w:hAnsi="Noto Sans Symbols" w:cs="Noto Sans Symbols"/>
                <w:color w:val="000000"/>
                <w:sz w:val="20"/>
                <w:szCs w:val="20"/>
              </w:rPr>
              <w:t xml:space="preserve">▪ </w:t>
            </w:r>
            <w:r>
              <w:rPr>
                <w:color w:val="000000"/>
                <w:sz w:val="20"/>
                <w:szCs w:val="20"/>
              </w:rPr>
              <w:t xml:space="preserve">Vocabulário. </w:t>
            </w:r>
          </w:p>
          <w:p w:rsidR="001F2488" w:rsidRDefault="001F2488" w:rsidP="00AC64C7">
            <w:pPr>
              <w:widowControl w:val="0"/>
              <w:pBdr>
                <w:top w:val="nil"/>
                <w:left w:val="nil"/>
                <w:bottom w:val="nil"/>
                <w:right w:val="nil"/>
                <w:between w:val="nil"/>
              </w:pBdr>
              <w:spacing w:before="10" w:line="240" w:lineRule="auto"/>
              <w:ind w:left="136"/>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Gêneros textuais. </w:t>
            </w:r>
          </w:p>
          <w:p w:rsidR="001F2488" w:rsidRDefault="001F2488" w:rsidP="00AC64C7">
            <w:pPr>
              <w:widowControl w:val="0"/>
              <w:pBdr>
                <w:top w:val="nil"/>
                <w:left w:val="nil"/>
                <w:bottom w:val="nil"/>
                <w:right w:val="nil"/>
                <w:between w:val="nil"/>
              </w:pBdr>
              <w:spacing w:before="32" w:line="269" w:lineRule="auto"/>
              <w:ind w:left="122" w:right="114" w:firstLine="14"/>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Portadores textuais, seus usos e funções. </w:t>
            </w:r>
          </w:p>
          <w:p w:rsidR="001F2488" w:rsidRDefault="001F2488" w:rsidP="00AC64C7">
            <w:pPr>
              <w:widowControl w:val="0"/>
              <w:pBdr>
                <w:top w:val="nil"/>
                <w:left w:val="nil"/>
                <w:bottom w:val="nil"/>
                <w:right w:val="nil"/>
                <w:between w:val="nil"/>
              </w:pBdr>
              <w:spacing w:line="240" w:lineRule="auto"/>
              <w:ind w:left="136"/>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Linguagem escrita. </w:t>
            </w:r>
          </w:p>
          <w:p w:rsidR="001F2488" w:rsidRDefault="001F2488" w:rsidP="00AC64C7">
            <w:pPr>
              <w:widowControl w:val="0"/>
              <w:pBdr>
                <w:top w:val="nil"/>
                <w:left w:val="nil"/>
                <w:bottom w:val="nil"/>
                <w:right w:val="nil"/>
                <w:between w:val="nil"/>
              </w:pBdr>
              <w:spacing w:before="36" w:line="240" w:lineRule="auto"/>
              <w:ind w:left="136"/>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Sistema alfabético de </w:t>
            </w:r>
          </w:p>
          <w:p w:rsidR="001F2488" w:rsidRDefault="001F2488" w:rsidP="00AC64C7">
            <w:pPr>
              <w:widowControl w:val="0"/>
              <w:pBdr>
                <w:top w:val="nil"/>
                <w:left w:val="nil"/>
                <w:bottom w:val="nil"/>
                <w:right w:val="nil"/>
                <w:between w:val="nil"/>
              </w:pBdr>
              <w:spacing w:before="31" w:line="240" w:lineRule="auto"/>
              <w:ind w:left="135"/>
              <w:rPr>
                <w:color w:val="000000"/>
                <w:sz w:val="20"/>
                <w:szCs w:val="20"/>
              </w:rPr>
            </w:pPr>
            <w:r>
              <w:rPr>
                <w:color w:val="000000"/>
                <w:sz w:val="20"/>
                <w:szCs w:val="20"/>
              </w:rPr>
              <w:t xml:space="preserve">representação da escrita e </w:t>
            </w:r>
          </w:p>
          <w:p w:rsidR="001F2488" w:rsidRDefault="001F2488" w:rsidP="00AC64C7">
            <w:pPr>
              <w:widowControl w:val="0"/>
              <w:pBdr>
                <w:top w:val="nil"/>
                <w:left w:val="nil"/>
                <w:bottom w:val="nil"/>
                <w:right w:val="nil"/>
                <w:between w:val="nil"/>
              </w:pBdr>
              <w:spacing w:before="31" w:line="240" w:lineRule="auto"/>
              <w:ind w:left="133"/>
              <w:rPr>
                <w:color w:val="000000"/>
                <w:sz w:val="20"/>
                <w:szCs w:val="20"/>
              </w:rPr>
            </w:pPr>
            <w:r>
              <w:rPr>
                <w:color w:val="000000"/>
                <w:sz w:val="20"/>
                <w:szCs w:val="20"/>
              </w:rPr>
              <w:t xml:space="preserve">mecanismos de escrita. </w:t>
            </w:r>
          </w:p>
          <w:p w:rsidR="001F2488" w:rsidRDefault="001F2488" w:rsidP="00AC64C7">
            <w:pPr>
              <w:widowControl w:val="0"/>
              <w:pBdr>
                <w:top w:val="nil"/>
                <w:left w:val="nil"/>
                <w:bottom w:val="nil"/>
                <w:right w:val="nil"/>
                <w:between w:val="nil"/>
              </w:pBdr>
              <w:spacing w:before="32" w:line="264" w:lineRule="auto"/>
              <w:ind w:left="122" w:right="79" w:firstLine="14"/>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Interpretação e compreensão de textos. </w:t>
            </w:r>
          </w:p>
          <w:p w:rsidR="001F2488" w:rsidRDefault="001F2488" w:rsidP="00AC64C7">
            <w:pPr>
              <w:widowControl w:val="0"/>
              <w:pBdr>
                <w:top w:val="nil"/>
                <w:left w:val="nil"/>
                <w:bottom w:val="nil"/>
                <w:right w:val="nil"/>
                <w:between w:val="nil"/>
              </w:pBdr>
              <w:spacing w:line="264" w:lineRule="auto"/>
              <w:ind w:left="126" w:right="35" w:firstLine="9"/>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Manuseio de materiais impressos de diferentes gêneros: narrativos, informativos, literários.</w:t>
            </w:r>
          </w:p>
        </w:tc>
        <w:tc>
          <w:tcPr>
            <w:tcW w:w="7061" w:type="dxa"/>
            <w:shd w:val="clear" w:color="auto" w:fill="auto"/>
            <w:tcMar>
              <w:top w:w="100" w:type="dxa"/>
              <w:left w:w="100" w:type="dxa"/>
              <w:bottom w:w="100" w:type="dxa"/>
              <w:right w:w="100" w:type="dxa"/>
            </w:tcMar>
          </w:tcPr>
          <w:p w:rsidR="001F2488" w:rsidRDefault="001F2488" w:rsidP="00AC64C7">
            <w:pPr>
              <w:widowControl w:val="0"/>
              <w:pBdr>
                <w:top w:val="nil"/>
                <w:left w:val="nil"/>
                <w:bottom w:val="nil"/>
                <w:right w:val="nil"/>
                <w:between w:val="nil"/>
              </w:pBdr>
              <w:ind w:left="131" w:right="560" w:firstLine="5"/>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Ouvir, visualizar e apreciar histórias e outros textos literários: poemas, </w:t>
            </w:r>
            <w:proofErr w:type="spellStart"/>
            <w:r>
              <w:rPr>
                <w:color w:val="000000"/>
                <w:sz w:val="20"/>
                <w:szCs w:val="20"/>
              </w:rPr>
              <w:t>parlendas</w:t>
            </w:r>
            <w:proofErr w:type="spellEnd"/>
            <w:r>
              <w:rPr>
                <w:color w:val="000000"/>
                <w:sz w:val="20"/>
                <w:szCs w:val="20"/>
              </w:rPr>
              <w:t xml:space="preserve">, contos, cordel, lendas, fábulas, músicas etc. </w:t>
            </w:r>
          </w:p>
          <w:p w:rsidR="001F2488" w:rsidRDefault="001F2488" w:rsidP="00AC64C7">
            <w:pPr>
              <w:widowControl w:val="0"/>
              <w:pBdr>
                <w:top w:val="nil"/>
                <w:left w:val="nil"/>
                <w:bottom w:val="nil"/>
                <w:right w:val="nil"/>
                <w:between w:val="nil"/>
              </w:pBdr>
              <w:spacing w:before="10" w:line="240" w:lineRule="auto"/>
              <w:ind w:left="136"/>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Identificar a história pela capa do livro. </w:t>
            </w:r>
          </w:p>
          <w:p w:rsidR="00AA37ED" w:rsidRDefault="001F2488" w:rsidP="00AC64C7">
            <w:pPr>
              <w:widowControl w:val="0"/>
              <w:pBdr>
                <w:top w:val="nil"/>
                <w:left w:val="nil"/>
                <w:bottom w:val="nil"/>
                <w:right w:val="nil"/>
                <w:between w:val="nil"/>
              </w:pBdr>
              <w:spacing w:before="56" w:line="275" w:lineRule="auto"/>
              <w:ind w:left="122" w:right="314" w:firstLine="13"/>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Manusear diferentes portadores textuais e ouvir sobre seus usos sociais. </w:t>
            </w:r>
          </w:p>
          <w:p w:rsidR="001F2488" w:rsidRDefault="001F2488" w:rsidP="00AC64C7">
            <w:pPr>
              <w:widowControl w:val="0"/>
              <w:pBdr>
                <w:top w:val="nil"/>
                <w:left w:val="nil"/>
                <w:bottom w:val="nil"/>
                <w:right w:val="nil"/>
                <w:between w:val="nil"/>
              </w:pBdr>
              <w:spacing w:before="56" w:line="275" w:lineRule="auto"/>
              <w:ind w:left="122" w:right="314" w:firstLine="13"/>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Observar ilustrações dos livros buscando identificar sua relação com o texto lido. </w:t>
            </w:r>
          </w:p>
          <w:p w:rsidR="001F2488" w:rsidRDefault="001F2488" w:rsidP="00AC64C7">
            <w:pPr>
              <w:widowControl w:val="0"/>
              <w:pBdr>
                <w:top w:val="nil"/>
                <w:left w:val="nil"/>
                <w:bottom w:val="nil"/>
                <w:right w:val="nil"/>
                <w:between w:val="nil"/>
              </w:pBdr>
              <w:spacing w:before="27" w:line="240" w:lineRule="auto"/>
              <w:ind w:left="136"/>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Reconhecer as ilustrações/ figuras de um livro. </w:t>
            </w:r>
          </w:p>
          <w:p w:rsidR="001F2488" w:rsidRDefault="001F2488" w:rsidP="00AC64C7">
            <w:pPr>
              <w:widowControl w:val="0"/>
              <w:pBdr>
                <w:top w:val="nil"/>
                <w:left w:val="nil"/>
                <w:bottom w:val="nil"/>
                <w:right w:val="nil"/>
                <w:between w:val="nil"/>
              </w:pBdr>
              <w:spacing w:before="56"/>
              <w:ind w:left="122" w:right="168" w:firstLine="13"/>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Perceber que imagens e palavras representam </w:t>
            </w:r>
            <w:proofErr w:type="spellStart"/>
            <w:r>
              <w:rPr>
                <w:color w:val="000000"/>
                <w:sz w:val="20"/>
                <w:szCs w:val="20"/>
              </w:rPr>
              <w:t>ideias</w:t>
            </w:r>
            <w:proofErr w:type="spellEnd"/>
            <w:r>
              <w:rPr>
                <w:color w:val="000000"/>
                <w:sz w:val="20"/>
                <w:szCs w:val="20"/>
              </w:rPr>
              <w:t xml:space="preserve"> e têm relação com o texto lido. </w:t>
            </w:r>
          </w:p>
          <w:p w:rsidR="001F2488" w:rsidRDefault="001F2488" w:rsidP="00AC64C7">
            <w:pPr>
              <w:widowControl w:val="0"/>
              <w:pBdr>
                <w:top w:val="nil"/>
                <w:left w:val="nil"/>
                <w:bottom w:val="nil"/>
                <w:right w:val="nil"/>
                <w:between w:val="nil"/>
              </w:pBdr>
              <w:spacing w:before="35" w:line="240" w:lineRule="auto"/>
              <w:ind w:left="136"/>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Diferenciar desenho de letra/escrita. </w:t>
            </w:r>
          </w:p>
          <w:p w:rsidR="001F2488" w:rsidRDefault="001F2488" w:rsidP="00AC64C7">
            <w:pPr>
              <w:widowControl w:val="0"/>
              <w:pBdr>
                <w:top w:val="nil"/>
                <w:left w:val="nil"/>
                <w:bottom w:val="nil"/>
                <w:right w:val="nil"/>
                <w:between w:val="nil"/>
              </w:pBdr>
              <w:spacing w:before="52" w:line="240" w:lineRule="auto"/>
              <w:ind w:left="136"/>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Participar de jogos que relacionem imagem e palavras. </w:t>
            </w:r>
          </w:p>
          <w:p w:rsidR="001F2488" w:rsidRDefault="001F2488" w:rsidP="00AC64C7">
            <w:pPr>
              <w:widowControl w:val="0"/>
              <w:pBdr>
                <w:top w:val="nil"/>
                <w:left w:val="nil"/>
                <w:bottom w:val="nil"/>
                <w:right w:val="nil"/>
                <w:between w:val="nil"/>
              </w:pBdr>
              <w:spacing w:before="56" w:line="264" w:lineRule="auto"/>
              <w:ind w:left="131" w:right="774" w:firstLine="5"/>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Fazer uso de diferentes técnicas, materiais e recursos gráficos para produzir ilustrações. </w:t>
            </w:r>
          </w:p>
          <w:p w:rsidR="00AA37ED" w:rsidRDefault="001F2488" w:rsidP="00AC64C7">
            <w:pPr>
              <w:widowControl w:val="0"/>
              <w:pBdr>
                <w:top w:val="nil"/>
                <w:left w:val="nil"/>
                <w:bottom w:val="nil"/>
                <w:right w:val="nil"/>
                <w:between w:val="nil"/>
              </w:pBdr>
              <w:spacing w:before="30" w:line="279" w:lineRule="auto"/>
              <w:ind w:left="126" w:right="199" w:firstLine="10"/>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Presenciar e participar de situações significativas de leitura e escrita. </w:t>
            </w:r>
          </w:p>
          <w:p w:rsidR="00AA37ED" w:rsidRDefault="001F2488" w:rsidP="00AC64C7">
            <w:pPr>
              <w:widowControl w:val="0"/>
              <w:pBdr>
                <w:top w:val="nil"/>
                <w:left w:val="nil"/>
                <w:bottom w:val="nil"/>
                <w:right w:val="nil"/>
                <w:between w:val="nil"/>
              </w:pBdr>
              <w:spacing w:before="30" w:line="279" w:lineRule="auto"/>
              <w:ind w:left="126" w:right="199" w:firstLine="10"/>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Perceber características da língua escrita: orientação e direção da escrita. </w:t>
            </w:r>
          </w:p>
          <w:p w:rsidR="001F2488" w:rsidRDefault="001F2488" w:rsidP="00AC64C7">
            <w:pPr>
              <w:widowControl w:val="0"/>
              <w:pBdr>
                <w:top w:val="nil"/>
                <w:left w:val="nil"/>
                <w:bottom w:val="nil"/>
                <w:right w:val="nil"/>
                <w:between w:val="nil"/>
              </w:pBdr>
              <w:spacing w:before="30" w:line="279" w:lineRule="auto"/>
              <w:ind w:left="126" w:right="199" w:firstLine="10"/>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Ouvir e contar histórias oralmente, com base em imagens ou temas sugeridos. </w:t>
            </w:r>
          </w:p>
          <w:p w:rsidR="00AA37ED" w:rsidRDefault="001F2488" w:rsidP="00AC64C7">
            <w:pPr>
              <w:widowControl w:val="0"/>
              <w:pBdr>
                <w:top w:val="nil"/>
                <w:left w:val="nil"/>
                <w:bottom w:val="nil"/>
                <w:right w:val="nil"/>
                <w:between w:val="nil"/>
              </w:pBdr>
              <w:spacing w:before="18" w:line="268" w:lineRule="auto"/>
              <w:ind w:left="127" w:right="224" w:firstLine="8"/>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Participar de momentos em que o(a) professor(a) realiza leitura apontada. </w:t>
            </w:r>
          </w:p>
          <w:p w:rsidR="001F2488" w:rsidRDefault="001F2488" w:rsidP="00AC64C7">
            <w:pPr>
              <w:widowControl w:val="0"/>
              <w:pBdr>
                <w:top w:val="nil"/>
                <w:left w:val="nil"/>
                <w:bottom w:val="nil"/>
                <w:right w:val="nil"/>
                <w:between w:val="nil"/>
              </w:pBdr>
              <w:spacing w:before="18" w:line="268" w:lineRule="auto"/>
              <w:ind w:left="127" w:right="224" w:firstLine="8"/>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Vivenciar situações de leitura e escrita tendo o(a) professor(a) como escriba de listas, bilhetes, recados, convites, cantigas, receitas e histórias para compreender a função social das mesmas.</w:t>
            </w:r>
          </w:p>
          <w:p w:rsidR="005750BB" w:rsidRDefault="005750BB" w:rsidP="00AC64C7">
            <w:pPr>
              <w:widowControl w:val="0"/>
              <w:pBdr>
                <w:top w:val="nil"/>
                <w:left w:val="nil"/>
                <w:bottom w:val="nil"/>
                <w:right w:val="nil"/>
                <w:between w:val="nil"/>
              </w:pBdr>
              <w:spacing w:before="18" w:line="268" w:lineRule="auto"/>
              <w:ind w:left="127" w:right="224" w:firstLine="8"/>
              <w:rPr>
                <w:color w:val="000000"/>
                <w:sz w:val="20"/>
                <w:szCs w:val="20"/>
              </w:rPr>
            </w:pPr>
          </w:p>
          <w:p w:rsidR="005750BB" w:rsidRDefault="005750BB" w:rsidP="00AC64C7">
            <w:pPr>
              <w:widowControl w:val="0"/>
              <w:pBdr>
                <w:top w:val="nil"/>
                <w:left w:val="nil"/>
                <w:bottom w:val="nil"/>
                <w:right w:val="nil"/>
                <w:between w:val="nil"/>
              </w:pBdr>
              <w:spacing w:before="18" w:line="268" w:lineRule="auto"/>
              <w:ind w:left="127" w:right="224" w:firstLine="8"/>
              <w:rPr>
                <w:color w:val="000000"/>
                <w:sz w:val="20"/>
                <w:szCs w:val="20"/>
              </w:rPr>
            </w:pPr>
          </w:p>
          <w:p w:rsidR="005750BB" w:rsidRDefault="005750BB" w:rsidP="00AC64C7">
            <w:pPr>
              <w:widowControl w:val="0"/>
              <w:pBdr>
                <w:top w:val="nil"/>
                <w:left w:val="nil"/>
                <w:bottom w:val="nil"/>
                <w:right w:val="nil"/>
                <w:between w:val="nil"/>
              </w:pBdr>
              <w:spacing w:before="18" w:line="268" w:lineRule="auto"/>
              <w:ind w:left="127" w:right="224" w:firstLine="8"/>
              <w:rPr>
                <w:color w:val="000000"/>
                <w:sz w:val="20"/>
                <w:szCs w:val="20"/>
              </w:rPr>
            </w:pPr>
          </w:p>
          <w:p w:rsidR="005750BB" w:rsidRDefault="005750BB" w:rsidP="00AC64C7">
            <w:pPr>
              <w:widowControl w:val="0"/>
              <w:pBdr>
                <w:top w:val="nil"/>
                <w:left w:val="nil"/>
                <w:bottom w:val="nil"/>
                <w:right w:val="nil"/>
                <w:between w:val="nil"/>
              </w:pBdr>
              <w:spacing w:before="18" w:line="268" w:lineRule="auto"/>
              <w:ind w:left="127" w:right="224" w:firstLine="8"/>
              <w:rPr>
                <w:color w:val="000000"/>
                <w:sz w:val="20"/>
                <w:szCs w:val="20"/>
              </w:rPr>
            </w:pPr>
          </w:p>
          <w:p w:rsidR="005750BB" w:rsidRDefault="005750BB" w:rsidP="00AC64C7">
            <w:pPr>
              <w:widowControl w:val="0"/>
              <w:pBdr>
                <w:top w:val="nil"/>
                <w:left w:val="nil"/>
                <w:bottom w:val="nil"/>
                <w:right w:val="nil"/>
                <w:between w:val="nil"/>
              </w:pBdr>
              <w:spacing w:before="18" w:line="268" w:lineRule="auto"/>
              <w:ind w:left="127" w:right="224" w:firstLine="8"/>
              <w:rPr>
                <w:color w:val="000000"/>
                <w:sz w:val="20"/>
                <w:szCs w:val="20"/>
              </w:rPr>
            </w:pPr>
          </w:p>
          <w:p w:rsidR="005750BB" w:rsidRDefault="005750BB" w:rsidP="00AC64C7">
            <w:pPr>
              <w:widowControl w:val="0"/>
              <w:pBdr>
                <w:top w:val="nil"/>
                <w:left w:val="nil"/>
                <w:bottom w:val="nil"/>
                <w:right w:val="nil"/>
                <w:between w:val="nil"/>
              </w:pBdr>
              <w:spacing w:before="18" w:line="268" w:lineRule="auto"/>
              <w:ind w:left="127" w:right="224" w:firstLine="8"/>
              <w:rPr>
                <w:color w:val="000000"/>
                <w:sz w:val="20"/>
                <w:szCs w:val="20"/>
              </w:rPr>
            </w:pPr>
          </w:p>
          <w:p w:rsidR="005750BB" w:rsidRDefault="005750BB" w:rsidP="005750BB">
            <w:pPr>
              <w:widowControl w:val="0"/>
              <w:pBdr>
                <w:top w:val="nil"/>
                <w:left w:val="nil"/>
                <w:bottom w:val="nil"/>
                <w:right w:val="nil"/>
                <w:between w:val="nil"/>
              </w:pBdr>
              <w:spacing w:before="18" w:line="268" w:lineRule="auto"/>
              <w:ind w:right="224"/>
              <w:rPr>
                <w:color w:val="000000"/>
                <w:sz w:val="20"/>
                <w:szCs w:val="20"/>
              </w:rPr>
            </w:pPr>
          </w:p>
        </w:tc>
      </w:tr>
      <w:tr w:rsidR="001F2488" w:rsidTr="00AA37ED">
        <w:trPr>
          <w:trHeight w:val="615"/>
        </w:trPr>
        <w:tc>
          <w:tcPr>
            <w:tcW w:w="10329" w:type="dxa"/>
            <w:gridSpan w:val="2"/>
            <w:shd w:val="clear" w:color="auto" w:fill="auto"/>
            <w:tcMar>
              <w:top w:w="100" w:type="dxa"/>
              <w:left w:w="100" w:type="dxa"/>
              <w:bottom w:w="100" w:type="dxa"/>
              <w:right w:w="100" w:type="dxa"/>
            </w:tcMar>
            <w:vAlign w:val="center"/>
          </w:tcPr>
          <w:p w:rsidR="001F2488" w:rsidRPr="00AA37ED" w:rsidRDefault="001F2488" w:rsidP="00AA37ED">
            <w:pPr>
              <w:widowControl w:val="0"/>
              <w:pBdr>
                <w:top w:val="nil"/>
                <w:left w:val="nil"/>
                <w:bottom w:val="nil"/>
                <w:right w:val="nil"/>
                <w:between w:val="nil"/>
              </w:pBdr>
              <w:spacing w:line="264" w:lineRule="auto"/>
              <w:ind w:left="273" w:right="185"/>
              <w:jc w:val="center"/>
              <w:rPr>
                <w:rFonts w:cstheme="minorHAnsi"/>
                <w:b/>
                <w:color w:val="000000"/>
                <w:shd w:val="clear" w:color="auto" w:fill="B8CCE3"/>
              </w:rPr>
            </w:pPr>
            <w:r w:rsidRPr="00AA37ED">
              <w:rPr>
                <w:rFonts w:cstheme="minorHAnsi"/>
                <w:b/>
                <w:color w:val="000000"/>
                <w:shd w:val="clear" w:color="auto" w:fill="B8CCE3"/>
              </w:rPr>
              <w:lastRenderedPageBreak/>
              <w:t>Objetivos de Aprendizagem:(EI02EF04) Formular e responder perguntas sobre fatos da história narrada,identificando cenários, personagens e principais acontecimentos.</w:t>
            </w:r>
          </w:p>
        </w:tc>
      </w:tr>
      <w:tr w:rsidR="001F2488" w:rsidTr="00AA37ED">
        <w:trPr>
          <w:trHeight w:val="510"/>
        </w:trPr>
        <w:tc>
          <w:tcPr>
            <w:tcW w:w="3268" w:type="dxa"/>
            <w:shd w:val="clear" w:color="auto" w:fill="auto"/>
            <w:tcMar>
              <w:top w:w="100" w:type="dxa"/>
              <w:left w:w="100" w:type="dxa"/>
              <w:bottom w:w="100" w:type="dxa"/>
              <w:right w:w="100" w:type="dxa"/>
            </w:tcMar>
            <w:vAlign w:val="center"/>
          </w:tcPr>
          <w:p w:rsidR="001F2488" w:rsidRPr="00AA37ED" w:rsidRDefault="001F2488" w:rsidP="00AA37ED">
            <w:pPr>
              <w:widowControl w:val="0"/>
              <w:pBdr>
                <w:top w:val="nil"/>
                <w:left w:val="nil"/>
                <w:bottom w:val="nil"/>
                <w:right w:val="nil"/>
                <w:between w:val="nil"/>
              </w:pBdr>
              <w:spacing w:line="240" w:lineRule="auto"/>
              <w:jc w:val="center"/>
              <w:rPr>
                <w:rFonts w:cstheme="minorHAnsi"/>
                <w:b/>
                <w:color w:val="000000"/>
              </w:rPr>
            </w:pPr>
            <w:r w:rsidRPr="00AA37ED">
              <w:rPr>
                <w:rFonts w:cstheme="minorHAnsi"/>
                <w:b/>
                <w:color w:val="000000"/>
              </w:rPr>
              <w:t>Experiências de aprendizagem</w:t>
            </w:r>
          </w:p>
        </w:tc>
        <w:tc>
          <w:tcPr>
            <w:tcW w:w="7061" w:type="dxa"/>
            <w:shd w:val="clear" w:color="auto" w:fill="auto"/>
            <w:tcMar>
              <w:top w:w="100" w:type="dxa"/>
              <w:left w:w="100" w:type="dxa"/>
              <w:bottom w:w="100" w:type="dxa"/>
              <w:right w:w="100" w:type="dxa"/>
            </w:tcMar>
            <w:vAlign w:val="center"/>
          </w:tcPr>
          <w:p w:rsidR="001F2488" w:rsidRPr="00AA37ED" w:rsidRDefault="001F2488" w:rsidP="00EB1C5A">
            <w:pPr>
              <w:widowControl w:val="0"/>
              <w:pBdr>
                <w:top w:val="nil"/>
                <w:left w:val="nil"/>
                <w:bottom w:val="nil"/>
                <w:right w:val="nil"/>
                <w:between w:val="nil"/>
              </w:pBdr>
              <w:spacing w:line="229" w:lineRule="auto"/>
              <w:ind w:left="405" w:right="313" w:hanging="90"/>
              <w:jc w:val="center"/>
              <w:rPr>
                <w:rFonts w:cstheme="minorHAnsi"/>
                <w:b/>
                <w:color w:val="000000"/>
              </w:rPr>
            </w:pPr>
            <w:r w:rsidRPr="00AA37ED">
              <w:rPr>
                <w:rFonts w:cstheme="minorHAnsi"/>
                <w:b/>
                <w:color w:val="000000"/>
              </w:rPr>
              <w:t xml:space="preserve">Demais objetivos importantes a priorizar no trabalho </w:t>
            </w:r>
            <w:r w:rsidR="00AA37ED" w:rsidRPr="00AA37ED">
              <w:rPr>
                <w:rFonts w:cstheme="minorHAnsi"/>
                <w:b/>
                <w:color w:val="000000"/>
              </w:rPr>
              <w:t>com infantil</w:t>
            </w:r>
            <w:r w:rsidRPr="00AA37ED">
              <w:rPr>
                <w:rFonts w:cstheme="minorHAnsi"/>
                <w:b/>
                <w:color w:val="000000"/>
              </w:rPr>
              <w:t xml:space="preserve"> 3 </w:t>
            </w:r>
            <w:proofErr w:type="spellStart"/>
            <w:r w:rsidRPr="00AA37ED">
              <w:rPr>
                <w:rFonts w:cstheme="minorHAnsi"/>
                <w:b/>
                <w:color w:val="000000"/>
              </w:rPr>
              <w:t>3</w:t>
            </w:r>
            <w:proofErr w:type="spellEnd"/>
            <w:r w:rsidRPr="00AA37ED">
              <w:rPr>
                <w:rFonts w:cstheme="minorHAnsi"/>
                <w:b/>
                <w:color w:val="000000"/>
              </w:rPr>
              <w:t xml:space="preserve"> anos</w:t>
            </w:r>
          </w:p>
        </w:tc>
      </w:tr>
      <w:tr w:rsidR="001F2488" w:rsidTr="00C739FC">
        <w:trPr>
          <w:trHeight w:val="7418"/>
        </w:trPr>
        <w:tc>
          <w:tcPr>
            <w:tcW w:w="3268" w:type="dxa"/>
            <w:shd w:val="clear" w:color="auto" w:fill="auto"/>
            <w:tcMar>
              <w:top w:w="100" w:type="dxa"/>
              <w:left w:w="100" w:type="dxa"/>
              <w:bottom w:w="100" w:type="dxa"/>
              <w:right w:w="100" w:type="dxa"/>
            </w:tcMar>
            <w:vAlign w:val="center"/>
          </w:tcPr>
          <w:p w:rsidR="001F2488" w:rsidRDefault="001F2488" w:rsidP="00C739FC">
            <w:pPr>
              <w:widowControl w:val="0"/>
              <w:pBdr>
                <w:top w:val="nil"/>
                <w:left w:val="nil"/>
                <w:bottom w:val="nil"/>
                <w:right w:val="nil"/>
                <w:between w:val="nil"/>
              </w:pBdr>
              <w:ind w:left="122" w:right="139" w:firstLine="14"/>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Interpretação e compreensão de textos.</w:t>
            </w:r>
          </w:p>
          <w:p w:rsidR="001F2488" w:rsidRDefault="001F2488" w:rsidP="00C739FC">
            <w:pPr>
              <w:widowControl w:val="0"/>
              <w:pBdr>
                <w:top w:val="nil"/>
                <w:left w:val="nil"/>
                <w:bottom w:val="nil"/>
                <w:right w:val="nil"/>
                <w:between w:val="nil"/>
              </w:pBdr>
              <w:spacing w:before="10" w:line="240" w:lineRule="auto"/>
              <w:ind w:left="13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Linguagem oral.</w:t>
            </w:r>
          </w:p>
          <w:p w:rsidR="00AA37ED" w:rsidRDefault="001F2488" w:rsidP="00C739FC">
            <w:pPr>
              <w:widowControl w:val="0"/>
              <w:pBdr>
                <w:top w:val="nil"/>
                <w:left w:val="nil"/>
                <w:bottom w:val="nil"/>
                <w:right w:val="nil"/>
                <w:between w:val="nil"/>
              </w:pBdr>
              <w:spacing w:before="36" w:line="265" w:lineRule="auto"/>
              <w:ind w:left="126" w:right="100" w:firstLine="9"/>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A língua portuguesa falada, suas diversas funções e usos sociais.</w:t>
            </w:r>
          </w:p>
          <w:p w:rsidR="00AA37ED" w:rsidRDefault="001F2488" w:rsidP="00C739FC">
            <w:pPr>
              <w:widowControl w:val="0"/>
              <w:pBdr>
                <w:top w:val="nil"/>
                <w:left w:val="nil"/>
                <w:bottom w:val="nil"/>
                <w:right w:val="nil"/>
                <w:between w:val="nil"/>
              </w:pBdr>
              <w:ind w:left="122" w:right="139" w:firstLine="14"/>
              <w:jc w:val="left"/>
              <w:rPr>
                <w:rFonts w:ascii="Noto Sans Symbols" w:eastAsia="Noto Sans Symbols" w:hAnsi="Noto Sans Symbols" w:cs="Noto Sans Symbols"/>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Gêneros discursivos orais, </w:t>
            </w:r>
            <w:proofErr w:type="spellStart"/>
            <w:r>
              <w:rPr>
                <w:color w:val="000000"/>
                <w:sz w:val="20"/>
                <w:szCs w:val="20"/>
              </w:rPr>
              <w:t>suas</w:t>
            </w:r>
            <w:r w:rsidR="00AA37ED" w:rsidRPr="001F2488">
              <w:rPr>
                <w:rFonts w:ascii="Noto Sans Symbols" w:eastAsia="Noto Sans Symbols" w:hAnsi="Noto Sans Symbols" w:cs="Noto Sans Symbols"/>
                <w:color w:val="000000"/>
                <w:sz w:val="20"/>
                <w:szCs w:val="20"/>
              </w:rPr>
              <w:t>diferentes</w:t>
            </w:r>
            <w:proofErr w:type="spellEnd"/>
            <w:r w:rsidR="00AA37ED" w:rsidRPr="001F2488">
              <w:rPr>
                <w:rFonts w:ascii="Noto Sans Symbols" w:eastAsia="Noto Sans Symbols" w:hAnsi="Noto Sans Symbols" w:cs="Noto Sans Symbols"/>
                <w:color w:val="000000"/>
                <w:sz w:val="20"/>
                <w:szCs w:val="20"/>
              </w:rPr>
              <w:t xml:space="preserve"> estruturas e tramas.</w:t>
            </w:r>
          </w:p>
          <w:p w:rsidR="00AA37ED" w:rsidRPr="001F2488" w:rsidRDefault="00AA37ED" w:rsidP="00C739FC">
            <w:pPr>
              <w:widowControl w:val="0"/>
              <w:pBdr>
                <w:top w:val="nil"/>
                <w:left w:val="nil"/>
                <w:bottom w:val="nil"/>
                <w:right w:val="nil"/>
                <w:between w:val="nil"/>
              </w:pBdr>
              <w:ind w:left="122" w:right="139" w:firstLine="14"/>
              <w:jc w:val="left"/>
              <w:rPr>
                <w:rFonts w:ascii="Noto Sans Symbols" w:eastAsia="Noto Sans Symbols" w:hAnsi="Noto Sans Symbols" w:cs="Noto Sans Symbols"/>
                <w:color w:val="000000"/>
                <w:sz w:val="20"/>
                <w:szCs w:val="20"/>
              </w:rPr>
            </w:pPr>
            <w:r>
              <w:rPr>
                <w:rFonts w:ascii="Noto Sans Symbols" w:eastAsia="Noto Sans Symbols" w:hAnsi="Noto Sans Symbols" w:cs="Noto Sans Symbols"/>
                <w:color w:val="000000"/>
                <w:sz w:val="20"/>
                <w:szCs w:val="20"/>
              </w:rPr>
              <w:t xml:space="preserve">▪ </w:t>
            </w:r>
            <w:r w:rsidRPr="001F2488">
              <w:rPr>
                <w:rFonts w:ascii="Noto Sans Symbols" w:eastAsia="Noto Sans Symbols" w:hAnsi="Noto Sans Symbols" w:cs="Noto Sans Symbols"/>
                <w:color w:val="000000"/>
                <w:sz w:val="20"/>
                <w:szCs w:val="20"/>
              </w:rPr>
              <w:t>Fatos da história narrada.</w:t>
            </w:r>
          </w:p>
          <w:p w:rsidR="00AA37ED" w:rsidRPr="001F2488" w:rsidRDefault="00AA37ED" w:rsidP="00C739FC">
            <w:pPr>
              <w:widowControl w:val="0"/>
              <w:pBdr>
                <w:top w:val="nil"/>
                <w:left w:val="nil"/>
                <w:bottom w:val="nil"/>
                <w:right w:val="nil"/>
                <w:between w:val="nil"/>
              </w:pBdr>
              <w:ind w:left="122" w:right="139" w:firstLine="14"/>
              <w:jc w:val="left"/>
              <w:rPr>
                <w:rFonts w:ascii="Noto Sans Symbols" w:eastAsia="Noto Sans Symbols" w:hAnsi="Noto Sans Symbols" w:cs="Noto Sans Symbols"/>
                <w:color w:val="000000"/>
                <w:sz w:val="20"/>
                <w:szCs w:val="20"/>
              </w:rPr>
            </w:pPr>
            <w:r>
              <w:rPr>
                <w:rFonts w:ascii="Noto Sans Symbols" w:eastAsia="Noto Sans Symbols" w:hAnsi="Noto Sans Symbols" w:cs="Noto Sans Symbols"/>
                <w:color w:val="000000"/>
                <w:sz w:val="20"/>
                <w:szCs w:val="20"/>
              </w:rPr>
              <w:t xml:space="preserve">▪ </w:t>
            </w:r>
            <w:r w:rsidRPr="001F2488">
              <w:rPr>
                <w:rFonts w:ascii="Noto Sans Symbols" w:eastAsia="Noto Sans Symbols" w:hAnsi="Noto Sans Symbols" w:cs="Noto Sans Symbols"/>
                <w:color w:val="000000"/>
                <w:sz w:val="20"/>
                <w:szCs w:val="20"/>
              </w:rPr>
              <w:t>Características gráficas:</w:t>
            </w:r>
          </w:p>
          <w:p w:rsidR="00AA37ED" w:rsidRPr="001F2488" w:rsidRDefault="00AA37ED" w:rsidP="00C739FC">
            <w:pPr>
              <w:widowControl w:val="0"/>
              <w:pBdr>
                <w:top w:val="nil"/>
                <w:left w:val="nil"/>
                <w:bottom w:val="nil"/>
                <w:right w:val="nil"/>
                <w:between w:val="nil"/>
              </w:pBdr>
              <w:ind w:left="122" w:right="139" w:firstLine="14"/>
              <w:jc w:val="left"/>
              <w:rPr>
                <w:rFonts w:ascii="Noto Sans Symbols" w:eastAsia="Noto Sans Symbols" w:hAnsi="Noto Sans Symbols" w:cs="Noto Sans Symbols"/>
                <w:color w:val="000000"/>
                <w:sz w:val="20"/>
                <w:szCs w:val="20"/>
              </w:rPr>
            </w:pPr>
            <w:r w:rsidRPr="001F2488">
              <w:rPr>
                <w:rFonts w:ascii="Noto Sans Symbols" w:eastAsia="Noto Sans Symbols" w:hAnsi="Noto Sans Symbols" w:cs="Noto Sans Symbols"/>
                <w:color w:val="000000"/>
                <w:sz w:val="20"/>
                <w:szCs w:val="20"/>
              </w:rPr>
              <w:t>personagens e cenários.</w:t>
            </w:r>
          </w:p>
          <w:p w:rsidR="00AA37ED" w:rsidRPr="001F2488" w:rsidRDefault="00AA37ED" w:rsidP="00C739FC">
            <w:pPr>
              <w:widowControl w:val="0"/>
              <w:pBdr>
                <w:top w:val="nil"/>
                <w:left w:val="nil"/>
                <w:bottom w:val="nil"/>
                <w:right w:val="nil"/>
                <w:between w:val="nil"/>
              </w:pBdr>
              <w:ind w:left="122" w:right="139" w:firstLine="14"/>
              <w:jc w:val="left"/>
              <w:rPr>
                <w:rFonts w:ascii="Noto Sans Symbols" w:eastAsia="Noto Sans Symbols" w:hAnsi="Noto Sans Symbols" w:cs="Noto Sans Symbols"/>
                <w:color w:val="000000"/>
                <w:sz w:val="20"/>
                <w:szCs w:val="20"/>
              </w:rPr>
            </w:pPr>
            <w:r>
              <w:rPr>
                <w:rFonts w:ascii="Noto Sans Symbols" w:eastAsia="Noto Sans Symbols" w:hAnsi="Noto Sans Symbols" w:cs="Noto Sans Symbols"/>
                <w:color w:val="000000"/>
                <w:sz w:val="20"/>
                <w:szCs w:val="20"/>
              </w:rPr>
              <w:t xml:space="preserve">▪ </w:t>
            </w:r>
            <w:r w:rsidRPr="001F2488">
              <w:rPr>
                <w:rFonts w:ascii="Noto Sans Symbols" w:eastAsia="Noto Sans Symbols" w:hAnsi="Noto Sans Symbols" w:cs="Noto Sans Symbols"/>
                <w:color w:val="000000"/>
                <w:sz w:val="20"/>
                <w:szCs w:val="20"/>
              </w:rPr>
              <w:t>Vocabulário.</w:t>
            </w:r>
          </w:p>
          <w:p w:rsidR="00AA37ED" w:rsidRPr="001F2488" w:rsidRDefault="00AA37ED" w:rsidP="00C739FC">
            <w:pPr>
              <w:widowControl w:val="0"/>
              <w:pBdr>
                <w:top w:val="nil"/>
                <w:left w:val="nil"/>
                <w:bottom w:val="nil"/>
                <w:right w:val="nil"/>
                <w:between w:val="nil"/>
              </w:pBdr>
              <w:ind w:left="122" w:right="139" w:firstLine="14"/>
              <w:jc w:val="left"/>
              <w:rPr>
                <w:rFonts w:ascii="Noto Sans Symbols" w:eastAsia="Noto Sans Symbols" w:hAnsi="Noto Sans Symbols" w:cs="Noto Sans Symbols"/>
                <w:color w:val="000000"/>
                <w:sz w:val="20"/>
                <w:szCs w:val="20"/>
              </w:rPr>
            </w:pPr>
            <w:r>
              <w:rPr>
                <w:rFonts w:ascii="Noto Sans Symbols" w:eastAsia="Noto Sans Symbols" w:hAnsi="Noto Sans Symbols" w:cs="Noto Sans Symbols"/>
                <w:color w:val="000000"/>
                <w:sz w:val="20"/>
                <w:szCs w:val="20"/>
              </w:rPr>
              <w:t xml:space="preserve">▪ </w:t>
            </w:r>
            <w:r w:rsidRPr="001F2488">
              <w:rPr>
                <w:rFonts w:ascii="Noto Sans Symbols" w:eastAsia="Noto Sans Symbols" w:hAnsi="Noto Sans Symbols" w:cs="Noto Sans Symbols"/>
                <w:color w:val="000000"/>
                <w:sz w:val="20"/>
                <w:szCs w:val="20"/>
              </w:rPr>
              <w:t>Interpretação de contos e</w:t>
            </w:r>
          </w:p>
          <w:p w:rsidR="00AA37ED" w:rsidRPr="001F2488" w:rsidRDefault="00AA37ED" w:rsidP="00C739FC">
            <w:pPr>
              <w:widowControl w:val="0"/>
              <w:pBdr>
                <w:top w:val="nil"/>
                <w:left w:val="nil"/>
                <w:bottom w:val="nil"/>
                <w:right w:val="nil"/>
                <w:between w:val="nil"/>
              </w:pBdr>
              <w:ind w:left="122" w:right="139" w:firstLine="14"/>
              <w:jc w:val="left"/>
              <w:rPr>
                <w:rFonts w:ascii="Noto Sans Symbols" w:eastAsia="Noto Sans Symbols" w:hAnsi="Noto Sans Symbols" w:cs="Noto Sans Symbols"/>
                <w:color w:val="000000"/>
                <w:sz w:val="20"/>
                <w:szCs w:val="20"/>
              </w:rPr>
            </w:pPr>
            <w:r w:rsidRPr="001F2488">
              <w:rPr>
                <w:rFonts w:ascii="Noto Sans Symbols" w:eastAsia="Noto Sans Symbols" w:hAnsi="Noto Sans Symbols" w:cs="Noto Sans Symbols"/>
                <w:color w:val="000000"/>
                <w:sz w:val="20"/>
                <w:szCs w:val="20"/>
              </w:rPr>
              <w:t>histórias.</w:t>
            </w:r>
          </w:p>
          <w:p w:rsidR="001F2488" w:rsidRDefault="00AA37ED" w:rsidP="00C739FC">
            <w:pPr>
              <w:widowControl w:val="0"/>
              <w:pBdr>
                <w:top w:val="nil"/>
                <w:left w:val="nil"/>
                <w:bottom w:val="nil"/>
                <w:right w:val="nil"/>
                <w:between w:val="nil"/>
              </w:pBdr>
              <w:spacing w:before="36" w:line="265" w:lineRule="auto"/>
              <w:ind w:left="126" w:right="100" w:firstLine="9"/>
              <w:jc w:val="left"/>
              <w:rPr>
                <w:rFonts w:ascii="Noto Sans Symbols" w:eastAsia="Noto Sans Symbols" w:hAnsi="Noto Sans Symbols" w:cs="Noto Sans Symbols"/>
                <w:color w:val="000000"/>
                <w:sz w:val="20"/>
                <w:szCs w:val="20"/>
              </w:rPr>
            </w:pPr>
            <w:r>
              <w:rPr>
                <w:rFonts w:ascii="Noto Sans Symbols" w:eastAsia="Noto Sans Symbols" w:hAnsi="Noto Sans Symbols" w:cs="Noto Sans Symbols"/>
                <w:color w:val="000000"/>
                <w:sz w:val="20"/>
                <w:szCs w:val="20"/>
              </w:rPr>
              <w:t xml:space="preserve">▪ </w:t>
            </w:r>
            <w:r w:rsidRPr="001F2488">
              <w:rPr>
                <w:rFonts w:ascii="Noto Sans Symbols" w:eastAsia="Noto Sans Symbols" w:hAnsi="Noto Sans Symbols" w:cs="Noto Sans Symbols"/>
                <w:color w:val="000000"/>
                <w:sz w:val="20"/>
                <w:szCs w:val="20"/>
              </w:rPr>
              <w:t>Troca de informações.</w:t>
            </w:r>
          </w:p>
          <w:p w:rsidR="00C739FC" w:rsidRPr="00C739FC" w:rsidRDefault="00C739FC" w:rsidP="00C739FC">
            <w:pPr>
              <w:jc w:val="left"/>
              <w:rPr>
                <w:sz w:val="20"/>
                <w:szCs w:val="20"/>
              </w:rPr>
            </w:pPr>
          </w:p>
        </w:tc>
        <w:tc>
          <w:tcPr>
            <w:tcW w:w="7061" w:type="dxa"/>
            <w:shd w:val="clear" w:color="auto" w:fill="auto"/>
            <w:tcMar>
              <w:top w:w="100" w:type="dxa"/>
              <w:left w:w="100" w:type="dxa"/>
              <w:bottom w:w="100" w:type="dxa"/>
              <w:right w:w="100" w:type="dxa"/>
            </w:tcMar>
            <w:vAlign w:val="center"/>
          </w:tcPr>
          <w:p w:rsidR="001F2488" w:rsidRDefault="001F2488" w:rsidP="00C739FC">
            <w:pPr>
              <w:widowControl w:val="0"/>
              <w:pBdr>
                <w:top w:val="nil"/>
                <w:left w:val="nil"/>
                <w:bottom w:val="nil"/>
                <w:right w:val="nil"/>
                <w:between w:val="nil"/>
              </w:pBdr>
              <w:spacing w:line="240" w:lineRule="auto"/>
              <w:ind w:left="16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Reconhecer cenários de diferentes histórias.</w:t>
            </w:r>
          </w:p>
          <w:p w:rsidR="00AA37ED" w:rsidRDefault="001F2488" w:rsidP="00C739FC">
            <w:pPr>
              <w:widowControl w:val="0"/>
              <w:pBdr>
                <w:top w:val="nil"/>
                <w:left w:val="nil"/>
                <w:bottom w:val="nil"/>
                <w:right w:val="nil"/>
                <w:between w:val="nil"/>
              </w:pBdr>
              <w:spacing w:before="41" w:line="264" w:lineRule="auto"/>
              <w:ind w:left="162" w:right="218" w:firstLine="3"/>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Identificar personagens e/ou cenários e descrever suas características.</w:t>
            </w:r>
          </w:p>
          <w:p w:rsidR="001F2488" w:rsidRDefault="001F2488" w:rsidP="00C739FC">
            <w:pPr>
              <w:widowControl w:val="0"/>
              <w:pBdr>
                <w:top w:val="nil"/>
                <w:left w:val="nil"/>
                <w:bottom w:val="nil"/>
                <w:right w:val="nil"/>
                <w:between w:val="nil"/>
              </w:pBdr>
              <w:spacing w:before="41" w:line="264" w:lineRule="auto"/>
              <w:ind w:left="162" w:right="218" w:firstLine="3"/>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Identificar características dos personagens das histórias para incrementar cenários e adereços em suas brincadeiras de faz de conta.</w:t>
            </w:r>
          </w:p>
          <w:p w:rsidR="00AA37ED" w:rsidRDefault="001F2488" w:rsidP="00C739FC">
            <w:pPr>
              <w:widowControl w:val="0"/>
              <w:pBdr>
                <w:top w:val="nil"/>
                <w:left w:val="nil"/>
                <w:bottom w:val="nil"/>
                <w:right w:val="nil"/>
                <w:between w:val="nil"/>
              </w:pBdr>
              <w:spacing w:before="21"/>
              <w:ind w:left="166" w:right="965"/>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Identificar os personagens principais das histórias, nomeando-os.</w:t>
            </w:r>
          </w:p>
          <w:p w:rsidR="001F2488" w:rsidRDefault="001F2488" w:rsidP="00C739FC">
            <w:pPr>
              <w:widowControl w:val="0"/>
              <w:pBdr>
                <w:top w:val="nil"/>
                <w:left w:val="nil"/>
                <w:bottom w:val="nil"/>
                <w:right w:val="nil"/>
                <w:between w:val="nil"/>
              </w:pBdr>
              <w:spacing w:before="21"/>
              <w:ind w:left="166" w:right="965"/>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Responder a questionamentos sobre as histórias narradas.</w:t>
            </w:r>
          </w:p>
          <w:p w:rsidR="00C739FC" w:rsidRPr="001F2488" w:rsidRDefault="00C739FC" w:rsidP="00C739FC">
            <w:pPr>
              <w:widowControl w:val="0"/>
              <w:pBdr>
                <w:top w:val="nil"/>
                <w:left w:val="nil"/>
                <w:bottom w:val="nil"/>
                <w:right w:val="nil"/>
                <w:between w:val="nil"/>
              </w:pBdr>
              <w:spacing w:line="240" w:lineRule="auto"/>
              <w:ind w:left="166"/>
              <w:jc w:val="left"/>
              <w:rPr>
                <w:rFonts w:ascii="Noto Sans Symbols" w:eastAsia="Noto Sans Symbols" w:hAnsi="Noto Sans Symbols" w:cs="Noto Sans Symbols"/>
                <w:color w:val="000000"/>
                <w:sz w:val="20"/>
                <w:szCs w:val="20"/>
              </w:rPr>
            </w:pPr>
            <w:r>
              <w:rPr>
                <w:rFonts w:ascii="Noto Sans Symbols" w:eastAsia="Noto Sans Symbols" w:hAnsi="Noto Sans Symbols" w:cs="Noto Sans Symbols"/>
                <w:color w:val="000000"/>
                <w:sz w:val="20"/>
                <w:szCs w:val="20"/>
              </w:rPr>
              <w:t xml:space="preserve">▪ </w:t>
            </w:r>
            <w:r w:rsidRPr="001F2488">
              <w:rPr>
                <w:rFonts w:ascii="Noto Sans Symbols" w:eastAsia="Noto Sans Symbols" w:hAnsi="Noto Sans Symbols" w:cs="Noto Sans Symbols"/>
                <w:color w:val="000000"/>
                <w:sz w:val="20"/>
                <w:szCs w:val="20"/>
              </w:rPr>
              <w:t>Formular hipóteses e perguntas sobre fatos da história narrada, personagens e cenários.</w:t>
            </w:r>
          </w:p>
          <w:p w:rsidR="00C739FC" w:rsidRPr="001F2488" w:rsidRDefault="00C739FC" w:rsidP="00C739FC">
            <w:pPr>
              <w:widowControl w:val="0"/>
              <w:pBdr>
                <w:top w:val="nil"/>
                <w:left w:val="nil"/>
                <w:bottom w:val="nil"/>
                <w:right w:val="nil"/>
                <w:between w:val="nil"/>
              </w:pBdr>
              <w:spacing w:line="240" w:lineRule="auto"/>
              <w:ind w:left="166"/>
              <w:jc w:val="left"/>
              <w:rPr>
                <w:rFonts w:ascii="Noto Sans Symbols" w:eastAsia="Noto Sans Symbols" w:hAnsi="Noto Sans Symbols" w:cs="Noto Sans Symbols"/>
                <w:color w:val="000000"/>
                <w:sz w:val="20"/>
                <w:szCs w:val="20"/>
              </w:rPr>
            </w:pPr>
            <w:r>
              <w:rPr>
                <w:rFonts w:ascii="Noto Sans Symbols" w:eastAsia="Noto Sans Symbols" w:hAnsi="Noto Sans Symbols" w:cs="Noto Sans Symbols"/>
                <w:color w:val="000000"/>
                <w:sz w:val="20"/>
                <w:szCs w:val="20"/>
              </w:rPr>
              <w:t xml:space="preserve">▪ </w:t>
            </w:r>
            <w:r w:rsidRPr="001F2488">
              <w:rPr>
                <w:rFonts w:ascii="Noto Sans Symbols" w:eastAsia="Noto Sans Symbols" w:hAnsi="Noto Sans Symbols" w:cs="Noto Sans Symbols"/>
                <w:color w:val="000000"/>
                <w:sz w:val="20"/>
                <w:szCs w:val="20"/>
              </w:rPr>
              <w:t>Brincar de imitar personagens das histórias ouvidas.</w:t>
            </w:r>
          </w:p>
          <w:p w:rsidR="00C739FC" w:rsidRPr="001F2488" w:rsidRDefault="00C739FC" w:rsidP="00C739FC">
            <w:pPr>
              <w:widowControl w:val="0"/>
              <w:pBdr>
                <w:top w:val="nil"/>
                <w:left w:val="nil"/>
                <w:bottom w:val="nil"/>
                <w:right w:val="nil"/>
                <w:between w:val="nil"/>
              </w:pBdr>
              <w:spacing w:line="240" w:lineRule="auto"/>
              <w:ind w:left="166"/>
              <w:jc w:val="left"/>
              <w:rPr>
                <w:rFonts w:ascii="Noto Sans Symbols" w:eastAsia="Noto Sans Symbols" w:hAnsi="Noto Sans Symbols" w:cs="Noto Sans Symbols"/>
                <w:color w:val="000000"/>
                <w:sz w:val="20"/>
                <w:szCs w:val="20"/>
              </w:rPr>
            </w:pPr>
            <w:r>
              <w:rPr>
                <w:rFonts w:ascii="Noto Sans Symbols" w:eastAsia="Noto Sans Symbols" w:hAnsi="Noto Sans Symbols" w:cs="Noto Sans Symbols"/>
                <w:color w:val="000000"/>
                <w:sz w:val="20"/>
                <w:szCs w:val="20"/>
              </w:rPr>
              <w:t xml:space="preserve">▪ </w:t>
            </w:r>
            <w:proofErr w:type="spellStart"/>
            <w:r w:rsidRPr="001F2488">
              <w:rPr>
                <w:rFonts w:ascii="Noto Sans Symbols" w:eastAsia="Noto Sans Symbols" w:hAnsi="Noto Sans Symbols" w:cs="Noto Sans Symbols"/>
                <w:color w:val="000000"/>
                <w:sz w:val="20"/>
                <w:szCs w:val="20"/>
              </w:rPr>
              <w:t>Oralizar</w:t>
            </w:r>
            <w:proofErr w:type="spellEnd"/>
            <w:r w:rsidRPr="001F2488">
              <w:rPr>
                <w:rFonts w:ascii="Noto Sans Symbols" w:eastAsia="Noto Sans Symbols" w:hAnsi="Noto Sans Symbols" w:cs="Noto Sans Symbols"/>
                <w:color w:val="000000"/>
                <w:sz w:val="20"/>
                <w:szCs w:val="20"/>
              </w:rPr>
              <w:t xml:space="preserve"> sobre fatos e acontecimentos da história ouvida.</w:t>
            </w:r>
          </w:p>
          <w:p w:rsidR="00CF3728" w:rsidRDefault="00C739FC" w:rsidP="00C739FC">
            <w:pPr>
              <w:widowControl w:val="0"/>
              <w:pBdr>
                <w:top w:val="nil"/>
                <w:left w:val="nil"/>
                <w:bottom w:val="nil"/>
                <w:right w:val="nil"/>
                <w:between w:val="nil"/>
              </w:pBdr>
              <w:spacing w:line="240" w:lineRule="auto"/>
              <w:ind w:left="166"/>
              <w:jc w:val="left"/>
              <w:rPr>
                <w:rFonts w:ascii="Noto Sans Symbols" w:eastAsia="Noto Sans Symbols" w:hAnsi="Noto Sans Symbols" w:cs="Noto Sans Symbols"/>
                <w:color w:val="000000"/>
                <w:sz w:val="20"/>
                <w:szCs w:val="20"/>
              </w:rPr>
            </w:pPr>
            <w:r>
              <w:rPr>
                <w:rFonts w:ascii="Noto Sans Symbols" w:eastAsia="Noto Sans Symbols" w:hAnsi="Noto Sans Symbols" w:cs="Noto Sans Symbols"/>
                <w:color w:val="000000"/>
                <w:sz w:val="20"/>
                <w:szCs w:val="20"/>
              </w:rPr>
              <w:t xml:space="preserve">▪ </w:t>
            </w:r>
            <w:r w:rsidRPr="001F2488">
              <w:rPr>
                <w:rFonts w:ascii="Noto Sans Symbols" w:eastAsia="Noto Sans Symbols" w:hAnsi="Noto Sans Symbols" w:cs="Noto Sans Symbols"/>
                <w:color w:val="000000"/>
                <w:sz w:val="20"/>
                <w:szCs w:val="20"/>
              </w:rPr>
              <w:t xml:space="preserve">Ordenar partes do texto segundo a </w:t>
            </w:r>
            <w:proofErr w:type="spellStart"/>
            <w:r w:rsidR="005766A3" w:rsidRPr="001F2488">
              <w:rPr>
                <w:rFonts w:ascii="Noto Sans Symbols" w:eastAsia="Noto Sans Symbols" w:hAnsi="Noto Sans Symbols" w:cs="Noto Sans Symbols"/>
                <w:color w:val="000000"/>
                <w:sz w:val="20"/>
                <w:szCs w:val="20"/>
              </w:rPr>
              <w:t>sequência</w:t>
            </w:r>
            <w:proofErr w:type="spellEnd"/>
          </w:p>
          <w:p w:rsidR="00C739FC" w:rsidRPr="001F2488" w:rsidRDefault="00C739FC" w:rsidP="00C739FC">
            <w:pPr>
              <w:widowControl w:val="0"/>
              <w:pBdr>
                <w:top w:val="nil"/>
                <w:left w:val="nil"/>
                <w:bottom w:val="nil"/>
                <w:right w:val="nil"/>
                <w:between w:val="nil"/>
              </w:pBdr>
              <w:spacing w:line="240" w:lineRule="auto"/>
              <w:ind w:left="166"/>
              <w:jc w:val="left"/>
              <w:rPr>
                <w:rFonts w:ascii="Noto Sans Symbols" w:eastAsia="Noto Sans Symbols" w:hAnsi="Noto Sans Symbols" w:cs="Noto Sans Symbols"/>
                <w:color w:val="000000"/>
                <w:sz w:val="20"/>
                <w:szCs w:val="20"/>
              </w:rPr>
            </w:pPr>
            <w:r w:rsidRPr="001F2488">
              <w:rPr>
                <w:rFonts w:ascii="Noto Sans Symbols" w:eastAsia="Noto Sans Symbols" w:hAnsi="Noto Sans Symbols" w:cs="Noto Sans Symbols"/>
                <w:color w:val="000000"/>
                <w:sz w:val="20"/>
                <w:szCs w:val="20"/>
              </w:rPr>
              <w:t xml:space="preserve"> da história apoiado por ilustrações.</w:t>
            </w:r>
          </w:p>
          <w:p w:rsidR="00C739FC" w:rsidRDefault="00C739FC" w:rsidP="00C739FC">
            <w:pPr>
              <w:widowControl w:val="0"/>
              <w:pBdr>
                <w:top w:val="nil"/>
                <w:left w:val="nil"/>
                <w:bottom w:val="nil"/>
                <w:right w:val="nil"/>
                <w:between w:val="nil"/>
              </w:pBdr>
              <w:spacing w:before="21"/>
              <w:ind w:left="166" w:right="965"/>
              <w:jc w:val="left"/>
              <w:rPr>
                <w:color w:val="000000"/>
                <w:sz w:val="20"/>
                <w:szCs w:val="20"/>
              </w:rPr>
            </w:pPr>
            <w:r>
              <w:rPr>
                <w:rFonts w:ascii="Noto Sans Symbols" w:eastAsia="Noto Sans Symbols" w:hAnsi="Noto Sans Symbols" w:cs="Noto Sans Symbols"/>
                <w:color w:val="000000"/>
                <w:sz w:val="20"/>
                <w:szCs w:val="20"/>
              </w:rPr>
              <w:t xml:space="preserve">▪ </w:t>
            </w:r>
            <w:r w:rsidRPr="001F2488">
              <w:rPr>
                <w:rFonts w:ascii="Noto Sans Symbols" w:eastAsia="Noto Sans Symbols" w:hAnsi="Noto Sans Symbols" w:cs="Noto Sans Symbols"/>
                <w:color w:val="000000"/>
                <w:sz w:val="20"/>
                <w:szCs w:val="20"/>
              </w:rPr>
              <w:t>Ouvir e participar de narrativas compreendendo o significado de novas palavras e ampliando o seu vocabulário.</w:t>
            </w:r>
          </w:p>
          <w:p w:rsidR="00AA37ED" w:rsidRDefault="00AA37ED" w:rsidP="00C739FC">
            <w:pPr>
              <w:widowControl w:val="0"/>
              <w:pBdr>
                <w:top w:val="nil"/>
                <w:left w:val="nil"/>
                <w:bottom w:val="nil"/>
                <w:right w:val="nil"/>
                <w:between w:val="nil"/>
              </w:pBdr>
              <w:spacing w:before="21"/>
              <w:ind w:left="166" w:right="965"/>
              <w:jc w:val="left"/>
              <w:rPr>
                <w:color w:val="000000"/>
                <w:sz w:val="20"/>
                <w:szCs w:val="20"/>
              </w:rPr>
            </w:pPr>
          </w:p>
          <w:p w:rsidR="00AA37ED" w:rsidRDefault="00AA37ED" w:rsidP="00C739FC">
            <w:pPr>
              <w:widowControl w:val="0"/>
              <w:pBdr>
                <w:top w:val="nil"/>
                <w:left w:val="nil"/>
                <w:bottom w:val="nil"/>
                <w:right w:val="nil"/>
                <w:between w:val="nil"/>
              </w:pBdr>
              <w:spacing w:before="21"/>
              <w:ind w:left="166" w:right="965"/>
              <w:jc w:val="left"/>
              <w:rPr>
                <w:color w:val="000000"/>
                <w:sz w:val="20"/>
                <w:szCs w:val="20"/>
              </w:rPr>
            </w:pPr>
          </w:p>
          <w:p w:rsidR="00AA37ED" w:rsidRDefault="00AA37ED" w:rsidP="00C739FC">
            <w:pPr>
              <w:widowControl w:val="0"/>
              <w:pBdr>
                <w:top w:val="nil"/>
                <w:left w:val="nil"/>
                <w:bottom w:val="nil"/>
                <w:right w:val="nil"/>
                <w:between w:val="nil"/>
              </w:pBdr>
              <w:spacing w:before="21"/>
              <w:ind w:right="965"/>
              <w:jc w:val="left"/>
              <w:rPr>
                <w:color w:val="000000"/>
                <w:sz w:val="20"/>
                <w:szCs w:val="20"/>
              </w:rPr>
            </w:pPr>
          </w:p>
          <w:p w:rsidR="00CC08F7" w:rsidRDefault="00CC08F7" w:rsidP="00C739FC">
            <w:pPr>
              <w:widowControl w:val="0"/>
              <w:pBdr>
                <w:top w:val="nil"/>
                <w:left w:val="nil"/>
                <w:bottom w:val="nil"/>
                <w:right w:val="nil"/>
                <w:between w:val="nil"/>
              </w:pBdr>
              <w:spacing w:before="21"/>
              <w:ind w:right="965"/>
              <w:jc w:val="left"/>
              <w:rPr>
                <w:color w:val="000000"/>
                <w:sz w:val="20"/>
                <w:szCs w:val="20"/>
              </w:rPr>
            </w:pPr>
          </w:p>
          <w:p w:rsidR="00CC08F7" w:rsidRDefault="00CC08F7" w:rsidP="00C739FC">
            <w:pPr>
              <w:widowControl w:val="0"/>
              <w:pBdr>
                <w:top w:val="nil"/>
                <w:left w:val="nil"/>
                <w:bottom w:val="nil"/>
                <w:right w:val="nil"/>
                <w:between w:val="nil"/>
              </w:pBdr>
              <w:spacing w:before="21"/>
              <w:ind w:right="965"/>
              <w:jc w:val="left"/>
              <w:rPr>
                <w:color w:val="000000"/>
                <w:sz w:val="20"/>
                <w:szCs w:val="20"/>
              </w:rPr>
            </w:pPr>
          </w:p>
          <w:p w:rsidR="00CC08F7" w:rsidRDefault="00CC08F7" w:rsidP="00C739FC">
            <w:pPr>
              <w:widowControl w:val="0"/>
              <w:pBdr>
                <w:top w:val="nil"/>
                <w:left w:val="nil"/>
                <w:bottom w:val="nil"/>
                <w:right w:val="nil"/>
                <w:between w:val="nil"/>
              </w:pBdr>
              <w:spacing w:before="21"/>
              <w:ind w:right="965"/>
              <w:jc w:val="left"/>
              <w:rPr>
                <w:color w:val="000000"/>
                <w:sz w:val="20"/>
                <w:szCs w:val="20"/>
              </w:rPr>
            </w:pPr>
          </w:p>
          <w:p w:rsidR="00CC08F7" w:rsidRDefault="00CC08F7" w:rsidP="00C739FC">
            <w:pPr>
              <w:widowControl w:val="0"/>
              <w:pBdr>
                <w:top w:val="nil"/>
                <w:left w:val="nil"/>
                <w:bottom w:val="nil"/>
                <w:right w:val="nil"/>
                <w:between w:val="nil"/>
              </w:pBdr>
              <w:spacing w:before="21"/>
              <w:ind w:right="965"/>
              <w:jc w:val="left"/>
              <w:rPr>
                <w:color w:val="000000"/>
                <w:sz w:val="20"/>
                <w:szCs w:val="20"/>
              </w:rPr>
            </w:pPr>
          </w:p>
          <w:p w:rsidR="00CC08F7" w:rsidRDefault="00CC08F7" w:rsidP="00C739FC">
            <w:pPr>
              <w:widowControl w:val="0"/>
              <w:pBdr>
                <w:top w:val="nil"/>
                <w:left w:val="nil"/>
                <w:bottom w:val="nil"/>
                <w:right w:val="nil"/>
                <w:between w:val="nil"/>
              </w:pBdr>
              <w:spacing w:before="21"/>
              <w:ind w:right="965"/>
              <w:jc w:val="left"/>
              <w:rPr>
                <w:color w:val="000000"/>
                <w:sz w:val="20"/>
                <w:szCs w:val="20"/>
              </w:rPr>
            </w:pPr>
          </w:p>
          <w:p w:rsidR="00CC08F7" w:rsidRDefault="00CC08F7" w:rsidP="00C739FC">
            <w:pPr>
              <w:widowControl w:val="0"/>
              <w:pBdr>
                <w:top w:val="nil"/>
                <w:left w:val="nil"/>
                <w:bottom w:val="nil"/>
                <w:right w:val="nil"/>
                <w:between w:val="nil"/>
              </w:pBdr>
              <w:spacing w:before="21"/>
              <w:ind w:right="965"/>
              <w:jc w:val="left"/>
              <w:rPr>
                <w:color w:val="000000"/>
                <w:sz w:val="20"/>
                <w:szCs w:val="20"/>
              </w:rPr>
            </w:pPr>
          </w:p>
          <w:p w:rsidR="00CC08F7" w:rsidRDefault="00CC08F7" w:rsidP="00C739FC">
            <w:pPr>
              <w:widowControl w:val="0"/>
              <w:pBdr>
                <w:top w:val="nil"/>
                <w:left w:val="nil"/>
                <w:bottom w:val="nil"/>
                <w:right w:val="nil"/>
                <w:between w:val="nil"/>
              </w:pBdr>
              <w:spacing w:before="21"/>
              <w:ind w:right="965"/>
              <w:jc w:val="left"/>
              <w:rPr>
                <w:color w:val="000000"/>
                <w:sz w:val="20"/>
                <w:szCs w:val="20"/>
              </w:rPr>
            </w:pPr>
          </w:p>
          <w:p w:rsidR="00CC08F7" w:rsidRDefault="00CC08F7" w:rsidP="00C739FC">
            <w:pPr>
              <w:widowControl w:val="0"/>
              <w:pBdr>
                <w:top w:val="nil"/>
                <w:left w:val="nil"/>
                <w:bottom w:val="nil"/>
                <w:right w:val="nil"/>
                <w:between w:val="nil"/>
              </w:pBdr>
              <w:spacing w:before="21"/>
              <w:ind w:right="965"/>
              <w:jc w:val="left"/>
              <w:rPr>
                <w:color w:val="000000"/>
                <w:sz w:val="20"/>
                <w:szCs w:val="20"/>
              </w:rPr>
            </w:pPr>
          </w:p>
          <w:p w:rsidR="00CC08F7" w:rsidRDefault="00CC08F7" w:rsidP="00C739FC">
            <w:pPr>
              <w:widowControl w:val="0"/>
              <w:pBdr>
                <w:top w:val="nil"/>
                <w:left w:val="nil"/>
                <w:bottom w:val="nil"/>
                <w:right w:val="nil"/>
                <w:between w:val="nil"/>
              </w:pBdr>
              <w:spacing w:before="21"/>
              <w:ind w:right="965"/>
              <w:jc w:val="left"/>
              <w:rPr>
                <w:color w:val="000000"/>
                <w:sz w:val="20"/>
                <w:szCs w:val="20"/>
              </w:rPr>
            </w:pPr>
          </w:p>
          <w:p w:rsidR="00CC08F7" w:rsidRDefault="00CC08F7" w:rsidP="00C739FC">
            <w:pPr>
              <w:widowControl w:val="0"/>
              <w:pBdr>
                <w:top w:val="nil"/>
                <w:left w:val="nil"/>
                <w:bottom w:val="nil"/>
                <w:right w:val="nil"/>
                <w:between w:val="nil"/>
              </w:pBdr>
              <w:spacing w:before="21"/>
              <w:ind w:right="965"/>
              <w:jc w:val="left"/>
              <w:rPr>
                <w:color w:val="000000"/>
                <w:sz w:val="20"/>
                <w:szCs w:val="20"/>
              </w:rPr>
            </w:pPr>
          </w:p>
        </w:tc>
      </w:tr>
      <w:tr w:rsidR="001F2488" w:rsidTr="00347FAD">
        <w:trPr>
          <w:trHeight w:val="620"/>
        </w:trPr>
        <w:tc>
          <w:tcPr>
            <w:tcW w:w="10329" w:type="dxa"/>
            <w:gridSpan w:val="2"/>
            <w:shd w:val="clear" w:color="auto" w:fill="auto"/>
            <w:tcMar>
              <w:top w:w="100" w:type="dxa"/>
              <w:left w:w="100" w:type="dxa"/>
              <w:bottom w:w="100" w:type="dxa"/>
              <w:right w:w="100" w:type="dxa"/>
            </w:tcMar>
          </w:tcPr>
          <w:p w:rsidR="001F2488" w:rsidRPr="002502D0" w:rsidRDefault="001F2488" w:rsidP="00AC64C7">
            <w:pPr>
              <w:widowControl w:val="0"/>
              <w:pBdr>
                <w:top w:val="nil"/>
                <w:left w:val="nil"/>
                <w:bottom w:val="nil"/>
                <w:right w:val="nil"/>
                <w:between w:val="nil"/>
              </w:pBdr>
              <w:spacing w:line="264" w:lineRule="auto"/>
              <w:ind w:left="366" w:right="323"/>
              <w:jc w:val="center"/>
              <w:rPr>
                <w:b/>
                <w:color w:val="000000"/>
                <w:shd w:val="clear" w:color="auto" w:fill="B8CCE3"/>
              </w:rPr>
            </w:pPr>
            <w:r w:rsidRPr="002502D0">
              <w:rPr>
                <w:b/>
                <w:color w:val="000000"/>
                <w:shd w:val="clear" w:color="auto" w:fill="B8CCE3"/>
              </w:rPr>
              <w:lastRenderedPageBreak/>
              <w:t>Objetivos de Aprendizagem: (EI02EF05) Relatar experiências e fatos acontecidos, histórias ouvidas,filmes ou peças teatrais assistidos etc.</w:t>
            </w:r>
          </w:p>
        </w:tc>
      </w:tr>
      <w:tr w:rsidR="001F2488" w:rsidTr="002502D0">
        <w:trPr>
          <w:trHeight w:val="660"/>
        </w:trPr>
        <w:tc>
          <w:tcPr>
            <w:tcW w:w="3268" w:type="dxa"/>
            <w:shd w:val="clear" w:color="auto" w:fill="auto"/>
            <w:tcMar>
              <w:top w:w="100" w:type="dxa"/>
              <w:left w:w="100" w:type="dxa"/>
              <w:bottom w:w="100" w:type="dxa"/>
              <w:right w:w="100" w:type="dxa"/>
            </w:tcMar>
            <w:vAlign w:val="center"/>
          </w:tcPr>
          <w:p w:rsidR="001F2488" w:rsidRPr="002502D0" w:rsidRDefault="001F2488" w:rsidP="002502D0">
            <w:pPr>
              <w:widowControl w:val="0"/>
              <w:pBdr>
                <w:top w:val="nil"/>
                <w:left w:val="nil"/>
                <w:bottom w:val="nil"/>
                <w:right w:val="nil"/>
                <w:between w:val="nil"/>
              </w:pBdr>
              <w:spacing w:line="240" w:lineRule="auto"/>
              <w:jc w:val="center"/>
              <w:rPr>
                <w:b/>
                <w:color w:val="000000"/>
              </w:rPr>
            </w:pPr>
            <w:r w:rsidRPr="002502D0">
              <w:rPr>
                <w:b/>
                <w:color w:val="000000"/>
              </w:rPr>
              <w:t>Experiências de aprendizagem</w:t>
            </w:r>
          </w:p>
        </w:tc>
        <w:tc>
          <w:tcPr>
            <w:tcW w:w="7061" w:type="dxa"/>
            <w:shd w:val="clear" w:color="auto" w:fill="auto"/>
            <w:tcMar>
              <w:top w:w="100" w:type="dxa"/>
              <w:left w:w="100" w:type="dxa"/>
              <w:bottom w:w="100" w:type="dxa"/>
              <w:right w:w="100" w:type="dxa"/>
            </w:tcMar>
            <w:vAlign w:val="center"/>
          </w:tcPr>
          <w:p w:rsidR="001F2488" w:rsidRPr="002502D0" w:rsidRDefault="001F2488" w:rsidP="00CC08F7">
            <w:pPr>
              <w:widowControl w:val="0"/>
              <w:pBdr>
                <w:top w:val="nil"/>
                <w:left w:val="nil"/>
                <w:bottom w:val="nil"/>
                <w:right w:val="nil"/>
                <w:between w:val="nil"/>
              </w:pBdr>
              <w:spacing w:line="230" w:lineRule="auto"/>
              <w:ind w:left="405" w:right="314" w:hanging="90"/>
              <w:jc w:val="center"/>
              <w:rPr>
                <w:b/>
                <w:color w:val="000000"/>
              </w:rPr>
            </w:pPr>
            <w:r w:rsidRPr="002502D0">
              <w:rPr>
                <w:b/>
                <w:color w:val="000000"/>
              </w:rPr>
              <w:t xml:space="preserve">Demais objetivos importantes a priorizar no trabalho </w:t>
            </w:r>
            <w:r w:rsidR="002502D0" w:rsidRPr="002502D0">
              <w:rPr>
                <w:b/>
                <w:color w:val="000000"/>
              </w:rPr>
              <w:t>com infantil</w:t>
            </w:r>
            <w:r w:rsidRPr="002502D0">
              <w:rPr>
                <w:b/>
                <w:color w:val="000000"/>
              </w:rPr>
              <w:t xml:space="preserve"> 3 </w:t>
            </w:r>
            <w:proofErr w:type="spellStart"/>
            <w:r w:rsidRPr="002502D0">
              <w:rPr>
                <w:b/>
                <w:color w:val="000000"/>
              </w:rPr>
              <w:t>3</w:t>
            </w:r>
            <w:proofErr w:type="spellEnd"/>
            <w:r w:rsidRPr="002502D0">
              <w:rPr>
                <w:b/>
                <w:color w:val="000000"/>
              </w:rPr>
              <w:t xml:space="preserve"> anos</w:t>
            </w:r>
          </w:p>
        </w:tc>
      </w:tr>
      <w:tr w:rsidR="001F2488" w:rsidTr="002502D0">
        <w:trPr>
          <w:trHeight w:val="4546"/>
        </w:trPr>
        <w:tc>
          <w:tcPr>
            <w:tcW w:w="3268" w:type="dxa"/>
            <w:shd w:val="clear" w:color="auto" w:fill="auto"/>
            <w:tcMar>
              <w:top w:w="100" w:type="dxa"/>
              <w:left w:w="100" w:type="dxa"/>
              <w:bottom w:w="100" w:type="dxa"/>
              <w:right w:w="100" w:type="dxa"/>
            </w:tcMar>
            <w:vAlign w:val="center"/>
          </w:tcPr>
          <w:p w:rsidR="001F2488" w:rsidRDefault="001F2488" w:rsidP="002502D0">
            <w:pPr>
              <w:widowControl w:val="0"/>
              <w:pBdr>
                <w:top w:val="nil"/>
                <w:left w:val="nil"/>
                <w:bottom w:val="nil"/>
                <w:right w:val="nil"/>
                <w:between w:val="nil"/>
              </w:pBdr>
              <w:spacing w:line="264" w:lineRule="auto"/>
              <w:ind w:left="117" w:right="450" w:firstLine="14"/>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Vivências culturais: histórias, filmes e peças teatrais. </w:t>
            </w:r>
          </w:p>
          <w:p w:rsidR="001F2488" w:rsidRDefault="001F2488" w:rsidP="002502D0">
            <w:pPr>
              <w:widowControl w:val="0"/>
              <w:pBdr>
                <w:top w:val="nil"/>
                <w:left w:val="nil"/>
                <w:bottom w:val="nil"/>
                <w:right w:val="nil"/>
                <w:between w:val="nil"/>
              </w:pBdr>
              <w:spacing w:before="10" w:line="264" w:lineRule="auto"/>
              <w:ind w:left="121" w:right="241" w:firstLine="9"/>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Expressividade pela linguagem oral e gestual. </w:t>
            </w:r>
          </w:p>
          <w:p w:rsidR="002502D0" w:rsidRDefault="001F2488" w:rsidP="002502D0">
            <w:pPr>
              <w:widowControl w:val="0"/>
              <w:pBdr>
                <w:top w:val="nil"/>
                <w:left w:val="nil"/>
                <w:bottom w:val="nil"/>
                <w:right w:val="nil"/>
                <w:between w:val="nil"/>
              </w:pBdr>
              <w:spacing w:before="10" w:line="265" w:lineRule="auto"/>
              <w:ind w:left="121" w:right="105" w:firstLine="9"/>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A língua portuguesa falada, suas diversas funções e usos sociais. </w:t>
            </w:r>
          </w:p>
          <w:p w:rsidR="001F2488" w:rsidRDefault="001F2488" w:rsidP="002502D0">
            <w:pPr>
              <w:widowControl w:val="0"/>
              <w:pBdr>
                <w:top w:val="nil"/>
                <w:left w:val="nil"/>
                <w:bottom w:val="nil"/>
                <w:right w:val="nil"/>
                <w:between w:val="nil"/>
              </w:pBdr>
              <w:spacing w:before="10" w:line="265" w:lineRule="auto"/>
              <w:ind w:left="121" w:right="105" w:firstLine="9"/>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Palavras e expressões da língua e sua pronúncia. </w:t>
            </w:r>
          </w:p>
          <w:p w:rsidR="001F2488" w:rsidRDefault="001F2488" w:rsidP="002502D0">
            <w:pPr>
              <w:widowControl w:val="0"/>
              <w:pBdr>
                <w:top w:val="nil"/>
                <w:left w:val="nil"/>
                <w:bottom w:val="nil"/>
                <w:right w:val="nil"/>
                <w:between w:val="nil"/>
              </w:pBdr>
              <w:spacing w:line="240" w:lineRule="auto"/>
              <w:ind w:left="131"/>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Vocabulário. </w:t>
            </w:r>
          </w:p>
          <w:p w:rsidR="001F2488" w:rsidRDefault="001F2488" w:rsidP="002502D0">
            <w:pPr>
              <w:widowControl w:val="0"/>
              <w:pBdr>
                <w:top w:val="nil"/>
                <w:left w:val="nil"/>
                <w:bottom w:val="nil"/>
                <w:right w:val="nil"/>
                <w:between w:val="nil"/>
              </w:pBdr>
              <w:spacing w:before="36" w:line="264" w:lineRule="auto"/>
              <w:ind w:left="128" w:right="55" w:firstLine="3"/>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Relação entre imagem ou tema e narrativa. </w:t>
            </w:r>
          </w:p>
          <w:p w:rsidR="001F2488" w:rsidRDefault="001F2488" w:rsidP="002502D0">
            <w:pPr>
              <w:widowControl w:val="0"/>
              <w:pBdr>
                <w:top w:val="nil"/>
                <w:left w:val="nil"/>
                <w:bottom w:val="nil"/>
                <w:right w:val="nil"/>
                <w:between w:val="nil"/>
              </w:pBdr>
              <w:spacing w:before="5" w:line="240" w:lineRule="auto"/>
              <w:ind w:left="131"/>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Organização </w:t>
            </w:r>
          </w:p>
          <w:p w:rsidR="001F2488" w:rsidRDefault="001F2488" w:rsidP="002502D0">
            <w:pPr>
              <w:widowControl w:val="0"/>
              <w:pBdr>
                <w:top w:val="nil"/>
                <w:left w:val="nil"/>
                <w:bottom w:val="nil"/>
                <w:right w:val="nil"/>
                <w:between w:val="nil"/>
              </w:pBdr>
              <w:spacing w:before="37" w:line="240" w:lineRule="auto"/>
              <w:ind w:left="131"/>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Produção de textos orais, </w:t>
            </w:r>
          </w:p>
          <w:p w:rsidR="001F2488" w:rsidRDefault="001F2488" w:rsidP="002502D0">
            <w:pPr>
              <w:widowControl w:val="0"/>
              <w:pBdr>
                <w:top w:val="nil"/>
                <w:left w:val="nil"/>
                <w:bottom w:val="nil"/>
                <w:right w:val="nil"/>
                <w:between w:val="nil"/>
              </w:pBdr>
              <w:spacing w:before="26" w:line="240" w:lineRule="auto"/>
              <w:ind w:left="128"/>
              <w:jc w:val="left"/>
              <w:rPr>
                <w:color w:val="000000"/>
                <w:sz w:val="20"/>
                <w:szCs w:val="20"/>
              </w:rPr>
            </w:pPr>
            <w:r>
              <w:rPr>
                <w:color w:val="000000"/>
                <w:sz w:val="20"/>
                <w:szCs w:val="20"/>
              </w:rPr>
              <w:t>individuais e coletivos.</w:t>
            </w:r>
          </w:p>
        </w:tc>
        <w:tc>
          <w:tcPr>
            <w:tcW w:w="7061" w:type="dxa"/>
            <w:shd w:val="clear" w:color="auto" w:fill="auto"/>
            <w:tcMar>
              <w:top w:w="100" w:type="dxa"/>
              <w:left w:w="100" w:type="dxa"/>
              <w:bottom w:w="100" w:type="dxa"/>
              <w:right w:w="100" w:type="dxa"/>
            </w:tcMar>
            <w:vAlign w:val="center"/>
          </w:tcPr>
          <w:p w:rsidR="001F2488" w:rsidRDefault="001F2488" w:rsidP="002502D0">
            <w:pPr>
              <w:widowControl w:val="0"/>
              <w:pBdr>
                <w:top w:val="nil"/>
                <w:left w:val="nil"/>
                <w:bottom w:val="nil"/>
                <w:right w:val="nil"/>
                <w:between w:val="nil"/>
              </w:pBdr>
              <w:spacing w:line="264" w:lineRule="auto"/>
              <w:ind w:left="156" w:right="148" w:firstLine="10"/>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Expressar-se verbalmente em conversas, narrações e brincadeiras, ampliando seu vocabulário e fazendo uso de estruturas orais que aprimorem suas competências comunicativas. </w:t>
            </w:r>
          </w:p>
          <w:p w:rsidR="001F2488" w:rsidRDefault="001F2488" w:rsidP="002502D0">
            <w:pPr>
              <w:widowControl w:val="0"/>
              <w:pBdr>
                <w:top w:val="nil"/>
                <w:left w:val="nil"/>
                <w:bottom w:val="nil"/>
                <w:right w:val="nil"/>
                <w:between w:val="nil"/>
              </w:pBdr>
              <w:spacing w:before="15" w:line="262" w:lineRule="auto"/>
              <w:ind w:left="157" w:right="343" w:firstLine="9"/>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Participar de situações de conversas em grandes e pequenos grupos ou duplas, relatando suas experiências pessoais e escutando os relatos dos colegas. </w:t>
            </w:r>
          </w:p>
          <w:p w:rsidR="001F2488" w:rsidRDefault="001F2488" w:rsidP="002502D0">
            <w:pPr>
              <w:widowControl w:val="0"/>
              <w:pBdr>
                <w:top w:val="nil"/>
                <w:left w:val="nil"/>
                <w:bottom w:val="nil"/>
                <w:right w:val="nil"/>
                <w:between w:val="nil"/>
              </w:pBdr>
              <w:spacing w:before="18" w:line="264" w:lineRule="auto"/>
              <w:ind w:left="161" w:right="275" w:firstLine="5"/>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Recontar histórias ouvidas, filmes e/ou peças de teatro identificando seus personagens e elementos. </w:t>
            </w:r>
          </w:p>
          <w:p w:rsidR="001F2488" w:rsidRDefault="001F2488" w:rsidP="002502D0">
            <w:pPr>
              <w:widowControl w:val="0"/>
              <w:pBdr>
                <w:top w:val="nil"/>
                <w:left w:val="nil"/>
                <w:bottom w:val="nil"/>
                <w:right w:val="nil"/>
                <w:between w:val="nil"/>
              </w:pBdr>
              <w:spacing w:before="10" w:line="264" w:lineRule="auto"/>
              <w:ind w:left="162" w:right="800" w:firstLine="3"/>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Assistir a filmes, peças teatrais e ouvir histórias compreendendo as mensagens principais. </w:t>
            </w:r>
          </w:p>
          <w:p w:rsidR="001F2488" w:rsidRDefault="001F2488" w:rsidP="002502D0">
            <w:pPr>
              <w:widowControl w:val="0"/>
              <w:pBdr>
                <w:top w:val="nil"/>
                <w:left w:val="nil"/>
                <w:bottom w:val="nil"/>
                <w:right w:val="nil"/>
                <w:between w:val="nil"/>
              </w:pBdr>
              <w:spacing w:before="15" w:line="264" w:lineRule="auto"/>
              <w:ind w:left="157" w:right="673" w:firstLine="9"/>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Compreender o conteúdo e o propósito de diferentes mensagens em diversos contextos. </w:t>
            </w:r>
          </w:p>
          <w:p w:rsidR="001F2488" w:rsidRDefault="001F2488" w:rsidP="002502D0">
            <w:pPr>
              <w:widowControl w:val="0"/>
              <w:pBdr>
                <w:top w:val="nil"/>
                <w:left w:val="nil"/>
                <w:bottom w:val="nil"/>
                <w:right w:val="nil"/>
                <w:between w:val="nil"/>
              </w:pBdr>
              <w:spacing w:before="10" w:line="265" w:lineRule="auto"/>
              <w:ind w:left="157" w:right="509" w:firstLine="9"/>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Relatar acontecimentos vividos para outras crianças ou familiares para ampliar sua capacidade de oralidade. </w:t>
            </w:r>
          </w:p>
          <w:p w:rsidR="001F2488" w:rsidRDefault="001F2488" w:rsidP="002502D0">
            <w:pPr>
              <w:widowControl w:val="0"/>
              <w:pBdr>
                <w:top w:val="nil"/>
                <w:left w:val="nil"/>
                <w:bottom w:val="nil"/>
                <w:right w:val="nil"/>
                <w:between w:val="nil"/>
              </w:pBdr>
              <w:spacing w:before="25" w:line="240" w:lineRule="auto"/>
              <w:ind w:left="166"/>
              <w:jc w:val="left"/>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Pedir e atender pedidos, dar e ouvir recados.</w:t>
            </w:r>
          </w:p>
        </w:tc>
      </w:tr>
      <w:tr w:rsidR="001F2488" w:rsidTr="002502D0">
        <w:trPr>
          <w:trHeight w:val="620"/>
        </w:trPr>
        <w:tc>
          <w:tcPr>
            <w:tcW w:w="10329" w:type="dxa"/>
            <w:gridSpan w:val="2"/>
            <w:shd w:val="clear" w:color="auto" w:fill="auto"/>
            <w:tcMar>
              <w:top w:w="100" w:type="dxa"/>
              <w:left w:w="100" w:type="dxa"/>
              <w:bottom w:w="100" w:type="dxa"/>
              <w:right w:w="100" w:type="dxa"/>
            </w:tcMar>
            <w:vAlign w:val="center"/>
          </w:tcPr>
          <w:p w:rsidR="001F2488" w:rsidRPr="002502D0" w:rsidRDefault="001F2488" w:rsidP="002502D0">
            <w:pPr>
              <w:widowControl w:val="0"/>
              <w:pBdr>
                <w:top w:val="nil"/>
                <w:left w:val="nil"/>
                <w:bottom w:val="nil"/>
                <w:right w:val="nil"/>
                <w:between w:val="nil"/>
              </w:pBdr>
              <w:spacing w:line="264" w:lineRule="auto"/>
              <w:ind w:left="433" w:right="353"/>
              <w:jc w:val="center"/>
              <w:rPr>
                <w:b/>
                <w:color w:val="000000"/>
                <w:shd w:val="clear" w:color="auto" w:fill="B8CCE3"/>
              </w:rPr>
            </w:pPr>
            <w:r w:rsidRPr="002502D0">
              <w:rPr>
                <w:b/>
                <w:color w:val="000000"/>
                <w:shd w:val="clear" w:color="auto" w:fill="B8CCE3"/>
              </w:rPr>
              <w:t xml:space="preserve">Objetivos de Aprendizagem: (EI02EF06) Criar e contar histórias oralmente, com base em imagens </w:t>
            </w:r>
            <w:proofErr w:type="spellStart"/>
            <w:r w:rsidRPr="002502D0">
              <w:rPr>
                <w:b/>
                <w:color w:val="000000"/>
                <w:shd w:val="clear" w:color="auto" w:fill="B8CCE3"/>
              </w:rPr>
              <w:t>outemas</w:t>
            </w:r>
            <w:proofErr w:type="spellEnd"/>
            <w:r w:rsidRPr="002502D0">
              <w:rPr>
                <w:b/>
                <w:color w:val="000000"/>
                <w:shd w:val="clear" w:color="auto" w:fill="B8CCE3"/>
              </w:rPr>
              <w:t xml:space="preserve"> sugeridos</w:t>
            </w:r>
          </w:p>
        </w:tc>
      </w:tr>
      <w:tr w:rsidR="001F2488" w:rsidTr="002502D0">
        <w:trPr>
          <w:trHeight w:val="500"/>
        </w:trPr>
        <w:tc>
          <w:tcPr>
            <w:tcW w:w="3268" w:type="dxa"/>
            <w:shd w:val="clear" w:color="auto" w:fill="auto"/>
            <w:tcMar>
              <w:top w:w="100" w:type="dxa"/>
              <w:left w:w="100" w:type="dxa"/>
              <w:bottom w:w="100" w:type="dxa"/>
              <w:right w:w="100" w:type="dxa"/>
            </w:tcMar>
            <w:vAlign w:val="center"/>
          </w:tcPr>
          <w:p w:rsidR="001F2488" w:rsidRPr="002502D0" w:rsidRDefault="001F2488" w:rsidP="002502D0">
            <w:pPr>
              <w:widowControl w:val="0"/>
              <w:pBdr>
                <w:top w:val="nil"/>
                <w:left w:val="nil"/>
                <w:bottom w:val="nil"/>
                <w:right w:val="nil"/>
                <w:between w:val="nil"/>
              </w:pBdr>
              <w:spacing w:line="240" w:lineRule="auto"/>
              <w:jc w:val="center"/>
              <w:rPr>
                <w:b/>
                <w:color w:val="000000"/>
              </w:rPr>
            </w:pPr>
            <w:r w:rsidRPr="002502D0">
              <w:rPr>
                <w:b/>
                <w:color w:val="000000"/>
              </w:rPr>
              <w:t>Experiências de aprendizagem</w:t>
            </w:r>
          </w:p>
        </w:tc>
        <w:tc>
          <w:tcPr>
            <w:tcW w:w="7061" w:type="dxa"/>
            <w:shd w:val="clear" w:color="auto" w:fill="auto"/>
            <w:tcMar>
              <w:top w:w="100" w:type="dxa"/>
              <w:left w:w="100" w:type="dxa"/>
              <w:bottom w:w="100" w:type="dxa"/>
              <w:right w:w="100" w:type="dxa"/>
            </w:tcMar>
            <w:vAlign w:val="center"/>
          </w:tcPr>
          <w:p w:rsidR="001F2488" w:rsidRPr="002502D0" w:rsidRDefault="001F2488" w:rsidP="00590F33">
            <w:pPr>
              <w:widowControl w:val="0"/>
              <w:pBdr>
                <w:top w:val="nil"/>
                <w:left w:val="nil"/>
                <w:bottom w:val="nil"/>
                <w:right w:val="nil"/>
                <w:between w:val="nil"/>
              </w:pBdr>
              <w:spacing w:line="230" w:lineRule="auto"/>
              <w:ind w:left="405" w:right="313" w:hanging="90"/>
              <w:jc w:val="center"/>
              <w:rPr>
                <w:b/>
                <w:color w:val="000000"/>
              </w:rPr>
            </w:pPr>
            <w:r w:rsidRPr="002502D0">
              <w:rPr>
                <w:b/>
                <w:color w:val="000000"/>
              </w:rPr>
              <w:t xml:space="preserve">Demais objetivos importantes a priorizar no trabalho </w:t>
            </w:r>
            <w:r w:rsidR="002502D0" w:rsidRPr="002502D0">
              <w:rPr>
                <w:b/>
                <w:color w:val="000000"/>
              </w:rPr>
              <w:t>com infantil</w:t>
            </w:r>
            <w:r w:rsidRPr="002502D0">
              <w:rPr>
                <w:b/>
                <w:color w:val="000000"/>
              </w:rPr>
              <w:t xml:space="preserve"> 3 </w:t>
            </w:r>
            <w:proofErr w:type="spellStart"/>
            <w:r w:rsidRPr="002502D0">
              <w:rPr>
                <w:b/>
                <w:color w:val="000000"/>
              </w:rPr>
              <w:t>3</w:t>
            </w:r>
            <w:proofErr w:type="spellEnd"/>
            <w:r w:rsidRPr="002502D0">
              <w:rPr>
                <w:b/>
                <w:color w:val="000000"/>
              </w:rPr>
              <w:t xml:space="preserve"> anos</w:t>
            </w:r>
          </w:p>
        </w:tc>
      </w:tr>
      <w:tr w:rsidR="001F2488" w:rsidTr="00347FAD">
        <w:trPr>
          <w:trHeight w:val="3656"/>
        </w:trPr>
        <w:tc>
          <w:tcPr>
            <w:tcW w:w="3268" w:type="dxa"/>
            <w:shd w:val="clear" w:color="auto" w:fill="auto"/>
            <w:tcMar>
              <w:top w:w="100" w:type="dxa"/>
              <w:left w:w="100" w:type="dxa"/>
              <w:bottom w:w="100" w:type="dxa"/>
              <w:right w:w="100" w:type="dxa"/>
            </w:tcMar>
          </w:tcPr>
          <w:p w:rsidR="001F2488" w:rsidRDefault="001F2488" w:rsidP="00AC64C7">
            <w:pPr>
              <w:widowControl w:val="0"/>
              <w:pBdr>
                <w:top w:val="nil"/>
                <w:left w:val="nil"/>
                <w:bottom w:val="nil"/>
                <w:right w:val="nil"/>
                <w:between w:val="nil"/>
              </w:pBdr>
              <w:spacing w:line="264" w:lineRule="auto"/>
              <w:ind w:left="121" w:right="306" w:firstLine="10"/>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Criação e reconto de histórias. </w:t>
            </w:r>
            <w:r>
              <w:rPr>
                <w:rFonts w:ascii="Noto Sans Symbols" w:eastAsia="Noto Sans Symbols" w:hAnsi="Noto Sans Symbols" w:cs="Noto Sans Symbols"/>
                <w:color w:val="000000"/>
                <w:sz w:val="20"/>
                <w:szCs w:val="20"/>
              </w:rPr>
              <w:t xml:space="preserve">▪ </w:t>
            </w:r>
            <w:r>
              <w:rPr>
                <w:color w:val="000000"/>
                <w:sz w:val="20"/>
                <w:szCs w:val="20"/>
              </w:rPr>
              <w:t xml:space="preserve">A língua portuguesa falada, suas diversas funções e usos sociais. </w:t>
            </w:r>
          </w:p>
          <w:p w:rsidR="001F2488" w:rsidRDefault="001F2488" w:rsidP="00AC64C7">
            <w:pPr>
              <w:widowControl w:val="0"/>
              <w:pBdr>
                <w:top w:val="nil"/>
                <w:left w:val="nil"/>
                <w:bottom w:val="nil"/>
                <w:right w:val="nil"/>
                <w:between w:val="nil"/>
              </w:pBdr>
              <w:spacing w:before="11" w:line="240" w:lineRule="auto"/>
              <w:ind w:left="131"/>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Relação entre imagem e </w:t>
            </w:r>
          </w:p>
          <w:p w:rsidR="001F2488" w:rsidRDefault="001F2488" w:rsidP="00AC64C7">
            <w:pPr>
              <w:widowControl w:val="0"/>
              <w:pBdr>
                <w:top w:val="nil"/>
                <w:left w:val="nil"/>
                <w:bottom w:val="nil"/>
                <w:right w:val="nil"/>
                <w:between w:val="nil"/>
              </w:pBdr>
              <w:spacing w:before="31" w:line="240" w:lineRule="auto"/>
              <w:ind w:left="128"/>
              <w:rPr>
                <w:color w:val="000000"/>
                <w:sz w:val="20"/>
                <w:szCs w:val="20"/>
              </w:rPr>
            </w:pPr>
            <w:r>
              <w:rPr>
                <w:color w:val="000000"/>
                <w:sz w:val="20"/>
                <w:szCs w:val="20"/>
              </w:rPr>
              <w:t xml:space="preserve">narrativa. </w:t>
            </w:r>
          </w:p>
          <w:p w:rsidR="001F2488" w:rsidRDefault="001F2488" w:rsidP="00AC64C7">
            <w:pPr>
              <w:widowControl w:val="0"/>
              <w:pBdr>
                <w:top w:val="nil"/>
                <w:left w:val="nil"/>
                <w:bottom w:val="nil"/>
                <w:right w:val="nil"/>
                <w:between w:val="nil"/>
              </w:pBdr>
              <w:spacing w:before="36" w:line="262" w:lineRule="auto"/>
              <w:ind w:left="123" w:right="331" w:firstLine="8"/>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Repertório de textos orais que constituem o patrimônio cultural literário. </w:t>
            </w:r>
          </w:p>
          <w:p w:rsidR="001F2488" w:rsidRDefault="001F2488" w:rsidP="00AC64C7">
            <w:pPr>
              <w:widowControl w:val="0"/>
              <w:pBdr>
                <w:top w:val="nil"/>
                <w:left w:val="nil"/>
                <w:bottom w:val="nil"/>
                <w:right w:val="nil"/>
                <w:between w:val="nil"/>
              </w:pBdr>
              <w:spacing w:before="7" w:line="240" w:lineRule="auto"/>
              <w:ind w:left="131"/>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Linguagem oral. </w:t>
            </w:r>
          </w:p>
          <w:p w:rsidR="001F2488" w:rsidRDefault="001F2488" w:rsidP="00AC64C7">
            <w:pPr>
              <w:widowControl w:val="0"/>
              <w:pBdr>
                <w:top w:val="nil"/>
                <w:left w:val="nil"/>
                <w:bottom w:val="nil"/>
                <w:right w:val="nil"/>
                <w:between w:val="nil"/>
              </w:pBdr>
              <w:spacing w:before="36" w:line="240" w:lineRule="auto"/>
              <w:ind w:left="131"/>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Vocabulário. </w:t>
            </w:r>
          </w:p>
          <w:p w:rsidR="001F2488" w:rsidRDefault="001F2488" w:rsidP="00AC64C7">
            <w:pPr>
              <w:widowControl w:val="0"/>
              <w:pBdr>
                <w:top w:val="nil"/>
                <w:left w:val="nil"/>
                <w:bottom w:val="nil"/>
                <w:right w:val="nil"/>
                <w:between w:val="nil"/>
              </w:pBdr>
              <w:spacing w:before="52" w:line="240" w:lineRule="auto"/>
              <w:ind w:left="131"/>
              <w:rPr>
                <w:color w:val="000000"/>
                <w:sz w:val="20"/>
                <w:szCs w:val="20"/>
              </w:rPr>
            </w:pPr>
            <w:r>
              <w:rPr>
                <w:rFonts w:ascii="Noto Sans Symbols" w:eastAsia="Noto Sans Symbols" w:hAnsi="Noto Sans Symbols" w:cs="Noto Sans Symbols"/>
                <w:color w:val="000000"/>
                <w:sz w:val="20"/>
                <w:szCs w:val="20"/>
              </w:rPr>
              <w:lastRenderedPageBreak/>
              <w:t xml:space="preserve">▪ </w:t>
            </w:r>
            <w:r>
              <w:rPr>
                <w:color w:val="000000"/>
                <w:sz w:val="20"/>
                <w:szCs w:val="20"/>
              </w:rPr>
              <w:t>Relatos de fatos vividos</w:t>
            </w:r>
          </w:p>
        </w:tc>
        <w:tc>
          <w:tcPr>
            <w:tcW w:w="7061" w:type="dxa"/>
            <w:shd w:val="clear" w:color="auto" w:fill="auto"/>
            <w:tcMar>
              <w:top w:w="100" w:type="dxa"/>
              <w:left w:w="100" w:type="dxa"/>
              <w:bottom w:w="100" w:type="dxa"/>
              <w:right w:w="100" w:type="dxa"/>
            </w:tcMar>
          </w:tcPr>
          <w:p w:rsidR="001F2488" w:rsidRDefault="001F2488" w:rsidP="00AC64C7">
            <w:pPr>
              <w:widowControl w:val="0"/>
              <w:pBdr>
                <w:top w:val="nil"/>
                <w:left w:val="nil"/>
                <w:bottom w:val="nil"/>
                <w:right w:val="nil"/>
                <w:between w:val="nil"/>
              </w:pBdr>
              <w:spacing w:line="264" w:lineRule="auto"/>
              <w:ind w:left="157" w:right="198" w:firstLine="9"/>
              <w:rPr>
                <w:color w:val="000000"/>
                <w:sz w:val="20"/>
                <w:szCs w:val="20"/>
              </w:rPr>
            </w:pPr>
            <w:r>
              <w:rPr>
                <w:rFonts w:ascii="Noto Sans Symbols" w:eastAsia="Noto Sans Symbols" w:hAnsi="Noto Sans Symbols" w:cs="Noto Sans Symbols"/>
                <w:color w:val="000000"/>
                <w:sz w:val="20"/>
                <w:szCs w:val="20"/>
              </w:rPr>
              <w:lastRenderedPageBreak/>
              <w:t xml:space="preserve">▪ </w:t>
            </w:r>
            <w:r>
              <w:rPr>
                <w:color w:val="000000"/>
                <w:sz w:val="20"/>
                <w:szCs w:val="20"/>
              </w:rPr>
              <w:t xml:space="preserve">Participar de situações em que é convidado a contar ou criar histórias com ou sem o apoio de imagens, fotos ou temas disparadores. </w:t>
            </w:r>
          </w:p>
          <w:p w:rsidR="001F2488" w:rsidRDefault="001F2488" w:rsidP="00AC64C7">
            <w:pPr>
              <w:widowControl w:val="0"/>
              <w:pBdr>
                <w:top w:val="nil"/>
                <w:left w:val="nil"/>
                <w:bottom w:val="nil"/>
                <w:right w:val="nil"/>
                <w:between w:val="nil"/>
              </w:pBdr>
              <w:spacing w:before="10" w:line="260" w:lineRule="auto"/>
              <w:ind w:left="161" w:right="560" w:firstLine="5"/>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Ouvir e nomear objetos, pessoas, personagens, fotografias e gravuras para ampliar seu vocabulário. </w:t>
            </w:r>
          </w:p>
          <w:p w:rsidR="001F2488" w:rsidRDefault="001F2488" w:rsidP="00AC64C7">
            <w:pPr>
              <w:widowControl w:val="0"/>
              <w:pBdr>
                <w:top w:val="nil"/>
                <w:left w:val="nil"/>
                <w:bottom w:val="nil"/>
                <w:right w:val="nil"/>
                <w:between w:val="nil"/>
              </w:pBdr>
              <w:spacing w:before="30" w:line="240" w:lineRule="auto"/>
              <w:ind w:left="166"/>
              <w:rPr>
                <w:color w:val="000000"/>
                <w:sz w:val="20"/>
                <w:szCs w:val="20"/>
              </w:rPr>
            </w:pPr>
            <w:r>
              <w:rPr>
                <w:rFonts w:ascii="Noto Sans Symbols" w:eastAsia="Noto Sans Symbols" w:hAnsi="Noto Sans Symbols" w:cs="Noto Sans Symbols"/>
                <w:color w:val="000000"/>
                <w:sz w:val="20"/>
                <w:szCs w:val="20"/>
              </w:rPr>
              <w:t xml:space="preserve">▪ </w:t>
            </w:r>
            <w:proofErr w:type="spellStart"/>
            <w:r>
              <w:rPr>
                <w:color w:val="000000"/>
                <w:sz w:val="20"/>
                <w:szCs w:val="20"/>
              </w:rPr>
              <w:t>Oralizar</w:t>
            </w:r>
            <w:proofErr w:type="spellEnd"/>
            <w:r>
              <w:rPr>
                <w:color w:val="000000"/>
                <w:sz w:val="20"/>
                <w:szCs w:val="20"/>
              </w:rPr>
              <w:t xml:space="preserve"> contextos e histórias, a seu modo. </w:t>
            </w:r>
          </w:p>
          <w:p w:rsidR="001F2488" w:rsidRDefault="001F2488" w:rsidP="00AC64C7">
            <w:pPr>
              <w:widowControl w:val="0"/>
              <w:pBdr>
                <w:top w:val="nil"/>
                <w:left w:val="nil"/>
                <w:bottom w:val="nil"/>
                <w:right w:val="nil"/>
                <w:between w:val="nil"/>
              </w:pBdr>
              <w:spacing w:before="56" w:line="240" w:lineRule="auto"/>
              <w:ind w:left="166"/>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Recontar histórias ao brincar de faz de conta. </w:t>
            </w:r>
          </w:p>
          <w:p w:rsidR="001F2488" w:rsidRDefault="001F2488" w:rsidP="00AC64C7">
            <w:pPr>
              <w:widowControl w:val="0"/>
              <w:pBdr>
                <w:top w:val="nil"/>
                <w:left w:val="nil"/>
                <w:bottom w:val="nil"/>
                <w:right w:val="nil"/>
                <w:between w:val="nil"/>
              </w:pBdr>
              <w:spacing w:before="56" w:line="240" w:lineRule="auto"/>
              <w:ind w:left="166"/>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Relacionar diferentes histórias conhecidas. </w:t>
            </w:r>
          </w:p>
          <w:p w:rsidR="001F2488" w:rsidRDefault="001F2488" w:rsidP="00AC64C7">
            <w:pPr>
              <w:widowControl w:val="0"/>
              <w:pBdr>
                <w:top w:val="nil"/>
                <w:left w:val="nil"/>
                <w:bottom w:val="nil"/>
                <w:right w:val="nil"/>
                <w:between w:val="nil"/>
              </w:pBdr>
              <w:spacing w:before="56" w:line="240" w:lineRule="auto"/>
              <w:ind w:left="166"/>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Simular leituras por meio de brincadeiras de faz de conta. </w:t>
            </w:r>
          </w:p>
          <w:p w:rsidR="001F2488" w:rsidRDefault="001F2488" w:rsidP="00AC64C7">
            <w:pPr>
              <w:widowControl w:val="0"/>
              <w:pBdr>
                <w:top w:val="nil"/>
                <w:left w:val="nil"/>
                <w:bottom w:val="nil"/>
                <w:right w:val="nil"/>
                <w:between w:val="nil"/>
              </w:pBdr>
              <w:spacing w:before="46" w:line="240" w:lineRule="auto"/>
              <w:ind w:left="166"/>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Ditar histórias criadas ou memorizadas ao(à) professor(a). </w:t>
            </w:r>
          </w:p>
          <w:p w:rsidR="001F2488" w:rsidRDefault="001F2488" w:rsidP="00AC64C7">
            <w:pPr>
              <w:widowControl w:val="0"/>
              <w:pBdr>
                <w:top w:val="nil"/>
                <w:left w:val="nil"/>
                <w:bottom w:val="nil"/>
                <w:right w:val="nil"/>
                <w:between w:val="nil"/>
              </w:pBdr>
              <w:spacing w:before="51" w:line="265" w:lineRule="auto"/>
              <w:ind w:left="157" w:right="120" w:firstLine="8"/>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Narrar situações do dia a dia no sentido de manifestar experiências vividas e ouvidas.</w:t>
            </w:r>
          </w:p>
        </w:tc>
      </w:tr>
      <w:tr w:rsidR="001F2488" w:rsidRPr="001F2488" w:rsidTr="00347FAD">
        <w:trPr>
          <w:trHeight w:val="620"/>
        </w:trPr>
        <w:tc>
          <w:tcPr>
            <w:tcW w:w="10329" w:type="dxa"/>
            <w:gridSpan w:val="2"/>
            <w:shd w:val="clear" w:color="auto" w:fill="auto"/>
            <w:tcMar>
              <w:top w:w="100" w:type="dxa"/>
              <w:left w:w="100" w:type="dxa"/>
              <w:bottom w:w="100" w:type="dxa"/>
              <w:right w:w="100" w:type="dxa"/>
            </w:tcMar>
          </w:tcPr>
          <w:p w:rsidR="001F2488" w:rsidRPr="001F2488" w:rsidRDefault="001F2488" w:rsidP="001F2488">
            <w:pPr>
              <w:widowControl w:val="0"/>
              <w:pBdr>
                <w:top w:val="nil"/>
                <w:left w:val="nil"/>
                <w:bottom w:val="nil"/>
                <w:right w:val="nil"/>
                <w:between w:val="nil"/>
              </w:pBdr>
              <w:spacing w:after="0" w:line="265" w:lineRule="auto"/>
              <w:ind w:left="633" w:right="507"/>
              <w:jc w:val="center"/>
              <w:rPr>
                <w:rFonts w:eastAsia="Arial" w:cstheme="minorHAnsi"/>
                <w:b/>
                <w:color w:val="000000"/>
                <w:shd w:val="clear" w:color="auto" w:fill="B8CCE3"/>
                <w:lang w:eastAsia="pt-BR"/>
              </w:rPr>
            </w:pPr>
            <w:r w:rsidRPr="001F2488">
              <w:rPr>
                <w:rFonts w:eastAsia="Arial" w:cstheme="minorHAnsi"/>
                <w:b/>
                <w:color w:val="000000"/>
                <w:shd w:val="clear" w:color="auto" w:fill="B8CCE3"/>
                <w:lang w:eastAsia="pt-BR"/>
              </w:rPr>
              <w:lastRenderedPageBreak/>
              <w:t xml:space="preserve">Objetivos de Aprendizagem: (EI02EF07) Manusear diferentes portadores textuais, </w:t>
            </w:r>
            <w:proofErr w:type="spellStart"/>
            <w:r w:rsidRPr="001F2488">
              <w:rPr>
                <w:rFonts w:eastAsia="Arial" w:cstheme="minorHAnsi"/>
                <w:b/>
                <w:color w:val="000000"/>
                <w:shd w:val="clear" w:color="auto" w:fill="B8CCE3"/>
                <w:lang w:eastAsia="pt-BR"/>
              </w:rPr>
              <w:t>demonstrandoreconhecer</w:t>
            </w:r>
            <w:proofErr w:type="spellEnd"/>
            <w:r w:rsidRPr="001F2488">
              <w:rPr>
                <w:rFonts w:eastAsia="Arial" w:cstheme="minorHAnsi"/>
                <w:b/>
                <w:color w:val="000000"/>
                <w:shd w:val="clear" w:color="auto" w:fill="B8CCE3"/>
                <w:lang w:eastAsia="pt-BR"/>
              </w:rPr>
              <w:t xml:space="preserve"> seus usos sociais.</w:t>
            </w:r>
          </w:p>
        </w:tc>
      </w:tr>
      <w:tr w:rsidR="001F2488" w:rsidRPr="001F2488" w:rsidTr="00347FAD">
        <w:trPr>
          <w:trHeight w:val="505"/>
        </w:trPr>
        <w:tc>
          <w:tcPr>
            <w:tcW w:w="3268" w:type="dxa"/>
            <w:shd w:val="clear" w:color="auto" w:fill="auto"/>
            <w:tcMar>
              <w:top w:w="100" w:type="dxa"/>
              <w:left w:w="100" w:type="dxa"/>
              <w:bottom w:w="100" w:type="dxa"/>
              <w:right w:w="100" w:type="dxa"/>
            </w:tcMar>
          </w:tcPr>
          <w:p w:rsidR="001F2488" w:rsidRPr="001F2488" w:rsidRDefault="001F2488" w:rsidP="001F2488">
            <w:pPr>
              <w:widowControl w:val="0"/>
              <w:pBdr>
                <w:top w:val="nil"/>
                <w:left w:val="nil"/>
                <w:bottom w:val="nil"/>
                <w:right w:val="nil"/>
                <w:between w:val="nil"/>
              </w:pBdr>
              <w:spacing w:after="0" w:line="240" w:lineRule="auto"/>
              <w:jc w:val="center"/>
              <w:rPr>
                <w:rFonts w:eastAsia="Arial" w:cstheme="minorHAnsi"/>
                <w:b/>
                <w:color w:val="000000"/>
                <w:lang w:eastAsia="pt-BR"/>
              </w:rPr>
            </w:pPr>
            <w:r w:rsidRPr="001F2488">
              <w:rPr>
                <w:rFonts w:eastAsia="Arial" w:cstheme="minorHAnsi"/>
                <w:b/>
                <w:color w:val="000000"/>
                <w:lang w:eastAsia="pt-BR"/>
              </w:rPr>
              <w:t xml:space="preserve">Experiências de aprendizagem </w:t>
            </w:r>
          </w:p>
        </w:tc>
        <w:tc>
          <w:tcPr>
            <w:tcW w:w="7061" w:type="dxa"/>
            <w:shd w:val="clear" w:color="auto" w:fill="auto"/>
            <w:tcMar>
              <w:top w:w="100" w:type="dxa"/>
              <w:left w:w="100" w:type="dxa"/>
              <w:bottom w:w="100" w:type="dxa"/>
              <w:right w:w="100" w:type="dxa"/>
            </w:tcMar>
          </w:tcPr>
          <w:p w:rsidR="001F2488" w:rsidRPr="001F2488" w:rsidRDefault="001F2488" w:rsidP="00804CE9">
            <w:pPr>
              <w:widowControl w:val="0"/>
              <w:pBdr>
                <w:top w:val="nil"/>
                <w:left w:val="nil"/>
                <w:bottom w:val="nil"/>
                <w:right w:val="nil"/>
                <w:between w:val="nil"/>
              </w:pBdr>
              <w:spacing w:after="0" w:line="229" w:lineRule="auto"/>
              <w:ind w:left="405" w:right="314" w:hanging="90"/>
              <w:jc w:val="center"/>
              <w:rPr>
                <w:rFonts w:eastAsia="Arial" w:cstheme="minorHAnsi"/>
                <w:b/>
                <w:color w:val="000000"/>
                <w:lang w:eastAsia="pt-BR"/>
              </w:rPr>
            </w:pPr>
            <w:r w:rsidRPr="001F2488">
              <w:rPr>
                <w:rFonts w:eastAsia="Arial" w:cstheme="minorHAnsi"/>
                <w:b/>
                <w:color w:val="000000"/>
                <w:lang w:eastAsia="pt-BR"/>
              </w:rPr>
              <w:t xml:space="preserve">Demais objetivos importantes a priorizar no trabalho </w:t>
            </w:r>
            <w:r w:rsidR="002502D0" w:rsidRPr="002502D0">
              <w:rPr>
                <w:rFonts w:eastAsia="Arial" w:cstheme="minorHAnsi"/>
                <w:b/>
                <w:color w:val="000000"/>
                <w:lang w:eastAsia="pt-BR"/>
              </w:rPr>
              <w:t>com infantil</w:t>
            </w:r>
            <w:r w:rsidRPr="001F2488">
              <w:rPr>
                <w:rFonts w:eastAsia="Arial" w:cstheme="minorHAnsi"/>
                <w:b/>
                <w:color w:val="000000"/>
                <w:lang w:eastAsia="pt-BR"/>
              </w:rPr>
              <w:t xml:space="preserve"> 3 </w:t>
            </w:r>
            <w:proofErr w:type="spellStart"/>
            <w:r w:rsidRPr="001F2488">
              <w:rPr>
                <w:rFonts w:eastAsia="Arial" w:cstheme="minorHAnsi"/>
                <w:b/>
                <w:color w:val="000000"/>
                <w:lang w:eastAsia="pt-BR"/>
              </w:rPr>
              <w:t>3</w:t>
            </w:r>
            <w:proofErr w:type="spellEnd"/>
            <w:r w:rsidRPr="001F2488">
              <w:rPr>
                <w:rFonts w:eastAsia="Arial" w:cstheme="minorHAnsi"/>
                <w:b/>
                <w:color w:val="000000"/>
                <w:lang w:eastAsia="pt-BR"/>
              </w:rPr>
              <w:t xml:space="preserve"> anos</w:t>
            </w:r>
          </w:p>
        </w:tc>
      </w:tr>
      <w:tr w:rsidR="001F2488" w:rsidRPr="001F2488" w:rsidTr="002502D0">
        <w:trPr>
          <w:trHeight w:val="2805"/>
        </w:trPr>
        <w:tc>
          <w:tcPr>
            <w:tcW w:w="3268" w:type="dxa"/>
            <w:shd w:val="clear" w:color="auto" w:fill="auto"/>
            <w:tcMar>
              <w:top w:w="100" w:type="dxa"/>
              <w:left w:w="100" w:type="dxa"/>
              <w:bottom w:w="100" w:type="dxa"/>
              <w:right w:w="100" w:type="dxa"/>
            </w:tcMar>
            <w:vAlign w:val="center"/>
          </w:tcPr>
          <w:p w:rsidR="002502D0" w:rsidRDefault="001F2488" w:rsidP="002502D0">
            <w:pPr>
              <w:widowControl w:val="0"/>
              <w:pBdr>
                <w:top w:val="nil"/>
                <w:left w:val="nil"/>
                <w:bottom w:val="nil"/>
                <w:right w:val="nil"/>
                <w:between w:val="nil"/>
              </w:pBdr>
              <w:spacing w:after="0" w:line="264" w:lineRule="auto"/>
              <w:ind w:left="136" w:right="150"/>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Usos e funções da escrita. </w:t>
            </w:r>
          </w:p>
          <w:p w:rsidR="002502D0" w:rsidRDefault="001F2488" w:rsidP="002502D0">
            <w:pPr>
              <w:widowControl w:val="0"/>
              <w:pBdr>
                <w:top w:val="nil"/>
                <w:left w:val="nil"/>
                <w:bottom w:val="nil"/>
                <w:right w:val="nil"/>
                <w:between w:val="nil"/>
              </w:pBdr>
              <w:spacing w:after="0" w:line="264" w:lineRule="auto"/>
              <w:ind w:left="136" w:right="150"/>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Gêneros e suportes de textos. </w:t>
            </w:r>
          </w:p>
          <w:p w:rsidR="002502D0" w:rsidRDefault="001F2488" w:rsidP="002502D0">
            <w:pPr>
              <w:widowControl w:val="0"/>
              <w:pBdr>
                <w:top w:val="nil"/>
                <w:left w:val="nil"/>
                <w:bottom w:val="nil"/>
                <w:right w:val="nil"/>
                <w:between w:val="nil"/>
              </w:pBdr>
              <w:spacing w:after="0" w:line="264" w:lineRule="auto"/>
              <w:ind w:left="136" w:right="150"/>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Apreciação de gêneros textuais. </w:t>
            </w:r>
          </w:p>
          <w:p w:rsidR="001F2488" w:rsidRPr="001F2488" w:rsidRDefault="001F2488" w:rsidP="002502D0">
            <w:pPr>
              <w:widowControl w:val="0"/>
              <w:pBdr>
                <w:top w:val="nil"/>
                <w:left w:val="nil"/>
                <w:bottom w:val="nil"/>
                <w:right w:val="nil"/>
                <w:between w:val="nil"/>
              </w:pBdr>
              <w:spacing w:after="0" w:line="264" w:lineRule="auto"/>
              <w:ind w:left="136" w:right="150"/>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Escrita espontânea.</w:t>
            </w:r>
          </w:p>
        </w:tc>
        <w:tc>
          <w:tcPr>
            <w:tcW w:w="7061" w:type="dxa"/>
            <w:shd w:val="clear" w:color="auto" w:fill="auto"/>
            <w:tcMar>
              <w:top w:w="100" w:type="dxa"/>
              <w:left w:w="100" w:type="dxa"/>
              <w:bottom w:w="100" w:type="dxa"/>
              <w:right w:w="100" w:type="dxa"/>
            </w:tcMar>
            <w:vAlign w:val="center"/>
          </w:tcPr>
          <w:p w:rsidR="0046446F" w:rsidRDefault="0046446F" w:rsidP="002502D0">
            <w:pPr>
              <w:widowControl w:val="0"/>
              <w:pBdr>
                <w:top w:val="nil"/>
                <w:left w:val="nil"/>
                <w:bottom w:val="nil"/>
                <w:right w:val="nil"/>
                <w:between w:val="nil"/>
              </w:pBdr>
              <w:spacing w:after="0" w:line="265" w:lineRule="auto"/>
              <w:ind w:left="117" w:right="279" w:firstLine="19"/>
              <w:jc w:val="left"/>
              <w:rPr>
                <w:rFonts w:ascii="Noto Sans Symbols" w:eastAsia="Noto Sans Symbols" w:hAnsi="Noto Sans Symbols" w:cs="Noto Sans Symbols"/>
                <w:color w:val="000000"/>
                <w:sz w:val="20"/>
                <w:szCs w:val="20"/>
                <w:lang w:eastAsia="pt-BR"/>
              </w:rPr>
            </w:pPr>
          </w:p>
          <w:p w:rsidR="002502D0" w:rsidRDefault="001F2488" w:rsidP="002502D0">
            <w:pPr>
              <w:widowControl w:val="0"/>
              <w:pBdr>
                <w:top w:val="nil"/>
                <w:left w:val="nil"/>
                <w:bottom w:val="nil"/>
                <w:right w:val="nil"/>
                <w:between w:val="nil"/>
              </w:pBdr>
              <w:spacing w:after="0" w:line="265" w:lineRule="auto"/>
              <w:ind w:left="117" w:right="279" w:firstLine="19"/>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Manusear e explorar diferentes portadores textuais como: livros, revistas, jornais, cartazes, listas telefônicas, cadernos de receitas, bulas e outros. </w:t>
            </w:r>
          </w:p>
          <w:p w:rsidR="001F2488" w:rsidRPr="001F2488" w:rsidRDefault="001F2488" w:rsidP="002502D0">
            <w:pPr>
              <w:widowControl w:val="0"/>
              <w:pBdr>
                <w:top w:val="nil"/>
                <w:left w:val="nil"/>
                <w:bottom w:val="nil"/>
                <w:right w:val="nil"/>
                <w:between w:val="nil"/>
              </w:pBdr>
              <w:spacing w:after="0" w:line="265" w:lineRule="auto"/>
              <w:ind w:left="117" w:right="279" w:firstLine="19"/>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Conhecer portadores textuais buscando usá-los segundo suas funções sociais. </w:t>
            </w:r>
          </w:p>
          <w:p w:rsidR="002502D0" w:rsidRDefault="001F2488" w:rsidP="002502D0">
            <w:pPr>
              <w:widowControl w:val="0"/>
              <w:pBdr>
                <w:top w:val="nil"/>
                <w:left w:val="nil"/>
                <w:bottom w:val="nil"/>
                <w:right w:val="nil"/>
                <w:between w:val="nil"/>
              </w:pBdr>
              <w:spacing w:before="25" w:after="0" w:line="277" w:lineRule="auto"/>
              <w:ind w:left="127" w:right="130" w:firstLine="9"/>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Manusear diferentes portadores textuais tendo os adultos como referência. </w:t>
            </w:r>
          </w:p>
          <w:p w:rsidR="001F2488" w:rsidRPr="001F2488" w:rsidRDefault="001F2488" w:rsidP="002502D0">
            <w:pPr>
              <w:widowControl w:val="0"/>
              <w:pBdr>
                <w:top w:val="nil"/>
                <w:left w:val="nil"/>
                <w:bottom w:val="nil"/>
                <w:right w:val="nil"/>
                <w:between w:val="nil"/>
              </w:pBdr>
              <w:spacing w:before="25" w:after="0" w:line="277" w:lineRule="auto"/>
              <w:ind w:left="127" w:right="130" w:firstLine="9"/>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Conversar com outras pessoas e familiares sobre o uso social de diferentes portadores textuais. </w:t>
            </w:r>
          </w:p>
          <w:p w:rsidR="001F2488" w:rsidRPr="001F2488" w:rsidRDefault="001F2488" w:rsidP="002502D0">
            <w:pPr>
              <w:widowControl w:val="0"/>
              <w:pBdr>
                <w:top w:val="nil"/>
                <w:left w:val="nil"/>
                <w:bottom w:val="nil"/>
                <w:right w:val="nil"/>
                <w:between w:val="nil"/>
              </w:pBdr>
              <w:spacing w:before="20" w:after="0" w:line="240" w:lineRule="auto"/>
              <w:ind w:left="136"/>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Folhear livros contando suas histórias para seus colegas. </w:t>
            </w:r>
          </w:p>
          <w:p w:rsidR="001F2488" w:rsidRDefault="001F2488" w:rsidP="002502D0">
            <w:pPr>
              <w:widowControl w:val="0"/>
              <w:pBdr>
                <w:top w:val="nil"/>
                <w:left w:val="nil"/>
                <w:bottom w:val="nil"/>
                <w:right w:val="nil"/>
                <w:between w:val="nil"/>
              </w:pBdr>
              <w:spacing w:before="31" w:after="0" w:line="265" w:lineRule="auto"/>
              <w:ind w:left="127" w:right="539" w:firstLine="8"/>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Escrever cartas aos seus colegas ou familiares fazendo uso da escrita espontânea.</w:t>
            </w:r>
          </w:p>
          <w:p w:rsidR="0046446F" w:rsidRDefault="0046446F" w:rsidP="002502D0">
            <w:pPr>
              <w:widowControl w:val="0"/>
              <w:pBdr>
                <w:top w:val="nil"/>
                <w:left w:val="nil"/>
                <w:bottom w:val="nil"/>
                <w:right w:val="nil"/>
                <w:between w:val="nil"/>
              </w:pBdr>
              <w:spacing w:before="31" w:after="0" w:line="265" w:lineRule="auto"/>
              <w:ind w:left="127" w:right="539" w:firstLine="8"/>
              <w:jc w:val="left"/>
              <w:rPr>
                <w:rFonts w:ascii="Arial" w:eastAsia="Arial" w:hAnsi="Arial" w:cs="Arial"/>
                <w:color w:val="000000"/>
                <w:sz w:val="20"/>
                <w:szCs w:val="20"/>
                <w:lang w:eastAsia="pt-BR"/>
              </w:rPr>
            </w:pPr>
          </w:p>
          <w:p w:rsidR="0046446F" w:rsidRDefault="0046446F" w:rsidP="002502D0">
            <w:pPr>
              <w:widowControl w:val="0"/>
              <w:pBdr>
                <w:top w:val="nil"/>
                <w:left w:val="nil"/>
                <w:bottom w:val="nil"/>
                <w:right w:val="nil"/>
                <w:between w:val="nil"/>
              </w:pBdr>
              <w:spacing w:before="31" w:after="0" w:line="265" w:lineRule="auto"/>
              <w:ind w:left="127" w:right="539" w:firstLine="8"/>
              <w:jc w:val="left"/>
              <w:rPr>
                <w:rFonts w:ascii="Arial" w:eastAsia="Arial" w:hAnsi="Arial" w:cs="Arial"/>
                <w:color w:val="000000"/>
                <w:sz w:val="20"/>
                <w:szCs w:val="20"/>
                <w:lang w:eastAsia="pt-BR"/>
              </w:rPr>
            </w:pPr>
          </w:p>
          <w:p w:rsidR="0046446F" w:rsidRDefault="0046446F" w:rsidP="002502D0">
            <w:pPr>
              <w:widowControl w:val="0"/>
              <w:pBdr>
                <w:top w:val="nil"/>
                <w:left w:val="nil"/>
                <w:bottom w:val="nil"/>
                <w:right w:val="nil"/>
                <w:between w:val="nil"/>
              </w:pBdr>
              <w:spacing w:before="31" w:after="0" w:line="265" w:lineRule="auto"/>
              <w:ind w:left="127" w:right="539" w:firstLine="8"/>
              <w:jc w:val="left"/>
              <w:rPr>
                <w:rFonts w:ascii="Arial" w:eastAsia="Arial" w:hAnsi="Arial" w:cs="Arial"/>
                <w:color w:val="000000"/>
                <w:sz w:val="20"/>
                <w:szCs w:val="20"/>
                <w:lang w:eastAsia="pt-BR"/>
              </w:rPr>
            </w:pPr>
          </w:p>
          <w:p w:rsidR="0046446F" w:rsidRDefault="0046446F" w:rsidP="002502D0">
            <w:pPr>
              <w:widowControl w:val="0"/>
              <w:pBdr>
                <w:top w:val="nil"/>
                <w:left w:val="nil"/>
                <w:bottom w:val="nil"/>
                <w:right w:val="nil"/>
                <w:between w:val="nil"/>
              </w:pBdr>
              <w:spacing w:before="31" w:after="0" w:line="265" w:lineRule="auto"/>
              <w:ind w:left="127" w:right="539" w:firstLine="8"/>
              <w:jc w:val="left"/>
              <w:rPr>
                <w:rFonts w:ascii="Arial" w:eastAsia="Arial" w:hAnsi="Arial" w:cs="Arial"/>
                <w:color w:val="000000"/>
                <w:sz w:val="20"/>
                <w:szCs w:val="20"/>
                <w:lang w:eastAsia="pt-BR"/>
              </w:rPr>
            </w:pPr>
          </w:p>
          <w:p w:rsidR="0046446F" w:rsidRDefault="0046446F" w:rsidP="002502D0">
            <w:pPr>
              <w:widowControl w:val="0"/>
              <w:pBdr>
                <w:top w:val="nil"/>
                <w:left w:val="nil"/>
                <w:bottom w:val="nil"/>
                <w:right w:val="nil"/>
                <w:between w:val="nil"/>
              </w:pBdr>
              <w:spacing w:before="31" w:after="0" w:line="265" w:lineRule="auto"/>
              <w:ind w:left="127" w:right="539" w:firstLine="8"/>
              <w:jc w:val="left"/>
              <w:rPr>
                <w:rFonts w:ascii="Arial" w:eastAsia="Arial" w:hAnsi="Arial" w:cs="Arial"/>
                <w:color w:val="000000"/>
                <w:sz w:val="20"/>
                <w:szCs w:val="20"/>
                <w:lang w:eastAsia="pt-BR"/>
              </w:rPr>
            </w:pPr>
          </w:p>
          <w:p w:rsidR="0046446F" w:rsidRDefault="0046446F" w:rsidP="002502D0">
            <w:pPr>
              <w:widowControl w:val="0"/>
              <w:pBdr>
                <w:top w:val="nil"/>
                <w:left w:val="nil"/>
                <w:bottom w:val="nil"/>
                <w:right w:val="nil"/>
                <w:between w:val="nil"/>
              </w:pBdr>
              <w:spacing w:before="31" w:after="0" w:line="265" w:lineRule="auto"/>
              <w:ind w:left="127" w:right="539" w:firstLine="8"/>
              <w:jc w:val="left"/>
              <w:rPr>
                <w:rFonts w:ascii="Arial" w:eastAsia="Arial" w:hAnsi="Arial" w:cs="Arial"/>
                <w:color w:val="000000"/>
                <w:sz w:val="20"/>
                <w:szCs w:val="20"/>
                <w:lang w:eastAsia="pt-BR"/>
              </w:rPr>
            </w:pPr>
          </w:p>
          <w:p w:rsidR="0046446F" w:rsidRDefault="0046446F" w:rsidP="002502D0">
            <w:pPr>
              <w:widowControl w:val="0"/>
              <w:pBdr>
                <w:top w:val="nil"/>
                <w:left w:val="nil"/>
                <w:bottom w:val="nil"/>
                <w:right w:val="nil"/>
                <w:between w:val="nil"/>
              </w:pBdr>
              <w:spacing w:before="31" w:after="0" w:line="265" w:lineRule="auto"/>
              <w:ind w:left="127" w:right="539" w:firstLine="8"/>
              <w:jc w:val="left"/>
              <w:rPr>
                <w:rFonts w:ascii="Arial" w:eastAsia="Arial" w:hAnsi="Arial" w:cs="Arial"/>
                <w:color w:val="000000"/>
                <w:sz w:val="20"/>
                <w:szCs w:val="20"/>
                <w:lang w:eastAsia="pt-BR"/>
              </w:rPr>
            </w:pPr>
          </w:p>
          <w:p w:rsidR="0046446F" w:rsidRDefault="0046446F" w:rsidP="002502D0">
            <w:pPr>
              <w:widowControl w:val="0"/>
              <w:pBdr>
                <w:top w:val="nil"/>
                <w:left w:val="nil"/>
                <w:bottom w:val="nil"/>
                <w:right w:val="nil"/>
                <w:between w:val="nil"/>
              </w:pBdr>
              <w:spacing w:before="31" w:after="0" w:line="265" w:lineRule="auto"/>
              <w:ind w:left="127" w:right="539" w:firstLine="8"/>
              <w:jc w:val="left"/>
              <w:rPr>
                <w:rFonts w:ascii="Arial" w:eastAsia="Arial" w:hAnsi="Arial" w:cs="Arial"/>
                <w:color w:val="000000"/>
                <w:sz w:val="20"/>
                <w:szCs w:val="20"/>
                <w:lang w:eastAsia="pt-BR"/>
              </w:rPr>
            </w:pPr>
          </w:p>
          <w:p w:rsidR="0046446F" w:rsidRDefault="0046446F" w:rsidP="002502D0">
            <w:pPr>
              <w:widowControl w:val="0"/>
              <w:pBdr>
                <w:top w:val="nil"/>
                <w:left w:val="nil"/>
                <w:bottom w:val="nil"/>
                <w:right w:val="nil"/>
                <w:between w:val="nil"/>
              </w:pBdr>
              <w:spacing w:before="31" w:after="0" w:line="265" w:lineRule="auto"/>
              <w:ind w:left="127" w:right="539" w:firstLine="8"/>
              <w:jc w:val="left"/>
              <w:rPr>
                <w:rFonts w:ascii="Arial" w:eastAsia="Arial" w:hAnsi="Arial" w:cs="Arial"/>
                <w:color w:val="000000"/>
                <w:sz w:val="20"/>
                <w:szCs w:val="20"/>
                <w:lang w:eastAsia="pt-BR"/>
              </w:rPr>
            </w:pPr>
          </w:p>
          <w:p w:rsidR="0046446F" w:rsidRDefault="0046446F" w:rsidP="002502D0">
            <w:pPr>
              <w:widowControl w:val="0"/>
              <w:pBdr>
                <w:top w:val="nil"/>
                <w:left w:val="nil"/>
                <w:bottom w:val="nil"/>
                <w:right w:val="nil"/>
                <w:between w:val="nil"/>
              </w:pBdr>
              <w:spacing w:before="31" w:after="0" w:line="265" w:lineRule="auto"/>
              <w:ind w:left="127" w:right="539" w:firstLine="8"/>
              <w:jc w:val="left"/>
              <w:rPr>
                <w:rFonts w:ascii="Arial" w:eastAsia="Arial" w:hAnsi="Arial" w:cs="Arial"/>
                <w:color w:val="000000"/>
                <w:sz w:val="20"/>
                <w:szCs w:val="20"/>
                <w:lang w:eastAsia="pt-BR"/>
              </w:rPr>
            </w:pPr>
          </w:p>
          <w:p w:rsidR="0046446F" w:rsidRDefault="0046446F" w:rsidP="002502D0">
            <w:pPr>
              <w:widowControl w:val="0"/>
              <w:pBdr>
                <w:top w:val="nil"/>
                <w:left w:val="nil"/>
                <w:bottom w:val="nil"/>
                <w:right w:val="nil"/>
                <w:between w:val="nil"/>
              </w:pBdr>
              <w:spacing w:before="31" w:after="0" w:line="265" w:lineRule="auto"/>
              <w:ind w:left="127" w:right="539" w:firstLine="8"/>
              <w:jc w:val="left"/>
              <w:rPr>
                <w:rFonts w:ascii="Arial" w:eastAsia="Arial" w:hAnsi="Arial" w:cs="Arial"/>
                <w:color w:val="000000"/>
                <w:sz w:val="20"/>
                <w:szCs w:val="20"/>
                <w:lang w:eastAsia="pt-BR"/>
              </w:rPr>
            </w:pPr>
          </w:p>
          <w:p w:rsidR="0046446F" w:rsidRDefault="0046446F" w:rsidP="002502D0">
            <w:pPr>
              <w:widowControl w:val="0"/>
              <w:pBdr>
                <w:top w:val="nil"/>
                <w:left w:val="nil"/>
                <w:bottom w:val="nil"/>
                <w:right w:val="nil"/>
                <w:between w:val="nil"/>
              </w:pBdr>
              <w:spacing w:before="31" w:after="0" w:line="265" w:lineRule="auto"/>
              <w:ind w:left="127" w:right="539" w:firstLine="8"/>
              <w:jc w:val="left"/>
              <w:rPr>
                <w:rFonts w:ascii="Arial" w:eastAsia="Arial" w:hAnsi="Arial" w:cs="Arial"/>
                <w:color w:val="000000"/>
                <w:sz w:val="20"/>
                <w:szCs w:val="20"/>
                <w:lang w:eastAsia="pt-BR"/>
              </w:rPr>
            </w:pPr>
          </w:p>
          <w:p w:rsidR="0046446F" w:rsidRPr="001F2488" w:rsidRDefault="0046446F" w:rsidP="002502D0">
            <w:pPr>
              <w:widowControl w:val="0"/>
              <w:pBdr>
                <w:top w:val="nil"/>
                <w:left w:val="nil"/>
                <w:bottom w:val="nil"/>
                <w:right w:val="nil"/>
                <w:between w:val="nil"/>
              </w:pBdr>
              <w:spacing w:before="31" w:after="0" w:line="265" w:lineRule="auto"/>
              <w:ind w:left="127" w:right="539" w:firstLine="8"/>
              <w:jc w:val="left"/>
              <w:rPr>
                <w:rFonts w:ascii="Arial" w:eastAsia="Arial" w:hAnsi="Arial" w:cs="Arial"/>
                <w:color w:val="000000"/>
                <w:sz w:val="20"/>
                <w:szCs w:val="20"/>
                <w:lang w:eastAsia="pt-BR"/>
              </w:rPr>
            </w:pPr>
          </w:p>
        </w:tc>
      </w:tr>
      <w:tr w:rsidR="001F2488" w:rsidRPr="001F2488" w:rsidTr="002502D0">
        <w:trPr>
          <w:trHeight w:val="880"/>
        </w:trPr>
        <w:tc>
          <w:tcPr>
            <w:tcW w:w="10329" w:type="dxa"/>
            <w:gridSpan w:val="2"/>
            <w:shd w:val="clear" w:color="auto" w:fill="auto"/>
            <w:tcMar>
              <w:top w:w="100" w:type="dxa"/>
              <w:left w:w="100" w:type="dxa"/>
              <w:bottom w:w="100" w:type="dxa"/>
              <w:right w:w="100" w:type="dxa"/>
            </w:tcMar>
            <w:vAlign w:val="center"/>
          </w:tcPr>
          <w:p w:rsidR="001F2488" w:rsidRPr="001F2488" w:rsidRDefault="001F2488" w:rsidP="002502D0">
            <w:pPr>
              <w:widowControl w:val="0"/>
              <w:pBdr>
                <w:top w:val="nil"/>
                <w:left w:val="nil"/>
                <w:bottom w:val="nil"/>
                <w:right w:val="nil"/>
                <w:between w:val="nil"/>
              </w:pBdr>
              <w:spacing w:after="0" w:line="262" w:lineRule="auto"/>
              <w:ind w:left="275" w:right="144"/>
              <w:jc w:val="center"/>
              <w:rPr>
                <w:rFonts w:eastAsia="Arial" w:cstheme="minorHAnsi"/>
                <w:b/>
                <w:color w:val="000000"/>
                <w:shd w:val="clear" w:color="auto" w:fill="B8CCE3"/>
                <w:lang w:eastAsia="pt-BR"/>
              </w:rPr>
            </w:pPr>
            <w:r w:rsidRPr="001F2488">
              <w:rPr>
                <w:rFonts w:eastAsia="Arial" w:cstheme="minorHAnsi"/>
                <w:b/>
                <w:color w:val="000000"/>
                <w:shd w:val="clear" w:color="auto" w:fill="B8CCE3"/>
                <w:lang w:eastAsia="pt-BR"/>
              </w:rPr>
              <w:lastRenderedPageBreak/>
              <w:t xml:space="preserve">Objetivos de Aprendizagem: (EI02EF08) Manipular textos e participar de situações de escuta </w:t>
            </w:r>
            <w:proofErr w:type="spellStart"/>
            <w:r w:rsidRPr="001F2488">
              <w:rPr>
                <w:rFonts w:eastAsia="Arial" w:cstheme="minorHAnsi"/>
                <w:b/>
                <w:color w:val="000000"/>
                <w:shd w:val="clear" w:color="auto" w:fill="B8CCE3"/>
                <w:lang w:eastAsia="pt-BR"/>
              </w:rPr>
              <w:t>paraampliar</w:t>
            </w:r>
            <w:proofErr w:type="spellEnd"/>
            <w:r w:rsidRPr="001F2488">
              <w:rPr>
                <w:rFonts w:eastAsia="Arial" w:cstheme="minorHAnsi"/>
                <w:b/>
                <w:color w:val="000000"/>
                <w:shd w:val="clear" w:color="auto" w:fill="B8CCE3"/>
                <w:lang w:eastAsia="pt-BR"/>
              </w:rPr>
              <w:t xml:space="preserve"> seu contato com diferentes gêneros textuais (</w:t>
            </w:r>
            <w:proofErr w:type="spellStart"/>
            <w:r w:rsidRPr="001F2488">
              <w:rPr>
                <w:rFonts w:eastAsia="Arial" w:cstheme="minorHAnsi"/>
                <w:b/>
                <w:color w:val="000000"/>
                <w:shd w:val="clear" w:color="auto" w:fill="B8CCE3"/>
                <w:lang w:eastAsia="pt-BR"/>
              </w:rPr>
              <w:t>parlendas</w:t>
            </w:r>
            <w:proofErr w:type="spellEnd"/>
            <w:r w:rsidRPr="001F2488">
              <w:rPr>
                <w:rFonts w:eastAsia="Arial" w:cstheme="minorHAnsi"/>
                <w:b/>
                <w:color w:val="000000"/>
                <w:shd w:val="clear" w:color="auto" w:fill="B8CCE3"/>
                <w:lang w:eastAsia="pt-BR"/>
              </w:rPr>
              <w:t xml:space="preserve">, histórias de aventura, tirinhas, </w:t>
            </w:r>
            <w:proofErr w:type="spellStart"/>
            <w:r w:rsidRPr="001F2488">
              <w:rPr>
                <w:rFonts w:eastAsia="Arial" w:cstheme="minorHAnsi"/>
                <w:b/>
                <w:color w:val="000000"/>
                <w:shd w:val="clear" w:color="auto" w:fill="B8CCE3"/>
                <w:lang w:eastAsia="pt-BR"/>
              </w:rPr>
              <w:t>cartazesde</w:t>
            </w:r>
            <w:proofErr w:type="spellEnd"/>
            <w:r w:rsidRPr="001F2488">
              <w:rPr>
                <w:rFonts w:eastAsia="Arial" w:cstheme="minorHAnsi"/>
                <w:b/>
                <w:color w:val="000000"/>
                <w:shd w:val="clear" w:color="auto" w:fill="B8CCE3"/>
                <w:lang w:eastAsia="pt-BR"/>
              </w:rPr>
              <w:t xml:space="preserve"> sala, cardápios, notícias etc.).</w:t>
            </w:r>
          </w:p>
        </w:tc>
      </w:tr>
      <w:tr w:rsidR="001F2488" w:rsidRPr="001F2488" w:rsidTr="002502D0">
        <w:trPr>
          <w:trHeight w:val="505"/>
        </w:trPr>
        <w:tc>
          <w:tcPr>
            <w:tcW w:w="3268" w:type="dxa"/>
            <w:shd w:val="clear" w:color="auto" w:fill="auto"/>
            <w:tcMar>
              <w:top w:w="100" w:type="dxa"/>
              <w:left w:w="100" w:type="dxa"/>
              <w:bottom w:w="100" w:type="dxa"/>
              <w:right w:w="100" w:type="dxa"/>
            </w:tcMar>
            <w:vAlign w:val="center"/>
          </w:tcPr>
          <w:p w:rsidR="001F2488" w:rsidRPr="001F2488" w:rsidRDefault="001F2488" w:rsidP="002502D0">
            <w:pPr>
              <w:widowControl w:val="0"/>
              <w:pBdr>
                <w:top w:val="nil"/>
                <w:left w:val="nil"/>
                <w:bottom w:val="nil"/>
                <w:right w:val="nil"/>
                <w:between w:val="nil"/>
              </w:pBdr>
              <w:spacing w:after="0" w:line="240" w:lineRule="auto"/>
              <w:jc w:val="center"/>
              <w:rPr>
                <w:rFonts w:eastAsia="Arial" w:cstheme="minorHAnsi"/>
                <w:b/>
                <w:color w:val="000000"/>
                <w:lang w:eastAsia="pt-BR"/>
              </w:rPr>
            </w:pPr>
            <w:r w:rsidRPr="001F2488">
              <w:rPr>
                <w:rFonts w:eastAsia="Arial" w:cstheme="minorHAnsi"/>
                <w:b/>
                <w:color w:val="000000"/>
                <w:lang w:eastAsia="pt-BR"/>
              </w:rPr>
              <w:t>Experiências de aprendizagem</w:t>
            </w:r>
          </w:p>
        </w:tc>
        <w:tc>
          <w:tcPr>
            <w:tcW w:w="7061" w:type="dxa"/>
            <w:shd w:val="clear" w:color="auto" w:fill="auto"/>
            <w:tcMar>
              <w:top w:w="100" w:type="dxa"/>
              <w:left w:w="100" w:type="dxa"/>
              <w:bottom w:w="100" w:type="dxa"/>
              <w:right w:w="100" w:type="dxa"/>
            </w:tcMar>
            <w:vAlign w:val="center"/>
          </w:tcPr>
          <w:p w:rsidR="001F2488" w:rsidRPr="001F2488" w:rsidRDefault="001F2488" w:rsidP="00804CE9">
            <w:pPr>
              <w:widowControl w:val="0"/>
              <w:pBdr>
                <w:top w:val="nil"/>
                <w:left w:val="nil"/>
                <w:bottom w:val="nil"/>
                <w:right w:val="nil"/>
                <w:between w:val="nil"/>
              </w:pBdr>
              <w:spacing w:after="0" w:line="229" w:lineRule="auto"/>
              <w:ind w:left="405" w:right="314" w:hanging="90"/>
              <w:jc w:val="center"/>
              <w:rPr>
                <w:rFonts w:eastAsia="Arial" w:cstheme="minorHAnsi"/>
                <w:b/>
                <w:color w:val="000000"/>
                <w:lang w:eastAsia="pt-BR"/>
              </w:rPr>
            </w:pPr>
            <w:r w:rsidRPr="001F2488">
              <w:rPr>
                <w:rFonts w:eastAsia="Arial" w:cstheme="minorHAnsi"/>
                <w:b/>
                <w:color w:val="000000"/>
                <w:lang w:eastAsia="pt-BR"/>
              </w:rPr>
              <w:t xml:space="preserve">Demais objetivos importantes a priorizar no trabalho </w:t>
            </w:r>
            <w:r w:rsidR="002502D0" w:rsidRPr="002502D0">
              <w:rPr>
                <w:rFonts w:eastAsia="Arial" w:cstheme="minorHAnsi"/>
                <w:b/>
                <w:color w:val="000000"/>
                <w:lang w:eastAsia="pt-BR"/>
              </w:rPr>
              <w:t>com infantil</w:t>
            </w:r>
            <w:r w:rsidRPr="001F2488">
              <w:rPr>
                <w:rFonts w:eastAsia="Arial" w:cstheme="minorHAnsi"/>
                <w:b/>
                <w:color w:val="000000"/>
                <w:lang w:eastAsia="pt-BR"/>
              </w:rPr>
              <w:t xml:space="preserve"> 3 </w:t>
            </w:r>
            <w:proofErr w:type="spellStart"/>
            <w:r w:rsidRPr="001F2488">
              <w:rPr>
                <w:rFonts w:eastAsia="Arial" w:cstheme="minorHAnsi"/>
                <w:b/>
                <w:color w:val="000000"/>
                <w:lang w:eastAsia="pt-BR"/>
              </w:rPr>
              <w:t>3</w:t>
            </w:r>
            <w:proofErr w:type="spellEnd"/>
            <w:r w:rsidRPr="001F2488">
              <w:rPr>
                <w:rFonts w:eastAsia="Arial" w:cstheme="minorHAnsi"/>
                <w:b/>
                <w:color w:val="000000"/>
                <w:lang w:eastAsia="pt-BR"/>
              </w:rPr>
              <w:t xml:space="preserve"> anos</w:t>
            </w:r>
          </w:p>
        </w:tc>
      </w:tr>
      <w:tr w:rsidR="001F2488" w:rsidRPr="001F2488" w:rsidTr="002502D0">
        <w:trPr>
          <w:trHeight w:val="4144"/>
        </w:trPr>
        <w:tc>
          <w:tcPr>
            <w:tcW w:w="3268" w:type="dxa"/>
            <w:shd w:val="clear" w:color="auto" w:fill="auto"/>
            <w:tcMar>
              <w:top w:w="100" w:type="dxa"/>
              <w:left w:w="100" w:type="dxa"/>
              <w:bottom w:w="100" w:type="dxa"/>
              <w:right w:w="100" w:type="dxa"/>
            </w:tcMar>
            <w:vAlign w:val="center"/>
          </w:tcPr>
          <w:p w:rsidR="001F2488" w:rsidRPr="001F2488" w:rsidRDefault="001F2488" w:rsidP="002502D0">
            <w:pPr>
              <w:widowControl w:val="0"/>
              <w:pBdr>
                <w:top w:val="nil"/>
                <w:left w:val="nil"/>
                <w:bottom w:val="nil"/>
                <w:right w:val="nil"/>
                <w:between w:val="nil"/>
              </w:pBdr>
              <w:spacing w:after="0" w:line="265" w:lineRule="auto"/>
              <w:ind w:left="128" w:right="219" w:firstLine="8"/>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Gêneros textuais, seus autores, características e suportes. </w:t>
            </w:r>
          </w:p>
          <w:p w:rsidR="001F2488" w:rsidRPr="001F2488" w:rsidRDefault="001F2488" w:rsidP="002502D0">
            <w:pPr>
              <w:widowControl w:val="0"/>
              <w:pBdr>
                <w:top w:val="nil"/>
                <w:left w:val="nil"/>
                <w:bottom w:val="nil"/>
                <w:right w:val="nil"/>
                <w:between w:val="nil"/>
              </w:pBdr>
              <w:spacing w:before="10" w:after="0" w:line="240" w:lineRule="auto"/>
              <w:ind w:left="136"/>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Sensibilidade estética em </w:t>
            </w:r>
          </w:p>
          <w:p w:rsidR="001F2488" w:rsidRPr="001F2488" w:rsidRDefault="001F2488" w:rsidP="002502D0">
            <w:pPr>
              <w:widowControl w:val="0"/>
              <w:pBdr>
                <w:top w:val="nil"/>
                <w:left w:val="nil"/>
                <w:bottom w:val="nil"/>
                <w:right w:val="nil"/>
                <w:between w:val="nil"/>
              </w:pBdr>
              <w:spacing w:before="31" w:after="0" w:line="240" w:lineRule="auto"/>
              <w:ind w:left="135"/>
              <w:jc w:val="left"/>
              <w:rPr>
                <w:rFonts w:ascii="Arial" w:eastAsia="Arial" w:hAnsi="Arial" w:cs="Arial"/>
                <w:color w:val="000000"/>
                <w:sz w:val="20"/>
                <w:szCs w:val="20"/>
                <w:lang w:eastAsia="pt-BR"/>
              </w:rPr>
            </w:pPr>
            <w:r w:rsidRPr="001F2488">
              <w:rPr>
                <w:rFonts w:ascii="Arial" w:eastAsia="Arial" w:hAnsi="Arial" w:cs="Arial"/>
                <w:color w:val="000000"/>
                <w:sz w:val="20"/>
                <w:szCs w:val="20"/>
                <w:lang w:eastAsia="pt-BR"/>
              </w:rPr>
              <w:t xml:space="preserve">relação aos textos. </w:t>
            </w:r>
          </w:p>
          <w:p w:rsidR="001F2488" w:rsidRPr="001F2488" w:rsidRDefault="001F2488" w:rsidP="002502D0">
            <w:pPr>
              <w:widowControl w:val="0"/>
              <w:pBdr>
                <w:top w:val="nil"/>
                <w:left w:val="nil"/>
                <w:bottom w:val="nil"/>
                <w:right w:val="nil"/>
                <w:between w:val="nil"/>
              </w:pBdr>
              <w:spacing w:before="31" w:after="0" w:line="240" w:lineRule="auto"/>
              <w:ind w:left="136"/>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Trabalhando de forma </w:t>
            </w:r>
          </w:p>
          <w:p w:rsidR="001F2488" w:rsidRPr="001F2488" w:rsidRDefault="001F2488" w:rsidP="002502D0">
            <w:pPr>
              <w:widowControl w:val="0"/>
              <w:pBdr>
                <w:top w:val="nil"/>
                <w:left w:val="nil"/>
                <w:bottom w:val="nil"/>
                <w:right w:val="nil"/>
                <w:between w:val="nil"/>
              </w:pBdr>
              <w:spacing w:before="31" w:after="0" w:line="240" w:lineRule="auto"/>
              <w:ind w:left="128"/>
              <w:jc w:val="left"/>
              <w:rPr>
                <w:rFonts w:ascii="Arial" w:eastAsia="Arial" w:hAnsi="Arial" w:cs="Arial"/>
                <w:color w:val="000000"/>
                <w:sz w:val="20"/>
                <w:szCs w:val="20"/>
                <w:lang w:eastAsia="pt-BR"/>
              </w:rPr>
            </w:pPr>
            <w:r w:rsidRPr="001F2488">
              <w:rPr>
                <w:rFonts w:ascii="Arial" w:eastAsia="Arial" w:hAnsi="Arial" w:cs="Arial"/>
                <w:color w:val="000000"/>
                <w:sz w:val="20"/>
                <w:szCs w:val="20"/>
                <w:lang w:eastAsia="pt-BR"/>
              </w:rPr>
              <w:t xml:space="preserve">espontânea e prazerosa a </w:t>
            </w:r>
          </w:p>
          <w:p w:rsidR="001F2488" w:rsidRPr="001F2488" w:rsidRDefault="001F2488" w:rsidP="002502D0">
            <w:pPr>
              <w:widowControl w:val="0"/>
              <w:pBdr>
                <w:top w:val="nil"/>
                <w:left w:val="nil"/>
                <w:bottom w:val="nil"/>
                <w:right w:val="nil"/>
                <w:between w:val="nil"/>
              </w:pBdr>
              <w:spacing w:before="31" w:after="0" w:line="240" w:lineRule="auto"/>
              <w:ind w:left="133"/>
              <w:jc w:val="left"/>
              <w:rPr>
                <w:rFonts w:ascii="Arial" w:eastAsia="Arial" w:hAnsi="Arial" w:cs="Arial"/>
                <w:color w:val="000000"/>
                <w:sz w:val="20"/>
                <w:szCs w:val="20"/>
                <w:lang w:eastAsia="pt-BR"/>
              </w:rPr>
            </w:pPr>
            <w:r w:rsidRPr="001F2488">
              <w:rPr>
                <w:rFonts w:ascii="Arial" w:eastAsia="Arial" w:hAnsi="Arial" w:cs="Arial"/>
                <w:color w:val="000000"/>
                <w:sz w:val="20"/>
                <w:szCs w:val="20"/>
                <w:lang w:eastAsia="pt-BR"/>
              </w:rPr>
              <w:t>leitura.</w:t>
            </w:r>
          </w:p>
        </w:tc>
        <w:tc>
          <w:tcPr>
            <w:tcW w:w="7061" w:type="dxa"/>
            <w:shd w:val="clear" w:color="auto" w:fill="auto"/>
            <w:tcMar>
              <w:top w:w="100" w:type="dxa"/>
              <w:left w:w="100" w:type="dxa"/>
              <w:bottom w:w="100" w:type="dxa"/>
              <w:right w:w="100" w:type="dxa"/>
            </w:tcMar>
            <w:vAlign w:val="center"/>
          </w:tcPr>
          <w:p w:rsidR="001F2488" w:rsidRPr="001F2488" w:rsidRDefault="001F2488" w:rsidP="002502D0">
            <w:pPr>
              <w:widowControl w:val="0"/>
              <w:pBdr>
                <w:top w:val="nil"/>
                <w:left w:val="nil"/>
                <w:bottom w:val="nil"/>
                <w:right w:val="nil"/>
                <w:between w:val="nil"/>
              </w:pBdr>
              <w:spacing w:after="0" w:line="264" w:lineRule="auto"/>
              <w:ind w:left="157" w:right="170" w:firstLine="13"/>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Ouvir e apreciar histórias e outros gêneros textuais como poemas, contos, literatura popular, lendas, fábulas, </w:t>
            </w:r>
            <w:proofErr w:type="spellStart"/>
            <w:r w:rsidRPr="001F2488">
              <w:rPr>
                <w:rFonts w:ascii="Arial" w:eastAsia="Arial" w:hAnsi="Arial" w:cs="Arial"/>
                <w:color w:val="000000"/>
                <w:sz w:val="20"/>
                <w:szCs w:val="20"/>
                <w:lang w:eastAsia="pt-BR"/>
              </w:rPr>
              <w:t>parlendas</w:t>
            </w:r>
            <w:proofErr w:type="spellEnd"/>
            <w:r w:rsidRPr="001F2488">
              <w:rPr>
                <w:rFonts w:ascii="Arial" w:eastAsia="Arial" w:hAnsi="Arial" w:cs="Arial"/>
                <w:color w:val="000000"/>
                <w:sz w:val="20"/>
                <w:szCs w:val="20"/>
                <w:lang w:eastAsia="pt-BR"/>
              </w:rPr>
              <w:t xml:space="preserve"> e músicas percebendo suas funções. </w:t>
            </w:r>
          </w:p>
          <w:p w:rsidR="001F2488" w:rsidRPr="001F2488" w:rsidRDefault="001F2488" w:rsidP="002502D0">
            <w:pPr>
              <w:widowControl w:val="0"/>
              <w:pBdr>
                <w:top w:val="nil"/>
                <w:left w:val="nil"/>
                <w:bottom w:val="nil"/>
                <w:right w:val="nil"/>
                <w:between w:val="nil"/>
              </w:pBdr>
              <w:spacing w:before="10" w:after="0" w:line="264" w:lineRule="auto"/>
              <w:ind w:left="162" w:right="254" w:firstLine="9"/>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Apreciar e participar de momentos de </w:t>
            </w:r>
            <w:proofErr w:type="spellStart"/>
            <w:r w:rsidRPr="001F2488">
              <w:rPr>
                <w:rFonts w:ascii="Arial" w:eastAsia="Arial" w:hAnsi="Arial" w:cs="Arial"/>
                <w:color w:val="000000"/>
                <w:sz w:val="20"/>
                <w:szCs w:val="20"/>
                <w:lang w:eastAsia="pt-BR"/>
              </w:rPr>
              <w:t>contação</w:t>
            </w:r>
            <w:proofErr w:type="spellEnd"/>
            <w:r w:rsidRPr="001F2488">
              <w:rPr>
                <w:rFonts w:ascii="Arial" w:eastAsia="Arial" w:hAnsi="Arial" w:cs="Arial"/>
                <w:color w:val="000000"/>
                <w:sz w:val="20"/>
                <w:szCs w:val="20"/>
                <w:lang w:eastAsia="pt-BR"/>
              </w:rPr>
              <w:t xml:space="preserve"> de histórias realizados de diferentes maneiras. </w:t>
            </w:r>
          </w:p>
          <w:p w:rsidR="002502D0" w:rsidRDefault="001F2488" w:rsidP="002502D0">
            <w:pPr>
              <w:widowControl w:val="0"/>
              <w:pBdr>
                <w:top w:val="nil"/>
                <w:left w:val="nil"/>
                <w:bottom w:val="nil"/>
                <w:right w:val="nil"/>
                <w:between w:val="nil"/>
              </w:pBdr>
              <w:spacing w:before="10" w:after="0" w:line="263" w:lineRule="auto"/>
              <w:ind w:left="157" w:right="150" w:firstLine="13"/>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Participar de situações de exploração de portadores de diferentes gêneros textuais em brincadeiras ou atividades de pequenos grupos. </w:t>
            </w:r>
          </w:p>
          <w:p w:rsidR="002502D0" w:rsidRDefault="001F2488" w:rsidP="002502D0">
            <w:pPr>
              <w:widowControl w:val="0"/>
              <w:pBdr>
                <w:top w:val="nil"/>
                <w:left w:val="nil"/>
                <w:bottom w:val="nil"/>
                <w:right w:val="nil"/>
                <w:between w:val="nil"/>
              </w:pBdr>
              <w:spacing w:before="10" w:after="0" w:line="263" w:lineRule="auto"/>
              <w:ind w:left="157" w:right="150" w:firstLine="13"/>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Identificar suportes e gêneros textuais que sejam típicos de sua cultura. </w:t>
            </w: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Manusear diversos suportes textuais percebendo as diferenças entre eles. </w:t>
            </w:r>
          </w:p>
          <w:p w:rsidR="001F2488" w:rsidRPr="001F2488" w:rsidRDefault="001F2488" w:rsidP="002502D0">
            <w:pPr>
              <w:widowControl w:val="0"/>
              <w:pBdr>
                <w:top w:val="nil"/>
                <w:left w:val="nil"/>
                <w:bottom w:val="nil"/>
                <w:right w:val="nil"/>
                <w:between w:val="nil"/>
              </w:pBdr>
              <w:spacing w:before="10" w:after="0" w:line="263" w:lineRule="auto"/>
              <w:ind w:left="157" w:right="150" w:firstLine="13"/>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Explorar o jornal como fonte de informação. </w:t>
            </w:r>
          </w:p>
          <w:p w:rsidR="001F2488" w:rsidRPr="001F2488" w:rsidRDefault="001F2488" w:rsidP="002502D0">
            <w:pPr>
              <w:widowControl w:val="0"/>
              <w:pBdr>
                <w:top w:val="nil"/>
                <w:left w:val="nil"/>
                <w:bottom w:val="nil"/>
                <w:right w:val="nil"/>
                <w:between w:val="nil"/>
              </w:pBdr>
              <w:spacing w:before="11" w:after="0" w:line="264" w:lineRule="auto"/>
              <w:ind w:left="170" w:right="529" w:firstLine="1"/>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Participar de atividades de culinária fazendo uso de cadernos/livros de receitas. </w:t>
            </w:r>
          </w:p>
          <w:p w:rsidR="001F2488" w:rsidRPr="001F2488" w:rsidRDefault="001F2488" w:rsidP="002502D0">
            <w:pPr>
              <w:widowControl w:val="0"/>
              <w:pBdr>
                <w:top w:val="nil"/>
                <w:left w:val="nil"/>
                <w:bottom w:val="nil"/>
                <w:right w:val="nil"/>
                <w:between w:val="nil"/>
              </w:pBdr>
              <w:spacing w:before="10" w:after="0" w:line="270" w:lineRule="auto"/>
              <w:ind w:left="168" w:right="449" w:firstLine="3"/>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Ouvir histórias contadas por outras pessoas dentro da instituição: avós, irmãos, pais e outros. </w:t>
            </w:r>
          </w:p>
          <w:p w:rsidR="001F2488" w:rsidRPr="001F2488" w:rsidRDefault="001F2488" w:rsidP="002502D0">
            <w:pPr>
              <w:widowControl w:val="0"/>
              <w:pBdr>
                <w:top w:val="nil"/>
                <w:left w:val="nil"/>
                <w:bottom w:val="nil"/>
                <w:right w:val="nil"/>
                <w:between w:val="nil"/>
              </w:pBdr>
              <w:spacing w:before="6" w:after="0" w:line="264" w:lineRule="auto"/>
              <w:ind w:left="166" w:right="994" w:firstLine="5"/>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Ouvir histórias em outros espaços próximos à instituição: praças, bibliotecas, escolas e outros. </w:t>
            </w:r>
          </w:p>
          <w:p w:rsidR="001F2488" w:rsidRPr="001F2488" w:rsidRDefault="001F2488" w:rsidP="002502D0">
            <w:pPr>
              <w:widowControl w:val="0"/>
              <w:pBdr>
                <w:top w:val="nil"/>
                <w:left w:val="nil"/>
                <w:bottom w:val="nil"/>
                <w:right w:val="nil"/>
                <w:between w:val="nil"/>
              </w:pBdr>
              <w:spacing w:before="5" w:after="0" w:line="240" w:lineRule="auto"/>
              <w:ind w:left="166"/>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 xml:space="preserve">Brincar recitando </w:t>
            </w:r>
            <w:proofErr w:type="spellStart"/>
            <w:r w:rsidRPr="001F2488">
              <w:rPr>
                <w:rFonts w:ascii="Arial" w:eastAsia="Arial" w:hAnsi="Arial" w:cs="Arial"/>
                <w:color w:val="000000"/>
                <w:sz w:val="20"/>
                <w:szCs w:val="20"/>
                <w:lang w:eastAsia="pt-BR"/>
              </w:rPr>
              <w:t>parlendas</w:t>
            </w:r>
            <w:proofErr w:type="spellEnd"/>
            <w:r w:rsidRPr="001F2488">
              <w:rPr>
                <w:rFonts w:ascii="Arial" w:eastAsia="Arial" w:hAnsi="Arial" w:cs="Arial"/>
                <w:color w:val="000000"/>
                <w:sz w:val="20"/>
                <w:szCs w:val="20"/>
                <w:lang w:eastAsia="pt-BR"/>
              </w:rPr>
              <w:t xml:space="preserve">. </w:t>
            </w:r>
          </w:p>
          <w:p w:rsidR="001F2488" w:rsidRDefault="001F2488" w:rsidP="002502D0">
            <w:pPr>
              <w:widowControl w:val="0"/>
              <w:pBdr>
                <w:top w:val="nil"/>
                <w:left w:val="nil"/>
                <w:bottom w:val="nil"/>
                <w:right w:val="nil"/>
                <w:between w:val="nil"/>
              </w:pBdr>
              <w:spacing w:before="26" w:after="0" w:line="240" w:lineRule="auto"/>
              <w:ind w:left="166"/>
              <w:jc w:val="left"/>
              <w:rPr>
                <w:rFonts w:ascii="Arial" w:eastAsia="Arial" w:hAnsi="Arial" w:cs="Arial"/>
                <w:color w:val="000000"/>
                <w:sz w:val="20"/>
                <w:szCs w:val="20"/>
                <w:lang w:eastAsia="pt-BR"/>
              </w:rPr>
            </w:pPr>
            <w:r w:rsidRPr="001F2488">
              <w:rPr>
                <w:rFonts w:ascii="Noto Sans Symbols" w:eastAsia="Noto Sans Symbols" w:hAnsi="Noto Sans Symbols" w:cs="Noto Sans Symbols"/>
                <w:color w:val="000000"/>
                <w:sz w:val="20"/>
                <w:szCs w:val="20"/>
                <w:lang w:eastAsia="pt-BR"/>
              </w:rPr>
              <w:t xml:space="preserve">▪ </w:t>
            </w:r>
            <w:r w:rsidRPr="001F2488">
              <w:rPr>
                <w:rFonts w:ascii="Arial" w:eastAsia="Arial" w:hAnsi="Arial" w:cs="Arial"/>
                <w:color w:val="000000"/>
                <w:sz w:val="20"/>
                <w:szCs w:val="20"/>
                <w:lang w:eastAsia="pt-BR"/>
              </w:rPr>
              <w:t>Escolher livros de literatura e “lê-los” à sua maneira.</w:t>
            </w:r>
          </w:p>
          <w:p w:rsidR="00804CE9" w:rsidRDefault="00804CE9" w:rsidP="002502D0">
            <w:pPr>
              <w:widowControl w:val="0"/>
              <w:pBdr>
                <w:top w:val="nil"/>
                <w:left w:val="nil"/>
                <w:bottom w:val="nil"/>
                <w:right w:val="nil"/>
                <w:between w:val="nil"/>
              </w:pBdr>
              <w:spacing w:before="26" w:after="0" w:line="240" w:lineRule="auto"/>
              <w:ind w:left="166"/>
              <w:jc w:val="left"/>
              <w:rPr>
                <w:rFonts w:ascii="Arial" w:eastAsia="Arial" w:hAnsi="Arial" w:cs="Arial"/>
                <w:color w:val="000000"/>
                <w:sz w:val="20"/>
                <w:szCs w:val="20"/>
                <w:lang w:eastAsia="pt-BR"/>
              </w:rPr>
            </w:pPr>
          </w:p>
          <w:p w:rsidR="00804CE9" w:rsidRDefault="00804CE9" w:rsidP="002502D0">
            <w:pPr>
              <w:widowControl w:val="0"/>
              <w:pBdr>
                <w:top w:val="nil"/>
                <w:left w:val="nil"/>
                <w:bottom w:val="nil"/>
                <w:right w:val="nil"/>
                <w:between w:val="nil"/>
              </w:pBdr>
              <w:spacing w:before="26" w:after="0" w:line="240" w:lineRule="auto"/>
              <w:ind w:left="166"/>
              <w:jc w:val="left"/>
              <w:rPr>
                <w:rFonts w:ascii="Arial" w:eastAsia="Arial" w:hAnsi="Arial" w:cs="Arial"/>
                <w:color w:val="000000"/>
                <w:sz w:val="20"/>
                <w:szCs w:val="20"/>
                <w:lang w:eastAsia="pt-BR"/>
              </w:rPr>
            </w:pPr>
          </w:p>
          <w:p w:rsidR="00804CE9" w:rsidRDefault="00804CE9" w:rsidP="002502D0">
            <w:pPr>
              <w:widowControl w:val="0"/>
              <w:pBdr>
                <w:top w:val="nil"/>
                <w:left w:val="nil"/>
                <w:bottom w:val="nil"/>
                <w:right w:val="nil"/>
                <w:between w:val="nil"/>
              </w:pBdr>
              <w:spacing w:before="26" w:after="0" w:line="240" w:lineRule="auto"/>
              <w:ind w:left="166"/>
              <w:jc w:val="left"/>
              <w:rPr>
                <w:rFonts w:ascii="Arial" w:eastAsia="Arial" w:hAnsi="Arial" w:cs="Arial"/>
                <w:color w:val="000000"/>
                <w:sz w:val="20"/>
                <w:szCs w:val="20"/>
                <w:lang w:eastAsia="pt-BR"/>
              </w:rPr>
            </w:pPr>
          </w:p>
          <w:p w:rsidR="00804CE9" w:rsidRPr="001F2488" w:rsidRDefault="00804CE9" w:rsidP="002502D0">
            <w:pPr>
              <w:widowControl w:val="0"/>
              <w:pBdr>
                <w:top w:val="nil"/>
                <w:left w:val="nil"/>
                <w:bottom w:val="nil"/>
                <w:right w:val="nil"/>
                <w:between w:val="nil"/>
              </w:pBdr>
              <w:spacing w:before="26" w:after="0" w:line="240" w:lineRule="auto"/>
              <w:ind w:left="166"/>
              <w:jc w:val="left"/>
              <w:rPr>
                <w:rFonts w:ascii="Arial" w:eastAsia="Arial" w:hAnsi="Arial" w:cs="Arial"/>
                <w:color w:val="000000"/>
                <w:sz w:val="20"/>
                <w:szCs w:val="20"/>
                <w:lang w:eastAsia="pt-BR"/>
              </w:rPr>
            </w:pPr>
          </w:p>
        </w:tc>
      </w:tr>
      <w:tr w:rsidR="001F2488" w:rsidRPr="001F2488" w:rsidTr="002502D0">
        <w:trPr>
          <w:trHeight w:val="620"/>
        </w:trPr>
        <w:tc>
          <w:tcPr>
            <w:tcW w:w="10329" w:type="dxa"/>
            <w:gridSpan w:val="2"/>
            <w:shd w:val="clear" w:color="auto" w:fill="auto"/>
            <w:tcMar>
              <w:top w:w="100" w:type="dxa"/>
              <w:left w:w="100" w:type="dxa"/>
              <w:bottom w:w="100" w:type="dxa"/>
              <w:right w:w="100" w:type="dxa"/>
            </w:tcMar>
            <w:vAlign w:val="center"/>
          </w:tcPr>
          <w:p w:rsidR="001F2488" w:rsidRPr="001F2488" w:rsidRDefault="001F2488" w:rsidP="002502D0">
            <w:pPr>
              <w:widowControl w:val="0"/>
              <w:pBdr>
                <w:top w:val="nil"/>
                <w:left w:val="nil"/>
                <w:bottom w:val="nil"/>
                <w:right w:val="nil"/>
                <w:between w:val="nil"/>
              </w:pBdr>
              <w:spacing w:after="0" w:line="265" w:lineRule="auto"/>
              <w:ind w:left="413" w:right="288"/>
              <w:jc w:val="center"/>
              <w:rPr>
                <w:rFonts w:eastAsia="Arial" w:cstheme="minorHAnsi"/>
                <w:b/>
                <w:color w:val="000000"/>
                <w:shd w:val="clear" w:color="auto" w:fill="B8CCE3"/>
                <w:lang w:eastAsia="pt-BR"/>
              </w:rPr>
            </w:pPr>
            <w:r w:rsidRPr="001F2488">
              <w:rPr>
                <w:rFonts w:eastAsia="Arial" w:cstheme="minorHAnsi"/>
                <w:b/>
                <w:color w:val="000000"/>
                <w:shd w:val="clear" w:color="auto" w:fill="B8CCE3"/>
                <w:lang w:eastAsia="pt-BR"/>
              </w:rPr>
              <w:t xml:space="preserve">Objetivos de Aprendizagem: (EI02EF09) Manusear diferentes instrumentos e suportes de escrita </w:t>
            </w:r>
            <w:proofErr w:type="spellStart"/>
            <w:r w:rsidRPr="001F2488">
              <w:rPr>
                <w:rFonts w:eastAsia="Arial" w:cstheme="minorHAnsi"/>
                <w:b/>
                <w:color w:val="000000"/>
                <w:shd w:val="clear" w:color="auto" w:fill="B8CCE3"/>
                <w:lang w:eastAsia="pt-BR"/>
              </w:rPr>
              <w:t>paradesenhar</w:t>
            </w:r>
            <w:proofErr w:type="spellEnd"/>
            <w:r w:rsidRPr="001F2488">
              <w:rPr>
                <w:rFonts w:eastAsia="Arial" w:cstheme="minorHAnsi"/>
                <w:b/>
                <w:color w:val="000000"/>
                <w:shd w:val="clear" w:color="auto" w:fill="B8CCE3"/>
                <w:lang w:eastAsia="pt-BR"/>
              </w:rPr>
              <w:t>, traçar letras e outros sinais gráficos.</w:t>
            </w:r>
          </w:p>
        </w:tc>
      </w:tr>
      <w:tr w:rsidR="001F2488" w:rsidRPr="001F2488" w:rsidTr="002502D0">
        <w:trPr>
          <w:trHeight w:val="500"/>
        </w:trPr>
        <w:tc>
          <w:tcPr>
            <w:tcW w:w="3268" w:type="dxa"/>
            <w:shd w:val="clear" w:color="auto" w:fill="auto"/>
            <w:tcMar>
              <w:top w:w="100" w:type="dxa"/>
              <w:left w:w="100" w:type="dxa"/>
              <w:bottom w:w="100" w:type="dxa"/>
              <w:right w:w="100" w:type="dxa"/>
            </w:tcMar>
            <w:vAlign w:val="center"/>
          </w:tcPr>
          <w:p w:rsidR="001F2488" w:rsidRPr="001F2488" w:rsidRDefault="001F2488" w:rsidP="002502D0">
            <w:pPr>
              <w:widowControl w:val="0"/>
              <w:pBdr>
                <w:top w:val="nil"/>
                <w:left w:val="nil"/>
                <w:bottom w:val="nil"/>
                <w:right w:val="nil"/>
                <w:between w:val="nil"/>
              </w:pBdr>
              <w:spacing w:after="0" w:line="240" w:lineRule="auto"/>
              <w:jc w:val="center"/>
              <w:rPr>
                <w:rFonts w:eastAsia="Arial" w:cstheme="minorHAnsi"/>
                <w:b/>
                <w:color w:val="000000"/>
                <w:lang w:eastAsia="pt-BR"/>
              </w:rPr>
            </w:pPr>
            <w:r w:rsidRPr="001F2488">
              <w:rPr>
                <w:rFonts w:eastAsia="Arial" w:cstheme="minorHAnsi"/>
                <w:b/>
                <w:color w:val="000000"/>
                <w:lang w:eastAsia="pt-BR"/>
              </w:rPr>
              <w:t>Experiências de aprendizagem</w:t>
            </w:r>
          </w:p>
        </w:tc>
        <w:tc>
          <w:tcPr>
            <w:tcW w:w="7061" w:type="dxa"/>
            <w:shd w:val="clear" w:color="auto" w:fill="auto"/>
            <w:tcMar>
              <w:top w:w="100" w:type="dxa"/>
              <w:left w:w="100" w:type="dxa"/>
              <w:bottom w:w="100" w:type="dxa"/>
              <w:right w:w="100" w:type="dxa"/>
            </w:tcMar>
            <w:vAlign w:val="center"/>
          </w:tcPr>
          <w:p w:rsidR="001F2488" w:rsidRPr="001F2488" w:rsidRDefault="001F2488" w:rsidP="00696D7D">
            <w:pPr>
              <w:widowControl w:val="0"/>
              <w:pBdr>
                <w:top w:val="nil"/>
                <w:left w:val="nil"/>
                <w:bottom w:val="nil"/>
                <w:right w:val="nil"/>
                <w:between w:val="nil"/>
              </w:pBdr>
              <w:spacing w:after="0" w:line="229" w:lineRule="auto"/>
              <w:ind w:left="405" w:right="314" w:hanging="90"/>
              <w:jc w:val="center"/>
              <w:rPr>
                <w:rFonts w:eastAsia="Arial" w:cstheme="minorHAnsi"/>
                <w:b/>
                <w:color w:val="000000"/>
                <w:lang w:eastAsia="pt-BR"/>
              </w:rPr>
            </w:pPr>
            <w:r w:rsidRPr="001F2488">
              <w:rPr>
                <w:rFonts w:eastAsia="Arial" w:cstheme="minorHAnsi"/>
                <w:b/>
                <w:color w:val="000000"/>
                <w:lang w:eastAsia="pt-BR"/>
              </w:rPr>
              <w:t xml:space="preserve">Demais objetivos importantes a priorizar no trabalho </w:t>
            </w:r>
            <w:r w:rsidR="002502D0" w:rsidRPr="002502D0">
              <w:rPr>
                <w:rFonts w:eastAsia="Arial" w:cstheme="minorHAnsi"/>
                <w:b/>
                <w:color w:val="000000"/>
                <w:lang w:eastAsia="pt-BR"/>
              </w:rPr>
              <w:t>com infantil</w:t>
            </w:r>
            <w:r w:rsidRPr="001F2488">
              <w:rPr>
                <w:rFonts w:eastAsia="Arial" w:cstheme="minorHAnsi"/>
                <w:b/>
                <w:color w:val="000000"/>
                <w:lang w:eastAsia="pt-BR"/>
              </w:rPr>
              <w:t xml:space="preserve"> 3 </w:t>
            </w:r>
            <w:proofErr w:type="spellStart"/>
            <w:r w:rsidRPr="001F2488">
              <w:rPr>
                <w:rFonts w:eastAsia="Arial" w:cstheme="minorHAnsi"/>
                <w:b/>
                <w:color w:val="000000"/>
                <w:lang w:eastAsia="pt-BR"/>
              </w:rPr>
              <w:t>3</w:t>
            </w:r>
            <w:proofErr w:type="spellEnd"/>
            <w:r w:rsidRPr="001F2488">
              <w:rPr>
                <w:rFonts w:eastAsia="Arial" w:cstheme="minorHAnsi"/>
                <w:b/>
                <w:color w:val="000000"/>
                <w:lang w:eastAsia="pt-BR"/>
              </w:rPr>
              <w:t xml:space="preserve"> anos</w:t>
            </w:r>
          </w:p>
        </w:tc>
      </w:tr>
      <w:tr w:rsidR="001F2488" w:rsidRPr="001F2488" w:rsidTr="00ED52AE">
        <w:trPr>
          <w:trHeight w:val="1335"/>
        </w:trPr>
        <w:tc>
          <w:tcPr>
            <w:tcW w:w="3268" w:type="dxa"/>
            <w:shd w:val="clear" w:color="auto" w:fill="auto"/>
            <w:tcMar>
              <w:top w:w="100" w:type="dxa"/>
              <w:left w:w="100" w:type="dxa"/>
              <w:bottom w:w="100" w:type="dxa"/>
              <w:right w:w="100" w:type="dxa"/>
            </w:tcMar>
            <w:vAlign w:val="center"/>
          </w:tcPr>
          <w:p w:rsidR="001F2488" w:rsidRPr="001F2488" w:rsidRDefault="001F2488" w:rsidP="00ED52AE">
            <w:pPr>
              <w:widowControl w:val="0"/>
              <w:pBdr>
                <w:top w:val="nil"/>
                <w:left w:val="nil"/>
                <w:bottom w:val="nil"/>
                <w:right w:val="nil"/>
                <w:between w:val="nil"/>
              </w:pBdr>
              <w:spacing w:after="0" w:line="264" w:lineRule="auto"/>
              <w:ind w:left="133" w:right="590" w:firstLine="3"/>
              <w:jc w:val="left"/>
              <w:rPr>
                <w:rFonts w:ascii="Arial" w:eastAsia="Arial" w:hAnsi="Arial" w:cs="Arial"/>
                <w:color w:val="000000"/>
                <w:sz w:val="20"/>
                <w:szCs w:val="20"/>
                <w:lang w:eastAsia="pt-BR"/>
              </w:rPr>
            </w:pPr>
            <w:r w:rsidRPr="001F2488">
              <w:rPr>
                <w:rFonts w:ascii="Arial" w:eastAsia="Noto Sans Symbols" w:hAnsi="Arial" w:cs="Arial"/>
                <w:color w:val="000000"/>
                <w:sz w:val="20"/>
                <w:szCs w:val="20"/>
                <w:lang w:eastAsia="pt-BR"/>
              </w:rPr>
              <w:t xml:space="preserve">▪ </w:t>
            </w:r>
            <w:r w:rsidRPr="001F2488">
              <w:rPr>
                <w:rFonts w:ascii="Arial" w:eastAsia="Arial" w:hAnsi="Arial" w:cs="Arial"/>
                <w:color w:val="000000"/>
                <w:sz w:val="20"/>
                <w:szCs w:val="20"/>
                <w:lang w:eastAsia="pt-BR"/>
              </w:rPr>
              <w:t xml:space="preserve">Marcas gráficas: desenhos, letras, números. </w:t>
            </w:r>
          </w:p>
          <w:p w:rsidR="001F2488" w:rsidRPr="001F2488" w:rsidRDefault="001F2488" w:rsidP="00ED52AE">
            <w:pPr>
              <w:widowControl w:val="0"/>
              <w:pBdr>
                <w:top w:val="nil"/>
                <w:left w:val="nil"/>
                <w:bottom w:val="nil"/>
                <w:right w:val="nil"/>
                <w:between w:val="nil"/>
              </w:pBdr>
              <w:spacing w:before="10" w:after="0" w:line="240" w:lineRule="auto"/>
              <w:ind w:left="136"/>
              <w:jc w:val="left"/>
              <w:rPr>
                <w:rFonts w:ascii="Arial" w:eastAsia="Arial" w:hAnsi="Arial" w:cs="Arial"/>
                <w:color w:val="000000"/>
                <w:sz w:val="20"/>
                <w:szCs w:val="20"/>
                <w:lang w:eastAsia="pt-BR"/>
              </w:rPr>
            </w:pPr>
            <w:r w:rsidRPr="001F2488">
              <w:rPr>
                <w:rFonts w:ascii="Arial" w:eastAsia="Noto Sans Symbols" w:hAnsi="Arial" w:cs="Arial"/>
                <w:color w:val="000000"/>
                <w:sz w:val="20"/>
                <w:szCs w:val="20"/>
                <w:lang w:eastAsia="pt-BR"/>
              </w:rPr>
              <w:t xml:space="preserve">▪ </w:t>
            </w:r>
            <w:r w:rsidRPr="001F2488">
              <w:rPr>
                <w:rFonts w:ascii="Arial" w:eastAsia="Arial" w:hAnsi="Arial" w:cs="Arial"/>
                <w:color w:val="000000"/>
                <w:sz w:val="20"/>
                <w:szCs w:val="20"/>
                <w:lang w:eastAsia="pt-BR"/>
              </w:rPr>
              <w:t xml:space="preserve">Sistema alfabético de </w:t>
            </w:r>
          </w:p>
          <w:p w:rsidR="001F2488" w:rsidRPr="001F2488" w:rsidRDefault="001F2488" w:rsidP="00ED52AE">
            <w:pPr>
              <w:widowControl w:val="0"/>
              <w:pBdr>
                <w:top w:val="nil"/>
                <w:left w:val="nil"/>
                <w:bottom w:val="nil"/>
                <w:right w:val="nil"/>
                <w:between w:val="nil"/>
              </w:pBdr>
              <w:spacing w:before="32" w:after="0" w:line="240" w:lineRule="auto"/>
              <w:ind w:left="135"/>
              <w:jc w:val="left"/>
              <w:rPr>
                <w:rFonts w:ascii="Arial" w:eastAsia="Arial" w:hAnsi="Arial" w:cs="Arial"/>
                <w:color w:val="000000"/>
                <w:sz w:val="20"/>
                <w:szCs w:val="20"/>
                <w:lang w:eastAsia="pt-BR"/>
              </w:rPr>
            </w:pPr>
            <w:r w:rsidRPr="001F2488">
              <w:rPr>
                <w:rFonts w:ascii="Arial" w:eastAsia="Arial" w:hAnsi="Arial" w:cs="Arial"/>
                <w:color w:val="000000"/>
                <w:sz w:val="20"/>
                <w:szCs w:val="20"/>
                <w:lang w:eastAsia="pt-BR"/>
              </w:rPr>
              <w:t xml:space="preserve">representação da escrita e </w:t>
            </w:r>
          </w:p>
          <w:p w:rsidR="001F2488" w:rsidRPr="00ED52AE" w:rsidRDefault="001F2488" w:rsidP="00ED52AE">
            <w:pPr>
              <w:widowControl w:val="0"/>
              <w:pBdr>
                <w:top w:val="nil"/>
                <w:left w:val="nil"/>
                <w:bottom w:val="nil"/>
                <w:right w:val="nil"/>
                <w:between w:val="nil"/>
              </w:pBdr>
              <w:spacing w:before="36" w:after="0" w:line="240" w:lineRule="auto"/>
              <w:ind w:left="133"/>
              <w:jc w:val="left"/>
              <w:rPr>
                <w:rFonts w:ascii="Arial" w:eastAsia="Arial" w:hAnsi="Arial" w:cs="Arial"/>
                <w:color w:val="000000"/>
                <w:sz w:val="20"/>
                <w:szCs w:val="20"/>
                <w:lang w:eastAsia="pt-BR"/>
              </w:rPr>
            </w:pPr>
            <w:r w:rsidRPr="001F2488">
              <w:rPr>
                <w:rFonts w:ascii="Arial" w:eastAsia="Arial" w:hAnsi="Arial" w:cs="Arial"/>
                <w:color w:val="000000"/>
                <w:sz w:val="20"/>
                <w:szCs w:val="20"/>
                <w:lang w:eastAsia="pt-BR"/>
              </w:rPr>
              <w:t>mecanismos de escrita.</w:t>
            </w:r>
          </w:p>
          <w:p w:rsidR="00ED52AE" w:rsidRPr="00ED52AE" w:rsidRDefault="00ED52AE" w:rsidP="00ED52AE">
            <w:pPr>
              <w:widowControl w:val="0"/>
              <w:pBdr>
                <w:top w:val="nil"/>
                <w:left w:val="nil"/>
                <w:bottom w:val="nil"/>
                <w:right w:val="nil"/>
                <w:between w:val="nil"/>
              </w:pBdr>
              <w:spacing w:after="0" w:line="264" w:lineRule="auto"/>
              <w:ind w:left="133" w:right="590" w:firstLine="3"/>
              <w:jc w:val="left"/>
              <w:rPr>
                <w:rFonts w:ascii="Arial" w:eastAsia="Noto Sans Symbols" w:hAnsi="Arial" w:cs="Arial"/>
                <w:color w:val="000000"/>
                <w:sz w:val="20"/>
                <w:szCs w:val="20"/>
                <w:lang w:eastAsia="pt-BR"/>
              </w:rPr>
            </w:pPr>
            <w:r w:rsidRPr="00ED52AE">
              <w:rPr>
                <w:rFonts w:ascii="Arial" w:eastAsia="Noto Sans Symbols" w:hAnsi="Arial" w:cs="Arial"/>
                <w:color w:val="000000"/>
                <w:sz w:val="20"/>
                <w:szCs w:val="20"/>
                <w:lang w:eastAsia="pt-BR"/>
              </w:rPr>
              <w:t xml:space="preserve">▪ Escrita do nome. </w:t>
            </w:r>
          </w:p>
          <w:p w:rsidR="00ED52AE" w:rsidRPr="00ED52AE" w:rsidRDefault="00ED52AE" w:rsidP="00ED52AE">
            <w:pPr>
              <w:widowControl w:val="0"/>
              <w:pBdr>
                <w:top w:val="nil"/>
                <w:left w:val="nil"/>
                <w:bottom w:val="nil"/>
                <w:right w:val="nil"/>
                <w:between w:val="nil"/>
              </w:pBdr>
              <w:spacing w:after="0" w:line="264" w:lineRule="auto"/>
              <w:ind w:left="133" w:right="590" w:firstLine="3"/>
              <w:jc w:val="left"/>
              <w:rPr>
                <w:rFonts w:ascii="Arial" w:eastAsia="Noto Sans Symbols" w:hAnsi="Arial" w:cs="Arial"/>
                <w:color w:val="000000"/>
                <w:sz w:val="20"/>
                <w:szCs w:val="20"/>
                <w:lang w:eastAsia="pt-BR"/>
              </w:rPr>
            </w:pPr>
            <w:r w:rsidRPr="00ED52AE">
              <w:rPr>
                <w:rFonts w:ascii="Arial" w:eastAsia="Noto Sans Symbols" w:hAnsi="Arial" w:cs="Arial"/>
                <w:color w:val="000000"/>
                <w:sz w:val="20"/>
                <w:szCs w:val="20"/>
                <w:lang w:eastAsia="pt-BR"/>
              </w:rPr>
              <w:t xml:space="preserve">▪ Produção gráfica. </w:t>
            </w:r>
          </w:p>
          <w:p w:rsidR="00ED52AE" w:rsidRPr="00ED52AE" w:rsidRDefault="00ED52AE" w:rsidP="00ED52AE">
            <w:pPr>
              <w:widowControl w:val="0"/>
              <w:pBdr>
                <w:top w:val="nil"/>
                <w:left w:val="nil"/>
                <w:bottom w:val="nil"/>
                <w:right w:val="nil"/>
                <w:between w:val="nil"/>
              </w:pBdr>
              <w:spacing w:after="0" w:line="264" w:lineRule="auto"/>
              <w:ind w:left="133" w:right="590" w:firstLine="3"/>
              <w:jc w:val="left"/>
              <w:rPr>
                <w:rFonts w:ascii="Arial" w:eastAsia="Noto Sans Symbols" w:hAnsi="Arial" w:cs="Arial"/>
                <w:color w:val="000000"/>
                <w:sz w:val="20"/>
                <w:szCs w:val="20"/>
                <w:lang w:eastAsia="pt-BR"/>
              </w:rPr>
            </w:pPr>
            <w:r w:rsidRPr="00ED52AE">
              <w:rPr>
                <w:rFonts w:ascii="Arial" w:eastAsia="Noto Sans Symbols" w:hAnsi="Arial" w:cs="Arial"/>
                <w:color w:val="000000"/>
                <w:sz w:val="20"/>
                <w:szCs w:val="20"/>
                <w:lang w:eastAsia="pt-BR"/>
              </w:rPr>
              <w:t xml:space="preserve">▪ Sensibilização para a escrita. ▪ Materiais e tecnologias variadas para a produção da escrita: lápis, caneta, giz, computador e seus </w:t>
            </w:r>
            <w:r w:rsidRPr="00ED52AE">
              <w:rPr>
                <w:rFonts w:ascii="Arial" w:eastAsia="Noto Sans Symbols" w:hAnsi="Arial" w:cs="Arial"/>
                <w:color w:val="000000"/>
                <w:sz w:val="20"/>
                <w:szCs w:val="20"/>
                <w:lang w:eastAsia="pt-BR"/>
              </w:rPr>
              <w:lastRenderedPageBreak/>
              <w:t xml:space="preserve">diferentes usos. </w:t>
            </w:r>
          </w:p>
          <w:p w:rsidR="00ED52AE" w:rsidRPr="00ED52AE" w:rsidRDefault="00ED52AE" w:rsidP="00ED52AE">
            <w:pPr>
              <w:widowControl w:val="0"/>
              <w:pBdr>
                <w:top w:val="nil"/>
                <w:left w:val="nil"/>
                <w:bottom w:val="nil"/>
                <w:right w:val="nil"/>
                <w:between w:val="nil"/>
              </w:pBdr>
              <w:spacing w:after="0" w:line="264" w:lineRule="auto"/>
              <w:ind w:left="133" w:right="590" w:firstLine="3"/>
              <w:jc w:val="left"/>
              <w:rPr>
                <w:rFonts w:ascii="Arial" w:eastAsia="Noto Sans Symbols" w:hAnsi="Arial" w:cs="Arial"/>
                <w:color w:val="000000"/>
                <w:sz w:val="20"/>
                <w:szCs w:val="20"/>
                <w:lang w:eastAsia="pt-BR"/>
              </w:rPr>
            </w:pPr>
            <w:r w:rsidRPr="00ED52AE">
              <w:rPr>
                <w:rFonts w:ascii="Arial" w:eastAsia="Noto Sans Symbols" w:hAnsi="Arial" w:cs="Arial"/>
                <w:color w:val="000000"/>
                <w:sz w:val="20"/>
                <w:szCs w:val="20"/>
                <w:lang w:eastAsia="pt-BR"/>
              </w:rPr>
              <w:t xml:space="preserve">▪ Apreciação gráfica. </w:t>
            </w:r>
          </w:p>
          <w:p w:rsidR="00ED52AE" w:rsidRPr="001F2488" w:rsidRDefault="00ED52AE" w:rsidP="00ED52AE">
            <w:pPr>
              <w:widowControl w:val="0"/>
              <w:pBdr>
                <w:top w:val="nil"/>
                <w:left w:val="nil"/>
                <w:bottom w:val="nil"/>
                <w:right w:val="nil"/>
                <w:between w:val="nil"/>
              </w:pBdr>
              <w:spacing w:before="36" w:after="0" w:line="240" w:lineRule="auto"/>
              <w:ind w:left="133"/>
              <w:jc w:val="left"/>
              <w:rPr>
                <w:rFonts w:ascii="Arial" w:eastAsia="Arial" w:hAnsi="Arial" w:cs="Arial"/>
                <w:color w:val="000000"/>
                <w:sz w:val="20"/>
                <w:szCs w:val="20"/>
                <w:lang w:eastAsia="pt-BR"/>
              </w:rPr>
            </w:pPr>
            <w:r w:rsidRPr="00ED52AE">
              <w:rPr>
                <w:rFonts w:ascii="Arial" w:eastAsia="Noto Sans Symbols" w:hAnsi="Arial" w:cs="Arial"/>
                <w:color w:val="000000"/>
                <w:sz w:val="20"/>
                <w:szCs w:val="20"/>
                <w:lang w:eastAsia="pt-BR"/>
              </w:rPr>
              <w:t>▪ Suportes de escrita.</w:t>
            </w:r>
          </w:p>
        </w:tc>
        <w:tc>
          <w:tcPr>
            <w:tcW w:w="7061" w:type="dxa"/>
            <w:shd w:val="clear" w:color="auto" w:fill="auto"/>
            <w:tcMar>
              <w:top w:w="100" w:type="dxa"/>
              <w:left w:w="100" w:type="dxa"/>
              <w:bottom w:w="100" w:type="dxa"/>
              <w:right w:w="100" w:type="dxa"/>
            </w:tcMar>
            <w:vAlign w:val="center"/>
          </w:tcPr>
          <w:p w:rsidR="001F2488" w:rsidRPr="001F2488" w:rsidRDefault="001F2488" w:rsidP="00ED52AE">
            <w:pPr>
              <w:widowControl w:val="0"/>
              <w:pBdr>
                <w:top w:val="nil"/>
                <w:left w:val="nil"/>
                <w:bottom w:val="nil"/>
                <w:right w:val="nil"/>
                <w:between w:val="nil"/>
              </w:pBdr>
              <w:spacing w:after="0" w:line="264" w:lineRule="auto"/>
              <w:ind w:left="161" w:right="1069" w:firstLine="10"/>
              <w:jc w:val="left"/>
              <w:rPr>
                <w:rFonts w:ascii="Arial" w:eastAsia="Arial" w:hAnsi="Arial" w:cs="Arial"/>
                <w:color w:val="000000"/>
                <w:sz w:val="20"/>
                <w:szCs w:val="20"/>
                <w:lang w:eastAsia="pt-BR"/>
              </w:rPr>
            </w:pPr>
            <w:r w:rsidRPr="001F2488">
              <w:rPr>
                <w:rFonts w:ascii="Arial" w:eastAsia="Noto Sans Symbols" w:hAnsi="Arial" w:cs="Arial"/>
                <w:color w:val="000000"/>
                <w:sz w:val="20"/>
                <w:szCs w:val="20"/>
                <w:lang w:eastAsia="pt-BR"/>
              </w:rPr>
              <w:lastRenderedPageBreak/>
              <w:t xml:space="preserve">▪ </w:t>
            </w:r>
            <w:r w:rsidRPr="001F2488">
              <w:rPr>
                <w:rFonts w:ascii="Arial" w:eastAsia="Arial" w:hAnsi="Arial" w:cs="Arial"/>
                <w:color w:val="000000"/>
                <w:sz w:val="20"/>
                <w:szCs w:val="20"/>
                <w:lang w:eastAsia="pt-BR"/>
              </w:rPr>
              <w:t xml:space="preserve">Rabiscar, pintar, desenhar, modelar, colar à sua maneira, dando significado às suas </w:t>
            </w:r>
            <w:proofErr w:type="spellStart"/>
            <w:r w:rsidR="00696D7D" w:rsidRPr="001F2488">
              <w:rPr>
                <w:rFonts w:ascii="Arial" w:eastAsia="Arial" w:hAnsi="Arial" w:cs="Arial"/>
                <w:color w:val="000000"/>
                <w:sz w:val="20"/>
                <w:szCs w:val="20"/>
                <w:lang w:eastAsia="pt-BR"/>
              </w:rPr>
              <w:t>ideias</w:t>
            </w:r>
            <w:proofErr w:type="spellEnd"/>
            <w:r w:rsidRPr="001F2488">
              <w:rPr>
                <w:rFonts w:ascii="Arial" w:eastAsia="Arial" w:hAnsi="Arial" w:cs="Arial"/>
                <w:color w:val="000000"/>
                <w:sz w:val="20"/>
                <w:szCs w:val="20"/>
                <w:lang w:eastAsia="pt-BR"/>
              </w:rPr>
              <w:t xml:space="preserve">, aos pensamentos e sensações. </w:t>
            </w:r>
          </w:p>
          <w:p w:rsidR="001F2488" w:rsidRPr="001F2488" w:rsidRDefault="001F2488" w:rsidP="00ED52AE">
            <w:pPr>
              <w:widowControl w:val="0"/>
              <w:pBdr>
                <w:top w:val="nil"/>
                <w:left w:val="nil"/>
                <w:bottom w:val="nil"/>
                <w:right w:val="nil"/>
                <w:between w:val="nil"/>
              </w:pBdr>
              <w:spacing w:before="10" w:after="0" w:line="265" w:lineRule="auto"/>
              <w:ind w:left="157" w:right="712" w:firstLine="13"/>
              <w:jc w:val="left"/>
              <w:rPr>
                <w:rFonts w:ascii="Arial" w:eastAsia="Arial" w:hAnsi="Arial" w:cs="Arial"/>
                <w:color w:val="000000"/>
                <w:sz w:val="20"/>
                <w:szCs w:val="20"/>
                <w:lang w:eastAsia="pt-BR"/>
              </w:rPr>
            </w:pPr>
            <w:r w:rsidRPr="001F2488">
              <w:rPr>
                <w:rFonts w:ascii="Arial" w:eastAsia="Noto Sans Symbols" w:hAnsi="Arial" w:cs="Arial"/>
                <w:color w:val="000000"/>
                <w:sz w:val="20"/>
                <w:szCs w:val="20"/>
                <w:lang w:eastAsia="pt-BR"/>
              </w:rPr>
              <w:t xml:space="preserve">▪ </w:t>
            </w:r>
            <w:r w:rsidRPr="001F2488">
              <w:rPr>
                <w:rFonts w:ascii="Arial" w:eastAsia="Arial" w:hAnsi="Arial" w:cs="Arial"/>
                <w:color w:val="000000"/>
                <w:sz w:val="20"/>
                <w:szCs w:val="20"/>
                <w:lang w:eastAsia="pt-BR"/>
              </w:rPr>
              <w:t xml:space="preserve">Expressar-se utilizando diversos suportes, materiais, instrumentos e técnicas. </w:t>
            </w:r>
          </w:p>
          <w:p w:rsidR="001F2488" w:rsidRPr="00ED52AE" w:rsidRDefault="001F2488" w:rsidP="00ED52AE">
            <w:pPr>
              <w:widowControl w:val="0"/>
              <w:pBdr>
                <w:top w:val="nil"/>
                <w:left w:val="nil"/>
                <w:bottom w:val="nil"/>
                <w:right w:val="nil"/>
                <w:between w:val="nil"/>
              </w:pBdr>
              <w:spacing w:before="15" w:after="0" w:line="240" w:lineRule="auto"/>
              <w:ind w:left="166"/>
              <w:jc w:val="left"/>
              <w:rPr>
                <w:rFonts w:ascii="Arial" w:eastAsia="Arial" w:hAnsi="Arial" w:cs="Arial"/>
                <w:color w:val="000000"/>
                <w:sz w:val="20"/>
                <w:szCs w:val="20"/>
                <w:lang w:eastAsia="pt-BR"/>
              </w:rPr>
            </w:pPr>
            <w:r w:rsidRPr="001F2488">
              <w:rPr>
                <w:rFonts w:ascii="Arial" w:eastAsia="Noto Sans Symbols" w:hAnsi="Arial" w:cs="Arial"/>
                <w:color w:val="000000"/>
                <w:sz w:val="20"/>
                <w:szCs w:val="20"/>
                <w:lang w:eastAsia="pt-BR"/>
              </w:rPr>
              <w:t xml:space="preserve">▪ </w:t>
            </w:r>
            <w:r w:rsidRPr="001F2488">
              <w:rPr>
                <w:rFonts w:ascii="Arial" w:eastAsia="Arial" w:hAnsi="Arial" w:cs="Arial"/>
                <w:color w:val="000000"/>
                <w:sz w:val="20"/>
                <w:szCs w:val="20"/>
                <w:lang w:eastAsia="pt-BR"/>
              </w:rPr>
              <w:t>Produzir marcas gráficas com diferentes suportes de escrita (lápis, pincel,</w:t>
            </w:r>
          </w:p>
          <w:p w:rsidR="00ED52AE" w:rsidRPr="00ED52AE" w:rsidRDefault="00ED52AE" w:rsidP="00ED52AE">
            <w:pPr>
              <w:widowControl w:val="0"/>
              <w:pBdr>
                <w:top w:val="nil"/>
                <w:left w:val="nil"/>
                <w:bottom w:val="nil"/>
                <w:right w:val="nil"/>
                <w:between w:val="nil"/>
              </w:pBdr>
              <w:spacing w:after="0" w:line="264" w:lineRule="auto"/>
              <w:ind w:left="161" w:right="1069" w:firstLine="10"/>
              <w:jc w:val="left"/>
              <w:rPr>
                <w:rFonts w:ascii="Arial" w:eastAsia="Noto Sans Symbols" w:hAnsi="Arial" w:cs="Arial"/>
                <w:color w:val="000000"/>
                <w:sz w:val="20"/>
                <w:szCs w:val="20"/>
                <w:lang w:eastAsia="pt-BR"/>
              </w:rPr>
            </w:pPr>
            <w:r w:rsidRPr="00ED52AE">
              <w:rPr>
                <w:rFonts w:ascii="Arial" w:eastAsia="Noto Sans Symbols" w:hAnsi="Arial" w:cs="Arial"/>
                <w:color w:val="000000"/>
                <w:sz w:val="20"/>
                <w:szCs w:val="20"/>
                <w:lang w:eastAsia="pt-BR"/>
              </w:rPr>
              <w:t xml:space="preserve">giz) e elementos da natureza (graveto, carvão, pedra etc.). </w:t>
            </w:r>
          </w:p>
          <w:p w:rsidR="00ED52AE" w:rsidRPr="00ED52AE" w:rsidRDefault="00ED52AE" w:rsidP="00ED52AE">
            <w:pPr>
              <w:widowControl w:val="0"/>
              <w:pBdr>
                <w:top w:val="nil"/>
                <w:left w:val="nil"/>
                <w:bottom w:val="nil"/>
                <w:right w:val="nil"/>
                <w:between w:val="nil"/>
              </w:pBdr>
              <w:spacing w:after="0" w:line="264" w:lineRule="auto"/>
              <w:ind w:left="161" w:right="1069" w:firstLine="10"/>
              <w:jc w:val="left"/>
              <w:rPr>
                <w:rFonts w:ascii="Arial" w:eastAsia="Noto Sans Symbols" w:hAnsi="Arial" w:cs="Arial"/>
                <w:color w:val="000000"/>
                <w:sz w:val="20"/>
                <w:szCs w:val="20"/>
                <w:lang w:eastAsia="pt-BR"/>
              </w:rPr>
            </w:pPr>
            <w:r w:rsidRPr="00ED52AE">
              <w:rPr>
                <w:rFonts w:ascii="Arial" w:eastAsia="Noto Sans Symbols" w:hAnsi="Arial" w:cs="Arial"/>
                <w:color w:val="000000"/>
                <w:sz w:val="20"/>
                <w:szCs w:val="20"/>
                <w:lang w:eastAsia="pt-BR"/>
              </w:rPr>
              <w:t xml:space="preserve">▪ Utilizar diversos suportes de escrita para desenhar e escrever espontaneamente: cartolina, </w:t>
            </w:r>
            <w:proofErr w:type="spellStart"/>
            <w:r w:rsidRPr="00ED52AE">
              <w:rPr>
                <w:rFonts w:ascii="Arial" w:eastAsia="Noto Sans Symbols" w:hAnsi="Arial" w:cs="Arial"/>
                <w:color w:val="000000"/>
                <w:sz w:val="20"/>
                <w:szCs w:val="20"/>
                <w:lang w:eastAsia="pt-BR"/>
              </w:rPr>
              <w:t>sulfite</w:t>
            </w:r>
            <w:proofErr w:type="spellEnd"/>
            <w:r w:rsidRPr="00ED52AE">
              <w:rPr>
                <w:rFonts w:ascii="Arial" w:eastAsia="Noto Sans Symbols" w:hAnsi="Arial" w:cs="Arial"/>
                <w:color w:val="000000"/>
                <w:sz w:val="20"/>
                <w:szCs w:val="20"/>
                <w:lang w:eastAsia="pt-BR"/>
              </w:rPr>
              <w:t xml:space="preserve">, </w:t>
            </w:r>
            <w:proofErr w:type="spellStart"/>
            <w:r w:rsidRPr="00ED52AE">
              <w:rPr>
                <w:rFonts w:ascii="Arial" w:eastAsia="Noto Sans Symbols" w:hAnsi="Arial" w:cs="Arial"/>
                <w:color w:val="000000"/>
                <w:sz w:val="20"/>
                <w:szCs w:val="20"/>
                <w:lang w:eastAsia="pt-BR"/>
              </w:rPr>
              <w:t>craft</w:t>
            </w:r>
            <w:proofErr w:type="spellEnd"/>
            <w:r w:rsidRPr="00ED52AE">
              <w:rPr>
                <w:rFonts w:ascii="Arial" w:eastAsia="Noto Sans Symbols" w:hAnsi="Arial" w:cs="Arial"/>
                <w:color w:val="000000"/>
                <w:sz w:val="20"/>
                <w:szCs w:val="20"/>
                <w:lang w:eastAsia="pt-BR"/>
              </w:rPr>
              <w:t xml:space="preserve">, livros, revistas e outros. </w:t>
            </w:r>
          </w:p>
          <w:p w:rsidR="00ED52AE" w:rsidRPr="00ED52AE" w:rsidRDefault="00ED52AE" w:rsidP="00ED52AE">
            <w:pPr>
              <w:widowControl w:val="0"/>
              <w:pBdr>
                <w:top w:val="nil"/>
                <w:left w:val="nil"/>
                <w:bottom w:val="nil"/>
                <w:right w:val="nil"/>
                <w:between w:val="nil"/>
              </w:pBdr>
              <w:spacing w:after="0" w:line="264" w:lineRule="auto"/>
              <w:ind w:left="161" w:right="1069" w:firstLine="10"/>
              <w:jc w:val="left"/>
              <w:rPr>
                <w:rFonts w:ascii="Arial" w:eastAsia="Noto Sans Symbols" w:hAnsi="Arial" w:cs="Arial"/>
                <w:color w:val="000000"/>
                <w:sz w:val="20"/>
                <w:szCs w:val="20"/>
                <w:lang w:eastAsia="pt-BR"/>
              </w:rPr>
            </w:pPr>
            <w:r w:rsidRPr="00ED52AE">
              <w:rPr>
                <w:rFonts w:ascii="Arial" w:eastAsia="Noto Sans Symbols" w:hAnsi="Arial" w:cs="Arial"/>
                <w:color w:val="000000"/>
                <w:sz w:val="20"/>
                <w:szCs w:val="20"/>
                <w:lang w:eastAsia="pt-BR"/>
              </w:rPr>
              <w:t xml:space="preserve">▪ Conceber seus desenhos como uma forma de comunicação. ▪ Conhecer a escrita do seu nome associando símbolos para identificá-lo em situações diversas, progressivamente. </w:t>
            </w:r>
          </w:p>
          <w:p w:rsidR="00ED52AE" w:rsidRPr="001F2488" w:rsidRDefault="00ED52AE" w:rsidP="00ED52AE">
            <w:pPr>
              <w:widowControl w:val="0"/>
              <w:pBdr>
                <w:top w:val="nil"/>
                <w:left w:val="nil"/>
                <w:bottom w:val="nil"/>
                <w:right w:val="nil"/>
                <w:between w:val="nil"/>
              </w:pBdr>
              <w:spacing w:before="15" w:after="0" w:line="240" w:lineRule="auto"/>
              <w:ind w:left="166"/>
              <w:jc w:val="left"/>
              <w:rPr>
                <w:rFonts w:ascii="Arial" w:eastAsia="Arial" w:hAnsi="Arial" w:cs="Arial"/>
                <w:color w:val="000000"/>
                <w:sz w:val="20"/>
                <w:szCs w:val="20"/>
                <w:lang w:eastAsia="pt-BR"/>
              </w:rPr>
            </w:pPr>
            <w:r w:rsidRPr="00ED52AE">
              <w:rPr>
                <w:rFonts w:ascii="Arial" w:eastAsia="Noto Sans Symbols" w:hAnsi="Arial" w:cs="Arial"/>
                <w:color w:val="000000"/>
                <w:sz w:val="20"/>
                <w:szCs w:val="20"/>
                <w:lang w:eastAsia="pt-BR"/>
              </w:rPr>
              <w:t xml:space="preserve">▪ Fazer uso de garatujas com a intenção de uma comunicação escrita. </w:t>
            </w:r>
            <w:r w:rsidRPr="00ED52AE">
              <w:rPr>
                <w:rFonts w:ascii="Arial" w:eastAsia="Noto Sans Symbols" w:hAnsi="Arial" w:cs="Arial"/>
                <w:color w:val="000000"/>
                <w:sz w:val="20"/>
                <w:szCs w:val="20"/>
                <w:lang w:eastAsia="pt-BR"/>
              </w:rPr>
              <w:lastRenderedPageBreak/>
              <w:t>▪Fazer uso das letras, ainda que de forma não convencional, em seus registros de comunicação.</w:t>
            </w:r>
          </w:p>
        </w:tc>
      </w:tr>
    </w:tbl>
    <w:p w:rsidR="001F2488" w:rsidRDefault="001F2488" w:rsidP="00F43D38"/>
    <w:tbl>
      <w:tblPr>
        <w:tblW w:w="10329" w:type="dxa"/>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261"/>
        <w:gridCol w:w="7"/>
        <w:gridCol w:w="7061"/>
      </w:tblGrid>
      <w:tr w:rsidR="00347FAD" w:rsidRPr="00347FAD" w:rsidTr="00ED52AE">
        <w:trPr>
          <w:trHeight w:val="355"/>
        </w:trPr>
        <w:tc>
          <w:tcPr>
            <w:tcW w:w="10329" w:type="dxa"/>
            <w:gridSpan w:val="3"/>
            <w:shd w:val="clear" w:color="auto" w:fill="auto"/>
            <w:tcMar>
              <w:top w:w="100" w:type="dxa"/>
              <w:left w:w="100" w:type="dxa"/>
              <w:bottom w:w="100" w:type="dxa"/>
              <w:right w:w="100" w:type="dxa"/>
            </w:tcMar>
            <w:vAlign w:val="center"/>
          </w:tcPr>
          <w:p w:rsidR="00347FAD" w:rsidRPr="00347FAD" w:rsidRDefault="00347FAD" w:rsidP="00ED52AE">
            <w:pPr>
              <w:widowControl w:val="0"/>
              <w:pBdr>
                <w:top w:val="nil"/>
                <w:left w:val="nil"/>
                <w:bottom w:val="nil"/>
                <w:right w:val="nil"/>
                <w:between w:val="nil"/>
              </w:pBdr>
              <w:spacing w:after="0" w:line="240" w:lineRule="auto"/>
              <w:jc w:val="center"/>
              <w:rPr>
                <w:rFonts w:eastAsia="Arial" w:cstheme="minorHAnsi"/>
                <w:b/>
                <w:color w:val="000000"/>
                <w:shd w:val="clear" w:color="auto" w:fill="E4B8B7"/>
                <w:lang w:eastAsia="pt-BR"/>
              </w:rPr>
            </w:pPr>
            <w:r w:rsidRPr="00347FAD">
              <w:rPr>
                <w:rFonts w:eastAsia="Arial" w:cstheme="minorHAnsi"/>
                <w:b/>
                <w:color w:val="000000"/>
                <w:shd w:val="clear" w:color="auto" w:fill="E4B8B7"/>
                <w:lang w:eastAsia="pt-BR"/>
              </w:rPr>
              <w:t>CAMPO DE EXPERIÊNCIA: ESPAÇOS, TEMPOS, QUANTIDADES, RELAÇÕES E TRANSFORMAÇÕES</w:t>
            </w:r>
          </w:p>
        </w:tc>
      </w:tr>
      <w:tr w:rsidR="00347FAD" w:rsidRPr="00347FAD" w:rsidTr="00ED52AE">
        <w:trPr>
          <w:trHeight w:val="620"/>
        </w:trPr>
        <w:tc>
          <w:tcPr>
            <w:tcW w:w="10329" w:type="dxa"/>
            <w:gridSpan w:val="3"/>
            <w:shd w:val="clear" w:color="auto" w:fill="auto"/>
            <w:tcMar>
              <w:top w:w="100" w:type="dxa"/>
              <w:left w:w="100" w:type="dxa"/>
              <w:bottom w:w="100" w:type="dxa"/>
              <w:right w:w="100" w:type="dxa"/>
            </w:tcMar>
            <w:vAlign w:val="center"/>
          </w:tcPr>
          <w:p w:rsidR="00347FAD" w:rsidRPr="00347FAD" w:rsidRDefault="00347FAD" w:rsidP="00ED52AE">
            <w:pPr>
              <w:widowControl w:val="0"/>
              <w:pBdr>
                <w:top w:val="nil"/>
                <w:left w:val="nil"/>
                <w:bottom w:val="nil"/>
                <w:right w:val="nil"/>
                <w:between w:val="nil"/>
              </w:pBdr>
              <w:spacing w:after="0" w:line="264" w:lineRule="auto"/>
              <w:ind w:left="668" w:right="558"/>
              <w:jc w:val="center"/>
              <w:rPr>
                <w:rFonts w:eastAsia="Arial" w:cstheme="minorHAnsi"/>
                <w:b/>
                <w:color w:val="000000"/>
                <w:shd w:val="clear" w:color="auto" w:fill="E4B8B7"/>
                <w:lang w:eastAsia="pt-BR"/>
              </w:rPr>
            </w:pPr>
            <w:r w:rsidRPr="00347FAD">
              <w:rPr>
                <w:rFonts w:eastAsia="Arial" w:cstheme="minorHAnsi"/>
                <w:b/>
                <w:color w:val="000000"/>
                <w:shd w:val="clear" w:color="auto" w:fill="E4B8B7"/>
                <w:lang w:eastAsia="pt-BR"/>
              </w:rPr>
              <w:t xml:space="preserve">Objetivos de Aprendizagem:(EI02ET01) Explorar e descrever semelhanças e diferenças entre </w:t>
            </w:r>
            <w:proofErr w:type="spellStart"/>
            <w:r w:rsidRPr="00347FAD">
              <w:rPr>
                <w:rFonts w:eastAsia="Arial" w:cstheme="minorHAnsi"/>
                <w:b/>
                <w:color w:val="000000"/>
                <w:shd w:val="clear" w:color="auto" w:fill="E4B8B7"/>
                <w:lang w:eastAsia="pt-BR"/>
              </w:rPr>
              <w:t>ascaracterísticas</w:t>
            </w:r>
            <w:proofErr w:type="spellEnd"/>
            <w:r w:rsidRPr="00347FAD">
              <w:rPr>
                <w:rFonts w:eastAsia="Arial" w:cstheme="minorHAnsi"/>
                <w:b/>
                <w:color w:val="000000"/>
                <w:shd w:val="clear" w:color="auto" w:fill="E4B8B7"/>
                <w:lang w:eastAsia="pt-BR"/>
              </w:rPr>
              <w:t xml:space="preserve"> e propriedades dos objetos (textura, massa, tamanho).</w:t>
            </w:r>
          </w:p>
        </w:tc>
      </w:tr>
      <w:tr w:rsidR="00347FAD" w:rsidRPr="00347FAD" w:rsidTr="00ED52AE">
        <w:trPr>
          <w:trHeight w:val="505"/>
        </w:trPr>
        <w:tc>
          <w:tcPr>
            <w:tcW w:w="3268" w:type="dxa"/>
            <w:gridSpan w:val="2"/>
            <w:shd w:val="clear" w:color="auto" w:fill="auto"/>
            <w:tcMar>
              <w:top w:w="100" w:type="dxa"/>
              <w:left w:w="100" w:type="dxa"/>
              <w:bottom w:w="100" w:type="dxa"/>
              <w:right w:w="100" w:type="dxa"/>
            </w:tcMar>
            <w:vAlign w:val="center"/>
          </w:tcPr>
          <w:p w:rsidR="00347FAD" w:rsidRPr="00347FAD" w:rsidRDefault="00347FAD" w:rsidP="00ED52AE">
            <w:pPr>
              <w:widowControl w:val="0"/>
              <w:pBdr>
                <w:top w:val="nil"/>
                <w:left w:val="nil"/>
                <w:bottom w:val="nil"/>
                <w:right w:val="nil"/>
                <w:between w:val="nil"/>
              </w:pBdr>
              <w:spacing w:after="0" w:line="240" w:lineRule="auto"/>
              <w:jc w:val="center"/>
              <w:rPr>
                <w:rFonts w:eastAsia="Arial" w:cstheme="minorHAnsi"/>
                <w:b/>
                <w:color w:val="000000"/>
                <w:lang w:eastAsia="pt-BR"/>
              </w:rPr>
            </w:pPr>
            <w:r w:rsidRPr="00347FAD">
              <w:rPr>
                <w:rFonts w:eastAsia="Arial" w:cstheme="minorHAnsi"/>
                <w:b/>
                <w:color w:val="000000"/>
                <w:lang w:eastAsia="pt-BR"/>
              </w:rPr>
              <w:t>Experiências de aprendizagem</w:t>
            </w:r>
          </w:p>
        </w:tc>
        <w:tc>
          <w:tcPr>
            <w:tcW w:w="7061" w:type="dxa"/>
            <w:shd w:val="clear" w:color="auto" w:fill="auto"/>
            <w:tcMar>
              <w:top w:w="100" w:type="dxa"/>
              <w:left w:w="100" w:type="dxa"/>
              <w:bottom w:w="100" w:type="dxa"/>
              <w:right w:w="100" w:type="dxa"/>
            </w:tcMar>
            <w:vAlign w:val="center"/>
          </w:tcPr>
          <w:p w:rsidR="00347FAD" w:rsidRPr="00347FAD" w:rsidRDefault="00347FAD" w:rsidP="00696D7D">
            <w:pPr>
              <w:widowControl w:val="0"/>
              <w:pBdr>
                <w:top w:val="nil"/>
                <w:left w:val="nil"/>
                <w:bottom w:val="nil"/>
                <w:right w:val="nil"/>
                <w:between w:val="nil"/>
              </w:pBdr>
              <w:spacing w:after="0" w:line="229" w:lineRule="auto"/>
              <w:ind w:left="405" w:right="314" w:hanging="90"/>
              <w:jc w:val="center"/>
              <w:rPr>
                <w:rFonts w:eastAsia="Arial" w:cstheme="minorHAnsi"/>
                <w:b/>
                <w:color w:val="000000"/>
                <w:highlight w:val="white"/>
                <w:lang w:eastAsia="pt-BR"/>
              </w:rPr>
            </w:pPr>
            <w:r w:rsidRPr="00347FAD">
              <w:rPr>
                <w:rFonts w:eastAsia="Arial" w:cstheme="minorHAnsi"/>
                <w:b/>
                <w:color w:val="000000"/>
                <w:highlight w:val="white"/>
                <w:lang w:eastAsia="pt-BR"/>
              </w:rPr>
              <w:t xml:space="preserve">Demais objetivos importantes a priorizar no trabalho </w:t>
            </w:r>
            <w:r w:rsidR="00ED52AE" w:rsidRPr="00ED52AE">
              <w:rPr>
                <w:rFonts w:eastAsia="Arial" w:cstheme="minorHAnsi"/>
                <w:b/>
                <w:color w:val="000000"/>
                <w:highlight w:val="white"/>
                <w:lang w:eastAsia="pt-BR"/>
              </w:rPr>
              <w:t>com infantil</w:t>
            </w:r>
            <w:r w:rsidRPr="00347FAD">
              <w:rPr>
                <w:rFonts w:eastAsia="Arial" w:cstheme="minorHAnsi"/>
                <w:b/>
                <w:color w:val="000000"/>
                <w:highlight w:val="white"/>
                <w:lang w:eastAsia="pt-BR"/>
              </w:rPr>
              <w:t xml:space="preserve"> 3 </w:t>
            </w:r>
            <w:proofErr w:type="spellStart"/>
            <w:r w:rsidR="00696D7D">
              <w:rPr>
                <w:rFonts w:eastAsia="Arial" w:cstheme="minorHAnsi"/>
                <w:b/>
                <w:color w:val="000000"/>
                <w:highlight w:val="white"/>
                <w:lang w:eastAsia="pt-BR"/>
              </w:rPr>
              <w:t>3</w:t>
            </w:r>
            <w:proofErr w:type="spellEnd"/>
            <w:r w:rsidR="00696D7D">
              <w:rPr>
                <w:rFonts w:eastAsia="Arial" w:cstheme="minorHAnsi"/>
                <w:b/>
                <w:color w:val="000000"/>
                <w:highlight w:val="white"/>
                <w:lang w:eastAsia="pt-BR"/>
              </w:rPr>
              <w:t xml:space="preserve"> </w:t>
            </w:r>
            <w:r w:rsidRPr="00347FAD">
              <w:rPr>
                <w:rFonts w:eastAsia="Arial" w:cstheme="minorHAnsi"/>
                <w:b/>
                <w:color w:val="000000"/>
                <w:highlight w:val="white"/>
                <w:lang w:eastAsia="pt-BR"/>
              </w:rPr>
              <w:t>anos</w:t>
            </w:r>
          </w:p>
        </w:tc>
      </w:tr>
      <w:tr w:rsidR="00347FAD" w:rsidRPr="00347FAD" w:rsidTr="00ED52AE">
        <w:trPr>
          <w:trHeight w:val="773"/>
        </w:trPr>
        <w:tc>
          <w:tcPr>
            <w:tcW w:w="3268" w:type="dxa"/>
            <w:gridSpan w:val="2"/>
            <w:shd w:val="clear" w:color="auto" w:fill="auto"/>
            <w:tcMar>
              <w:top w:w="100" w:type="dxa"/>
              <w:left w:w="100" w:type="dxa"/>
              <w:bottom w:w="100" w:type="dxa"/>
              <w:right w:w="100" w:type="dxa"/>
            </w:tcMar>
          </w:tcPr>
          <w:p w:rsidR="00347FAD" w:rsidRPr="00347FAD" w:rsidRDefault="00347FAD" w:rsidP="00347FAD">
            <w:pPr>
              <w:widowControl w:val="0"/>
              <w:pBdr>
                <w:top w:val="nil"/>
                <w:left w:val="nil"/>
                <w:bottom w:val="nil"/>
                <w:right w:val="nil"/>
                <w:between w:val="nil"/>
              </w:pBdr>
              <w:spacing w:after="0" w:line="269" w:lineRule="auto"/>
              <w:ind w:left="126" w:right="614" w:firstLine="9"/>
              <w:jc w:val="left"/>
              <w:rPr>
                <w:rFonts w:ascii="Arial" w:eastAsia="Arial" w:hAnsi="Arial" w:cs="Arial"/>
                <w:color w:val="000000"/>
                <w:sz w:val="20"/>
                <w:szCs w:val="20"/>
                <w:lang w:eastAsia="pt-BR"/>
              </w:rPr>
            </w:pPr>
            <w:r w:rsidRPr="00347FAD">
              <w:rPr>
                <w:rFonts w:ascii="Noto Sans Symbols" w:eastAsia="Noto Sans Symbols" w:hAnsi="Noto Sans Symbols" w:cs="Noto Sans Symbols"/>
                <w:color w:val="000000"/>
                <w:sz w:val="20"/>
                <w:szCs w:val="20"/>
                <w:lang w:eastAsia="pt-BR"/>
              </w:rPr>
              <w:t xml:space="preserve">▪ </w:t>
            </w:r>
            <w:r w:rsidRPr="00347FAD">
              <w:rPr>
                <w:rFonts w:ascii="Arial" w:eastAsia="Arial" w:hAnsi="Arial" w:cs="Arial"/>
                <w:color w:val="000000"/>
                <w:sz w:val="20"/>
                <w:szCs w:val="20"/>
                <w:lang w:eastAsia="pt-BR"/>
              </w:rPr>
              <w:t xml:space="preserve">Manipulação, exploração e organização de objetos. </w:t>
            </w:r>
          </w:p>
          <w:p w:rsidR="00347FAD" w:rsidRPr="00347FAD" w:rsidRDefault="00347FAD" w:rsidP="00347FAD">
            <w:pPr>
              <w:widowControl w:val="0"/>
              <w:pBdr>
                <w:top w:val="nil"/>
                <w:left w:val="nil"/>
                <w:bottom w:val="nil"/>
                <w:right w:val="nil"/>
                <w:between w:val="nil"/>
              </w:pBdr>
              <w:spacing w:before="1" w:after="0" w:line="267" w:lineRule="auto"/>
              <w:ind w:left="126" w:right="50" w:firstLine="9"/>
              <w:jc w:val="left"/>
              <w:rPr>
                <w:rFonts w:ascii="Arial" w:eastAsia="Arial" w:hAnsi="Arial" w:cs="Arial"/>
                <w:color w:val="000000"/>
                <w:sz w:val="20"/>
                <w:szCs w:val="20"/>
                <w:lang w:eastAsia="pt-BR"/>
              </w:rPr>
            </w:pPr>
            <w:r w:rsidRPr="00347FAD">
              <w:rPr>
                <w:rFonts w:ascii="Noto Sans Symbols" w:eastAsia="Noto Sans Symbols" w:hAnsi="Noto Sans Symbols" w:cs="Noto Sans Symbols"/>
                <w:color w:val="000000"/>
                <w:sz w:val="20"/>
                <w:szCs w:val="20"/>
                <w:lang w:eastAsia="pt-BR"/>
              </w:rPr>
              <w:t xml:space="preserve">▪ </w:t>
            </w:r>
            <w:r w:rsidRPr="00347FAD">
              <w:rPr>
                <w:rFonts w:ascii="Arial" w:eastAsia="Arial" w:hAnsi="Arial" w:cs="Arial"/>
                <w:color w:val="000000"/>
                <w:sz w:val="20"/>
                <w:szCs w:val="20"/>
                <w:lang w:eastAsia="pt-BR"/>
              </w:rPr>
              <w:t xml:space="preserve">Características físicas, utilidades, propriedades, semelhanças e diferenças entre os objetos. </w:t>
            </w:r>
          </w:p>
          <w:p w:rsidR="00ED52AE" w:rsidRDefault="00347FAD" w:rsidP="00347FAD">
            <w:pPr>
              <w:widowControl w:val="0"/>
              <w:pBdr>
                <w:top w:val="nil"/>
                <w:left w:val="nil"/>
                <w:bottom w:val="nil"/>
                <w:right w:val="nil"/>
                <w:between w:val="nil"/>
              </w:pBdr>
              <w:spacing w:after="0" w:line="267" w:lineRule="auto"/>
              <w:ind w:left="128" w:right="260" w:firstLine="8"/>
              <w:jc w:val="left"/>
              <w:rPr>
                <w:rFonts w:ascii="Arial" w:eastAsia="Arial" w:hAnsi="Arial" w:cs="Arial"/>
                <w:color w:val="000000"/>
                <w:sz w:val="20"/>
                <w:szCs w:val="20"/>
                <w:lang w:eastAsia="pt-BR"/>
              </w:rPr>
            </w:pPr>
            <w:r w:rsidRPr="00347FAD">
              <w:rPr>
                <w:rFonts w:ascii="Noto Sans Symbols" w:eastAsia="Noto Sans Symbols" w:hAnsi="Noto Sans Symbols" w:cs="Noto Sans Symbols"/>
                <w:color w:val="000000"/>
                <w:sz w:val="20"/>
                <w:szCs w:val="20"/>
                <w:lang w:eastAsia="pt-BR"/>
              </w:rPr>
              <w:t xml:space="preserve">▪ </w:t>
            </w:r>
            <w:r w:rsidRPr="00347FAD">
              <w:rPr>
                <w:rFonts w:ascii="Arial" w:eastAsia="Arial" w:hAnsi="Arial" w:cs="Arial"/>
                <w:color w:val="000000"/>
                <w:sz w:val="20"/>
                <w:szCs w:val="20"/>
                <w:lang w:eastAsia="pt-BR"/>
              </w:rPr>
              <w:t xml:space="preserve">Patrimônio material e imaterial. </w:t>
            </w:r>
          </w:p>
          <w:p w:rsidR="00347FAD" w:rsidRPr="00347FAD" w:rsidRDefault="00347FAD" w:rsidP="00347FAD">
            <w:pPr>
              <w:widowControl w:val="0"/>
              <w:pBdr>
                <w:top w:val="nil"/>
                <w:left w:val="nil"/>
                <w:bottom w:val="nil"/>
                <w:right w:val="nil"/>
                <w:between w:val="nil"/>
              </w:pBdr>
              <w:spacing w:after="0" w:line="267" w:lineRule="auto"/>
              <w:ind w:left="128" w:right="260" w:firstLine="8"/>
              <w:jc w:val="left"/>
              <w:rPr>
                <w:rFonts w:ascii="Arial" w:eastAsia="Arial" w:hAnsi="Arial" w:cs="Arial"/>
                <w:color w:val="000000"/>
                <w:sz w:val="20"/>
                <w:szCs w:val="20"/>
                <w:lang w:eastAsia="pt-BR"/>
              </w:rPr>
            </w:pPr>
            <w:r w:rsidRPr="00347FAD">
              <w:rPr>
                <w:rFonts w:ascii="Noto Sans Symbols" w:eastAsia="Noto Sans Symbols" w:hAnsi="Noto Sans Symbols" w:cs="Noto Sans Symbols"/>
                <w:color w:val="000000"/>
                <w:sz w:val="20"/>
                <w:szCs w:val="20"/>
                <w:lang w:eastAsia="pt-BR"/>
              </w:rPr>
              <w:t xml:space="preserve">▪ </w:t>
            </w:r>
            <w:r w:rsidRPr="00347FAD">
              <w:rPr>
                <w:rFonts w:ascii="Arial" w:eastAsia="Arial" w:hAnsi="Arial" w:cs="Arial"/>
                <w:color w:val="000000"/>
                <w:sz w:val="20"/>
                <w:szCs w:val="20"/>
                <w:lang w:eastAsia="pt-BR"/>
              </w:rPr>
              <w:t xml:space="preserve">Percepção dos elementos no espaço. </w:t>
            </w:r>
          </w:p>
          <w:p w:rsidR="00347FAD" w:rsidRPr="00347FAD" w:rsidRDefault="00347FAD" w:rsidP="00347FAD">
            <w:pPr>
              <w:widowControl w:val="0"/>
              <w:pBdr>
                <w:top w:val="nil"/>
                <w:left w:val="nil"/>
                <w:bottom w:val="nil"/>
                <w:right w:val="nil"/>
                <w:between w:val="nil"/>
              </w:pBdr>
              <w:spacing w:before="8" w:after="0" w:line="240" w:lineRule="auto"/>
              <w:ind w:left="136"/>
              <w:jc w:val="left"/>
              <w:rPr>
                <w:rFonts w:ascii="Arial" w:eastAsia="Arial" w:hAnsi="Arial" w:cs="Arial"/>
                <w:color w:val="000000"/>
                <w:sz w:val="20"/>
                <w:szCs w:val="20"/>
                <w:lang w:eastAsia="pt-BR"/>
              </w:rPr>
            </w:pPr>
            <w:r w:rsidRPr="00347FAD">
              <w:rPr>
                <w:rFonts w:ascii="Noto Sans Symbols" w:eastAsia="Noto Sans Symbols" w:hAnsi="Noto Sans Symbols" w:cs="Noto Sans Symbols"/>
                <w:color w:val="000000"/>
                <w:sz w:val="20"/>
                <w:szCs w:val="20"/>
                <w:lang w:eastAsia="pt-BR"/>
              </w:rPr>
              <w:t xml:space="preserve">▪ </w:t>
            </w:r>
            <w:r w:rsidRPr="00347FAD">
              <w:rPr>
                <w:rFonts w:ascii="Arial" w:eastAsia="Arial" w:hAnsi="Arial" w:cs="Arial"/>
                <w:color w:val="000000"/>
                <w:sz w:val="20"/>
                <w:szCs w:val="20"/>
                <w:lang w:eastAsia="pt-BR"/>
              </w:rPr>
              <w:t xml:space="preserve">Órgãos dos sentidos e </w:t>
            </w:r>
          </w:p>
          <w:p w:rsidR="00347FAD" w:rsidRPr="00347FAD" w:rsidRDefault="00347FAD" w:rsidP="00347FAD">
            <w:pPr>
              <w:widowControl w:val="0"/>
              <w:pBdr>
                <w:top w:val="nil"/>
                <w:left w:val="nil"/>
                <w:bottom w:val="nil"/>
                <w:right w:val="nil"/>
                <w:between w:val="nil"/>
              </w:pBdr>
              <w:spacing w:before="31" w:after="0" w:line="240" w:lineRule="auto"/>
              <w:ind w:left="126"/>
              <w:jc w:val="left"/>
              <w:rPr>
                <w:rFonts w:ascii="Arial" w:eastAsia="Arial" w:hAnsi="Arial" w:cs="Arial"/>
                <w:color w:val="000000"/>
                <w:sz w:val="20"/>
                <w:szCs w:val="20"/>
                <w:lang w:eastAsia="pt-BR"/>
              </w:rPr>
            </w:pPr>
            <w:r w:rsidRPr="00347FAD">
              <w:rPr>
                <w:rFonts w:ascii="Arial" w:eastAsia="Arial" w:hAnsi="Arial" w:cs="Arial"/>
                <w:color w:val="000000"/>
                <w:sz w:val="20"/>
                <w:szCs w:val="20"/>
                <w:lang w:eastAsia="pt-BR"/>
              </w:rPr>
              <w:t xml:space="preserve">sensações. </w:t>
            </w:r>
          </w:p>
          <w:p w:rsidR="00347FAD" w:rsidRPr="00347FAD" w:rsidRDefault="00347FAD" w:rsidP="00347FAD">
            <w:pPr>
              <w:widowControl w:val="0"/>
              <w:pBdr>
                <w:top w:val="nil"/>
                <w:left w:val="nil"/>
                <w:bottom w:val="nil"/>
                <w:right w:val="nil"/>
                <w:between w:val="nil"/>
              </w:pBdr>
              <w:spacing w:before="31" w:after="0" w:line="264" w:lineRule="auto"/>
              <w:ind w:left="122" w:right="559" w:firstLine="14"/>
              <w:jc w:val="left"/>
              <w:rPr>
                <w:rFonts w:ascii="Arial" w:eastAsia="Arial" w:hAnsi="Arial" w:cs="Arial"/>
                <w:color w:val="000000"/>
                <w:sz w:val="20"/>
                <w:szCs w:val="20"/>
                <w:lang w:eastAsia="pt-BR"/>
              </w:rPr>
            </w:pPr>
            <w:r w:rsidRPr="00347FAD">
              <w:rPr>
                <w:rFonts w:ascii="Noto Sans Symbols" w:eastAsia="Noto Sans Symbols" w:hAnsi="Noto Sans Symbols" w:cs="Noto Sans Symbols"/>
                <w:color w:val="000000"/>
                <w:sz w:val="20"/>
                <w:szCs w:val="20"/>
                <w:lang w:eastAsia="pt-BR"/>
              </w:rPr>
              <w:t xml:space="preserve">▪ </w:t>
            </w:r>
            <w:r w:rsidRPr="00347FAD">
              <w:rPr>
                <w:rFonts w:ascii="Arial" w:eastAsia="Arial" w:hAnsi="Arial" w:cs="Arial"/>
                <w:color w:val="000000"/>
                <w:sz w:val="20"/>
                <w:szCs w:val="20"/>
                <w:lang w:eastAsia="pt-BR"/>
              </w:rPr>
              <w:t xml:space="preserve">Textura peso, capacidade e tamanho dos objetos. </w:t>
            </w:r>
          </w:p>
          <w:p w:rsidR="00347FAD" w:rsidRPr="00347FAD" w:rsidRDefault="00347FAD" w:rsidP="00347FAD">
            <w:pPr>
              <w:widowControl w:val="0"/>
              <w:pBdr>
                <w:top w:val="nil"/>
                <w:left w:val="nil"/>
                <w:bottom w:val="nil"/>
                <w:right w:val="nil"/>
                <w:between w:val="nil"/>
              </w:pBdr>
              <w:spacing w:before="11" w:after="0" w:line="264" w:lineRule="auto"/>
              <w:ind w:left="122" w:right="419" w:firstLine="14"/>
              <w:jc w:val="left"/>
              <w:rPr>
                <w:rFonts w:ascii="Arial" w:eastAsia="Arial" w:hAnsi="Arial" w:cs="Arial"/>
                <w:color w:val="000000"/>
                <w:sz w:val="20"/>
                <w:szCs w:val="20"/>
                <w:lang w:eastAsia="pt-BR"/>
              </w:rPr>
            </w:pPr>
            <w:r w:rsidRPr="00347FAD">
              <w:rPr>
                <w:rFonts w:ascii="Noto Sans Symbols" w:eastAsia="Noto Sans Symbols" w:hAnsi="Noto Sans Symbols" w:cs="Noto Sans Symbols"/>
                <w:color w:val="000000"/>
                <w:sz w:val="20"/>
                <w:szCs w:val="20"/>
                <w:lang w:eastAsia="pt-BR"/>
              </w:rPr>
              <w:t xml:space="preserve">▪ </w:t>
            </w:r>
            <w:r w:rsidRPr="00347FAD">
              <w:rPr>
                <w:rFonts w:ascii="Arial" w:eastAsia="Arial" w:hAnsi="Arial" w:cs="Arial"/>
                <w:color w:val="000000"/>
                <w:sz w:val="20"/>
                <w:szCs w:val="20"/>
                <w:lang w:eastAsia="pt-BR"/>
              </w:rPr>
              <w:t xml:space="preserve">Diferentes pessoas,espaços, tempos e culturas. </w:t>
            </w:r>
          </w:p>
          <w:p w:rsidR="00ED52AE" w:rsidRDefault="00347FAD" w:rsidP="00347FAD">
            <w:pPr>
              <w:widowControl w:val="0"/>
              <w:pBdr>
                <w:top w:val="nil"/>
                <w:left w:val="nil"/>
                <w:bottom w:val="nil"/>
                <w:right w:val="nil"/>
                <w:between w:val="nil"/>
              </w:pBdr>
              <w:spacing w:before="15" w:after="0" w:line="261" w:lineRule="auto"/>
              <w:ind w:left="126" w:right="245" w:firstLine="9"/>
              <w:jc w:val="left"/>
              <w:rPr>
                <w:rFonts w:ascii="Arial" w:eastAsia="Arial" w:hAnsi="Arial" w:cs="Arial"/>
                <w:color w:val="000000"/>
                <w:sz w:val="20"/>
                <w:szCs w:val="20"/>
                <w:lang w:eastAsia="pt-BR"/>
              </w:rPr>
            </w:pPr>
            <w:r w:rsidRPr="00347FAD">
              <w:rPr>
                <w:rFonts w:ascii="Noto Sans Symbols" w:eastAsia="Noto Sans Symbols" w:hAnsi="Noto Sans Symbols" w:cs="Noto Sans Symbols"/>
                <w:color w:val="000000"/>
                <w:sz w:val="20"/>
                <w:szCs w:val="20"/>
                <w:lang w:eastAsia="pt-BR"/>
              </w:rPr>
              <w:t xml:space="preserve">▪ </w:t>
            </w:r>
            <w:r w:rsidRPr="00347FAD">
              <w:rPr>
                <w:rFonts w:ascii="Arial" w:eastAsia="Arial" w:hAnsi="Arial" w:cs="Arial"/>
                <w:color w:val="000000"/>
                <w:sz w:val="20"/>
                <w:szCs w:val="20"/>
                <w:lang w:eastAsia="pt-BR"/>
              </w:rPr>
              <w:t xml:space="preserve">Organização, comparação, classificação, </w:t>
            </w:r>
            <w:proofErr w:type="spellStart"/>
            <w:r w:rsidRPr="00347FAD">
              <w:rPr>
                <w:rFonts w:ascii="Arial" w:eastAsia="Arial" w:hAnsi="Arial" w:cs="Arial"/>
                <w:color w:val="000000"/>
                <w:sz w:val="20"/>
                <w:szCs w:val="20"/>
                <w:lang w:eastAsia="pt-BR"/>
              </w:rPr>
              <w:t>sequenciação</w:t>
            </w:r>
            <w:proofErr w:type="spellEnd"/>
            <w:r w:rsidRPr="00347FAD">
              <w:rPr>
                <w:rFonts w:ascii="Arial" w:eastAsia="Arial" w:hAnsi="Arial" w:cs="Arial"/>
                <w:color w:val="000000"/>
                <w:sz w:val="20"/>
                <w:szCs w:val="20"/>
                <w:lang w:eastAsia="pt-BR"/>
              </w:rPr>
              <w:t xml:space="preserve"> e ordenação de diferentes objetos. </w:t>
            </w:r>
          </w:p>
          <w:p w:rsidR="00347FAD" w:rsidRPr="00347FAD" w:rsidRDefault="00347FAD" w:rsidP="00347FAD">
            <w:pPr>
              <w:widowControl w:val="0"/>
              <w:pBdr>
                <w:top w:val="nil"/>
                <w:left w:val="nil"/>
                <w:bottom w:val="nil"/>
                <w:right w:val="nil"/>
                <w:between w:val="nil"/>
              </w:pBdr>
              <w:spacing w:before="15" w:after="0" w:line="261" w:lineRule="auto"/>
              <w:ind w:left="126" w:right="245" w:firstLine="9"/>
              <w:jc w:val="left"/>
              <w:rPr>
                <w:rFonts w:ascii="Arial" w:eastAsia="Arial" w:hAnsi="Arial" w:cs="Arial"/>
                <w:color w:val="000000"/>
                <w:sz w:val="20"/>
                <w:szCs w:val="20"/>
                <w:lang w:eastAsia="pt-BR"/>
              </w:rPr>
            </w:pPr>
            <w:r w:rsidRPr="00347FAD">
              <w:rPr>
                <w:rFonts w:ascii="Noto Sans Symbols" w:eastAsia="Noto Sans Symbols" w:hAnsi="Noto Sans Symbols" w:cs="Noto Sans Symbols"/>
                <w:color w:val="000000"/>
                <w:sz w:val="20"/>
                <w:szCs w:val="20"/>
                <w:lang w:eastAsia="pt-BR"/>
              </w:rPr>
              <w:t xml:space="preserve">▪ </w:t>
            </w:r>
            <w:r w:rsidRPr="00347FAD">
              <w:rPr>
                <w:rFonts w:ascii="Arial" w:eastAsia="Arial" w:hAnsi="Arial" w:cs="Arial"/>
                <w:color w:val="000000"/>
                <w:sz w:val="20"/>
                <w:szCs w:val="20"/>
                <w:lang w:eastAsia="pt-BR"/>
              </w:rPr>
              <w:t xml:space="preserve">Formas geométricas. </w:t>
            </w:r>
          </w:p>
          <w:p w:rsidR="00ED52AE" w:rsidRDefault="00347FAD" w:rsidP="00347FAD">
            <w:pPr>
              <w:widowControl w:val="0"/>
              <w:pBdr>
                <w:top w:val="nil"/>
                <w:left w:val="nil"/>
                <w:bottom w:val="nil"/>
                <w:right w:val="nil"/>
                <w:between w:val="nil"/>
              </w:pBdr>
              <w:spacing w:before="8" w:after="0" w:line="263" w:lineRule="auto"/>
              <w:ind w:left="131" w:right="401" w:firstLine="5"/>
              <w:jc w:val="left"/>
              <w:rPr>
                <w:rFonts w:ascii="Arial" w:eastAsia="Arial" w:hAnsi="Arial" w:cs="Arial"/>
                <w:color w:val="000000"/>
                <w:sz w:val="20"/>
                <w:szCs w:val="20"/>
                <w:lang w:eastAsia="pt-BR"/>
              </w:rPr>
            </w:pPr>
            <w:r w:rsidRPr="00347FAD">
              <w:rPr>
                <w:rFonts w:ascii="Noto Sans Symbols" w:eastAsia="Noto Sans Symbols" w:hAnsi="Noto Sans Symbols" w:cs="Noto Sans Symbols"/>
                <w:color w:val="000000"/>
                <w:sz w:val="20"/>
                <w:szCs w:val="20"/>
                <w:lang w:eastAsia="pt-BR"/>
              </w:rPr>
              <w:t xml:space="preserve">▪ </w:t>
            </w:r>
            <w:r w:rsidRPr="00347FAD">
              <w:rPr>
                <w:rFonts w:ascii="Arial" w:eastAsia="Arial" w:hAnsi="Arial" w:cs="Arial"/>
                <w:color w:val="000000"/>
                <w:sz w:val="20"/>
                <w:szCs w:val="20"/>
                <w:lang w:eastAsia="pt-BR"/>
              </w:rPr>
              <w:t xml:space="preserve">Propriedades associativas. </w:t>
            </w:r>
            <w:r w:rsidRPr="00347FAD">
              <w:rPr>
                <w:rFonts w:ascii="Noto Sans Symbols" w:eastAsia="Noto Sans Symbols" w:hAnsi="Noto Sans Symbols" w:cs="Noto Sans Symbols"/>
                <w:color w:val="000000"/>
                <w:sz w:val="20"/>
                <w:szCs w:val="20"/>
                <w:lang w:eastAsia="pt-BR"/>
              </w:rPr>
              <w:t xml:space="preserve">▪ </w:t>
            </w:r>
            <w:r w:rsidRPr="00347FAD">
              <w:rPr>
                <w:rFonts w:ascii="Arial" w:eastAsia="Arial" w:hAnsi="Arial" w:cs="Arial"/>
                <w:color w:val="000000"/>
                <w:sz w:val="20"/>
                <w:szCs w:val="20"/>
                <w:lang w:eastAsia="pt-BR"/>
              </w:rPr>
              <w:t xml:space="preserve">Medidas padronizadas e não padronizadas de comprimento, massa capacidade e tempo. </w:t>
            </w:r>
          </w:p>
          <w:p w:rsidR="00347FAD" w:rsidRPr="00347FAD" w:rsidRDefault="00347FAD" w:rsidP="00347FAD">
            <w:pPr>
              <w:widowControl w:val="0"/>
              <w:pBdr>
                <w:top w:val="nil"/>
                <w:left w:val="nil"/>
                <w:bottom w:val="nil"/>
                <w:right w:val="nil"/>
                <w:between w:val="nil"/>
              </w:pBdr>
              <w:spacing w:before="8" w:after="0" w:line="263" w:lineRule="auto"/>
              <w:ind w:left="131" w:right="401" w:firstLine="5"/>
              <w:jc w:val="left"/>
              <w:rPr>
                <w:rFonts w:ascii="Arial" w:eastAsia="Arial" w:hAnsi="Arial" w:cs="Arial"/>
                <w:color w:val="000000"/>
                <w:sz w:val="20"/>
                <w:szCs w:val="20"/>
                <w:lang w:eastAsia="pt-BR"/>
              </w:rPr>
            </w:pPr>
            <w:r w:rsidRPr="00347FAD">
              <w:rPr>
                <w:rFonts w:ascii="Noto Sans Symbols" w:eastAsia="Noto Sans Symbols" w:hAnsi="Noto Sans Symbols" w:cs="Noto Sans Symbols"/>
                <w:color w:val="000000"/>
                <w:sz w:val="20"/>
                <w:szCs w:val="20"/>
                <w:lang w:eastAsia="pt-BR"/>
              </w:rPr>
              <w:t xml:space="preserve">▪ </w:t>
            </w:r>
            <w:r w:rsidRPr="00347FAD">
              <w:rPr>
                <w:rFonts w:ascii="Arial" w:eastAsia="Arial" w:hAnsi="Arial" w:cs="Arial"/>
                <w:color w:val="000000"/>
                <w:sz w:val="20"/>
                <w:szCs w:val="20"/>
                <w:lang w:eastAsia="pt-BR"/>
              </w:rPr>
              <w:t xml:space="preserve">Noção espacial. </w:t>
            </w:r>
          </w:p>
          <w:p w:rsidR="00347FAD" w:rsidRPr="00347FAD" w:rsidRDefault="00347FAD" w:rsidP="00347FAD">
            <w:pPr>
              <w:widowControl w:val="0"/>
              <w:pBdr>
                <w:top w:val="nil"/>
                <w:left w:val="nil"/>
                <w:bottom w:val="nil"/>
                <w:right w:val="nil"/>
                <w:between w:val="nil"/>
              </w:pBdr>
              <w:spacing w:before="21" w:after="0" w:line="240" w:lineRule="auto"/>
              <w:ind w:left="136"/>
              <w:jc w:val="left"/>
              <w:rPr>
                <w:rFonts w:ascii="Arial" w:eastAsia="Arial" w:hAnsi="Arial" w:cs="Arial"/>
                <w:color w:val="000000"/>
                <w:sz w:val="20"/>
                <w:szCs w:val="20"/>
                <w:lang w:eastAsia="pt-BR"/>
              </w:rPr>
            </w:pPr>
            <w:r w:rsidRPr="00347FAD">
              <w:rPr>
                <w:rFonts w:ascii="Noto Sans Symbols" w:eastAsia="Noto Sans Symbols" w:hAnsi="Noto Sans Symbols" w:cs="Noto Sans Symbols"/>
                <w:color w:val="000000"/>
                <w:sz w:val="20"/>
                <w:szCs w:val="20"/>
                <w:lang w:eastAsia="pt-BR"/>
              </w:rPr>
              <w:t xml:space="preserve">▪ </w:t>
            </w:r>
            <w:r w:rsidRPr="00347FAD">
              <w:rPr>
                <w:rFonts w:ascii="Arial" w:eastAsia="Arial" w:hAnsi="Arial" w:cs="Arial"/>
                <w:color w:val="000000"/>
                <w:sz w:val="20"/>
                <w:szCs w:val="20"/>
                <w:lang w:eastAsia="pt-BR"/>
              </w:rPr>
              <w:t xml:space="preserve">Contagem. </w:t>
            </w:r>
          </w:p>
          <w:p w:rsidR="00347FAD" w:rsidRPr="00347FAD" w:rsidRDefault="00347FAD" w:rsidP="00347FAD">
            <w:pPr>
              <w:widowControl w:val="0"/>
              <w:pBdr>
                <w:top w:val="nil"/>
                <w:left w:val="nil"/>
                <w:bottom w:val="nil"/>
                <w:right w:val="nil"/>
                <w:between w:val="nil"/>
              </w:pBdr>
              <w:spacing w:before="31" w:after="0" w:line="240" w:lineRule="auto"/>
              <w:ind w:left="136"/>
              <w:jc w:val="left"/>
              <w:rPr>
                <w:rFonts w:ascii="Arial" w:eastAsia="Arial" w:hAnsi="Arial" w:cs="Arial"/>
                <w:color w:val="000000"/>
                <w:sz w:val="20"/>
                <w:szCs w:val="20"/>
                <w:lang w:eastAsia="pt-BR"/>
              </w:rPr>
            </w:pPr>
            <w:r w:rsidRPr="00347FAD">
              <w:rPr>
                <w:rFonts w:ascii="Noto Sans Symbols" w:eastAsia="Noto Sans Symbols" w:hAnsi="Noto Sans Symbols" w:cs="Noto Sans Symbols"/>
                <w:color w:val="000000"/>
                <w:sz w:val="20"/>
                <w:szCs w:val="20"/>
                <w:lang w:eastAsia="pt-BR"/>
              </w:rPr>
              <w:t xml:space="preserve">▪ </w:t>
            </w:r>
            <w:r w:rsidRPr="00347FAD">
              <w:rPr>
                <w:rFonts w:ascii="Arial" w:eastAsia="Arial" w:hAnsi="Arial" w:cs="Arial"/>
                <w:color w:val="000000"/>
                <w:sz w:val="20"/>
                <w:szCs w:val="20"/>
                <w:lang w:eastAsia="pt-BR"/>
              </w:rPr>
              <w:t xml:space="preserve">Relação entre número e </w:t>
            </w:r>
          </w:p>
          <w:p w:rsidR="00347FAD" w:rsidRPr="00347FAD" w:rsidRDefault="00347FAD" w:rsidP="00347FAD">
            <w:pPr>
              <w:widowControl w:val="0"/>
              <w:pBdr>
                <w:top w:val="nil"/>
                <w:left w:val="nil"/>
                <w:bottom w:val="nil"/>
                <w:right w:val="nil"/>
                <w:between w:val="nil"/>
              </w:pBdr>
              <w:spacing w:before="31" w:after="0" w:line="240" w:lineRule="auto"/>
              <w:ind w:left="126"/>
              <w:jc w:val="left"/>
              <w:rPr>
                <w:rFonts w:ascii="Arial" w:eastAsia="Arial" w:hAnsi="Arial" w:cs="Arial"/>
                <w:color w:val="000000"/>
                <w:sz w:val="20"/>
                <w:szCs w:val="20"/>
                <w:lang w:eastAsia="pt-BR"/>
              </w:rPr>
            </w:pPr>
            <w:r w:rsidRPr="00347FAD">
              <w:rPr>
                <w:rFonts w:ascii="Arial" w:eastAsia="Arial" w:hAnsi="Arial" w:cs="Arial"/>
                <w:color w:val="000000"/>
                <w:sz w:val="20"/>
                <w:szCs w:val="20"/>
                <w:lang w:eastAsia="pt-BR"/>
              </w:rPr>
              <w:t>quantidade.</w:t>
            </w:r>
          </w:p>
        </w:tc>
        <w:tc>
          <w:tcPr>
            <w:tcW w:w="7061" w:type="dxa"/>
            <w:shd w:val="clear" w:color="auto" w:fill="auto"/>
            <w:tcMar>
              <w:top w:w="100" w:type="dxa"/>
              <w:left w:w="100" w:type="dxa"/>
              <w:bottom w:w="100" w:type="dxa"/>
              <w:right w:w="100" w:type="dxa"/>
            </w:tcMar>
          </w:tcPr>
          <w:p w:rsidR="00347FAD" w:rsidRPr="00347FAD" w:rsidRDefault="00347FAD" w:rsidP="00347FAD">
            <w:pPr>
              <w:widowControl w:val="0"/>
              <w:pBdr>
                <w:top w:val="nil"/>
                <w:left w:val="nil"/>
                <w:bottom w:val="nil"/>
                <w:right w:val="nil"/>
                <w:between w:val="nil"/>
              </w:pBdr>
              <w:spacing w:after="0" w:line="264" w:lineRule="auto"/>
              <w:ind w:left="162" w:right="495" w:firstLine="9"/>
              <w:jc w:val="left"/>
              <w:rPr>
                <w:rFonts w:ascii="Arial" w:eastAsia="Arial" w:hAnsi="Arial" w:cs="Arial"/>
                <w:color w:val="000000"/>
                <w:sz w:val="20"/>
                <w:szCs w:val="20"/>
                <w:lang w:eastAsia="pt-BR"/>
              </w:rPr>
            </w:pPr>
            <w:r w:rsidRPr="00347FAD">
              <w:rPr>
                <w:rFonts w:ascii="Noto Sans Symbols" w:eastAsia="Noto Sans Symbols" w:hAnsi="Noto Sans Symbols" w:cs="Noto Sans Symbols"/>
                <w:color w:val="000000"/>
                <w:sz w:val="20"/>
                <w:szCs w:val="20"/>
                <w:lang w:eastAsia="pt-BR"/>
              </w:rPr>
              <w:t xml:space="preserve">▪ </w:t>
            </w:r>
            <w:r w:rsidRPr="00347FAD">
              <w:rPr>
                <w:rFonts w:ascii="Arial" w:eastAsia="Arial" w:hAnsi="Arial" w:cs="Arial"/>
                <w:color w:val="000000"/>
                <w:sz w:val="20"/>
                <w:szCs w:val="20"/>
                <w:lang w:eastAsia="pt-BR"/>
              </w:rPr>
              <w:t xml:space="preserve">Manipular objetos e brinquedos de materiais diversos, explorando suas características físicas e possibilidades: morder, chupar, produzir sons, apertar, encher, esvaziar, empilhar, afundar, flutuar, soprar, montar, construir, lançar, jogar etc. </w:t>
            </w:r>
          </w:p>
          <w:p w:rsidR="00347FAD" w:rsidRPr="00347FAD" w:rsidRDefault="00347FAD" w:rsidP="00347FAD">
            <w:pPr>
              <w:widowControl w:val="0"/>
              <w:pBdr>
                <w:top w:val="nil"/>
                <w:left w:val="nil"/>
                <w:bottom w:val="nil"/>
                <w:right w:val="nil"/>
                <w:between w:val="nil"/>
              </w:pBdr>
              <w:spacing w:before="10" w:after="0" w:line="265" w:lineRule="auto"/>
              <w:ind w:left="157" w:right="379" w:firstLine="13"/>
              <w:jc w:val="left"/>
              <w:rPr>
                <w:rFonts w:ascii="Arial" w:eastAsia="Arial" w:hAnsi="Arial" w:cs="Arial"/>
                <w:color w:val="000000"/>
                <w:sz w:val="20"/>
                <w:szCs w:val="20"/>
                <w:lang w:eastAsia="pt-BR"/>
              </w:rPr>
            </w:pPr>
            <w:r w:rsidRPr="00347FAD">
              <w:rPr>
                <w:rFonts w:ascii="Noto Sans Symbols" w:eastAsia="Noto Sans Symbols" w:hAnsi="Noto Sans Symbols" w:cs="Noto Sans Symbols"/>
                <w:color w:val="000000"/>
                <w:sz w:val="20"/>
                <w:szCs w:val="20"/>
                <w:lang w:eastAsia="pt-BR"/>
              </w:rPr>
              <w:t xml:space="preserve">▪ </w:t>
            </w:r>
            <w:r w:rsidRPr="00347FAD">
              <w:rPr>
                <w:rFonts w:ascii="Arial" w:eastAsia="Arial" w:hAnsi="Arial" w:cs="Arial"/>
                <w:color w:val="000000"/>
                <w:sz w:val="20"/>
                <w:szCs w:val="20"/>
                <w:lang w:eastAsia="pt-BR"/>
              </w:rPr>
              <w:t xml:space="preserve">Explorar objetos pessoais e do meio em que vive, conhecendo suas características, propriedades e função social para que possa utilizá-los de forma independente de acordo com suas necessidades. </w:t>
            </w:r>
          </w:p>
          <w:p w:rsidR="00347FAD" w:rsidRPr="00347FAD" w:rsidRDefault="00347FAD" w:rsidP="00347FAD">
            <w:pPr>
              <w:widowControl w:val="0"/>
              <w:pBdr>
                <w:top w:val="nil"/>
                <w:left w:val="nil"/>
                <w:bottom w:val="nil"/>
                <w:right w:val="nil"/>
                <w:between w:val="nil"/>
              </w:pBdr>
              <w:spacing w:before="10" w:after="0" w:line="264" w:lineRule="auto"/>
              <w:ind w:left="162" w:right="360" w:firstLine="9"/>
              <w:jc w:val="left"/>
              <w:rPr>
                <w:rFonts w:ascii="Arial" w:eastAsia="Arial" w:hAnsi="Arial" w:cs="Arial"/>
                <w:color w:val="000000"/>
                <w:sz w:val="20"/>
                <w:szCs w:val="20"/>
                <w:lang w:eastAsia="pt-BR"/>
              </w:rPr>
            </w:pPr>
            <w:r w:rsidRPr="00347FAD">
              <w:rPr>
                <w:rFonts w:ascii="Noto Sans Symbols" w:eastAsia="Noto Sans Symbols" w:hAnsi="Noto Sans Symbols" w:cs="Noto Sans Symbols"/>
                <w:color w:val="000000"/>
                <w:sz w:val="20"/>
                <w:szCs w:val="20"/>
                <w:lang w:eastAsia="pt-BR"/>
              </w:rPr>
              <w:t xml:space="preserve">▪ </w:t>
            </w:r>
            <w:r w:rsidRPr="00347FAD">
              <w:rPr>
                <w:rFonts w:ascii="Arial" w:eastAsia="Arial" w:hAnsi="Arial" w:cs="Arial"/>
                <w:color w:val="000000"/>
                <w:sz w:val="20"/>
                <w:szCs w:val="20"/>
                <w:lang w:eastAsia="pt-BR"/>
              </w:rPr>
              <w:t xml:space="preserve">Descrever objetos em situações de exploração ou em atividades de trios ou pequenos grupos, apontando suas características, semelhanças e diferenças. </w:t>
            </w:r>
          </w:p>
          <w:p w:rsidR="00ED52AE" w:rsidRDefault="00347FAD" w:rsidP="00347FAD">
            <w:pPr>
              <w:widowControl w:val="0"/>
              <w:pBdr>
                <w:top w:val="nil"/>
                <w:left w:val="nil"/>
                <w:bottom w:val="nil"/>
                <w:right w:val="nil"/>
                <w:between w:val="nil"/>
              </w:pBdr>
              <w:spacing w:after="0" w:line="269" w:lineRule="auto"/>
              <w:ind w:left="162" w:right="322" w:firstLine="3"/>
              <w:jc w:val="left"/>
              <w:rPr>
                <w:rFonts w:ascii="Arial" w:eastAsia="Arial" w:hAnsi="Arial" w:cs="Arial"/>
                <w:color w:val="000000"/>
                <w:sz w:val="20"/>
                <w:szCs w:val="20"/>
                <w:lang w:eastAsia="pt-BR"/>
              </w:rPr>
            </w:pPr>
            <w:r w:rsidRPr="00347FAD">
              <w:rPr>
                <w:rFonts w:ascii="Noto Sans Symbols" w:eastAsia="Noto Sans Symbols" w:hAnsi="Noto Sans Symbols" w:cs="Noto Sans Symbols"/>
                <w:color w:val="000000"/>
                <w:sz w:val="20"/>
                <w:szCs w:val="20"/>
                <w:lang w:eastAsia="pt-BR"/>
              </w:rPr>
              <w:t xml:space="preserve">▪ </w:t>
            </w:r>
            <w:r w:rsidRPr="00347FAD">
              <w:rPr>
                <w:rFonts w:ascii="Arial" w:eastAsia="Arial" w:hAnsi="Arial" w:cs="Arial"/>
                <w:color w:val="000000"/>
                <w:sz w:val="20"/>
                <w:szCs w:val="20"/>
                <w:lang w:eastAsia="pt-BR"/>
              </w:rPr>
              <w:t xml:space="preserve">Observar e nomear alguns atributos dos objetos que exploram. </w:t>
            </w:r>
          </w:p>
          <w:p w:rsidR="00ED52AE" w:rsidRDefault="00347FAD" w:rsidP="00347FAD">
            <w:pPr>
              <w:widowControl w:val="0"/>
              <w:pBdr>
                <w:top w:val="nil"/>
                <w:left w:val="nil"/>
                <w:bottom w:val="nil"/>
                <w:right w:val="nil"/>
                <w:between w:val="nil"/>
              </w:pBdr>
              <w:spacing w:after="0" w:line="269" w:lineRule="auto"/>
              <w:ind w:left="162" w:right="322" w:firstLine="3"/>
              <w:jc w:val="left"/>
              <w:rPr>
                <w:rFonts w:ascii="Arial" w:eastAsia="Arial" w:hAnsi="Arial" w:cs="Arial"/>
                <w:color w:val="000000"/>
                <w:sz w:val="20"/>
                <w:szCs w:val="20"/>
                <w:lang w:eastAsia="pt-BR"/>
              </w:rPr>
            </w:pPr>
            <w:r w:rsidRPr="00347FAD">
              <w:rPr>
                <w:rFonts w:ascii="Noto Sans Symbols" w:eastAsia="Noto Sans Symbols" w:hAnsi="Noto Sans Symbols" w:cs="Noto Sans Symbols"/>
                <w:color w:val="000000"/>
                <w:sz w:val="20"/>
                <w:szCs w:val="20"/>
                <w:lang w:eastAsia="pt-BR"/>
              </w:rPr>
              <w:t xml:space="preserve">▪ </w:t>
            </w:r>
            <w:r w:rsidRPr="00347FAD">
              <w:rPr>
                <w:rFonts w:ascii="Arial" w:eastAsia="Arial" w:hAnsi="Arial" w:cs="Arial"/>
                <w:color w:val="000000"/>
                <w:sz w:val="20"/>
                <w:szCs w:val="20"/>
                <w:lang w:eastAsia="pt-BR"/>
              </w:rPr>
              <w:t xml:space="preserve">Observar objetos produzidos em diferentes épocas e por diferentes grupos sociais a fim de perceber características dos mesmos. </w:t>
            </w:r>
          </w:p>
          <w:p w:rsidR="00ED52AE" w:rsidRDefault="00347FAD" w:rsidP="00347FAD">
            <w:pPr>
              <w:widowControl w:val="0"/>
              <w:pBdr>
                <w:top w:val="nil"/>
                <w:left w:val="nil"/>
                <w:bottom w:val="nil"/>
                <w:right w:val="nil"/>
                <w:between w:val="nil"/>
              </w:pBdr>
              <w:spacing w:after="0" w:line="269" w:lineRule="auto"/>
              <w:ind w:left="162" w:right="322" w:firstLine="3"/>
              <w:jc w:val="left"/>
              <w:rPr>
                <w:rFonts w:ascii="Arial" w:eastAsia="Arial" w:hAnsi="Arial" w:cs="Arial"/>
                <w:color w:val="000000"/>
                <w:sz w:val="20"/>
                <w:szCs w:val="20"/>
                <w:lang w:eastAsia="pt-BR"/>
              </w:rPr>
            </w:pPr>
            <w:r w:rsidRPr="00347FAD">
              <w:rPr>
                <w:rFonts w:ascii="Noto Sans Symbols" w:eastAsia="Noto Sans Symbols" w:hAnsi="Noto Sans Symbols" w:cs="Noto Sans Symbols"/>
                <w:color w:val="000000"/>
                <w:sz w:val="20"/>
                <w:szCs w:val="20"/>
                <w:lang w:eastAsia="pt-BR"/>
              </w:rPr>
              <w:t xml:space="preserve">▪ </w:t>
            </w:r>
            <w:r w:rsidRPr="00347FAD">
              <w:rPr>
                <w:rFonts w:ascii="Arial" w:eastAsia="Arial" w:hAnsi="Arial" w:cs="Arial"/>
                <w:color w:val="000000"/>
                <w:sz w:val="20"/>
                <w:szCs w:val="20"/>
                <w:lang w:eastAsia="pt-BR"/>
              </w:rPr>
              <w:t xml:space="preserve">Manipular objetos e brinquedos explorando características, propriedades e possibilidades associativas (empilhar, rolar, transvasar, encaixar). </w:t>
            </w:r>
          </w:p>
          <w:p w:rsidR="00347FAD" w:rsidRPr="00347FAD" w:rsidRDefault="00347FAD" w:rsidP="00347FAD">
            <w:pPr>
              <w:widowControl w:val="0"/>
              <w:pBdr>
                <w:top w:val="nil"/>
                <w:left w:val="nil"/>
                <w:bottom w:val="nil"/>
                <w:right w:val="nil"/>
                <w:between w:val="nil"/>
              </w:pBdr>
              <w:spacing w:after="0" w:line="269" w:lineRule="auto"/>
              <w:ind w:left="162" w:right="322" w:firstLine="3"/>
              <w:jc w:val="left"/>
              <w:rPr>
                <w:rFonts w:ascii="Arial" w:eastAsia="Arial" w:hAnsi="Arial" w:cs="Arial"/>
                <w:color w:val="000000"/>
                <w:sz w:val="20"/>
                <w:szCs w:val="20"/>
                <w:lang w:eastAsia="pt-BR"/>
              </w:rPr>
            </w:pPr>
            <w:r w:rsidRPr="00347FAD">
              <w:rPr>
                <w:rFonts w:ascii="Noto Sans Symbols" w:eastAsia="Noto Sans Symbols" w:hAnsi="Noto Sans Symbols" w:cs="Noto Sans Symbols"/>
                <w:color w:val="000000"/>
                <w:sz w:val="20"/>
                <w:szCs w:val="20"/>
                <w:lang w:eastAsia="pt-BR"/>
              </w:rPr>
              <w:t xml:space="preserve">▪ </w:t>
            </w:r>
            <w:r w:rsidRPr="00347FAD">
              <w:rPr>
                <w:rFonts w:ascii="Arial" w:eastAsia="Arial" w:hAnsi="Arial" w:cs="Arial"/>
                <w:color w:val="000000"/>
                <w:sz w:val="20"/>
                <w:szCs w:val="20"/>
                <w:lang w:eastAsia="pt-BR"/>
              </w:rPr>
              <w:t xml:space="preserve">Manipular, explorar, comparar, organizar, </w:t>
            </w:r>
            <w:proofErr w:type="spellStart"/>
            <w:r w:rsidRPr="00347FAD">
              <w:rPr>
                <w:rFonts w:ascii="Arial" w:eastAsia="Arial" w:hAnsi="Arial" w:cs="Arial"/>
                <w:color w:val="000000"/>
                <w:sz w:val="20"/>
                <w:szCs w:val="20"/>
                <w:lang w:eastAsia="pt-BR"/>
              </w:rPr>
              <w:t>sequenciar</w:t>
            </w:r>
            <w:proofErr w:type="spellEnd"/>
            <w:r w:rsidRPr="00347FAD">
              <w:rPr>
                <w:rFonts w:ascii="Arial" w:eastAsia="Arial" w:hAnsi="Arial" w:cs="Arial"/>
                <w:color w:val="000000"/>
                <w:sz w:val="20"/>
                <w:szCs w:val="20"/>
                <w:lang w:eastAsia="pt-BR"/>
              </w:rPr>
              <w:t xml:space="preserve"> e ordenar diversos materiais. </w:t>
            </w:r>
          </w:p>
          <w:p w:rsidR="00347FAD" w:rsidRPr="00347FAD" w:rsidRDefault="00347FAD" w:rsidP="00347FAD">
            <w:pPr>
              <w:widowControl w:val="0"/>
              <w:pBdr>
                <w:top w:val="nil"/>
                <w:left w:val="nil"/>
                <w:bottom w:val="nil"/>
                <w:right w:val="nil"/>
                <w:between w:val="nil"/>
              </w:pBdr>
              <w:spacing w:before="22" w:after="0" w:line="265" w:lineRule="auto"/>
              <w:ind w:left="157" w:right="520" w:firstLine="13"/>
              <w:jc w:val="left"/>
              <w:rPr>
                <w:rFonts w:ascii="Arial" w:eastAsia="Arial" w:hAnsi="Arial" w:cs="Arial"/>
                <w:color w:val="000000"/>
                <w:sz w:val="20"/>
                <w:szCs w:val="20"/>
                <w:lang w:eastAsia="pt-BR"/>
              </w:rPr>
            </w:pPr>
            <w:r w:rsidRPr="00347FAD">
              <w:rPr>
                <w:rFonts w:ascii="Noto Sans Symbols" w:eastAsia="Noto Sans Symbols" w:hAnsi="Noto Sans Symbols" w:cs="Noto Sans Symbols"/>
                <w:color w:val="000000"/>
                <w:sz w:val="20"/>
                <w:szCs w:val="20"/>
                <w:lang w:eastAsia="pt-BR"/>
              </w:rPr>
              <w:t xml:space="preserve">▪ </w:t>
            </w:r>
            <w:r w:rsidRPr="00347FAD">
              <w:rPr>
                <w:rFonts w:ascii="Arial" w:eastAsia="Arial" w:hAnsi="Arial" w:cs="Arial"/>
                <w:color w:val="000000"/>
                <w:sz w:val="20"/>
                <w:szCs w:val="20"/>
                <w:lang w:eastAsia="pt-BR"/>
              </w:rPr>
              <w:t xml:space="preserve">Realizar classificação em diferentes situações de acordo com critérios: tamanho, forma, cor, peso e comprimento percebendo semelhanças e diferenças nos objetos. </w:t>
            </w:r>
          </w:p>
          <w:p w:rsidR="00347FAD" w:rsidRPr="00347FAD" w:rsidRDefault="00347FAD" w:rsidP="00347FAD">
            <w:pPr>
              <w:widowControl w:val="0"/>
              <w:pBdr>
                <w:top w:val="nil"/>
                <w:left w:val="nil"/>
                <w:bottom w:val="nil"/>
                <w:right w:val="nil"/>
                <w:between w:val="nil"/>
              </w:pBdr>
              <w:spacing w:before="10" w:after="0" w:line="264" w:lineRule="auto"/>
              <w:ind w:left="162" w:right="544" w:firstLine="9"/>
              <w:jc w:val="left"/>
              <w:rPr>
                <w:rFonts w:ascii="Arial" w:eastAsia="Arial" w:hAnsi="Arial" w:cs="Arial"/>
                <w:color w:val="000000"/>
                <w:sz w:val="20"/>
                <w:szCs w:val="20"/>
                <w:lang w:eastAsia="pt-BR"/>
              </w:rPr>
            </w:pPr>
            <w:r w:rsidRPr="00347FAD">
              <w:rPr>
                <w:rFonts w:ascii="Noto Sans Symbols" w:eastAsia="Noto Sans Symbols" w:hAnsi="Noto Sans Symbols" w:cs="Noto Sans Symbols"/>
                <w:color w:val="000000"/>
                <w:sz w:val="20"/>
                <w:szCs w:val="20"/>
                <w:lang w:eastAsia="pt-BR"/>
              </w:rPr>
              <w:t xml:space="preserve">▪ </w:t>
            </w:r>
            <w:r w:rsidRPr="00347FAD">
              <w:rPr>
                <w:rFonts w:ascii="Arial" w:eastAsia="Arial" w:hAnsi="Arial" w:cs="Arial"/>
                <w:color w:val="000000"/>
                <w:sz w:val="20"/>
                <w:szCs w:val="20"/>
                <w:lang w:eastAsia="pt-BR"/>
              </w:rPr>
              <w:t xml:space="preserve">Observar no meio natural e social as formas geométricas, percebendo diferenças e semelhanças entre os objetos no espaço, em situações diversas. </w:t>
            </w:r>
          </w:p>
          <w:p w:rsidR="00347FAD" w:rsidRPr="00347FAD" w:rsidRDefault="00347FAD" w:rsidP="00347FAD">
            <w:pPr>
              <w:widowControl w:val="0"/>
              <w:pBdr>
                <w:top w:val="nil"/>
                <w:left w:val="nil"/>
                <w:bottom w:val="nil"/>
                <w:right w:val="nil"/>
                <w:between w:val="nil"/>
              </w:pBdr>
              <w:spacing w:before="10" w:after="0" w:line="264" w:lineRule="auto"/>
              <w:ind w:left="162" w:right="1074" w:firstLine="8"/>
              <w:jc w:val="left"/>
              <w:rPr>
                <w:rFonts w:ascii="Arial" w:eastAsia="Arial" w:hAnsi="Arial" w:cs="Arial"/>
                <w:color w:val="000000"/>
                <w:sz w:val="20"/>
                <w:szCs w:val="20"/>
                <w:lang w:eastAsia="pt-BR"/>
              </w:rPr>
            </w:pPr>
            <w:r w:rsidRPr="00347FAD">
              <w:rPr>
                <w:rFonts w:ascii="Noto Sans Symbols" w:eastAsia="Noto Sans Symbols" w:hAnsi="Noto Sans Symbols" w:cs="Noto Sans Symbols"/>
                <w:color w:val="000000"/>
                <w:sz w:val="20"/>
                <w:szCs w:val="20"/>
                <w:lang w:eastAsia="pt-BR"/>
              </w:rPr>
              <w:t xml:space="preserve">▪ </w:t>
            </w:r>
            <w:r w:rsidRPr="00347FAD">
              <w:rPr>
                <w:rFonts w:ascii="Arial" w:eastAsia="Arial" w:hAnsi="Arial" w:cs="Arial"/>
                <w:color w:val="000000"/>
                <w:sz w:val="20"/>
                <w:szCs w:val="20"/>
                <w:lang w:eastAsia="pt-BR"/>
              </w:rPr>
              <w:t xml:space="preserve">Participar de situações que envolvam os sistemas de medida de comprimento, de massa e de capacidade. </w:t>
            </w:r>
          </w:p>
          <w:p w:rsidR="00347FAD" w:rsidRDefault="00347FAD" w:rsidP="00347FAD">
            <w:pPr>
              <w:widowControl w:val="0"/>
              <w:pBdr>
                <w:top w:val="nil"/>
                <w:left w:val="nil"/>
                <w:bottom w:val="nil"/>
                <w:right w:val="nil"/>
                <w:between w:val="nil"/>
              </w:pBdr>
              <w:spacing w:before="30" w:after="0" w:line="265" w:lineRule="auto"/>
              <w:ind w:left="162" w:right="249" w:firstLine="8"/>
              <w:jc w:val="left"/>
              <w:rPr>
                <w:rFonts w:ascii="Arial" w:eastAsia="Arial" w:hAnsi="Arial" w:cs="Arial"/>
                <w:color w:val="000000"/>
                <w:sz w:val="20"/>
                <w:szCs w:val="20"/>
                <w:lang w:eastAsia="pt-BR"/>
              </w:rPr>
            </w:pPr>
            <w:r w:rsidRPr="00347FAD">
              <w:rPr>
                <w:rFonts w:ascii="Noto Sans Symbols" w:eastAsia="Noto Sans Symbols" w:hAnsi="Noto Sans Symbols" w:cs="Noto Sans Symbols"/>
                <w:color w:val="000000"/>
                <w:sz w:val="20"/>
                <w:szCs w:val="20"/>
                <w:lang w:eastAsia="pt-BR"/>
              </w:rPr>
              <w:t xml:space="preserve">▪ </w:t>
            </w:r>
            <w:r w:rsidRPr="00347FAD">
              <w:rPr>
                <w:rFonts w:ascii="Arial" w:eastAsia="Arial" w:hAnsi="Arial" w:cs="Arial"/>
                <w:color w:val="000000"/>
                <w:sz w:val="20"/>
                <w:szCs w:val="20"/>
                <w:lang w:eastAsia="pt-BR"/>
              </w:rPr>
              <w:t>Participar de situações misturando areia e água, diversas cores de tinta e explorando elementos da natureza como: terra, lama, plantas etc.</w:t>
            </w:r>
          </w:p>
          <w:p w:rsidR="00C24E8F" w:rsidRDefault="00C24E8F" w:rsidP="00347FAD">
            <w:pPr>
              <w:widowControl w:val="0"/>
              <w:pBdr>
                <w:top w:val="nil"/>
                <w:left w:val="nil"/>
                <w:bottom w:val="nil"/>
                <w:right w:val="nil"/>
                <w:between w:val="nil"/>
              </w:pBdr>
              <w:spacing w:before="30" w:after="0" w:line="265" w:lineRule="auto"/>
              <w:ind w:left="162" w:right="249" w:firstLine="8"/>
              <w:jc w:val="left"/>
              <w:rPr>
                <w:rFonts w:ascii="Arial" w:eastAsia="Arial" w:hAnsi="Arial" w:cs="Arial"/>
                <w:color w:val="000000"/>
                <w:sz w:val="20"/>
                <w:szCs w:val="20"/>
                <w:lang w:eastAsia="pt-BR"/>
              </w:rPr>
            </w:pPr>
          </w:p>
          <w:p w:rsidR="00C24E8F" w:rsidRDefault="00C24E8F" w:rsidP="00347FAD">
            <w:pPr>
              <w:widowControl w:val="0"/>
              <w:pBdr>
                <w:top w:val="nil"/>
                <w:left w:val="nil"/>
                <w:bottom w:val="nil"/>
                <w:right w:val="nil"/>
                <w:between w:val="nil"/>
              </w:pBdr>
              <w:spacing w:before="30" w:after="0" w:line="265" w:lineRule="auto"/>
              <w:ind w:left="162" w:right="249" w:firstLine="8"/>
              <w:jc w:val="left"/>
              <w:rPr>
                <w:rFonts w:ascii="Arial" w:eastAsia="Arial" w:hAnsi="Arial" w:cs="Arial"/>
                <w:color w:val="000000"/>
                <w:sz w:val="20"/>
                <w:szCs w:val="20"/>
                <w:lang w:eastAsia="pt-BR"/>
              </w:rPr>
            </w:pPr>
          </w:p>
          <w:p w:rsidR="00C24E8F" w:rsidRDefault="00C24E8F" w:rsidP="00347FAD">
            <w:pPr>
              <w:widowControl w:val="0"/>
              <w:pBdr>
                <w:top w:val="nil"/>
                <w:left w:val="nil"/>
                <w:bottom w:val="nil"/>
                <w:right w:val="nil"/>
                <w:between w:val="nil"/>
              </w:pBdr>
              <w:spacing w:before="30" w:after="0" w:line="265" w:lineRule="auto"/>
              <w:ind w:left="162" w:right="249" w:firstLine="8"/>
              <w:jc w:val="left"/>
              <w:rPr>
                <w:rFonts w:ascii="Arial" w:eastAsia="Arial" w:hAnsi="Arial" w:cs="Arial"/>
                <w:color w:val="000000"/>
                <w:sz w:val="20"/>
                <w:szCs w:val="20"/>
                <w:lang w:eastAsia="pt-BR"/>
              </w:rPr>
            </w:pPr>
          </w:p>
          <w:p w:rsidR="00C24E8F" w:rsidRPr="00347FAD" w:rsidRDefault="00C24E8F" w:rsidP="00347FAD">
            <w:pPr>
              <w:widowControl w:val="0"/>
              <w:pBdr>
                <w:top w:val="nil"/>
                <w:left w:val="nil"/>
                <w:bottom w:val="nil"/>
                <w:right w:val="nil"/>
                <w:between w:val="nil"/>
              </w:pBdr>
              <w:spacing w:before="30" w:after="0" w:line="265" w:lineRule="auto"/>
              <w:ind w:left="162" w:right="249" w:firstLine="8"/>
              <w:jc w:val="left"/>
              <w:rPr>
                <w:rFonts w:ascii="Arial" w:eastAsia="Arial" w:hAnsi="Arial" w:cs="Arial"/>
                <w:color w:val="000000"/>
                <w:sz w:val="20"/>
                <w:szCs w:val="20"/>
                <w:lang w:eastAsia="pt-BR"/>
              </w:rPr>
            </w:pPr>
          </w:p>
        </w:tc>
      </w:tr>
      <w:tr w:rsidR="00347FAD" w:rsidRPr="00347FAD" w:rsidTr="00ED52AE">
        <w:trPr>
          <w:trHeight w:val="539"/>
        </w:trPr>
        <w:tc>
          <w:tcPr>
            <w:tcW w:w="10329" w:type="dxa"/>
            <w:gridSpan w:val="3"/>
            <w:shd w:val="clear" w:color="auto" w:fill="auto"/>
            <w:tcMar>
              <w:top w:w="100" w:type="dxa"/>
              <w:left w:w="100" w:type="dxa"/>
              <w:bottom w:w="100" w:type="dxa"/>
              <w:right w:w="100" w:type="dxa"/>
            </w:tcMar>
            <w:vAlign w:val="center"/>
          </w:tcPr>
          <w:p w:rsidR="00347FAD" w:rsidRPr="00347FAD" w:rsidRDefault="00347FAD" w:rsidP="00ED52AE">
            <w:pPr>
              <w:widowControl w:val="0"/>
              <w:pBdr>
                <w:top w:val="nil"/>
                <w:left w:val="nil"/>
                <w:bottom w:val="nil"/>
                <w:right w:val="nil"/>
                <w:between w:val="nil"/>
              </w:pBdr>
              <w:spacing w:after="0" w:line="264" w:lineRule="auto"/>
              <w:ind w:left="743" w:right="615"/>
              <w:jc w:val="center"/>
              <w:rPr>
                <w:rFonts w:eastAsia="Arial" w:cstheme="minorHAnsi"/>
                <w:b/>
                <w:color w:val="000000"/>
                <w:shd w:val="clear" w:color="auto" w:fill="E4B8B7"/>
                <w:lang w:eastAsia="pt-BR"/>
              </w:rPr>
            </w:pPr>
            <w:r w:rsidRPr="00347FAD">
              <w:rPr>
                <w:rFonts w:eastAsia="Arial" w:cstheme="minorHAnsi"/>
                <w:b/>
                <w:color w:val="000000"/>
                <w:shd w:val="clear" w:color="auto" w:fill="E4B8B7"/>
                <w:lang w:eastAsia="pt-BR"/>
              </w:rPr>
              <w:lastRenderedPageBreak/>
              <w:t xml:space="preserve">Objetivos de Aprendizagem:(EI02ET02) Observar, relatar e descrever incidentes do cotidiano </w:t>
            </w:r>
            <w:proofErr w:type="spellStart"/>
            <w:r w:rsidRPr="00347FAD">
              <w:rPr>
                <w:rFonts w:eastAsia="Arial" w:cstheme="minorHAnsi"/>
                <w:b/>
                <w:color w:val="000000"/>
                <w:shd w:val="clear" w:color="auto" w:fill="E4B8B7"/>
                <w:lang w:eastAsia="pt-BR"/>
              </w:rPr>
              <w:t>efenômenos</w:t>
            </w:r>
            <w:proofErr w:type="spellEnd"/>
            <w:r w:rsidRPr="00347FAD">
              <w:rPr>
                <w:rFonts w:eastAsia="Arial" w:cstheme="minorHAnsi"/>
                <w:b/>
                <w:color w:val="000000"/>
                <w:shd w:val="clear" w:color="auto" w:fill="E4B8B7"/>
                <w:lang w:eastAsia="pt-BR"/>
              </w:rPr>
              <w:t xml:space="preserve"> naturais (luz solar, vento, chuva etc.).</w:t>
            </w:r>
          </w:p>
        </w:tc>
      </w:tr>
      <w:tr w:rsidR="00347FAD" w:rsidRPr="00347FAD" w:rsidTr="00ED52AE">
        <w:trPr>
          <w:trHeight w:val="505"/>
        </w:trPr>
        <w:tc>
          <w:tcPr>
            <w:tcW w:w="3268" w:type="dxa"/>
            <w:gridSpan w:val="2"/>
            <w:shd w:val="clear" w:color="auto" w:fill="auto"/>
            <w:tcMar>
              <w:top w:w="100" w:type="dxa"/>
              <w:left w:w="100" w:type="dxa"/>
              <w:bottom w:w="100" w:type="dxa"/>
              <w:right w:w="100" w:type="dxa"/>
            </w:tcMar>
            <w:vAlign w:val="center"/>
          </w:tcPr>
          <w:p w:rsidR="00347FAD" w:rsidRPr="00347FAD" w:rsidRDefault="00347FAD" w:rsidP="00ED52AE">
            <w:pPr>
              <w:widowControl w:val="0"/>
              <w:pBdr>
                <w:top w:val="nil"/>
                <w:left w:val="nil"/>
                <w:bottom w:val="nil"/>
                <w:right w:val="nil"/>
                <w:between w:val="nil"/>
              </w:pBdr>
              <w:spacing w:after="0" w:line="240" w:lineRule="auto"/>
              <w:jc w:val="center"/>
              <w:rPr>
                <w:rFonts w:eastAsia="Arial" w:cstheme="minorHAnsi"/>
                <w:b/>
                <w:color w:val="000000"/>
                <w:lang w:eastAsia="pt-BR"/>
              </w:rPr>
            </w:pPr>
            <w:r w:rsidRPr="00347FAD">
              <w:rPr>
                <w:rFonts w:eastAsia="Arial" w:cstheme="minorHAnsi"/>
                <w:b/>
                <w:color w:val="000000"/>
                <w:lang w:eastAsia="pt-BR"/>
              </w:rPr>
              <w:t>Experiências de aprendizagem</w:t>
            </w:r>
          </w:p>
        </w:tc>
        <w:tc>
          <w:tcPr>
            <w:tcW w:w="7061" w:type="dxa"/>
            <w:shd w:val="clear" w:color="auto" w:fill="auto"/>
            <w:tcMar>
              <w:top w:w="100" w:type="dxa"/>
              <w:left w:w="100" w:type="dxa"/>
              <w:bottom w:w="100" w:type="dxa"/>
              <w:right w:w="100" w:type="dxa"/>
            </w:tcMar>
            <w:vAlign w:val="center"/>
          </w:tcPr>
          <w:p w:rsidR="00696D7D" w:rsidRDefault="00347FAD" w:rsidP="00C24E8F">
            <w:pPr>
              <w:widowControl w:val="0"/>
              <w:pBdr>
                <w:top w:val="nil"/>
                <w:left w:val="nil"/>
                <w:bottom w:val="nil"/>
                <w:right w:val="nil"/>
                <w:between w:val="nil"/>
              </w:pBdr>
              <w:spacing w:after="0" w:line="229" w:lineRule="auto"/>
              <w:ind w:left="405" w:right="313" w:hanging="90"/>
              <w:jc w:val="left"/>
              <w:rPr>
                <w:rFonts w:eastAsia="Arial" w:cstheme="minorHAnsi"/>
                <w:b/>
                <w:color w:val="000000"/>
                <w:highlight w:val="white"/>
                <w:lang w:eastAsia="pt-BR"/>
              </w:rPr>
            </w:pPr>
            <w:r w:rsidRPr="00347FAD">
              <w:rPr>
                <w:rFonts w:eastAsia="Arial" w:cstheme="minorHAnsi"/>
                <w:b/>
                <w:color w:val="000000"/>
                <w:highlight w:val="white"/>
                <w:lang w:eastAsia="pt-BR"/>
              </w:rPr>
              <w:t xml:space="preserve">Demais objetivos importantes a priorizar no trabalho </w:t>
            </w:r>
            <w:r w:rsidR="00ED52AE" w:rsidRPr="00ED52AE">
              <w:rPr>
                <w:rFonts w:eastAsia="Arial" w:cstheme="minorHAnsi"/>
                <w:b/>
                <w:color w:val="000000"/>
                <w:highlight w:val="white"/>
                <w:lang w:eastAsia="pt-BR"/>
              </w:rPr>
              <w:t>com infantil</w:t>
            </w:r>
            <w:r w:rsidRPr="00347FAD">
              <w:rPr>
                <w:rFonts w:eastAsia="Arial" w:cstheme="minorHAnsi"/>
                <w:b/>
                <w:color w:val="000000"/>
                <w:highlight w:val="white"/>
                <w:lang w:eastAsia="pt-BR"/>
              </w:rPr>
              <w:t>3</w:t>
            </w:r>
          </w:p>
          <w:p w:rsidR="00347FAD" w:rsidRPr="00347FAD" w:rsidRDefault="00347FAD" w:rsidP="00696D7D">
            <w:pPr>
              <w:widowControl w:val="0"/>
              <w:pBdr>
                <w:top w:val="nil"/>
                <w:left w:val="nil"/>
                <w:bottom w:val="nil"/>
                <w:right w:val="nil"/>
                <w:between w:val="nil"/>
              </w:pBdr>
              <w:spacing w:after="0" w:line="229" w:lineRule="auto"/>
              <w:ind w:left="405" w:right="313" w:hanging="90"/>
              <w:jc w:val="center"/>
              <w:rPr>
                <w:rFonts w:eastAsia="Arial" w:cstheme="minorHAnsi"/>
                <w:b/>
                <w:color w:val="000000"/>
                <w:highlight w:val="white"/>
                <w:lang w:eastAsia="pt-BR"/>
              </w:rPr>
            </w:pPr>
            <w:r w:rsidRPr="00347FAD">
              <w:rPr>
                <w:rFonts w:eastAsia="Arial" w:cstheme="minorHAnsi"/>
                <w:b/>
                <w:color w:val="000000"/>
                <w:highlight w:val="white"/>
                <w:lang w:eastAsia="pt-BR"/>
              </w:rPr>
              <w:t>3 anos</w:t>
            </w:r>
          </w:p>
        </w:tc>
      </w:tr>
      <w:tr w:rsidR="00347FAD" w:rsidRPr="00347FAD" w:rsidTr="00A9790A">
        <w:trPr>
          <w:trHeight w:val="206"/>
        </w:trPr>
        <w:tc>
          <w:tcPr>
            <w:tcW w:w="3268" w:type="dxa"/>
            <w:gridSpan w:val="2"/>
            <w:shd w:val="clear" w:color="auto" w:fill="auto"/>
            <w:tcMar>
              <w:top w:w="100" w:type="dxa"/>
              <w:left w:w="100" w:type="dxa"/>
              <w:bottom w:w="100" w:type="dxa"/>
              <w:right w:w="100" w:type="dxa"/>
            </w:tcMar>
          </w:tcPr>
          <w:p w:rsidR="00A9790A" w:rsidRDefault="00347FAD" w:rsidP="00347FAD">
            <w:pPr>
              <w:widowControl w:val="0"/>
              <w:pBdr>
                <w:top w:val="nil"/>
                <w:left w:val="nil"/>
                <w:bottom w:val="nil"/>
                <w:right w:val="nil"/>
                <w:between w:val="nil"/>
              </w:pBdr>
              <w:spacing w:after="0" w:line="265" w:lineRule="auto"/>
              <w:ind w:left="136" w:right="676"/>
              <w:jc w:val="left"/>
              <w:rPr>
                <w:rFonts w:ascii="Arial" w:eastAsia="Arial" w:hAnsi="Arial" w:cs="Arial"/>
                <w:color w:val="000000"/>
                <w:sz w:val="20"/>
                <w:szCs w:val="20"/>
                <w:lang w:eastAsia="pt-BR"/>
              </w:rPr>
            </w:pPr>
            <w:r w:rsidRPr="00347FAD">
              <w:rPr>
                <w:rFonts w:ascii="Noto Sans Symbols" w:eastAsia="Noto Sans Symbols" w:hAnsi="Noto Sans Symbols" w:cs="Noto Sans Symbols"/>
                <w:color w:val="000000"/>
                <w:sz w:val="20"/>
                <w:szCs w:val="20"/>
                <w:highlight w:val="white"/>
                <w:lang w:eastAsia="pt-BR"/>
              </w:rPr>
              <w:t xml:space="preserve">▪ </w:t>
            </w:r>
            <w:r w:rsidRPr="00347FAD">
              <w:rPr>
                <w:rFonts w:ascii="Arial" w:eastAsia="Arial" w:hAnsi="Arial" w:cs="Arial"/>
                <w:color w:val="000000"/>
                <w:sz w:val="20"/>
                <w:szCs w:val="20"/>
                <w:highlight w:val="white"/>
                <w:lang w:eastAsia="pt-BR"/>
              </w:rPr>
              <w:t>Relação espaço-temporal.</w:t>
            </w:r>
          </w:p>
          <w:p w:rsidR="00347FAD" w:rsidRPr="00347FAD" w:rsidRDefault="00347FAD" w:rsidP="00347FAD">
            <w:pPr>
              <w:widowControl w:val="0"/>
              <w:pBdr>
                <w:top w:val="nil"/>
                <w:left w:val="nil"/>
                <w:bottom w:val="nil"/>
                <w:right w:val="nil"/>
                <w:between w:val="nil"/>
              </w:pBdr>
              <w:spacing w:after="0" w:line="265" w:lineRule="auto"/>
              <w:ind w:left="136" w:right="676"/>
              <w:jc w:val="left"/>
              <w:rPr>
                <w:rFonts w:ascii="Arial" w:eastAsia="Arial" w:hAnsi="Arial" w:cs="Arial"/>
                <w:color w:val="000000"/>
                <w:sz w:val="20"/>
                <w:szCs w:val="20"/>
                <w:lang w:eastAsia="pt-BR"/>
              </w:rPr>
            </w:pPr>
            <w:r w:rsidRPr="00347FAD">
              <w:rPr>
                <w:rFonts w:ascii="Noto Sans Symbols" w:eastAsia="Noto Sans Symbols" w:hAnsi="Noto Sans Symbols" w:cs="Noto Sans Symbols"/>
                <w:color w:val="000000"/>
                <w:sz w:val="20"/>
                <w:szCs w:val="20"/>
                <w:highlight w:val="white"/>
                <w:lang w:eastAsia="pt-BR"/>
              </w:rPr>
              <w:t xml:space="preserve">▪ </w:t>
            </w:r>
            <w:r w:rsidRPr="00347FAD">
              <w:rPr>
                <w:rFonts w:ascii="Arial" w:eastAsia="Arial" w:hAnsi="Arial" w:cs="Arial"/>
                <w:color w:val="000000"/>
                <w:sz w:val="20"/>
                <w:szCs w:val="20"/>
                <w:highlight w:val="white"/>
                <w:lang w:eastAsia="pt-BR"/>
              </w:rPr>
              <w:t>Elementos da natureza.</w:t>
            </w:r>
          </w:p>
          <w:p w:rsidR="00A9790A" w:rsidRDefault="00347FAD" w:rsidP="00347FAD">
            <w:pPr>
              <w:widowControl w:val="0"/>
              <w:pBdr>
                <w:top w:val="nil"/>
                <w:left w:val="nil"/>
                <w:bottom w:val="nil"/>
                <w:right w:val="nil"/>
                <w:between w:val="nil"/>
              </w:pBdr>
              <w:spacing w:before="10" w:after="0" w:line="264" w:lineRule="auto"/>
              <w:ind w:left="136" w:right="190"/>
              <w:jc w:val="left"/>
              <w:rPr>
                <w:rFonts w:ascii="Arial" w:eastAsia="Arial" w:hAnsi="Arial" w:cs="Arial"/>
                <w:color w:val="000000"/>
                <w:sz w:val="20"/>
                <w:szCs w:val="20"/>
                <w:lang w:eastAsia="pt-BR"/>
              </w:rPr>
            </w:pPr>
            <w:r w:rsidRPr="00347FAD">
              <w:rPr>
                <w:rFonts w:ascii="Noto Sans Symbols" w:eastAsia="Noto Sans Symbols" w:hAnsi="Noto Sans Symbols" w:cs="Noto Sans Symbols"/>
                <w:color w:val="000000"/>
                <w:sz w:val="20"/>
                <w:szCs w:val="20"/>
                <w:highlight w:val="white"/>
                <w:lang w:eastAsia="pt-BR"/>
              </w:rPr>
              <w:t xml:space="preserve">▪ </w:t>
            </w:r>
            <w:r w:rsidRPr="00347FAD">
              <w:rPr>
                <w:rFonts w:ascii="Arial" w:eastAsia="Arial" w:hAnsi="Arial" w:cs="Arial"/>
                <w:color w:val="000000"/>
                <w:sz w:val="20"/>
                <w:szCs w:val="20"/>
                <w:highlight w:val="white"/>
                <w:lang w:eastAsia="pt-BR"/>
              </w:rPr>
              <w:t>Preservação do meio ambiente.</w:t>
            </w:r>
          </w:p>
          <w:p w:rsidR="00347FAD" w:rsidRPr="00347FAD" w:rsidRDefault="00347FAD" w:rsidP="00347FAD">
            <w:pPr>
              <w:widowControl w:val="0"/>
              <w:pBdr>
                <w:top w:val="nil"/>
                <w:left w:val="nil"/>
                <w:bottom w:val="nil"/>
                <w:right w:val="nil"/>
                <w:between w:val="nil"/>
              </w:pBdr>
              <w:spacing w:before="10" w:after="0" w:line="264" w:lineRule="auto"/>
              <w:ind w:left="136" w:right="190"/>
              <w:jc w:val="left"/>
              <w:rPr>
                <w:rFonts w:ascii="Arial" w:eastAsia="Arial" w:hAnsi="Arial" w:cs="Arial"/>
                <w:color w:val="000000"/>
                <w:sz w:val="20"/>
                <w:szCs w:val="20"/>
                <w:lang w:eastAsia="pt-BR"/>
              </w:rPr>
            </w:pPr>
            <w:r w:rsidRPr="00347FAD">
              <w:rPr>
                <w:rFonts w:ascii="Noto Sans Symbols" w:eastAsia="Noto Sans Symbols" w:hAnsi="Noto Sans Symbols" w:cs="Noto Sans Symbols"/>
                <w:color w:val="000000"/>
                <w:sz w:val="20"/>
                <w:szCs w:val="20"/>
                <w:lang w:eastAsia="pt-BR"/>
              </w:rPr>
              <w:t xml:space="preserve">▪ </w:t>
            </w:r>
            <w:r w:rsidRPr="00347FAD">
              <w:rPr>
                <w:rFonts w:ascii="Arial" w:eastAsia="Arial" w:hAnsi="Arial" w:cs="Arial"/>
                <w:color w:val="000000"/>
                <w:sz w:val="20"/>
                <w:szCs w:val="20"/>
                <w:lang w:eastAsia="pt-BR"/>
              </w:rPr>
              <w:t xml:space="preserve">Fenômenos físicos: </w:t>
            </w:r>
          </w:p>
          <w:p w:rsidR="00347FAD" w:rsidRPr="00347FAD" w:rsidRDefault="00347FAD" w:rsidP="00347FAD">
            <w:pPr>
              <w:widowControl w:val="0"/>
              <w:pBdr>
                <w:top w:val="nil"/>
                <w:left w:val="nil"/>
                <w:bottom w:val="nil"/>
                <w:right w:val="nil"/>
                <w:between w:val="nil"/>
              </w:pBdr>
              <w:spacing w:before="10" w:after="0" w:line="264" w:lineRule="auto"/>
              <w:ind w:left="128" w:right="496" w:firstLine="5"/>
              <w:jc w:val="left"/>
              <w:rPr>
                <w:rFonts w:ascii="Arial" w:eastAsia="Arial" w:hAnsi="Arial" w:cs="Arial"/>
                <w:color w:val="000000"/>
                <w:sz w:val="20"/>
                <w:szCs w:val="20"/>
                <w:lang w:eastAsia="pt-BR"/>
              </w:rPr>
            </w:pPr>
            <w:r w:rsidRPr="00347FAD">
              <w:rPr>
                <w:rFonts w:ascii="Arial" w:eastAsia="Arial" w:hAnsi="Arial" w:cs="Arial"/>
                <w:color w:val="000000"/>
                <w:sz w:val="20"/>
                <w:szCs w:val="20"/>
                <w:highlight w:val="white"/>
                <w:lang w:eastAsia="pt-BR"/>
              </w:rPr>
              <w:t>movimento, inércia, flutuação,equilíbrio, força,</w:t>
            </w:r>
          </w:p>
          <w:p w:rsidR="00347FAD" w:rsidRPr="00347FAD" w:rsidRDefault="00347FAD" w:rsidP="00347FAD">
            <w:pPr>
              <w:widowControl w:val="0"/>
              <w:pBdr>
                <w:top w:val="nil"/>
                <w:left w:val="nil"/>
                <w:bottom w:val="nil"/>
                <w:right w:val="nil"/>
                <w:between w:val="nil"/>
              </w:pBdr>
              <w:spacing w:before="15" w:after="0" w:line="240" w:lineRule="auto"/>
              <w:ind w:left="133"/>
              <w:jc w:val="left"/>
              <w:rPr>
                <w:rFonts w:ascii="Arial" w:eastAsia="Arial" w:hAnsi="Arial" w:cs="Arial"/>
                <w:color w:val="000000"/>
                <w:sz w:val="20"/>
                <w:szCs w:val="20"/>
                <w:lang w:eastAsia="pt-BR"/>
              </w:rPr>
            </w:pPr>
            <w:r w:rsidRPr="00347FAD">
              <w:rPr>
                <w:rFonts w:ascii="Arial" w:eastAsia="Arial" w:hAnsi="Arial" w:cs="Arial"/>
                <w:color w:val="000000"/>
                <w:sz w:val="20"/>
                <w:szCs w:val="20"/>
                <w:highlight w:val="white"/>
                <w:lang w:eastAsia="pt-BR"/>
              </w:rPr>
              <w:t>magnetismo,atrito.</w:t>
            </w:r>
          </w:p>
          <w:p w:rsidR="00347FAD" w:rsidRDefault="00347FAD" w:rsidP="00347FAD">
            <w:pPr>
              <w:widowControl w:val="0"/>
              <w:pBdr>
                <w:top w:val="nil"/>
                <w:left w:val="nil"/>
                <w:bottom w:val="nil"/>
                <w:right w:val="nil"/>
                <w:between w:val="nil"/>
              </w:pBdr>
              <w:spacing w:before="32" w:after="0" w:line="264" w:lineRule="auto"/>
              <w:ind w:left="121" w:right="271" w:firstLine="15"/>
              <w:jc w:val="left"/>
              <w:rPr>
                <w:rFonts w:ascii="Arial" w:eastAsia="Arial" w:hAnsi="Arial" w:cs="Arial"/>
                <w:color w:val="000000"/>
                <w:sz w:val="20"/>
                <w:szCs w:val="20"/>
                <w:highlight w:val="white"/>
                <w:lang w:eastAsia="pt-BR"/>
              </w:rPr>
            </w:pPr>
            <w:r w:rsidRPr="00347FAD">
              <w:rPr>
                <w:rFonts w:ascii="Noto Sans Symbols" w:eastAsia="Noto Sans Symbols" w:hAnsi="Noto Sans Symbols" w:cs="Noto Sans Symbols"/>
                <w:color w:val="000000"/>
                <w:sz w:val="20"/>
                <w:szCs w:val="20"/>
                <w:highlight w:val="white"/>
                <w:lang w:eastAsia="pt-BR"/>
              </w:rPr>
              <w:t xml:space="preserve">▪ </w:t>
            </w:r>
            <w:r w:rsidRPr="00347FAD">
              <w:rPr>
                <w:rFonts w:ascii="Arial" w:eastAsia="Arial" w:hAnsi="Arial" w:cs="Arial"/>
                <w:color w:val="000000"/>
                <w:sz w:val="20"/>
                <w:szCs w:val="20"/>
                <w:highlight w:val="white"/>
                <w:lang w:eastAsia="pt-BR"/>
              </w:rPr>
              <w:t>Fenômenos naturais: luz solar,vento, chuva.</w:t>
            </w:r>
          </w:p>
          <w:p w:rsidR="00A9790A" w:rsidRPr="00347FAD" w:rsidRDefault="00A9790A" w:rsidP="00A9790A">
            <w:pPr>
              <w:widowControl w:val="0"/>
              <w:pBdr>
                <w:top w:val="nil"/>
                <w:left w:val="nil"/>
                <w:bottom w:val="nil"/>
                <w:right w:val="nil"/>
                <w:between w:val="nil"/>
              </w:pBdr>
              <w:spacing w:after="0" w:line="265" w:lineRule="auto"/>
              <w:ind w:left="136" w:right="676"/>
              <w:jc w:val="left"/>
              <w:rPr>
                <w:rFonts w:ascii="Noto Sans Symbols" w:eastAsia="Noto Sans Symbols" w:hAnsi="Noto Sans Symbols" w:cs="Noto Sans Symbols"/>
                <w:color w:val="000000"/>
                <w:sz w:val="20"/>
                <w:szCs w:val="20"/>
                <w:highlight w:val="white"/>
                <w:lang w:eastAsia="pt-BR"/>
              </w:rPr>
            </w:pPr>
            <w:r>
              <w:rPr>
                <w:rFonts w:ascii="Noto Sans Symbols" w:eastAsia="Noto Sans Symbols" w:hAnsi="Noto Sans Symbols" w:cs="Noto Sans Symbols"/>
                <w:color w:val="000000"/>
                <w:sz w:val="20"/>
                <w:szCs w:val="20"/>
                <w:highlight w:val="white"/>
                <w:lang w:eastAsia="pt-BR"/>
              </w:rPr>
              <w:t xml:space="preserve">▪ </w:t>
            </w:r>
            <w:r w:rsidRPr="00347FAD">
              <w:rPr>
                <w:rFonts w:ascii="Noto Sans Symbols" w:eastAsia="Noto Sans Symbols" w:hAnsi="Noto Sans Symbols" w:cs="Noto Sans Symbols"/>
                <w:color w:val="000000"/>
                <w:sz w:val="20"/>
                <w:szCs w:val="20"/>
                <w:highlight w:val="white"/>
                <w:lang w:eastAsia="pt-BR"/>
              </w:rPr>
              <w:t xml:space="preserve">Sistema Solar. </w:t>
            </w:r>
          </w:p>
          <w:p w:rsidR="00A9790A" w:rsidRPr="00347FAD" w:rsidRDefault="00A9790A" w:rsidP="00A9790A">
            <w:pPr>
              <w:widowControl w:val="0"/>
              <w:pBdr>
                <w:top w:val="nil"/>
                <w:left w:val="nil"/>
                <w:bottom w:val="nil"/>
                <w:right w:val="nil"/>
                <w:between w:val="nil"/>
              </w:pBdr>
              <w:spacing w:after="0" w:line="265" w:lineRule="auto"/>
              <w:ind w:left="136" w:right="676"/>
              <w:jc w:val="left"/>
              <w:rPr>
                <w:rFonts w:ascii="Noto Sans Symbols" w:eastAsia="Noto Sans Symbols" w:hAnsi="Noto Sans Symbols" w:cs="Noto Sans Symbols"/>
                <w:color w:val="000000"/>
                <w:sz w:val="20"/>
                <w:szCs w:val="20"/>
                <w:highlight w:val="white"/>
                <w:lang w:eastAsia="pt-BR"/>
              </w:rPr>
            </w:pPr>
            <w:r>
              <w:rPr>
                <w:rFonts w:ascii="Noto Sans Symbols" w:eastAsia="Noto Sans Symbols" w:hAnsi="Noto Sans Symbols" w:cs="Noto Sans Symbols"/>
                <w:color w:val="000000"/>
                <w:sz w:val="20"/>
                <w:szCs w:val="20"/>
                <w:highlight w:val="white"/>
                <w:lang w:eastAsia="pt-BR"/>
              </w:rPr>
              <w:t xml:space="preserve">▪ </w:t>
            </w:r>
            <w:r w:rsidRPr="00347FAD">
              <w:rPr>
                <w:rFonts w:ascii="Noto Sans Symbols" w:eastAsia="Noto Sans Symbols" w:hAnsi="Noto Sans Symbols" w:cs="Noto Sans Symbols"/>
                <w:color w:val="000000"/>
                <w:sz w:val="20"/>
                <w:szCs w:val="20"/>
                <w:highlight w:val="white"/>
                <w:lang w:eastAsia="pt-BR"/>
              </w:rPr>
              <w:t xml:space="preserve">Dia e noite. </w:t>
            </w:r>
          </w:p>
          <w:p w:rsidR="00A9790A" w:rsidRPr="00347FAD" w:rsidRDefault="00A9790A" w:rsidP="00A9790A">
            <w:pPr>
              <w:widowControl w:val="0"/>
              <w:pBdr>
                <w:top w:val="nil"/>
                <w:left w:val="nil"/>
                <w:bottom w:val="nil"/>
                <w:right w:val="nil"/>
                <w:between w:val="nil"/>
              </w:pBdr>
              <w:spacing w:after="0" w:line="265" w:lineRule="auto"/>
              <w:ind w:left="136" w:right="676"/>
              <w:jc w:val="left"/>
              <w:rPr>
                <w:rFonts w:ascii="Noto Sans Symbols" w:eastAsia="Noto Sans Symbols" w:hAnsi="Noto Sans Symbols" w:cs="Noto Sans Symbols"/>
                <w:color w:val="000000"/>
                <w:sz w:val="20"/>
                <w:szCs w:val="20"/>
                <w:highlight w:val="white"/>
                <w:lang w:eastAsia="pt-BR"/>
              </w:rPr>
            </w:pPr>
            <w:r>
              <w:rPr>
                <w:rFonts w:ascii="Noto Sans Symbols" w:eastAsia="Noto Sans Symbols" w:hAnsi="Noto Sans Symbols" w:cs="Noto Sans Symbols"/>
                <w:color w:val="000000"/>
                <w:sz w:val="20"/>
                <w:szCs w:val="20"/>
                <w:highlight w:val="white"/>
                <w:lang w:eastAsia="pt-BR"/>
              </w:rPr>
              <w:t xml:space="preserve">▪ </w:t>
            </w:r>
            <w:r w:rsidRPr="00347FAD">
              <w:rPr>
                <w:rFonts w:ascii="Noto Sans Symbols" w:eastAsia="Noto Sans Symbols" w:hAnsi="Noto Sans Symbols" w:cs="Noto Sans Symbols"/>
                <w:color w:val="000000"/>
                <w:sz w:val="20"/>
                <w:szCs w:val="20"/>
                <w:highlight w:val="white"/>
                <w:lang w:eastAsia="pt-BR"/>
              </w:rPr>
              <w:t xml:space="preserve">Luz e sombra. </w:t>
            </w:r>
          </w:p>
          <w:p w:rsidR="00A9790A" w:rsidRDefault="00A9790A" w:rsidP="00A9790A">
            <w:pPr>
              <w:widowControl w:val="0"/>
              <w:pBdr>
                <w:top w:val="nil"/>
                <w:left w:val="nil"/>
                <w:bottom w:val="nil"/>
                <w:right w:val="nil"/>
                <w:between w:val="nil"/>
              </w:pBdr>
              <w:spacing w:after="0" w:line="265" w:lineRule="auto"/>
              <w:ind w:left="136" w:right="676"/>
              <w:jc w:val="left"/>
              <w:rPr>
                <w:rFonts w:ascii="Noto Sans Symbols" w:eastAsia="Noto Sans Symbols" w:hAnsi="Noto Sans Symbols" w:cs="Noto Sans Symbols"/>
                <w:color w:val="000000"/>
                <w:sz w:val="20"/>
                <w:szCs w:val="20"/>
                <w:highlight w:val="white"/>
                <w:lang w:eastAsia="pt-BR"/>
              </w:rPr>
            </w:pPr>
            <w:r>
              <w:rPr>
                <w:rFonts w:ascii="Noto Sans Symbols" w:eastAsia="Noto Sans Symbols" w:hAnsi="Noto Sans Symbols" w:cs="Noto Sans Symbols"/>
                <w:color w:val="000000"/>
                <w:sz w:val="20"/>
                <w:szCs w:val="20"/>
                <w:highlight w:val="white"/>
                <w:lang w:eastAsia="pt-BR"/>
              </w:rPr>
              <w:t xml:space="preserve">▪ </w:t>
            </w:r>
            <w:r w:rsidRPr="00347FAD">
              <w:rPr>
                <w:rFonts w:ascii="Noto Sans Symbols" w:eastAsia="Noto Sans Symbols" w:hAnsi="Noto Sans Symbols" w:cs="Noto Sans Symbols"/>
                <w:color w:val="000000"/>
                <w:sz w:val="20"/>
                <w:szCs w:val="20"/>
                <w:highlight w:val="white"/>
                <w:lang w:eastAsia="pt-BR"/>
              </w:rPr>
              <w:t xml:space="preserve">Diferentes fontes de pesquisa. </w:t>
            </w:r>
          </w:p>
          <w:p w:rsidR="00A9790A" w:rsidRPr="00347FAD" w:rsidRDefault="00A9790A" w:rsidP="00A9790A">
            <w:pPr>
              <w:widowControl w:val="0"/>
              <w:pBdr>
                <w:top w:val="nil"/>
                <w:left w:val="nil"/>
                <w:bottom w:val="nil"/>
                <w:right w:val="nil"/>
                <w:between w:val="nil"/>
              </w:pBdr>
              <w:spacing w:after="0" w:line="265" w:lineRule="auto"/>
              <w:ind w:left="136" w:right="676"/>
              <w:jc w:val="left"/>
              <w:rPr>
                <w:rFonts w:ascii="Noto Sans Symbols" w:eastAsia="Noto Sans Symbols" w:hAnsi="Noto Sans Symbols" w:cs="Noto Sans Symbols"/>
                <w:color w:val="000000"/>
                <w:sz w:val="20"/>
                <w:szCs w:val="20"/>
                <w:highlight w:val="white"/>
                <w:lang w:eastAsia="pt-BR"/>
              </w:rPr>
            </w:pPr>
            <w:r>
              <w:rPr>
                <w:rFonts w:ascii="Noto Sans Symbols" w:eastAsia="Noto Sans Symbols" w:hAnsi="Noto Sans Symbols" w:cs="Noto Sans Symbols"/>
                <w:color w:val="000000"/>
                <w:sz w:val="20"/>
                <w:szCs w:val="20"/>
                <w:highlight w:val="white"/>
                <w:lang w:eastAsia="pt-BR"/>
              </w:rPr>
              <w:t xml:space="preserve">▪ </w:t>
            </w:r>
            <w:r w:rsidRPr="00347FAD">
              <w:rPr>
                <w:rFonts w:ascii="Noto Sans Symbols" w:eastAsia="Noto Sans Symbols" w:hAnsi="Noto Sans Symbols" w:cs="Noto Sans Symbols"/>
                <w:color w:val="000000"/>
                <w:sz w:val="20"/>
                <w:szCs w:val="20"/>
                <w:highlight w:val="white"/>
                <w:lang w:eastAsia="pt-BR"/>
              </w:rPr>
              <w:t xml:space="preserve">Registros gráficos, orais, plásticos, dramáticos que </w:t>
            </w:r>
          </w:p>
          <w:p w:rsidR="00A9790A" w:rsidRPr="00347FAD" w:rsidRDefault="00A9790A" w:rsidP="00A9790A">
            <w:pPr>
              <w:widowControl w:val="0"/>
              <w:pBdr>
                <w:top w:val="nil"/>
                <w:left w:val="nil"/>
                <w:bottom w:val="nil"/>
                <w:right w:val="nil"/>
                <w:between w:val="nil"/>
              </w:pBdr>
              <w:spacing w:before="32" w:after="0" w:line="264" w:lineRule="auto"/>
              <w:ind w:left="121" w:right="271" w:firstLine="15"/>
              <w:jc w:val="left"/>
              <w:rPr>
                <w:rFonts w:ascii="Arial" w:eastAsia="Arial" w:hAnsi="Arial" w:cs="Arial"/>
                <w:color w:val="000000"/>
                <w:sz w:val="20"/>
                <w:szCs w:val="20"/>
                <w:highlight w:val="white"/>
                <w:lang w:eastAsia="pt-BR"/>
              </w:rPr>
            </w:pPr>
            <w:r w:rsidRPr="00347FAD">
              <w:rPr>
                <w:rFonts w:ascii="Noto Sans Symbols" w:eastAsia="Noto Sans Symbols" w:hAnsi="Noto Sans Symbols" w:cs="Noto Sans Symbols"/>
                <w:color w:val="000000"/>
                <w:sz w:val="20"/>
                <w:szCs w:val="20"/>
                <w:highlight w:val="white"/>
                <w:lang w:eastAsia="pt-BR"/>
              </w:rPr>
              <w:t>retratam os conhecimentos. Instrumentos para observação e experimentação.</w:t>
            </w:r>
          </w:p>
        </w:tc>
        <w:tc>
          <w:tcPr>
            <w:tcW w:w="7061" w:type="dxa"/>
            <w:shd w:val="clear" w:color="auto" w:fill="auto"/>
            <w:tcMar>
              <w:top w:w="100" w:type="dxa"/>
              <w:left w:w="100" w:type="dxa"/>
              <w:bottom w:w="100" w:type="dxa"/>
              <w:right w:w="100" w:type="dxa"/>
            </w:tcMar>
          </w:tcPr>
          <w:p w:rsidR="00ED52AE" w:rsidRDefault="00347FAD" w:rsidP="00347FAD">
            <w:pPr>
              <w:widowControl w:val="0"/>
              <w:pBdr>
                <w:top w:val="nil"/>
                <w:left w:val="nil"/>
                <w:bottom w:val="nil"/>
                <w:right w:val="nil"/>
                <w:between w:val="nil"/>
              </w:pBdr>
              <w:spacing w:after="0" w:line="263" w:lineRule="auto"/>
              <w:ind w:left="127" w:right="618" w:firstLine="8"/>
              <w:jc w:val="left"/>
              <w:rPr>
                <w:rFonts w:ascii="Arial" w:eastAsia="Arial" w:hAnsi="Arial" w:cs="Arial"/>
                <w:color w:val="000000"/>
                <w:sz w:val="20"/>
                <w:szCs w:val="20"/>
                <w:lang w:eastAsia="pt-BR"/>
              </w:rPr>
            </w:pPr>
            <w:r w:rsidRPr="00347FAD">
              <w:rPr>
                <w:rFonts w:ascii="Noto Sans Symbols" w:eastAsia="Noto Sans Symbols" w:hAnsi="Noto Sans Symbols" w:cs="Noto Sans Symbols"/>
                <w:color w:val="000000"/>
                <w:sz w:val="20"/>
                <w:szCs w:val="20"/>
                <w:highlight w:val="white"/>
                <w:lang w:eastAsia="pt-BR"/>
              </w:rPr>
              <w:t xml:space="preserve">▪ </w:t>
            </w:r>
            <w:r w:rsidRPr="00347FAD">
              <w:rPr>
                <w:rFonts w:ascii="Arial" w:eastAsia="Arial" w:hAnsi="Arial" w:cs="Arial"/>
                <w:color w:val="000000"/>
                <w:sz w:val="20"/>
                <w:szCs w:val="20"/>
                <w:highlight w:val="white"/>
                <w:lang w:eastAsia="pt-BR"/>
              </w:rPr>
              <w:t xml:space="preserve">Fazer observações e descobrir diferentes elementos e fenômenos </w:t>
            </w:r>
            <w:proofErr w:type="spellStart"/>
            <w:r w:rsidRPr="00347FAD">
              <w:rPr>
                <w:rFonts w:ascii="Arial" w:eastAsia="Arial" w:hAnsi="Arial" w:cs="Arial"/>
                <w:color w:val="000000"/>
                <w:sz w:val="20"/>
                <w:szCs w:val="20"/>
                <w:highlight w:val="white"/>
                <w:lang w:eastAsia="pt-BR"/>
              </w:rPr>
              <w:t>danatureza</w:t>
            </w:r>
            <w:proofErr w:type="spellEnd"/>
            <w:r w:rsidRPr="00347FAD">
              <w:rPr>
                <w:rFonts w:ascii="Arial" w:eastAsia="Arial" w:hAnsi="Arial" w:cs="Arial"/>
                <w:color w:val="000000"/>
                <w:sz w:val="20"/>
                <w:szCs w:val="20"/>
                <w:highlight w:val="white"/>
                <w:lang w:eastAsia="pt-BR"/>
              </w:rPr>
              <w:t>, como: luz solar, chuva, vento, dunas, lagoas, entre outros.</w:t>
            </w:r>
          </w:p>
          <w:p w:rsidR="00347FAD" w:rsidRPr="00347FAD" w:rsidRDefault="00347FAD" w:rsidP="00347FAD">
            <w:pPr>
              <w:widowControl w:val="0"/>
              <w:pBdr>
                <w:top w:val="nil"/>
                <w:left w:val="nil"/>
                <w:bottom w:val="nil"/>
                <w:right w:val="nil"/>
                <w:between w:val="nil"/>
              </w:pBdr>
              <w:spacing w:after="0" w:line="263" w:lineRule="auto"/>
              <w:ind w:left="127" w:right="618" w:firstLine="8"/>
              <w:jc w:val="left"/>
              <w:rPr>
                <w:rFonts w:ascii="Arial" w:eastAsia="Arial" w:hAnsi="Arial" w:cs="Arial"/>
                <w:color w:val="000000"/>
                <w:sz w:val="20"/>
                <w:szCs w:val="20"/>
                <w:lang w:eastAsia="pt-BR"/>
              </w:rPr>
            </w:pPr>
            <w:r w:rsidRPr="00347FAD">
              <w:rPr>
                <w:rFonts w:ascii="Noto Sans Symbols" w:eastAsia="Noto Sans Symbols" w:hAnsi="Noto Sans Symbols" w:cs="Noto Sans Symbols"/>
                <w:color w:val="000000"/>
                <w:sz w:val="20"/>
                <w:szCs w:val="20"/>
                <w:highlight w:val="white"/>
                <w:lang w:eastAsia="pt-BR"/>
              </w:rPr>
              <w:t xml:space="preserve">▪ </w:t>
            </w:r>
            <w:r w:rsidRPr="00347FAD">
              <w:rPr>
                <w:rFonts w:ascii="Arial" w:eastAsia="Arial" w:hAnsi="Arial" w:cs="Arial"/>
                <w:color w:val="000000"/>
                <w:sz w:val="20"/>
                <w:szCs w:val="20"/>
                <w:highlight w:val="white"/>
                <w:lang w:eastAsia="pt-BR"/>
              </w:rPr>
              <w:t xml:space="preserve">Ter contato com fenômenos naturais por meio de diferentes </w:t>
            </w:r>
            <w:proofErr w:type="spellStart"/>
            <w:r w:rsidRPr="00347FAD">
              <w:rPr>
                <w:rFonts w:ascii="Arial" w:eastAsia="Arial" w:hAnsi="Arial" w:cs="Arial"/>
                <w:color w:val="000000"/>
                <w:sz w:val="20"/>
                <w:szCs w:val="20"/>
                <w:highlight w:val="white"/>
                <w:lang w:eastAsia="pt-BR"/>
              </w:rPr>
              <w:t>recursoseexperiências</w:t>
            </w:r>
            <w:proofErr w:type="spellEnd"/>
            <w:r w:rsidRPr="00347FAD">
              <w:rPr>
                <w:rFonts w:ascii="Arial" w:eastAsia="Arial" w:hAnsi="Arial" w:cs="Arial"/>
                <w:color w:val="000000"/>
                <w:sz w:val="20"/>
                <w:szCs w:val="20"/>
                <w:highlight w:val="white"/>
                <w:lang w:eastAsia="pt-BR"/>
              </w:rPr>
              <w:t>.</w:t>
            </w:r>
          </w:p>
          <w:p w:rsidR="00347FAD" w:rsidRPr="00347FAD" w:rsidRDefault="00347FAD" w:rsidP="00347FAD">
            <w:pPr>
              <w:widowControl w:val="0"/>
              <w:pBdr>
                <w:top w:val="nil"/>
                <w:left w:val="nil"/>
                <w:bottom w:val="nil"/>
                <w:right w:val="nil"/>
                <w:between w:val="nil"/>
              </w:pBdr>
              <w:spacing w:before="27" w:after="0" w:line="240" w:lineRule="auto"/>
              <w:ind w:left="136"/>
              <w:jc w:val="left"/>
              <w:rPr>
                <w:rFonts w:ascii="Arial" w:eastAsia="Arial" w:hAnsi="Arial" w:cs="Arial"/>
                <w:color w:val="000000"/>
                <w:sz w:val="20"/>
                <w:szCs w:val="20"/>
                <w:lang w:eastAsia="pt-BR"/>
              </w:rPr>
            </w:pPr>
            <w:r w:rsidRPr="00347FAD">
              <w:rPr>
                <w:rFonts w:ascii="Noto Sans Symbols" w:eastAsia="Noto Sans Symbols" w:hAnsi="Noto Sans Symbols" w:cs="Noto Sans Symbols"/>
                <w:color w:val="000000"/>
                <w:sz w:val="20"/>
                <w:szCs w:val="20"/>
                <w:highlight w:val="white"/>
                <w:lang w:eastAsia="pt-BR"/>
              </w:rPr>
              <w:t xml:space="preserve">▪ </w:t>
            </w:r>
            <w:r w:rsidRPr="00347FAD">
              <w:rPr>
                <w:rFonts w:ascii="Arial" w:eastAsia="Arial" w:hAnsi="Arial" w:cs="Arial"/>
                <w:color w:val="000000"/>
                <w:sz w:val="20"/>
                <w:szCs w:val="20"/>
                <w:highlight w:val="white"/>
                <w:lang w:eastAsia="pt-BR"/>
              </w:rPr>
              <w:t>Conhecer fenômenos da natureza.</w:t>
            </w:r>
          </w:p>
          <w:p w:rsidR="00A9790A" w:rsidRDefault="00347FAD" w:rsidP="00347FAD">
            <w:pPr>
              <w:widowControl w:val="0"/>
              <w:pBdr>
                <w:top w:val="nil"/>
                <w:left w:val="nil"/>
                <w:bottom w:val="nil"/>
                <w:right w:val="nil"/>
                <w:between w:val="nil"/>
              </w:pBdr>
              <w:spacing w:before="56" w:after="0" w:line="277" w:lineRule="auto"/>
              <w:ind w:left="126" w:right="370" w:firstLine="10"/>
              <w:rPr>
                <w:rFonts w:ascii="Arial" w:eastAsia="Arial" w:hAnsi="Arial" w:cs="Arial"/>
                <w:color w:val="000000"/>
                <w:sz w:val="20"/>
                <w:szCs w:val="20"/>
                <w:lang w:eastAsia="pt-BR"/>
              </w:rPr>
            </w:pPr>
            <w:r w:rsidRPr="00347FAD">
              <w:rPr>
                <w:rFonts w:ascii="Noto Sans Symbols" w:eastAsia="Noto Sans Symbols" w:hAnsi="Noto Sans Symbols" w:cs="Noto Sans Symbols"/>
                <w:color w:val="000000"/>
                <w:sz w:val="20"/>
                <w:szCs w:val="20"/>
                <w:highlight w:val="white"/>
                <w:lang w:eastAsia="pt-BR"/>
              </w:rPr>
              <w:t>▪</w:t>
            </w:r>
            <w:r w:rsidRPr="00347FAD">
              <w:rPr>
                <w:rFonts w:ascii="Arial" w:eastAsia="Arial" w:hAnsi="Arial" w:cs="Arial"/>
                <w:color w:val="000000"/>
                <w:sz w:val="20"/>
                <w:szCs w:val="20"/>
                <w:highlight w:val="white"/>
                <w:lang w:eastAsia="pt-BR"/>
              </w:rPr>
              <w:t>Experimentar sensações físicas táteis sobre os fenômenos da natureza.</w:t>
            </w:r>
          </w:p>
          <w:p w:rsidR="00347FAD" w:rsidRPr="00347FAD" w:rsidRDefault="00347FAD" w:rsidP="00347FAD">
            <w:pPr>
              <w:widowControl w:val="0"/>
              <w:pBdr>
                <w:top w:val="nil"/>
                <w:left w:val="nil"/>
                <w:bottom w:val="nil"/>
                <w:right w:val="nil"/>
                <w:between w:val="nil"/>
              </w:pBdr>
              <w:spacing w:before="56" w:after="0" w:line="277" w:lineRule="auto"/>
              <w:ind w:left="126" w:right="370" w:firstLine="10"/>
              <w:rPr>
                <w:rFonts w:ascii="Arial" w:eastAsia="Arial" w:hAnsi="Arial" w:cs="Arial"/>
                <w:color w:val="000000"/>
                <w:sz w:val="20"/>
                <w:szCs w:val="20"/>
                <w:lang w:eastAsia="pt-BR"/>
              </w:rPr>
            </w:pPr>
            <w:r w:rsidRPr="00347FAD">
              <w:rPr>
                <w:rFonts w:ascii="Noto Sans Symbols" w:eastAsia="Noto Sans Symbols" w:hAnsi="Noto Sans Symbols" w:cs="Noto Sans Symbols"/>
                <w:color w:val="000000"/>
                <w:sz w:val="20"/>
                <w:szCs w:val="20"/>
                <w:lang w:eastAsia="pt-BR"/>
              </w:rPr>
              <w:t xml:space="preserve">▪ </w:t>
            </w:r>
            <w:r w:rsidRPr="00347FAD">
              <w:rPr>
                <w:rFonts w:ascii="Arial" w:eastAsia="Arial" w:hAnsi="Arial" w:cs="Arial"/>
                <w:color w:val="000000"/>
                <w:sz w:val="20"/>
                <w:szCs w:val="20"/>
                <w:lang w:eastAsia="pt-BR"/>
              </w:rPr>
              <w:t xml:space="preserve">Realizar investigações de como os fenômenos naturais ocorrem e quais </w:t>
            </w:r>
            <w:r w:rsidRPr="00347FAD">
              <w:rPr>
                <w:rFonts w:ascii="Arial" w:eastAsia="Arial" w:hAnsi="Arial" w:cs="Arial"/>
                <w:color w:val="000000"/>
                <w:sz w:val="20"/>
                <w:szCs w:val="20"/>
                <w:highlight w:val="white"/>
                <w:lang w:eastAsia="pt-BR"/>
              </w:rPr>
              <w:t xml:space="preserve">suas </w:t>
            </w:r>
            <w:proofErr w:type="spellStart"/>
            <w:r w:rsidR="00696D7D" w:rsidRPr="00347FAD">
              <w:rPr>
                <w:rFonts w:ascii="Arial" w:eastAsia="Arial" w:hAnsi="Arial" w:cs="Arial"/>
                <w:color w:val="000000"/>
                <w:sz w:val="20"/>
                <w:szCs w:val="20"/>
                <w:highlight w:val="white"/>
                <w:lang w:eastAsia="pt-BR"/>
              </w:rPr>
              <w:t>consequências</w:t>
            </w:r>
            <w:proofErr w:type="spellEnd"/>
            <w:r w:rsidRPr="00347FAD">
              <w:rPr>
                <w:rFonts w:ascii="Arial" w:eastAsia="Arial" w:hAnsi="Arial" w:cs="Arial"/>
                <w:color w:val="000000"/>
                <w:sz w:val="20"/>
                <w:szCs w:val="20"/>
                <w:highlight w:val="white"/>
                <w:lang w:eastAsia="pt-BR"/>
              </w:rPr>
              <w:t>.</w:t>
            </w:r>
          </w:p>
          <w:p w:rsidR="00347FAD" w:rsidRDefault="00347FAD" w:rsidP="00347FAD">
            <w:pPr>
              <w:widowControl w:val="0"/>
              <w:pBdr>
                <w:top w:val="nil"/>
                <w:left w:val="nil"/>
                <w:bottom w:val="nil"/>
                <w:right w:val="nil"/>
                <w:between w:val="nil"/>
              </w:pBdr>
              <w:spacing w:before="20" w:after="0" w:line="240" w:lineRule="auto"/>
              <w:ind w:left="136"/>
              <w:jc w:val="left"/>
              <w:rPr>
                <w:rFonts w:ascii="Arial" w:eastAsia="Arial" w:hAnsi="Arial" w:cs="Arial"/>
                <w:color w:val="000000"/>
                <w:sz w:val="20"/>
                <w:szCs w:val="20"/>
                <w:highlight w:val="white"/>
                <w:lang w:eastAsia="pt-BR"/>
              </w:rPr>
            </w:pPr>
            <w:r w:rsidRPr="00347FAD">
              <w:rPr>
                <w:rFonts w:ascii="Noto Sans Symbols" w:eastAsia="Noto Sans Symbols" w:hAnsi="Noto Sans Symbols" w:cs="Noto Sans Symbols"/>
                <w:color w:val="000000"/>
                <w:sz w:val="20"/>
                <w:szCs w:val="20"/>
                <w:highlight w:val="white"/>
                <w:lang w:eastAsia="pt-BR"/>
              </w:rPr>
              <w:t xml:space="preserve">▪ </w:t>
            </w:r>
            <w:r w:rsidRPr="00347FAD">
              <w:rPr>
                <w:rFonts w:ascii="Arial" w:eastAsia="Arial" w:hAnsi="Arial" w:cs="Arial"/>
                <w:color w:val="000000"/>
                <w:sz w:val="20"/>
                <w:szCs w:val="20"/>
                <w:highlight w:val="white"/>
                <w:lang w:eastAsia="pt-BR"/>
              </w:rPr>
              <w:t>Falar sobre o que está vendo e o que está acontecendo, descrevendo</w:t>
            </w:r>
          </w:p>
          <w:p w:rsidR="00A9790A" w:rsidRDefault="00A9790A" w:rsidP="00A9790A">
            <w:pPr>
              <w:widowControl w:val="0"/>
              <w:pBdr>
                <w:top w:val="nil"/>
                <w:left w:val="nil"/>
                <w:bottom w:val="nil"/>
                <w:right w:val="nil"/>
                <w:between w:val="nil"/>
              </w:pBdr>
              <w:spacing w:after="0" w:line="263" w:lineRule="auto"/>
              <w:ind w:left="127" w:right="618" w:firstLine="8"/>
              <w:jc w:val="left"/>
              <w:rPr>
                <w:rFonts w:ascii="Noto Sans Symbols" w:eastAsia="Noto Sans Symbols" w:hAnsi="Noto Sans Symbols" w:cs="Noto Sans Symbols"/>
                <w:color w:val="000000"/>
                <w:sz w:val="20"/>
                <w:szCs w:val="20"/>
                <w:highlight w:val="white"/>
                <w:lang w:eastAsia="pt-BR"/>
              </w:rPr>
            </w:pPr>
            <w:r w:rsidRPr="00347FAD">
              <w:rPr>
                <w:rFonts w:ascii="Noto Sans Symbols" w:eastAsia="Noto Sans Symbols" w:hAnsi="Noto Sans Symbols" w:cs="Noto Sans Symbols"/>
                <w:color w:val="000000"/>
                <w:sz w:val="20"/>
                <w:szCs w:val="20"/>
                <w:highlight w:val="white"/>
                <w:lang w:eastAsia="pt-BR"/>
              </w:rPr>
              <w:t xml:space="preserve">mudanças em objetos, seres vivos e eventos naturais no ambiente. </w:t>
            </w:r>
          </w:p>
          <w:p w:rsidR="00A9790A" w:rsidRDefault="00A9790A" w:rsidP="00A9790A">
            <w:pPr>
              <w:widowControl w:val="0"/>
              <w:pBdr>
                <w:top w:val="nil"/>
                <w:left w:val="nil"/>
                <w:bottom w:val="nil"/>
                <w:right w:val="nil"/>
                <w:between w:val="nil"/>
              </w:pBdr>
              <w:spacing w:after="0" w:line="263" w:lineRule="auto"/>
              <w:ind w:left="127" w:right="618" w:firstLine="8"/>
              <w:jc w:val="left"/>
              <w:rPr>
                <w:rFonts w:ascii="Noto Sans Symbols" w:eastAsia="Noto Sans Symbols" w:hAnsi="Noto Sans Symbols" w:cs="Noto Sans Symbols"/>
                <w:color w:val="000000"/>
                <w:sz w:val="20"/>
                <w:szCs w:val="20"/>
                <w:highlight w:val="white"/>
                <w:lang w:eastAsia="pt-BR"/>
              </w:rPr>
            </w:pPr>
            <w:r>
              <w:rPr>
                <w:rFonts w:ascii="Noto Sans Symbols" w:eastAsia="Noto Sans Symbols" w:hAnsi="Noto Sans Symbols" w:cs="Noto Sans Symbols"/>
                <w:color w:val="000000"/>
                <w:sz w:val="20"/>
                <w:szCs w:val="20"/>
                <w:highlight w:val="white"/>
                <w:lang w:eastAsia="pt-BR"/>
              </w:rPr>
              <w:t xml:space="preserve">▪ </w:t>
            </w:r>
            <w:r w:rsidRPr="00347FAD">
              <w:rPr>
                <w:rFonts w:ascii="Noto Sans Symbols" w:eastAsia="Noto Sans Symbols" w:hAnsi="Noto Sans Symbols" w:cs="Noto Sans Symbols"/>
                <w:color w:val="000000"/>
                <w:sz w:val="20"/>
                <w:szCs w:val="20"/>
                <w:highlight w:val="white"/>
                <w:lang w:eastAsia="pt-BR"/>
              </w:rPr>
              <w:t xml:space="preserve">Conhecer fenômenos naturais típicos de sua região e de todo planeta. </w:t>
            </w:r>
          </w:p>
          <w:p w:rsidR="00A9790A" w:rsidRPr="00347FAD" w:rsidRDefault="00A9790A" w:rsidP="00A9790A">
            <w:pPr>
              <w:widowControl w:val="0"/>
              <w:pBdr>
                <w:top w:val="nil"/>
                <w:left w:val="nil"/>
                <w:bottom w:val="nil"/>
                <w:right w:val="nil"/>
                <w:between w:val="nil"/>
              </w:pBdr>
              <w:spacing w:after="0" w:line="263" w:lineRule="auto"/>
              <w:ind w:left="127" w:right="618" w:firstLine="8"/>
              <w:jc w:val="left"/>
              <w:rPr>
                <w:rFonts w:ascii="Noto Sans Symbols" w:eastAsia="Noto Sans Symbols" w:hAnsi="Noto Sans Symbols" w:cs="Noto Sans Symbols"/>
                <w:color w:val="000000"/>
                <w:sz w:val="20"/>
                <w:szCs w:val="20"/>
                <w:highlight w:val="white"/>
                <w:lang w:eastAsia="pt-BR"/>
              </w:rPr>
            </w:pPr>
            <w:r>
              <w:rPr>
                <w:rFonts w:ascii="Noto Sans Symbols" w:eastAsia="Noto Sans Symbols" w:hAnsi="Noto Sans Symbols" w:cs="Noto Sans Symbols"/>
                <w:color w:val="000000"/>
                <w:sz w:val="20"/>
                <w:szCs w:val="20"/>
                <w:highlight w:val="white"/>
                <w:lang w:eastAsia="pt-BR"/>
              </w:rPr>
              <w:t xml:space="preserve">▪ </w:t>
            </w:r>
            <w:r w:rsidRPr="00347FAD">
              <w:rPr>
                <w:rFonts w:ascii="Noto Sans Symbols" w:eastAsia="Noto Sans Symbols" w:hAnsi="Noto Sans Symbols" w:cs="Noto Sans Symbols"/>
                <w:color w:val="000000"/>
                <w:sz w:val="20"/>
                <w:szCs w:val="20"/>
                <w:highlight w:val="white"/>
                <w:lang w:eastAsia="pt-BR"/>
              </w:rPr>
              <w:t xml:space="preserve">Observar o céu em diferentes momentos do dia. </w:t>
            </w:r>
          </w:p>
          <w:p w:rsidR="00A9790A" w:rsidRDefault="00A9790A" w:rsidP="00A9790A">
            <w:pPr>
              <w:widowControl w:val="0"/>
              <w:pBdr>
                <w:top w:val="nil"/>
                <w:left w:val="nil"/>
                <w:bottom w:val="nil"/>
                <w:right w:val="nil"/>
                <w:between w:val="nil"/>
              </w:pBdr>
              <w:spacing w:after="0" w:line="263" w:lineRule="auto"/>
              <w:ind w:left="127" w:right="618" w:firstLine="8"/>
              <w:jc w:val="left"/>
              <w:rPr>
                <w:rFonts w:ascii="Noto Sans Symbols" w:eastAsia="Noto Sans Symbols" w:hAnsi="Noto Sans Symbols" w:cs="Noto Sans Symbols"/>
                <w:color w:val="000000"/>
                <w:sz w:val="20"/>
                <w:szCs w:val="20"/>
                <w:highlight w:val="white"/>
                <w:lang w:eastAsia="pt-BR"/>
              </w:rPr>
            </w:pPr>
            <w:r>
              <w:rPr>
                <w:rFonts w:ascii="Noto Sans Symbols" w:eastAsia="Noto Sans Symbols" w:hAnsi="Noto Sans Symbols" w:cs="Noto Sans Symbols"/>
                <w:color w:val="000000"/>
                <w:sz w:val="20"/>
                <w:szCs w:val="20"/>
                <w:highlight w:val="white"/>
                <w:lang w:eastAsia="pt-BR"/>
              </w:rPr>
              <w:t xml:space="preserve">▪ </w:t>
            </w:r>
            <w:r w:rsidRPr="00347FAD">
              <w:rPr>
                <w:rFonts w:ascii="Noto Sans Symbols" w:eastAsia="Noto Sans Symbols" w:hAnsi="Noto Sans Symbols" w:cs="Noto Sans Symbols"/>
                <w:color w:val="000000"/>
                <w:sz w:val="20"/>
                <w:szCs w:val="20"/>
                <w:highlight w:val="white"/>
                <w:lang w:eastAsia="pt-BR"/>
              </w:rPr>
              <w:t xml:space="preserve">Perceber os elementos e características do dia e da noite. </w:t>
            </w:r>
          </w:p>
          <w:p w:rsidR="00A9790A" w:rsidRPr="00347FAD" w:rsidRDefault="00A9790A" w:rsidP="00A9790A">
            <w:pPr>
              <w:widowControl w:val="0"/>
              <w:pBdr>
                <w:top w:val="nil"/>
                <w:left w:val="nil"/>
                <w:bottom w:val="nil"/>
                <w:right w:val="nil"/>
                <w:between w:val="nil"/>
              </w:pBdr>
              <w:spacing w:after="0" w:line="263" w:lineRule="auto"/>
              <w:ind w:left="127" w:right="618" w:firstLine="8"/>
              <w:jc w:val="left"/>
              <w:rPr>
                <w:rFonts w:ascii="Noto Sans Symbols" w:eastAsia="Noto Sans Symbols" w:hAnsi="Noto Sans Symbols" w:cs="Noto Sans Symbols"/>
                <w:color w:val="000000"/>
                <w:sz w:val="20"/>
                <w:szCs w:val="20"/>
                <w:highlight w:val="white"/>
                <w:lang w:eastAsia="pt-BR"/>
              </w:rPr>
            </w:pPr>
            <w:r w:rsidRPr="00347FAD">
              <w:rPr>
                <w:rFonts w:ascii="Noto Sans Symbols" w:eastAsia="Noto Sans Symbols" w:hAnsi="Noto Sans Symbols" w:cs="Noto Sans Symbols"/>
                <w:color w:val="000000"/>
                <w:sz w:val="20"/>
                <w:szCs w:val="20"/>
                <w:highlight w:val="white"/>
                <w:lang w:eastAsia="pt-BR"/>
              </w:rPr>
              <w:t xml:space="preserve">▪ Observar experimentos e relatar sobre: o vento, a chuva, a luz do sol e outros. </w:t>
            </w:r>
          </w:p>
          <w:p w:rsidR="00A9790A" w:rsidRPr="00347FAD" w:rsidRDefault="00A9790A" w:rsidP="00A9790A">
            <w:pPr>
              <w:widowControl w:val="0"/>
              <w:pBdr>
                <w:top w:val="nil"/>
                <w:left w:val="nil"/>
                <w:bottom w:val="nil"/>
                <w:right w:val="nil"/>
                <w:between w:val="nil"/>
              </w:pBdr>
              <w:spacing w:after="0" w:line="263" w:lineRule="auto"/>
              <w:ind w:left="127" w:right="618" w:firstLine="8"/>
              <w:jc w:val="left"/>
              <w:rPr>
                <w:rFonts w:ascii="Noto Sans Symbols" w:eastAsia="Noto Sans Symbols" w:hAnsi="Noto Sans Symbols" w:cs="Noto Sans Symbols"/>
                <w:color w:val="000000"/>
                <w:sz w:val="20"/>
                <w:szCs w:val="20"/>
                <w:highlight w:val="white"/>
                <w:lang w:eastAsia="pt-BR"/>
              </w:rPr>
            </w:pPr>
            <w:r>
              <w:rPr>
                <w:rFonts w:ascii="Noto Sans Symbols" w:eastAsia="Noto Sans Symbols" w:hAnsi="Noto Sans Symbols" w:cs="Noto Sans Symbols"/>
                <w:color w:val="000000"/>
                <w:sz w:val="20"/>
                <w:szCs w:val="20"/>
                <w:highlight w:val="white"/>
                <w:lang w:eastAsia="pt-BR"/>
              </w:rPr>
              <w:t xml:space="preserve">▪ </w:t>
            </w:r>
            <w:proofErr w:type="spellStart"/>
            <w:r w:rsidRPr="00347FAD">
              <w:rPr>
                <w:rFonts w:ascii="Noto Sans Symbols" w:eastAsia="Noto Sans Symbols" w:hAnsi="Noto Sans Symbols" w:cs="Noto Sans Symbols"/>
                <w:color w:val="000000"/>
                <w:sz w:val="20"/>
                <w:szCs w:val="20"/>
                <w:highlight w:val="white"/>
                <w:lang w:eastAsia="pt-BR"/>
              </w:rPr>
              <w:t>Experienciar</w:t>
            </w:r>
            <w:proofErr w:type="spellEnd"/>
            <w:r w:rsidRPr="00347FAD">
              <w:rPr>
                <w:rFonts w:ascii="Noto Sans Symbols" w:eastAsia="Noto Sans Symbols" w:hAnsi="Noto Sans Symbols" w:cs="Noto Sans Symbols"/>
                <w:color w:val="000000"/>
                <w:sz w:val="20"/>
                <w:szCs w:val="20"/>
                <w:highlight w:val="white"/>
                <w:lang w:eastAsia="pt-BR"/>
              </w:rPr>
              <w:t xml:space="preserve"> simulações do dia e da noite com presença e ausência de luz e sol/lua. </w:t>
            </w:r>
          </w:p>
          <w:p w:rsidR="00A9790A" w:rsidRPr="00347FAD" w:rsidRDefault="00A9790A" w:rsidP="00A9790A">
            <w:pPr>
              <w:widowControl w:val="0"/>
              <w:pBdr>
                <w:top w:val="nil"/>
                <w:left w:val="nil"/>
                <w:bottom w:val="nil"/>
                <w:right w:val="nil"/>
                <w:between w:val="nil"/>
              </w:pBdr>
              <w:spacing w:after="0" w:line="263" w:lineRule="auto"/>
              <w:ind w:left="127" w:right="618" w:firstLine="8"/>
              <w:jc w:val="left"/>
              <w:rPr>
                <w:rFonts w:ascii="Noto Sans Symbols" w:eastAsia="Noto Sans Symbols" w:hAnsi="Noto Sans Symbols" w:cs="Noto Sans Symbols"/>
                <w:color w:val="000000"/>
                <w:sz w:val="20"/>
                <w:szCs w:val="20"/>
                <w:highlight w:val="white"/>
                <w:lang w:eastAsia="pt-BR"/>
              </w:rPr>
            </w:pPr>
            <w:r>
              <w:rPr>
                <w:rFonts w:ascii="Noto Sans Symbols" w:eastAsia="Noto Sans Symbols" w:hAnsi="Noto Sans Symbols" w:cs="Noto Sans Symbols"/>
                <w:color w:val="000000"/>
                <w:sz w:val="20"/>
                <w:szCs w:val="20"/>
                <w:highlight w:val="white"/>
                <w:lang w:eastAsia="pt-BR"/>
              </w:rPr>
              <w:t xml:space="preserve">▪ </w:t>
            </w:r>
            <w:r w:rsidRPr="00347FAD">
              <w:rPr>
                <w:rFonts w:ascii="Noto Sans Symbols" w:eastAsia="Noto Sans Symbols" w:hAnsi="Noto Sans Symbols" w:cs="Noto Sans Symbols"/>
                <w:color w:val="000000"/>
                <w:sz w:val="20"/>
                <w:szCs w:val="20"/>
                <w:highlight w:val="white"/>
                <w:lang w:eastAsia="pt-BR"/>
              </w:rPr>
              <w:t xml:space="preserve">Participar da construção de maquetes de sistema solar utilizando materiais diversos. </w:t>
            </w:r>
          </w:p>
          <w:p w:rsidR="00A9790A" w:rsidRPr="00347FAD" w:rsidRDefault="00A9790A" w:rsidP="00A9790A">
            <w:pPr>
              <w:widowControl w:val="0"/>
              <w:pBdr>
                <w:top w:val="nil"/>
                <w:left w:val="nil"/>
                <w:bottom w:val="nil"/>
                <w:right w:val="nil"/>
                <w:between w:val="nil"/>
              </w:pBdr>
              <w:spacing w:after="0" w:line="263" w:lineRule="auto"/>
              <w:ind w:left="127" w:right="618" w:firstLine="8"/>
              <w:jc w:val="left"/>
              <w:rPr>
                <w:rFonts w:ascii="Noto Sans Symbols" w:eastAsia="Noto Sans Symbols" w:hAnsi="Noto Sans Symbols" w:cs="Noto Sans Symbols"/>
                <w:color w:val="000000"/>
                <w:sz w:val="20"/>
                <w:szCs w:val="20"/>
                <w:highlight w:val="white"/>
                <w:lang w:eastAsia="pt-BR"/>
              </w:rPr>
            </w:pPr>
            <w:r>
              <w:rPr>
                <w:rFonts w:ascii="Noto Sans Symbols" w:eastAsia="Noto Sans Symbols" w:hAnsi="Noto Sans Symbols" w:cs="Noto Sans Symbols"/>
                <w:color w:val="000000"/>
                <w:sz w:val="20"/>
                <w:szCs w:val="20"/>
                <w:highlight w:val="white"/>
                <w:lang w:eastAsia="pt-BR"/>
              </w:rPr>
              <w:t xml:space="preserve">▪ </w:t>
            </w:r>
            <w:r w:rsidRPr="00347FAD">
              <w:rPr>
                <w:rFonts w:ascii="Noto Sans Symbols" w:eastAsia="Noto Sans Symbols" w:hAnsi="Noto Sans Symbols" w:cs="Noto Sans Symbols"/>
                <w:color w:val="000000"/>
                <w:sz w:val="20"/>
                <w:szCs w:val="20"/>
                <w:highlight w:val="white"/>
                <w:lang w:eastAsia="pt-BR"/>
              </w:rPr>
              <w:t xml:space="preserve">Pesquisar sobre diversos fenômenos naturais e físicos. </w:t>
            </w:r>
          </w:p>
          <w:p w:rsidR="00A9790A" w:rsidRPr="00347FAD" w:rsidRDefault="00A9790A" w:rsidP="00A9790A">
            <w:pPr>
              <w:widowControl w:val="0"/>
              <w:pBdr>
                <w:top w:val="nil"/>
                <w:left w:val="nil"/>
                <w:bottom w:val="nil"/>
                <w:right w:val="nil"/>
                <w:between w:val="nil"/>
              </w:pBdr>
              <w:spacing w:after="0" w:line="263" w:lineRule="auto"/>
              <w:ind w:left="127" w:right="618" w:firstLine="8"/>
              <w:jc w:val="left"/>
              <w:rPr>
                <w:rFonts w:ascii="Noto Sans Symbols" w:eastAsia="Noto Sans Symbols" w:hAnsi="Noto Sans Symbols" w:cs="Noto Sans Symbols"/>
                <w:color w:val="000000"/>
                <w:sz w:val="20"/>
                <w:szCs w:val="20"/>
                <w:highlight w:val="white"/>
                <w:lang w:eastAsia="pt-BR"/>
              </w:rPr>
            </w:pPr>
            <w:r w:rsidRPr="00347FAD">
              <w:rPr>
                <w:rFonts w:ascii="Noto Sans Symbols" w:eastAsia="Noto Sans Symbols" w:hAnsi="Noto Sans Symbols" w:cs="Noto Sans Symbols"/>
                <w:color w:val="000000"/>
                <w:sz w:val="20"/>
                <w:szCs w:val="20"/>
                <w:highlight w:val="white"/>
                <w:lang w:eastAsia="pt-BR"/>
              </w:rPr>
              <w:t xml:space="preserve">▪ Explorar o efeito da luz por meio da sua presença ou ausência (luz e sombra). </w:t>
            </w:r>
          </w:p>
          <w:p w:rsidR="00A9790A" w:rsidRDefault="00A9790A" w:rsidP="00A9790A">
            <w:pPr>
              <w:widowControl w:val="0"/>
              <w:pBdr>
                <w:top w:val="nil"/>
                <w:left w:val="nil"/>
                <w:bottom w:val="nil"/>
                <w:right w:val="nil"/>
                <w:between w:val="nil"/>
              </w:pBdr>
              <w:spacing w:after="0" w:line="263" w:lineRule="auto"/>
              <w:ind w:left="127" w:right="618" w:firstLine="8"/>
              <w:jc w:val="left"/>
              <w:rPr>
                <w:rFonts w:ascii="Noto Sans Symbols" w:eastAsia="Noto Sans Symbols" w:hAnsi="Noto Sans Symbols" w:cs="Noto Sans Symbols"/>
                <w:color w:val="000000"/>
                <w:sz w:val="20"/>
                <w:szCs w:val="20"/>
                <w:highlight w:val="white"/>
                <w:lang w:eastAsia="pt-BR"/>
              </w:rPr>
            </w:pPr>
            <w:r>
              <w:rPr>
                <w:rFonts w:ascii="Noto Sans Symbols" w:eastAsia="Noto Sans Symbols" w:hAnsi="Noto Sans Symbols" w:cs="Noto Sans Symbols"/>
                <w:color w:val="000000"/>
                <w:sz w:val="20"/>
                <w:szCs w:val="20"/>
                <w:highlight w:val="white"/>
                <w:lang w:eastAsia="pt-BR"/>
              </w:rPr>
              <w:t xml:space="preserve">▪ </w:t>
            </w:r>
            <w:r w:rsidRPr="00347FAD">
              <w:rPr>
                <w:rFonts w:ascii="Noto Sans Symbols" w:eastAsia="Noto Sans Symbols" w:hAnsi="Noto Sans Symbols" w:cs="Noto Sans Symbols"/>
                <w:color w:val="000000"/>
                <w:sz w:val="20"/>
                <w:szCs w:val="20"/>
                <w:highlight w:val="white"/>
                <w:lang w:eastAsia="pt-BR"/>
              </w:rPr>
              <w:t xml:space="preserve">Explorar os quatro elementos: terra, fogo, ar e água, </w:t>
            </w:r>
            <w:r w:rsidR="00696D7D">
              <w:rPr>
                <w:rFonts w:ascii="Noto Sans Symbols" w:eastAsia="Noto Sans Symbols" w:hAnsi="Noto Sans Symbols" w:cs="Noto Sans Symbols"/>
                <w:color w:val="000000"/>
                <w:sz w:val="20"/>
                <w:szCs w:val="20"/>
                <w:highlight w:val="white"/>
                <w:lang w:eastAsia="pt-BR"/>
              </w:rPr>
              <w:t xml:space="preserve">de </w:t>
            </w:r>
            <w:r w:rsidRPr="00347FAD">
              <w:rPr>
                <w:rFonts w:ascii="Noto Sans Symbols" w:eastAsia="Noto Sans Symbols" w:hAnsi="Noto Sans Symbols" w:cs="Noto Sans Symbols"/>
                <w:color w:val="000000"/>
                <w:sz w:val="20"/>
                <w:szCs w:val="20"/>
                <w:highlight w:val="white"/>
                <w:lang w:eastAsia="pt-BR"/>
              </w:rPr>
              <w:t xml:space="preserve">várias formas. </w:t>
            </w:r>
          </w:p>
          <w:p w:rsidR="00A9790A" w:rsidRDefault="00A9790A" w:rsidP="00A9790A">
            <w:pPr>
              <w:widowControl w:val="0"/>
              <w:pBdr>
                <w:top w:val="nil"/>
                <w:left w:val="nil"/>
                <w:bottom w:val="nil"/>
                <w:right w:val="nil"/>
                <w:between w:val="nil"/>
              </w:pBdr>
              <w:spacing w:after="0" w:line="263" w:lineRule="auto"/>
              <w:ind w:left="127" w:right="618" w:firstLine="8"/>
              <w:jc w:val="left"/>
              <w:rPr>
                <w:rFonts w:ascii="Noto Sans Symbols" w:eastAsia="Noto Sans Symbols" w:hAnsi="Noto Sans Symbols" w:cs="Noto Sans Symbols"/>
                <w:color w:val="000000"/>
                <w:sz w:val="20"/>
                <w:szCs w:val="20"/>
                <w:highlight w:val="white"/>
                <w:lang w:eastAsia="pt-BR"/>
              </w:rPr>
            </w:pPr>
            <w:r>
              <w:rPr>
                <w:rFonts w:ascii="Noto Sans Symbols" w:eastAsia="Noto Sans Symbols" w:hAnsi="Noto Sans Symbols" w:cs="Noto Sans Symbols"/>
                <w:color w:val="000000"/>
                <w:sz w:val="20"/>
                <w:szCs w:val="20"/>
                <w:highlight w:val="white"/>
                <w:lang w:eastAsia="pt-BR"/>
              </w:rPr>
              <w:t xml:space="preserve">▪ </w:t>
            </w:r>
            <w:r w:rsidRPr="00347FAD">
              <w:rPr>
                <w:rFonts w:ascii="Noto Sans Symbols" w:eastAsia="Noto Sans Symbols" w:hAnsi="Noto Sans Symbols" w:cs="Noto Sans Symbols"/>
                <w:color w:val="000000"/>
                <w:sz w:val="20"/>
                <w:szCs w:val="20"/>
                <w:highlight w:val="white"/>
                <w:lang w:eastAsia="pt-BR"/>
              </w:rPr>
              <w:t xml:space="preserve">Expressar suas observações pela oralidade e outros registros. </w:t>
            </w:r>
          </w:p>
          <w:p w:rsidR="00A9790A" w:rsidRPr="00347FAD" w:rsidRDefault="00A9790A" w:rsidP="00A9790A">
            <w:pPr>
              <w:widowControl w:val="0"/>
              <w:pBdr>
                <w:top w:val="nil"/>
                <w:left w:val="nil"/>
                <w:bottom w:val="nil"/>
                <w:right w:val="nil"/>
                <w:between w:val="nil"/>
              </w:pBdr>
              <w:spacing w:after="0" w:line="263" w:lineRule="auto"/>
              <w:ind w:left="127" w:right="618" w:firstLine="8"/>
              <w:jc w:val="left"/>
              <w:rPr>
                <w:rFonts w:ascii="Noto Sans Symbols" w:eastAsia="Noto Sans Symbols" w:hAnsi="Noto Sans Symbols" w:cs="Noto Sans Symbols"/>
                <w:color w:val="000000"/>
                <w:sz w:val="20"/>
                <w:szCs w:val="20"/>
                <w:highlight w:val="white"/>
                <w:lang w:eastAsia="pt-BR"/>
              </w:rPr>
            </w:pPr>
            <w:r>
              <w:rPr>
                <w:rFonts w:ascii="Noto Sans Symbols" w:eastAsia="Noto Sans Symbols" w:hAnsi="Noto Sans Symbols" w:cs="Noto Sans Symbols"/>
                <w:color w:val="000000"/>
                <w:sz w:val="20"/>
                <w:szCs w:val="20"/>
                <w:highlight w:val="white"/>
                <w:lang w:eastAsia="pt-BR"/>
              </w:rPr>
              <w:t xml:space="preserve">▪ </w:t>
            </w:r>
            <w:r w:rsidRPr="00347FAD">
              <w:rPr>
                <w:rFonts w:ascii="Noto Sans Symbols" w:eastAsia="Noto Sans Symbols" w:hAnsi="Noto Sans Symbols" w:cs="Noto Sans Symbols"/>
                <w:color w:val="000000"/>
                <w:sz w:val="20"/>
                <w:szCs w:val="20"/>
                <w:highlight w:val="white"/>
                <w:lang w:eastAsia="pt-BR"/>
              </w:rPr>
              <w:t xml:space="preserve">Fazer registros por meio de desenhos, fotos e relatos. </w:t>
            </w:r>
          </w:p>
          <w:p w:rsidR="00A9790A" w:rsidRDefault="00A9790A" w:rsidP="00A9790A">
            <w:pPr>
              <w:widowControl w:val="0"/>
              <w:pBdr>
                <w:top w:val="nil"/>
                <w:left w:val="nil"/>
                <w:bottom w:val="nil"/>
                <w:right w:val="nil"/>
                <w:between w:val="nil"/>
              </w:pBdr>
              <w:spacing w:before="20" w:after="0" w:line="240" w:lineRule="auto"/>
              <w:ind w:left="136"/>
              <w:jc w:val="left"/>
              <w:rPr>
                <w:rFonts w:ascii="Arial" w:eastAsia="Arial" w:hAnsi="Arial" w:cs="Arial"/>
                <w:color w:val="000000"/>
                <w:sz w:val="20"/>
                <w:szCs w:val="20"/>
                <w:highlight w:val="white"/>
                <w:lang w:eastAsia="pt-BR"/>
              </w:rPr>
            </w:pPr>
            <w:r w:rsidRPr="00A9790A">
              <w:rPr>
                <w:rFonts w:ascii="Noto Sans Symbols" w:eastAsia="Noto Sans Symbols" w:hAnsi="Noto Sans Symbols" w:cs="Noto Sans Symbols"/>
                <w:color w:val="000000"/>
                <w:sz w:val="20"/>
                <w:szCs w:val="20"/>
                <w:highlight w:val="white"/>
                <w:lang w:eastAsia="pt-BR"/>
              </w:rPr>
              <w:t>Participar de momentos dentro e fora da sala, em que sinta a presença do vento.</w:t>
            </w:r>
          </w:p>
          <w:p w:rsidR="00A9790A" w:rsidRPr="00347FAD" w:rsidRDefault="00A9790A" w:rsidP="0019790A">
            <w:pPr>
              <w:widowControl w:val="0"/>
              <w:pBdr>
                <w:top w:val="nil"/>
                <w:left w:val="nil"/>
                <w:bottom w:val="nil"/>
                <w:right w:val="nil"/>
                <w:between w:val="nil"/>
              </w:pBdr>
              <w:spacing w:before="20" w:after="0" w:line="240" w:lineRule="auto"/>
              <w:jc w:val="left"/>
              <w:rPr>
                <w:rFonts w:ascii="Arial" w:eastAsia="Arial" w:hAnsi="Arial" w:cs="Arial"/>
                <w:color w:val="000000"/>
                <w:sz w:val="20"/>
                <w:szCs w:val="20"/>
                <w:highlight w:val="white"/>
                <w:lang w:eastAsia="pt-BR"/>
              </w:rPr>
            </w:pPr>
          </w:p>
        </w:tc>
      </w:tr>
      <w:tr w:rsidR="00347FAD" w:rsidTr="0019790A">
        <w:trPr>
          <w:trHeight w:val="540"/>
        </w:trPr>
        <w:tc>
          <w:tcPr>
            <w:tcW w:w="10329" w:type="dxa"/>
            <w:gridSpan w:val="3"/>
            <w:shd w:val="clear" w:color="auto" w:fill="auto"/>
            <w:tcMar>
              <w:top w:w="100" w:type="dxa"/>
              <w:left w:w="100" w:type="dxa"/>
              <w:bottom w:w="100" w:type="dxa"/>
              <w:right w:w="100" w:type="dxa"/>
            </w:tcMar>
            <w:vAlign w:val="center"/>
          </w:tcPr>
          <w:p w:rsidR="00347FAD" w:rsidRPr="0019790A" w:rsidRDefault="00347FAD" w:rsidP="0019790A">
            <w:pPr>
              <w:widowControl w:val="0"/>
              <w:pBdr>
                <w:top w:val="nil"/>
                <w:left w:val="nil"/>
                <w:bottom w:val="nil"/>
                <w:right w:val="nil"/>
                <w:between w:val="nil"/>
              </w:pBdr>
              <w:spacing w:line="270" w:lineRule="auto"/>
              <w:ind w:left="443" w:right="404"/>
              <w:jc w:val="center"/>
              <w:rPr>
                <w:b/>
                <w:color w:val="000000"/>
                <w:shd w:val="clear" w:color="auto" w:fill="E4B8B7"/>
              </w:rPr>
            </w:pPr>
            <w:r w:rsidRPr="0019790A">
              <w:rPr>
                <w:b/>
                <w:color w:val="000000"/>
                <w:shd w:val="clear" w:color="auto" w:fill="E4B8B7"/>
              </w:rPr>
              <w:t xml:space="preserve">Objetivos de Aprendizagem:(EI02ET03) Compartilhar, com outras crianças, situações de cuidado </w:t>
            </w:r>
            <w:proofErr w:type="spellStart"/>
            <w:r w:rsidRPr="0019790A">
              <w:rPr>
                <w:b/>
                <w:color w:val="000000"/>
                <w:shd w:val="clear" w:color="auto" w:fill="E4B8B7"/>
              </w:rPr>
              <w:t>deplantas</w:t>
            </w:r>
            <w:proofErr w:type="spellEnd"/>
            <w:r w:rsidRPr="0019790A">
              <w:rPr>
                <w:b/>
                <w:color w:val="000000"/>
                <w:shd w:val="clear" w:color="auto" w:fill="E4B8B7"/>
              </w:rPr>
              <w:t xml:space="preserve"> e animais nos espaços da instituição e fora dela.</w:t>
            </w:r>
          </w:p>
        </w:tc>
      </w:tr>
      <w:tr w:rsidR="00347FAD" w:rsidTr="0019790A">
        <w:trPr>
          <w:trHeight w:val="535"/>
        </w:trPr>
        <w:tc>
          <w:tcPr>
            <w:tcW w:w="3261" w:type="dxa"/>
            <w:shd w:val="clear" w:color="auto" w:fill="auto"/>
            <w:tcMar>
              <w:top w:w="100" w:type="dxa"/>
              <w:left w:w="100" w:type="dxa"/>
              <w:bottom w:w="100" w:type="dxa"/>
              <w:right w:w="100" w:type="dxa"/>
            </w:tcMar>
            <w:vAlign w:val="center"/>
          </w:tcPr>
          <w:p w:rsidR="00347FAD" w:rsidRPr="0019790A" w:rsidRDefault="00347FAD" w:rsidP="0019790A">
            <w:pPr>
              <w:widowControl w:val="0"/>
              <w:pBdr>
                <w:top w:val="nil"/>
                <w:left w:val="nil"/>
                <w:bottom w:val="nil"/>
                <w:right w:val="nil"/>
                <w:between w:val="nil"/>
              </w:pBdr>
              <w:spacing w:line="240" w:lineRule="auto"/>
              <w:jc w:val="center"/>
              <w:rPr>
                <w:b/>
                <w:color w:val="000000"/>
              </w:rPr>
            </w:pPr>
            <w:r w:rsidRPr="0019790A">
              <w:rPr>
                <w:b/>
                <w:color w:val="000000"/>
                <w:highlight w:val="white"/>
              </w:rPr>
              <w:t>Experiências de</w:t>
            </w:r>
          </w:p>
          <w:p w:rsidR="00347FAD" w:rsidRPr="0019790A" w:rsidRDefault="00347FAD" w:rsidP="0019790A">
            <w:pPr>
              <w:widowControl w:val="0"/>
              <w:pBdr>
                <w:top w:val="nil"/>
                <w:left w:val="nil"/>
                <w:bottom w:val="nil"/>
                <w:right w:val="nil"/>
                <w:between w:val="nil"/>
              </w:pBdr>
              <w:spacing w:before="31" w:line="240" w:lineRule="auto"/>
              <w:jc w:val="center"/>
              <w:rPr>
                <w:b/>
                <w:color w:val="000000"/>
                <w:highlight w:val="white"/>
              </w:rPr>
            </w:pPr>
            <w:r w:rsidRPr="0019790A">
              <w:rPr>
                <w:b/>
                <w:color w:val="000000"/>
                <w:highlight w:val="white"/>
              </w:rPr>
              <w:t>aprendizagem</w:t>
            </w:r>
          </w:p>
        </w:tc>
        <w:tc>
          <w:tcPr>
            <w:tcW w:w="7068" w:type="dxa"/>
            <w:gridSpan w:val="2"/>
            <w:shd w:val="clear" w:color="auto" w:fill="auto"/>
            <w:tcMar>
              <w:top w:w="100" w:type="dxa"/>
              <w:left w:w="100" w:type="dxa"/>
              <w:bottom w:w="100" w:type="dxa"/>
              <w:right w:w="100" w:type="dxa"/>
            </w:tcMar>
            <w:vAlign w:val="center"/>
          </w:tcPr>
          <w:p w:rsidR="00347FAD" w:rsidRPr="0019790A" w:rsidRDefault="00347FAD" w:rsidP="00696D7D">
            <w:pPr>
              <w:widowControl w:val="0"/>
              <w:pBdr>
                <w:top w:val="nil"/>
                <w:left w:val="nil"/>
                <w:bottom w:val="nil"/>
                <w:right w:val="nil"/>
                <w:between w:val="nil"/>
              </w:pBdr>
              <w:spacing w:line="229" w:lineRule="auto"/>
              <w:ind w:left="545" w:right="459" w:hanging="357"/>
              <w:jc w:val="center"/>
              <w:rPr>
                <w:b/>
                <w:color w:val="000000"/>
                <w:highlight w:val="white"/>
              </w:rPr>
            </w:pPr>
            <w:r w:rsidRPr="0019790A">
              <w:rPr>
                <w:b/>
                <w:color w:val="000000"/>
                <w:highlight w:val="white"/>
              </w:rPr>
              <w:t xml:space="preserve">Demais objetivos importantes a priorizar no trabalho </w:t>
            </w:r>
            <w:r w:rsidR="0019790A" w:rsidRPr="0019790A">
              <w:rPr>
                <w:b/>
                <w:color w:val="000000"/>
                <w:highlight w:val="white"/>
              </w:rPr>
              <w:t>com infantil</w:t>
            </w:r>
            <w:r w:rsidRPr="0019790A">
              <w:rPr>
                <w:b/>
                <w:color w:val="000000"/>
                <w:highlight w:val="white"/>
              </w:rPr>
              <w:t xml:space="preserve">3 </w:t>
            </w:r>
            <w:r w:rsidR="00696D7D">
              <w:rPr>
                <w:b/>
                <w:color w:val="000000"/>
                <w:highlight w:val="white"/>
              </w:rPr>
              <w:t xml:space="preserve">3 </w:t>
            </w:r>
            <w:r w:rsidRPr="0019790A">
              <w:rPr>
                <w:b/>
                <w:color w:val="000000"/>
                <w:highlight w:val="white"/>
              </w:rPr>
              <w:t>anos</w:t>
            </w:r>
          </w:p>
        </w:tc>
      </w:tr>
      <w:tr w:rsidR="00347FAD" w:rsidTr="0019790A">
        <w:trPr>
          <w:trHeight w:val="1199"/>
        </w:trPr>
        <w:tc>
          <w:tcPr>
            <w:tcW w:w="3261" w:type="dxa"/>
            <w:shd w:val="clear" w:color="auto" w:fill="auto"/>
            <w:tcMar>
              <w:top w:w="100" w:type="dxa"/>
              <w:left w:w="100" w:type="dxa"/>
              <w:bottom w:w="100" w:type="dxa"/>
              <w:right w:w="100" w:type="dxa"/>
            </w:tcMar>
            <w:vAlign w:val="center"/>
          </w:tcPr>
          <w:p w:rsidR="00347FAD" w:rsidRPr="0019790A" w:rsidRDefault="00347FAD" w:rsidP="0019790A">
            <w:pPr>
              <w:widowControl w:val="0"/>
              <w:pBdr>
                <w:top w:val="nil"/>
                <w:left w:val="nil"/>
                <w:bottom w:val="nil"/>
                <w:right w:val="nil"/>
                <w:between w:val="nil"/>
              </w:pBdr>
              <w:spacing w:line="240" w:lineRule="auto"/>
              <w:ind w:left="136"/>
              <w:jc w:val="left"/>
              <w:rPr>
                <w:rFonts w:ascii="Arial" w:hAnsi="Arial" w:cs="Arial"/>
                <w:color w:val="000000"/>
                <w:sz w:val="20"/>
                <w:szCs w:val="20"/>
              </w:rPr>
            </w:pPr>
            <w:r w:rsidRPr="0019790A">
              <w:rPr>
                <w:rFonts w:ascii="Arial" w:eastAsia="Noto Sans Symbols" w:hAnsi="Arial" w:cs="Arial"/>
                <w:color w:val="000000"/>
                <w:sz w:val="20"/>
                <w:szCs w:val="20"/>
              </w:rPr>
              <w:t xml:space="preserve">▪ </w:t>
            </w:r>
            <w:r w:rsidRPr="0019790A">
              <w:rPr>
                <w:rFonts w:ascii="Arial" w:hAnsi="Arial" w:cs="Arial"/>
                <w:color w:val="000000"/>
                <w:sz w:val="20"/>
                <w:szCs w:val="20"/>
              </w:rPr>
              <w:t xml:space="preserve">Observação e </w:t>
            </w:r>
          </w:p>
          <w:p w:rsidR="00347FAD" w:rsidRPr="0019790A" w:rsidRDefault="00347FAD" w:rsidP="0019790A">
            <w:pPr>
              <w:widowControl w:val="0"/>
              <w:pBdr>
                <w:top w:val="nil"/>
                <w:left w:val="nil"/>
                <w:bottom w:val="nil"/>
                <w:right w:val="nil"/>
                <w:between w:val="nil"/>
              </w:pBdr>
              <w:spacing w:before="31" w:line="240" w:lineRule="auto"/>
              <w:ind w:left="128"/>
              <w:jc w:val="left"/>
              <w:rPr>
                <w:rFonts w:ascii="Arial" w:hAnsi="Arial" w:cs="Arial"/>
                <w:color w:val="000000"/>
                <w:sz w:val="20"/>
                <w:szCs w:val="20"/>
              </w:rPr>
            </w:pPr>
            <w:r w:rsidRPr="0019790A">
              <w:rPr>
                <w:rFonts w:ascii="Arial" w:hAnsi="Arial" w:cs="Arial"/>
                <w:color w:val="000000"/>
                <w:sz w:val="20"/>
                <w:szCs w:val="20"/>
              </w:rPr>
              <w:t xml:space="preserve">experimentação. </w:t>
            </w:r>
          </w:p>
          <w:p w:rsidR="00347FAD" w:rsidRPr="0019790A" w:rsidRDefault="00347FAD" w:rsidP="0019790A">
            <w:pPr>
              <w:widowControl w:val="0"/>
              <w:pBdr>
                <w:top w:val="nil"/>
                <w:left w:val="nil"/>
                <w:bottom w:val="nil"/>
                <w:right w:val="nil"/>
                <w:between w:val="nil"/>
              </w:pBdr>
              <w:spacing w:before="32" w:line="264" w:lineRule="auto"/>
              <w:ind w:left="128" w:right="511" w:firstLine="8"/>
              <w:jc w:val="left"/>
              <w:rPr>
                <w:rFonts w:ascii="Arial" w:hAnsi="Arial" w:cs="Arial"/>
                <w:color w:val="000000"/>
                <w:sz w:val="20"/>
                <w:szCs w:val="20"/>
              </w:rPr>
            </w:pPr>
            <w:r w:rsidRPr="0019790A">
              <w:rPr>
                <w:rFonts w:ascii="Arial" w:eastAsia="Noto Sans Symbols" w:hAnsi="Arial" w:cs="Arial"/>
                <w:color w:val="000000"/>
                <w:sz w:val="20"/>
                <w:szCs w:val="20"/>
              </w:rPr>
              <w:t xml:space="preserve">▪ </w:t>
            </w:r>
            <w:r w:rsidRPr="0019790A">
              <w:rPr>
                <w:rFonts w:ascii="Arial" w:hAnsi="Arial" w:cs="Arial"/>
                <w:color w:val="000000"/>
                <w:sz w:val="20"/>
                <w:szCs w:val="20"/>
              </w:rPr>
              <w:t xml:space="preserve">Animais no ecossistema: </w:t>
            </w:r>
            <w:r w:rsidRPr="0019790A">
              <w:rPr>
                <w:rFonts w:ascii="Arial" w:hAnsi="Arial" w:cs="Arial"/>
                <w:color w:val="000000"/>
                <w:sz w:val="20"/>
                <w:szCs w:val="20"/>
              </w:rPr>
              <w:lastRenderedPageBreak/>
              <w:t xml:space="preserve">cadeia alimentar. </w:t>
            </w:r>
          </w:p>
          <w:p w:rsidR="00347FAD" w:rsidRPr="0019790A" w:rsidRDefault="00347FAD" w:rsidP="0019790A">
            <w:pPr>
              <w:widowControl w:val="0"/>
              <w:pBdr>
                <w:top w:val="nil"/>
                <w:left w:val="nil"/>
                <w:bottom w:val="nil"/>
                <w:right w:val="nil"/>
                <w:between w:val="nil"/>
              </w:pBdr>
              <w:spacing w:before="5" w:line="240" w:lineRule="auto"/>
              <w:ind w:left="136"/>
              <w:jc w:val="left"/>
              <w:rPr>
                <w:rFonts w:ascii="Arial" w:hAnsi="Arial" w:cs="Arial"/>
                <w:color w:val="000000"/>
                <w:sz w:val="20"/>
                <w:szCs w:val="20"/>
              </w:rPr>
            </w:pPr>
            <w:r w:rsidRPr="0019790A">
              <w:rPr>
                <w:rFonts w:ascii="Arial" w:eastAsia="Noto Sans Symbols" w:hAnsi="Arial" w:cs="Arial"/>
                <w:color w:val="000000"/>
                <w:sz w:val="20"/>
                <w:szCs w:val="20"/>
              </w:rPr>
              <w:t xml:space="preserve">▪ </w:t>
            </w:r>
            <w:r w:rsidRPr="0019790A">
              <w:rPr>
                <w:rFonts w:ascii="Arial" w:hAnsi="Arial" w:cs="Arial"/>
                <w:color w:val="000000"/>
                <w:sz w:val="20"/>
                <w:szCs w:val="20"/>
              </w:rPr>
              <w:t xml:space="preserve">Coleta seletiva do lixo. </w:t>
            </w:r>
          </w:p>
          <w:p w:rsidR="00347FAD" w:rsidRPr="0019790A" w:rsidRDefault="00347FAD" w:rsidP="0019790A">
            <w:pPr>
              <w:widowControl w:val="0"/>
              <w:pBdr>
                <w:top w:val="nil"/>
                <w:left w:val="nil"/>
                <w:bottom w:val="nil"/>
                <w:right w:val="nil"/>
                <w:between w:val="nil"/>
              </w:pBdr>
              <w:spacing w:before="36"/>
              <w:ind w:left="128" w:right="190" w:firstLine="8"/>
              <w:jc w:val="left"/>
              <w:rPr>
                <w:rFonts w:ascii="Arial" w:hAnsi="Arial" w:cs="Arial"/>
                <w:color w:val="000000"/>
                <w:sz w:val="20"/>
                <w:szCs w:val="20"/>
              </w:rPr>
            </w:pPr>
            <w:r w:rsidRPr="0019790A">
              <w:rPr>
                <w:rFonts w:ascii="Arial" w:eastAsia="Noto Sans Symbols" w:hAnsi="Arial" w:cs="Arial"/>
                <w:color w:val="000000"/>
                <w:sz w:val="20"/>
                <w:szCs w:val="20"/>
              </w:rPr>
              <w:t xml:space="preserve">▪ </w:t>
            </w:r>
            <w:r w:rsidRPr="0019790A">
              <w:rPr>
                <w:rFonts w:ascii="Arial" w:hAnsi="Arial" w:cs="Arial"/>
                <w:color w:val="000000"/>
                <w:sz w:val="20"/>
                <w:szCs w:val="20"/>
              </w:rPr>
              <w:t xml:space="preserve">Plantas, suas características e habitat. </w:t>
            </w:r>
          </w:p>
          <w:p w:rsidR="00347FAD" w:rsidRPr="0019790A" w:rsidRDefault="00347FAD" w:rsidP="0019790A">
            <w:pPr>
              <w:widowControl w:val="0"/>
              <w:pBdr>
                <w:top w:val="nil"/>
                <w:left w:val="nil"/>
                <w:bottom w:val="nil"/>
                <w:right w:val="nil"/>
                <w:between w:val="nil"/>
              </w:pBdr>
              <w:spacing w:before="15" w:line="240" w:lineRule="auto"/>
              <w:ind w:left="136"/>
              <w:jc w:val="left"/>
              <w:rPr>
                <w:rFonts w:ascii="Arial" w:hAnsi="Arial" w:cs="Arial"/>
                <w:color w:val="000000"/>
                <w:sz w:val="20"/>
                <w:szCs w:val="20"/>
              </w:rPr>
            </w:pPr>
            <w:r w:rsidRPr="0019790A">
              <w:rPr>
                <w:rFonts w:ascii="Arial" w:eastAsia="Noto Sans Symbols" w:hAnsi="Arial" w:cs="Arial"/>
                <w:color w:val="000000"/>
                <w:sz w:val="20"/>
                <w:szCs w:val="20"/>
              </w:rPr>
              <w:t xml:space="preserve">▪ </w:t>
            </w:r>
            <w:r w:rsidRPr="0019790A">
              <w:rPr>
                <w:rFonts w:ascii="Arial" w:hAnsi="Arial" w:cs="Arial"/>
                <w:color w:val="000000"/>
                <w:sz w:val="20"/>
                <w:szCs w:val="20"/>
              </w:rPr>
              <w:t xml:space="preserve">Animais, suas </w:t>
            </w:r>
          </w:p>
          <w:p w:rsidR="00347FAD" w:rsidRPr="0019790A" w:rsidRDefault="00347FAD" w:rsidP="0019790A">
            <w:pPr>
              <w:widowControl w:val="0"/>
              <w:pBdr>
                <w:top w:val="nil"/>
                <w:left w:val="nil"/>
                <w:bottom w:val="nil"/>
                <w:right w:val="nil"/>
                <w:between w:val="nil"/>
              </w:pBdr>
              <w:spacing w:before="31" w:line="269" w:lineRule="auto"/>
              <w:ind w:left="126" w:right="276" w:firstLine="1"/>
              <w:jc w:val="left"/>
              <w:rPr>
                <w:rFonts w:ascii="Arial" w:hAnsi="Arial" w:cs="Arial"/>
                <w:color w:val="000000"/>
                <w:sz w:val="20"/>
                <w:szCs w:val="20"/>
              </w:rPr>
            </w:pPr>
            <w:r w:rsidRPr="0019790A">
              <w:rPr>
                <w:rFonts w:ascii="Arial" w:hAnsi="Arial" w:cs="Arial"/>
                <w:color w:val="000000"/>
                <w:sz w:val="20"/>
                <w:szCs w:val="20"/>
              </w:rPr>
              <w:t xml:space="preserve">características e seus modos de vida. </w:t>
            </w:r>
          </w:p>
          <w:p w:rsidR="00347FAD" w:rsidRPr="0019790A" w:rsidRDefault="00347FAD" w:rsidP="0019790A">
            <w:pPr>
              <w:widowControl w:val="0"/>
              <w:pBdr>
                <w:top w:val="nil"/>
                <w:left w:val="nil"/>
                <w:bottom w:val="nil"/>
                <w:right w:val="nil"/>
                <w:between w:val="nil"/>
              </w:pBdr>
              <w:spacing w:line="240" w:lineRule="auto"/>
              <w:ind w:left="136"/>
              <w:jc w:val="left"/>
              <w:rPr>
                <w:rFonts w:ascii="Arial" w:hAnsi="Arial" w:cs="Arial"/>
                <w:color w:val="000000"/>
                <w:sz w:val="20"/>
                <w:szCs w:val="20"/>
              </w:rPr>
            </w:pPr>
            <w:r w:rsidRPr="0019790A">
              <w:rPr>
                <w:rFonts w:ascii="Arial" w:eastAsia="Noto Sans Symbols" w:hAnsi="Arial" w:cs="Arial"/>
                <w:color w:val="000000"/>
                <w:sz w:val="20"/>
                <w:szCs w:val="20"/>
              </w:rPr>
              <w:t xml:space="preserve">▪ </w:t>
            </w:r>
            <w:r w:rsidRPr="0019790A">
              <w:rPr>
                <w:rFonts w:ascii="Arial" w:hAnsi="Arial" w:cs="Arial"/>
                <w:color w:val="000000"/>
                <w:sz w:val="20"/>
                <w:szCs w:val="20"/>
              </w:rPr>
              <w:t xml:space="preserve">Seres vivos. </w:t>
            </w:r>
          </w:p>
          <w:p w:rsidR="00347FAD" w:rsidRPr="0019790A" w:rsidRDefault="00347FAD" w:rsidP="0019790A">
            <w:pPr>
              <w:widowControl w:val="0"/>
              <w:pBdr>
                <w:top w:val="nil"/>
                <w:left w:val="nil"/>
                <w:bottom w:val="nil"/>
                <w:right w:val="nil"/>
                <w:between w:val="nil"/>
              </w:pBdr>
              <w:spacing w:before="36" w:line="240" w:lineRule="auto"/>
              <w:ind w:left="136"/>
              <w:jc w:val="left"/>
              <w:rPr>
                <w:rFonts w:ascii="Arial" w:hAnsi="Arial" w:cs="Arial"/>
                <w:color w:val="000000"/>
                <w:sz w:val="20"/>
                <w:szCs w:val="20"/>
              </w:rPr>
            </w:pPr>
            <w:r w:rsidRPr="0019790A">
              <w:rPr>
                <w:rFonts w:ascii="Arial" w:eastAsia="Noto Sans Symbols" w:hAnsi="Arial" w:cs="Arial"/>
                <w:color w:val="000000"/>
                <w:sz w:val="20"/>
                <w:szCs w:val="20"/>
              </w:rPr>
              <w:t xml:space="preserve">▪ </w:t>
            </w:r>
            <w:r w:rsidRPr="0019790A">
              <w:rPr>
                <w:rFonts w:ascii="Arial" w:hAnsi="Arial" w:cs="Arial"/>
                <w:color w:val="000000"/>
                <w:sz w:val="20"/>
                <w:szCs w:val="20"/>
              </w:rPr>
              <w:t xml:space="preserve">Preservação do meio </w:t>
            </w:r>
          </w:p>
          <w:p w:rsidR="00347FAD" w:rsidRPr="0019790A" w:rsidRDefault="00347FAD" w:rsidP="0019790A">
            <w:pPr>
              <w:widowControl w:val="0"/>
              <w:pBdr>
                <w:top w:val="nil"/>
                <w:left w:val="nil"/>
                <w:bottom w:val="nil"/>
                <w:right w:val="nil"/>
                <w:between w:val="nil"/>
              </w:pBdr>
              <w:spacing w:before="31" w:line="240" w:lineRule="auto"/>
              <w:ind w:left="127"/>
              <w:jc w:val="left"/>
              <w:rPr>
                <w:rFonts w:ascii="Arial" w:hAnsi="Arial" w:cs="Arial"/>
                <w:color w:val="000000"/>
                <w:sz w:val="20"/>
                <w:szCs w:val="20"/>
              </w:rPr>
            </w:pPr>
            <w:r w:rsidRPr="0019790A">
              <w:rPr>
                <w:rFonts w:ascii="Arial" w:hAnsi="Arial" w:cs="Arial"/>
                <w:color w:val="000000"/>
                <w:sz w:val="20"/>
                <w:szCs w:val="20"/>
              </w:rPr>
              <w:t xml:space="preserve">ambiente. </w:t>
            </w:r>
          </w:p>
          <w:p w:rsidR="00347FAD" w:rsidRPr="0019790A" w:rsidRDefault="00347FAD" w:rsidP="0019790A">
            <w:pPr>
              <w:widowControl w:val="0"/>
              <w:pBdr>
                <w:top w:val="nil"/>
                <w:left w:val="nil"/>
                <w:bottom w:val="nil"/>
                <w:right w:val="nil"/>
                <w:between w:val="nil"/>
              </w:pBdr>
              <w:spacing w:before="26" w:line="240" w:lineRule="auto"/>
              <w:ind w:left="136"/>
              <w:jc w:val="left"/>
              <w:rPr>
                <w:rFonts w:ascii="Arial" w:hAnsi="Arial" w:cs="Arial"/>
                <w:color w:val="000000"/>
                <w:sz w:val="20"/>
                <w:szCs w:val="20"/>
              </w:rPr>
            </w:pPr>
            <w:r w:rsidRPr="0019790A">
              <w:rPr>
                <w:rFonts w:ascii="Arial" w:eastAsia="Noto Sans Symbols" w:hAnsi="Arial" w:cs="Arial"/>
                <w:color w:val="000000"/>
                <w:sz w:val="20"/>
                <w:szCs w:val="20"/>
              </w:rPr>
              <w:t xml:space="preserve">▪ </w:t>
            </w:r>
            <w:r w:rsidRPr="0019790A">
              <w:rPr>
                <w:rFonts w:ascii="Arial" w:hAnsi="Arial" w:cs="Arial"/>
                <w:color w:val="000000"/>
                <w:sz w:val="20"/>
                <w:szCs w:val="20"/>
              </w:rPr>
              <w:t xml:space="preserve">Alimentação saudável. </w:t>
            </w:r>
          </w:p>
          <w:p w:rsidR="0019790A" w:rsidRPr="0019790A" w:rsidRDefault="00347FAD" w:rsidP="0019790A">
            <w:pPr>
              <w:widowControl w:val="0"/>
              <w:pBdr>
                <w:top w:val="nil"/>
                <w:left w:val="nil"/>
                <w:bottom w:val="nil"/>
                <w:right w:val="nil"/>
                <w:between w:val="nil"/>
              </w:pBdr>
              <w:spacing w:before="31" w:line="265" w:lineRule="auto"/>
              <w:ind w:left="136" w:right="210"/>
              <w:jc w:val="left"/>
              <w:rPr>
                <w:rFonts w:ascii="Arial" w:hAnsi="Arial" w:cs="Arial"/>
                <w:color w:val="000000"/>
                <w:sz w:val="20"/>
                <w:szCs w:val="20"/>
              </w:rPr>
            </w:pPr>
            <w:r w:rsidRPr="0019790A">
              <w:rPr>
                <w:rFonts w:ascii="Arial" w:eastAsia="Noto Sans Symbols" w:hAnsi="Arial" w:cs="Arial"/>
                <w:color w:val="000000"/>
                <w:sz w:val="20"/>
                <w:szCs w:val="20"/>
              </w:rPr>
              <w:t xml:space="preserve">▪ </w:t>
            </w:r>
            <w:r w:rsidRPr="0019790A">
              <w:rPr>
                <w:rFonts w:ascii="Arial" w:hAnsi="Arial" w:cs="Arial"/>
                <w:color w:val="000000"/>
                <w:sz w:val="20"/>
                <w:szCs w:val="20"/>
              </w:rPr>
              <w:t xml:space="preserve">Transformação da natureza. </w:t>
            </w:r>
          </w:p>
          <w:p w:rsidR="00347FAD" w:rsidRPr="0019790A" w:rsidRDefault="00347FAD" w:rsidP="0019790A">
            <w:pPr>
              <w:widowControl w:val="0"/>
              <w:pBdr>
                <w:top w:val="nil"/>
                <w:left w:val="nil"/>
                <w:bottom w:val="nil"/>
                <w:right w:val="nil"/>
                <w:between w:val="nil"/>
              </w:pBdr>
              <w:spacing w:before="31" w:line="265" w:lineRule="auto"/>
              <w:ind w:left="136" w:right="210"/>
              <w:jc w:val="left"/>
              <w:rPr>
                <w:rFonts w:ascii="Arial" w:hAnsi="Arial" w:cs="Arial"/>
                <w:color w:val="000000"/>
                <w:sz w:val="20"/>
                <w:szCs w:val="20"/>
              </w:rPr>
            </w:pPr>
            <w:r w:rsidRPr="0019790A">
              <w:rPr>
                <w:rFonts w:ascii="Arial" w:eastAsia="Noto Sans Symbols" w:hAnsi="Arial" w:cs="Arial"/>
                <w:color w:val="000000"/>
                <w:sz w:val="20"/>
                <w:szCs w:val="20"/>
              </w:rPr>
              <w:t xml:space="preserve">▪ </w:t>
            </w:r>
            <w:r w:rsidRPr="0019790A">
              <w:rPr>
                <w:rFonts w:ascii="Arial" w:hAnsi="Arial" w:cs="Arial"/>
                <w:color w:val="000000"/>
                <w:sz w:val="20"/>
                <w:szCs w:val="20"/>
              </w:rPr>
              <w:t xml:space="preserve">Elementos da natureza. </w:t>
            </w:r>
          </w:p>
          <w:p w:rsidR="00347FAD" w:rsidRPr="0019790A" w:rsidRDefault="00347FAD" w:rsidP="0019790A">
            <w:pPr>
              <w:widowControl w:val="0"/>
              <w:pBdr>
                <w:top w:val="nil"/>
                <w:left w:val="nil"/>
                <w:bottom w:val="nil"/>
                <w:right w:val="nil"/>
                <w:between w:val="nil"/>
              </w:pBdr>
              <w:spacing w:before="10" w:line="264" w:lineRule="auto"/>
              <w:ind w:left="127" w:right="458" w:firstLine="9"/>
              <w:jc w:val="left"/>
              <w:rPr>
                <w:rFonts w:ascii="Arial" w:hAnsi="Arial" w:cs="Arial"/>
                <w:color w:val="000000"/>
                <w:sz w:val="20"/>
                <w:szCs w:val="20"/>
              </w:rPr>
            </w:pPr>
            <w:r w:rsidRPr="0019790A">
              <w:rPr>
                <w:rFonts w:ascii="Arial" w:eastAsia="Noto Sans Symbols" w:hAnsi="Arial" w:cs="Arial"/>
                <w:color w:val="000000"/>
                <w:sz w:val="20"/>
                <w:szCs w:val="20"/>
              </w:rPr>
              <w:t xml:space="preserve">▪ </w:t>
            </w:r>
            <w:r w:rsidRPr="0019790A">
              <w:rPr>
                <w:rFonts w:ascii="Arial" w:hAnsi="Arial" w:cs="Arial"/>
                <w:color w:val="000000"/>
                <w:sz w:val="20"/>
                <w:szCs w:val="20"/>
              </w:rPr>
              <w:t xml:space="preserve">Doenças transmitidas por animais e formas de </w:t>
            </w:r>
          </w:p>
          <w:p w:rsidR="00347FAD" w:rsidRPr="0019790A" w:rsidRDefault="00347FAD" w:rsidP="0019790A">
            <w:pPr>
              <w:widowControl w:val="0"/>
              <w:pBdr>
                <w:top w:val="nil"/>
                <w:left w:val="nil"/>
                <w:bottom w:val="nil"/>
                <w:right w:val="nil"/>
                <w:between w:val="nil"/>
              </w:pBdr>
              <w:spacing w:before="10" w:line="240" w:lineRule="auto"/>
              <w:ind w:left="131"/>
              <w:jc w:val="left"/>
              <w:rPr>
                <w:rFonts w:ascii="Arial" w:hAnsi="Arial" w:cs="Arial"/>
                <w:color w:val="000000"/>
                <w:sz w:val="20"/>
                <w:szCs w:val="20"/>
              </w:rPr>
            </w:pPr>
            <w:r w:rsidRPr="0019790A">
              <w:rPr>
                <w:rFonts w:ascii="Arial" w:hAnsi="Arial" w:cs="Arial"/>
                <w:color w:val="000000"/>
                <w:sz w:val="20"/>
                <w:szCs w:val="20"/>
              </w:rPr>
              <w:t xml:space="preserve">prevenção. </w:t>
            </w:r>
          </w:p>
          <w:p w:rsidR="00347FAD" w:rsidRPr="0019790A" w:rsidRDefault="00347FAD" w:rsidP="0019790A">
            <w:pPr>
              <w:widowControl w:val="0"/>
              <w:pBdr>
                <w:top w:val="nil"/>
                <w:left w:val="nil"/>
                <w:bottom w:val="nil"/>
                <w:right w:val="nil"/>
                <w:between w:val="nil"/>
              </w:pBdr>
              <w:spacing w:before="36" w:line="240" w:lineRule="auto"/>
              <w:ind w:left="136"/>
              <w:jc w:val="left"/>
              <w:rPr>
                <w:rFonts w:ascii="Arial" w:hAnsi="Arial" w:cs="Arial"/>
                <w:color w:val="000000"/>
                <w:sz w:val="20"/>
                <w:szCs w:val="20"/>
              </w:rPr>
            </w:pPr>
            <w:r w:rsidRPr="0019790A">
              <w:rPr>
                <w:rFonts w:ascii="Arial" w:eastAsia="Noto Sans Symbols" w:hAnsi="Arial" w:cs="Arial"/>
                <w:color w:val="000000"/>
                <w:sz w:val="20"/>
                <w:szCs w:val="20"/>
              </w:rPr>
              <w:t xml:space="preserve">▪ </w:t>
            </w:r>
            <w:r w:rsidRPr="0019790A">
              <w:rPr>
                <w:rFonts w:ascii="Arial" w:hAnsi="Arial" w:cs="Arial"/>
                <w:color w:val="000000"/>
                <w:sz w:val="20"/>
                <w:szCs w:val="20"/>
              </w:rPr>
              <w:t xml:space="preserve">Diferentes fontes de </w:t>
            </w:r>
          </w:p>
          <w:p w:rsidR="00347FAD" w:rsidRPr="0019790A" w:rsidRDefault="00347FAD" w:rsidP="0019790A">
            <w:pPr>
              <w:widowControl w:val="0"/>
              <w:pBdr>
                <w:top w:val="nil"/>
                <w:left w:val="nil"/>
                <w:bottom w:val="nil"/>
                <w:right w:val="nil"/>
                <w:between w:val="nil"/>
              </w:pBdr>
              <w:spacing w:before="26" w:line="240" w:lineRule="auto"/>
              <w:ind w:left="131"/>
              <w:jc w:val="left"/>
              <w:rPr>
                <w:rFonts w:ascii="Arial" w:hAnsi="Arial" w:cs="Arial"/>
                <w:color w:val="000000"/>
                <w:sz w:val="20"/>
                <w:szCs w:val="20"/>
              </w:rPr>
            </w:pPr>
            <w:r w:rsidRPr="0019790A">
              <w:rPr>
                <w:rFonts w:ascii="Arial" w:hAnsi="Arial" w:cs="Arial"/>
                <w:color w:val="000000"/>
                <w:sz w:val="20"/>
                <w:szCs w:val="20"/>
              </w:rPr>
              <w:t>pesquisa</w:t>
            </w:r>
          </w:p>
        </w:tc>
        <w:tc>
          <w:tcPr>
            <w:tcW w:w="7068" w:type="dxa"/>
            <w:gridSpan w:val="2"/>
            <w:shd w:val="clear" w:color="auto" w:fill="auto"/>
            <w:tcMar>
              <w:top w:w="100" w:type="dxa"/>
              <w:left w:w="100" w:type="dxa"/>
              <w:bottom w:w="100" w:type="dxa"/>
              <w:right w:w="100" w:type="dxa"/>
            </w:tcMar>
            <w:vAlign w:val="center"/>
          </w:tcPr>
          <w:p w:rsidR="00347FAD" w:rsidRPr="0019790A" w:rsidRDefault="00347FAD" w:rsidP="0019790A">
            <w:pPr>
              <w:widowControl w:val="0"/>
              <w:pBdr>
                <w:top w:val="nil"/>
                <w:left w:val="nil"/>
                <w:bottom w:val="nil"/>
                <w:right w:val="nil"/>
                <w:between w:val="nil"/>
              </w:pBdr>
              <w:spacing w:line="264" w:lineRule="auto"/>
              <w:ind w:left="122" w:right="260" w:firstLine="8"/>
              <w:jc w:val="left"/>
              <w:rPr>
                <w:rFonts w:ascii="Arial" w:hAnsi="Arial" w:cs="Arial"/>
                <w:color w:val="000000"/>
                <w:sz w:val="20"/>
                <w:szCs w:val="20"/>
              </w:rPr>
            </w:pPr>
            <w:r w:rsidRPr="0019790A">
              <w:rPr>
                <w:rFonts w:ascii="Arial" w:eastAsia="Noto Sans Symbols" w:hAnsi="Arial" w:cs="Arial"/>
                <w:color w:val="000000"/>
                <w:sz w:val="20"/>
                <w:szCs w:val="20"/>
              </w:rPr>
              <w:lastRenderedPageBreak/>
              <w:t xml:space="preserve">▪ </w:t>
            </w:r>
            <w:r w:rsidRPr="0019790A">
              <w:rPr>
                <w:rFonts w:ascii="Arial" w:hAnsi="Arial" w:cs="Arial"/>
                <w:color w:val="000000"/>
                <w:sz w:val="20"/>
                <w:szCs w:val="20"/>
              </w:rPr>
              <w:t xml:space="preserve">Participar de experiências coletivas nas quais a curiosidade sobre as plantas e os animais sejam instigadas. </w:t>
            </w:r>
          </w:p>
          <w:p w:rsidR="00347FAD" w:rsidRPr="0019790A" w:rsidRDefault="00347FAD" w:rsidP="0019790A">
            <w:pPr>
              <w:widowControl w:val="0"/>
              <w:pBdr>
                <w:top w:val="nil"/>
                <w:left w:val="nil"/>
                <w:bottom w:val="nil"/>
                <w:right w:val="nil"/>
                <w:between w:val="nil"/>
              </w:pBdr>
              <w:spacing w:before="25" w:line="269" w:lineRule="auto"/>
              <w:ind w:left="127" w:right="449" w:firstLine="3"/>
              <w:jc w:val="left"/>
              <w:rPr>
                <w:rFonts w:ascii="Arial" w:hAnsi="Arial" w:cs="Arial"/>
                <w:color w:val="000000"/>
                <w:sz w:val="20"/>
                <w:szCs w:val="20"/>
              </w:rPr>
            </w:pPr>
            <w:r w:rsidRPr="0019790A">
              <w:rPr>
                <w:rFonts w:ascii="Arial" w:eastAsia="Noto Sans Symbols" w:hAnsi="Arial" w:cs="Arial"/>
                <w:color w:val="000000"/>
                <w:sz w:val="20"/>
                <w:szCs w:val="20"/>
              </w:rPr>
              <w:t xml:space="preserve">▪ </w:t>
            </w:r>
            <w:r w:rsidRPr="0019790A">
              <w:rPr>
                <w:rFonts w:ascii="Arial" w:hAnsi="Arial" w:cs="Arial"/>
                <w:color w:val="000000"/>
                <w:sz w:val="20"/>
                <w:szCs w:val="20"/>
              </w:rPr>
              <w:t xml:space="preserve">Levantar hipóteses e pesquisar sobre o desenvolvimento, </w:t>
            </w:r>
            <w:r w:rsidRPr="0019790A">
              <w:rPr>
                <w:rFonts w:ascii="Arial" w:hAnsi="Arial" w:cs="Arial"/>
                <w:color w:val="000000"/>
                <w:sz w:val="20"/>
                <w:szCs w:val="20"/>
              </w:rPr>
              <w:lastRenderedPageBreak/>
              <w:t xml:space="preserve">características e habitat das plantas e animais. </w:t>
            </w:r>
          </w:p>
          <w:p w:rsidR="00347FAD" w:rsidRPr="0019790A" w:rsidRDefault="00347FAD" w:rsidP="0019790A">
            <w:pPr>
              <w:widowControl w:val="0"/>
              <w:pBdr>
                <w:top w:val="nil"/>
                <w:left w:val="nil"/>
                <w:bottom w:val="nil"/>
                <w:right w:val="nil"/>
                <w:between w:val="nil"/>
              </w:pBdr>
              <w:spacing w:before="27" w:line="240" w:lineRule="auto"/>
              <w:ind w:left="131"/>
              <w:jc w:val="left"/>
              <w:rPr>
                <w:rFonts w:ascii="Arial" w:hAnsi="Arial" w:cs="Arial"/>
                <w:color w:val="000000"/>
                <w:sz w:val="20"/>
                <w:szCs w:val="20"/>
              </w:rPr>
            </w:pPr>
            <w:r w:rsidRPr="0019790A">
              <w:rPr>
                <w:rFonts w:ascii="Arial" w:eastAsia="Noto Sans Symbols" w:hAnsi="Arial" w:cs="Arial"/>
                <w:color w:val="000000"/>
                <w:sz w:val="20"/>
                <w:szCs w:val="20"/>
              </w:rPr>
              <w:t xml:space="preserve">▪ </w:t>
            </w:r>
            <w:r w:rsidRPr="0019790A">
              <w:rPr>
                <w:rFonts w:ascii="Arial" w:hAnsi="Arial" w:cs="Arial"/>
                <w:color w:val="000000"/>
                <w:sz w:val="20"/>
                <w:szCs w:val="20"/>
              </w:rPr>
              <w:t xml:space="preserve">Perceber-se enquanto parte integrante do meio ambiente. </w:t>
            </w:r>
          </w:p>
          <w:p w:rsidR="00347FAD" w:rsidRPr="0019790A" w:rsidRDefault="00347FAD" w:rsidP="0019790A">
            <w:pPr>
              <w:widowControl w:val="0"/>
              <w:pBdr>
                <w:top w:val="nil"/>
                <w:left w:val="nil"/>
                <w:bottom w:val="nil"/>
                <w:right w:val="nil"/>
                <w:between w:val="nil"/>
              </w:pBdr>
              <w:spacing w:before="51" w:line="264" w:lineRule="auto"/>
              <w:ind w:left="122" w:right="149" w:firstLine="9"/>
              <w:jc w:val="left"/>
              <w:rPr>
                <w:rFonts w:ascii="Arial" w:hAnsi="Arial" w:cs="Arial"/>
                <w:color w:val="000000"/>
                <w:sz w:val="20"/>
                <w:szCs w:val="20"/>
              </w:rPr>
            </w:pPr>
            <w:r w:rsidRPr="0019790A">
              <w:rPr>
                <w:rFonts w:ascii="Arial" w:eastAsia="Noto Sans Symbols" w:hAnsi="Arial" w:cs="Arial"/>
                <w:color w:val="000000"/>
                <w:sz w:val="20"/>
                <w:szCs w:val="20"/>
              </w:rPr>
              <w:t xml:space="preserve">▪ </w:t>
            </w:r>
            <w:r w:rsidRPr="0019790A">
              <w:rPr>
                <w:rFonts w:ascii="Arial" w:hAnsi="Arial" w:cs="Arial"/>
                <w:color w:val="000000"/>
                <w:sz w:val="20"/>
                <w:szCs w:val="20"/>
              </w:rPr>
              <w:t xml:space="preserve">Ouvir músicas e histórias que envolvem as temáticas: plantas, animais e meio ambiente. </w:t>
            </w:r>
          </w:p>
          <w:p w:rsidR="00347FAD" w:rsidRPr="0019790A" w:rsidRDefault="00347FAD" w:rsidP="0019790A">
            <w:pPr>
              <w:widowControl w:val="0"/>
              <w:pBdr>
                <w:top w:val="nil"/>
                <w:left w:val="nil"/>
                <w:bottom w:val="nil"/>
                <w:right w:val="nil"/>
                <w:between w:val="nil"/>
              </w:pBdr>
              <w:spacing w:before="30" w:line="240" w:lineRule="auto"/>
              <w:ind w:left="131"/>
              <w:jc w:val="left"/>
              <w:rPr>
                <w:rFonts w:ascii="Arial" w:hAnsi="Arial" w:cs="Arial"/>
                <w:color w:val="000000"/>
                <w:sz w:val="20"/>
                <w:szCs w:val="20"/>
              </w:rPr>
            </w:pPr>
            <w:r w:rsidRPr="0019790A">
              <w:rPr>
                <w:rFonts w:ascii="Arial" w:eastAsia="Noto Sans Symbols" w:hAnsi="Arial" w:cs="Arial"/>
                <w:color w:val="000000"/>
                <w:sz w:val="20"/>
                <w:szCs w:val="20"/>
              </w:rPr>
              <w:t xml:space="preserve">▪ </w:t>
            </w:r>
            <w:r w:rsidRPr="0019790A">
              <w:rPr>
                <w:rFonts w:ascii="Arial" w:hAnsi="Arial" w:cs="Arial"/>
                <w:color w:val="000000"/>
                <w:sz w:val="20"/>
                <w:szCs w:val="20"/>
              </w:rPr>
              <w:t xml:space="preserve">Observar, imitar e nomear particularidades dos animais. </w:t>
            </w:r>
          </w:p>
          <w:p w:rsidR="00347FAD" w:rsidRPr="0019790A" w:rsidRDefault="00347FAD" w:rsidP="0019790A">
            <w:pPr>
              <w:widowControl w:val="0"/>
              <w:pBdr>
                <w:top w:val="nil"/>
                <w:left w:val="nil"/>
                <w:bottom w:val="nil"/>
                <w:right w:val="nil"/>
                <w:between w:val="nil"/>
              </w:pBdr>
              <w:spacing w:before="56" w:line="264" w:lineRule="auto"/>
              <w:ind w:left="122" w:right="994" w:firstLine="8"/>
              <w:jc w:val="left"/>
              <w:rPr>
                <w:rFonts w:ascii="Arial" w:hAnsi="Arial" w:cs="Arial"/>
                <w:color w:val="000000"/>
                <w:sz w:val="20"/>
                <w:szCs w:val="20"/>
              </w:rPr>
            </w:pPr>
            <w:r w:rsidRPr="0019790A">
              <w:rPr>
                <w:rFonts w:ascii="Arial" w:eastAsia="Noto Sans Symbols" w:hAnsi="Arial" w:cs="Arial"/>
                <w:color w:val="000000"/>
                <w:sz w:val="20"/>
                <w:szCs w:val="20"/>
              </w:rPr>
              <w:t xml:space="preserve">▪ </w:t>
            </w:r>
            <w:r w:rsidRPr="0019790A">
              <w:rPr>
                <w:rFonts w:ascii="Arial" w:hAnsi="Arial" w:cs="Arial"/>
                <w:color w:val="000000"/>
                <w:sz w:val="20"/>
                <w:szCs w:val="20"/>
              </w:rPr>
              <w:t xml:space="preserve">Observar animais no ecossistema, modos de vida, cadeia alimentar, características físicas e outras peculiaridades. </w:t>
            </w:r>
          </w:p>
          <w:p w:rsidR="0019790A" w:rsidRPr="0019790A" w:rsidRDefault="00347FAD" w:rsidP="0019790A">
            <w:pPr>
              <w:widowControl w:val="0"/>
              <w:pBdr>
                <w:top w:val="nil"/>
                <w:left w:val="nil"/>
                <w:bottom w:val="nil"/>
                <w:right w:val="nil"/>
                <w:between w:val="nil"/>
              </w:pBdr>
              <w:spacing w:before="6" w:line="274" w:lineRule="auto"/>
              <w:ind w:left="126" w:right="405" w:firstLine="5"/>
              <w:jc w:val="left"/>
              <w:rPr>
                <w:rFonts w:ascii="Arial" w:hAnsi="Arial" w:cs="Arial"/>
                <w:color w:val="000000"/>
                <w:sz w:val="20"/>
                <w:szCs w:val="20"/>
              </w:rPr>
            </w:pPr>
            <w:r w:rsidRPr="0019790A">
              <w:rPr>
                <w:rFonts w:ascii="Arial" w:eastAsia="Noto Sans Symbols" w:hAnsi="Arial" w:cs="Arial"/>
                <w:color w:val="000000"/>
                <w:sz w:val="20"/>
                <w:szCs w:val="20"/>
              </w:rPr>
              <w:t xml:space="preserve">▪ </w:t>
            </w:r>
            <w:r w:rsidRPr="0019790A">
              <w:rPr>
                <w:rFonts w:ascii="Arial" w:hAnsi="Arial" w:cs="Arial"/>
                <w:color w:val="000000"/>
                <w:sz w:val="20"/>
                <w:szCs w:val="20"/>
              </w:rPr>
              <w:t xml:space="preserve">Vivenciar momentos de cuidado com animais que não oferecem riscos. </w:t>
            </w:r>
          </w:p>
          <w:p w:rsidR="00347FAD" w:rsidRPr="0019790A" w:rsidRDefault="00347FAD" w:rsidP="0019790A">
            <w:pPr>
              <w:widowControl w:val="0"/>
              <w:pBdr>
                <w:top w:val="nil"/>
                <w:left w:val="nil"/>
                <w:bottom w:val="nil"/>
                <w:right w:val="nil"/>
                <w:between w:val="nil"/>
              </w:pBdr>
              <w:spacing w:before="6" w:line="274" w:lineRule="auto"/>
              <w:ind w:left="126" w:right="405" w:firstLine="5"/>
              <w:jc w:val="left"/>
              <w:rPr>
                <w:rFonts w:ascii="Arial" w:hAnsi="Arial" w:cs="Arial"/>
                <w:color w:val="000000"/>
                <w:sz w:val="20"/>
                <w:szCs w:val="20"/>
              </w:rPr>
            </w:pPr>
            <w:r w:rsidRPr="0019790A">
              <w:rPr>
                <w:rFonts w:ascii="Arial" w:eastAsia="Noto Sans Symbols" w:hAnsi="Arial" w:cs="Arial"/>
                <w:color w:val="000000"/>
                <w:sz w:val="20"/>
                <w:szCs w:val="20"/>
              </w:rPr>
              <w:t xml:space="preserve">▪ </w:t>
            </w:r>
            <w:r w:rsidRPr="0019790A">
              <w:rPr>
                <w:rFonts w:ascii="Arial" w:hAnsi="Arial" w:cs="Arial"/>
                <w:color w:val="000000"/>
                <w:sz w:val="20"/>
                <w:szCs w:val="20"/>
              </w:rPr>
              <w:t xml:space="preserve">Participar da construção de aquários, </w:t>
            </w:r>
            <w:proofErr w:type="spellStart"/>
            <w:r w:rsidRPr="0019790A">
              <w:rPr>
                <w:rFonts w:ascii="Arial" w:hAnsi="Arial" w:cs="Arial"/>
                <w:color w:val="000000"/>
                <w:sz w:val="20"/>
                <w:szCs w:val="20"/>
              </w:rPr>
              <w:t>terrário</w:t>
            </w:r>
            <w:proofErr w:type="spellEnd"/>
            <w:r w:rsidRPr="0019790A">
              <w:rPr>
                <w:rFonts w:ascii="Arial" w:hAnsi="Arial" w:cs="Arial"/>
                <w:color w:val="000000"/>
                <w:sz w:val="20"/>
                <w:szCs w:val="20"/>
              </w:rPr>
              <w:t xml:space="preserve">, </w:t>
            </w:r>
            <w:proofErr w:type="spellStart"/>
            <w:r w:rsidRPr="0019790A">
              <w:rPr>
                <w:rFonts w:ascii="Arial" w:hAnsi="Arial" w:cs="Arial"/>
                <w:color w:val="000000"/>
                <w:sz w:val="20"/>
                <w:szCs w:val="20"/>
              </w:rPr>
              <w:t>minhocário</w:t>
            </w:r>
            <w:proofErr w:type="spellEnd"/>
            <w:r w:rsidRPr="0019790A">
              <w:rPr>
                <w:rFonts w:ascii="Arial" w:hAnsi="Arial" w:cs="Arial"/>
                <w:color w:val="000000"/>
                <w:sz w:val="20"/>
                <w:szCs w:val="20"/>
              </w:rPr>
              <w:t xml:space="preserve"> e outros espaços para observação,experimentação e cuidados com os animais. </w:t>
            </w:r>
          </w:p>
          <w:p w:rsidR="0019790A" w:rsidRPr="0019790A" w:rsidRDefault="00347FAD" w:rsidP="0019790A">
            <w:pPr>
              <w:widowControl w:val="0"/>
              <w:pBdr>
                <w:top w:val="nil"/>
                <w:left w:val="nil"/>
                <w:bottom w:val="nil"/>
                <w:right w:val="nil"/>
                <w:between w:val="nil"/>
              </w:pBdr>
              <w:spacing w:line="290" w:lineRule="auto"/>
              <w:ind w:left="131" w:right="265"/>
              <w:jc w:val="left"/>
              <w:rPr>
                <w:rFonts w:ascii="Arial" w:hAnsi="Arial" w:cs="Arial"/>
                <w:color w:val="000000"/>
                <w:sz w:val="20"/>
                <w:szCs w:val="20"/>
              </w:rPr>
            </w:pPr>
            <w:r w:rsidRPr="0019790A">
              <w:rPr>
                <w:rFonts w:ascii="Arial" w:eastAsia="Noto Sans Symbols" w:hAnsi="Arial" w:cs="Arial"/>
                <w:color w:val="000000"/>
                <w:sz w:val="20"/>
                <w:szCs w:val="20"/>
              </w:rPr>
              <w:t xml:space="preserve">▪ </w:t>
            </w:r>
            <w:r w:rsidRPr="0019790A">
              <w:rPr>
                <w:rFonts w:ascii="Arial" w:hAnsi="Arial" w:cs="Arial"/>
                <w:color w:val="000000"/>
                <w:sz w:val="20"/>
                <w:szCs w:val="20"/>
              </w:rPr>
              <w:t xml:space="preserve">Conhecer doenças transmitidas por animais, insetos e formas de prevenção. </w:t>
            </w:r>
          </w:p>
          <w:p w:rsidR="00347FAD" w:rsidRPr="0019790A" w:rsidRDefault="00347FAD" w:rsidP="0019790A">
            <w:pPr>
              <w:widowControl w:val="0"/>
              <w:pBdr>
                <w:top w:val="nil"/>
                <w:left w:val="nil"/>
                <w:bottom w:val="nil"/>
                <w:right w:val="nil"/>
                <w:between w:val="nil"/>
              </w:pBdr>
              <w:spacing w:line="290" w:lineRule="auto"/>
              <w:ind w:left="131" w:right="265"/>
              <w:jc w:val="left"/>
              <w:rPr>
                <w:rFonts w:ascii="Arial" w:hAnsi="Arial" w:cs="Arial"/>
                <w:color w:val="000000"/>
                <w:sz w:val="20"/>
                <w:szCs w:val="20"/>
              </w:rPr>
            </w:pPr>
            <w:r w:rsidRPr="0019790A">
              <w:rPr>
                <w:rFonts w:ascii="Arial" w:eastAsia="Noto Sans Symbols" w:hAnsi="Arial" w:cs="Arial"/>
                <w:color w:val="000000"/>
                <w:sz w:val="20"/>
                <w:szCs w:val="20"/>
              </w:rPr>
              <w:t xml:space="preserve">▪ </w:t>
            </w:r>
            <w:r w:rsidRPr="0019790A">
              <w:rPr>
                <w:rFonts w:ascii="Arial" w:hAnsi="Arial" w:cs="Arial"/>
                <w:color w:val="000000"/>
                <w:sz w:val="20"/>
                <w:szCs w:val="20"/>
              </w:rPr>
              <w:t xml:space="preserve">Ter contato com plantas percebendo suas partes e funções. </w:t>
            </w:r>
          </w:p>
          <w:p w:rsidR="0019790A" w:rsidRPr="0019790A" w:rsidRDefault="00347FAD" w:rsidP="0019790A">
            <w:pPr>
              <w:widowControl w:val="0"/>
              <w:pBdr>
                <w:top w:val="nil"/>
                <w:left w:val="nil"/>
                <w:bottom w:val="nil"/>
                <w:right w:val="nil"/>
                <w:between w:val="nil"/>
              </w:pBdr>
              <w:spacing w:before="19" w:line="270" w:lineRule="auto"/>
              <w:ind w:left="122" w:right="567" w:firstLine="8"/>
              <w:jc w:val="left"/>
              <w:rPr>
                <w:rFonts w:ascii="Arial" w:hAnsi="Arial" w:cs="Arial"/>
                <w:color w:val="000000"/>
                <w:sz w:val="20"/>
                <w:szCs w:val="20"/>
              </w:rPr>
            </w:pPr>
            <w:r w:rsidRPr="0019790A">
              <w:rPr>
                <w:rFonts w:ascii="Arial" w:eastAsia="Noto Sans Symbols" w:hAnsi="Arial" w:cs="Arial"/>
                <w:color w:val="000000"/>
                <w:sz w:val="20"/>
                <w:szCs w:val="20"/>
              </w:rPr>
              <w:t xml:space="preserve">▪ </w:t>
            </w:r>
            <w:r w:rsidRPr="0019790A">
              <w:rPr>
                <w:rFonts w:ascii="Arial" w:hAnsi="Arial" w:cs="Arial"/>
                <w:color w:val="000000"/>
                <w:sz w:val="20"/>
                <w:szCs w:val="20"/>
              </w:rPr>
              <w:t xml:space="preserve">Participar da construção de hortas, jardins, sementeiras, estufas e outros espaços para observação, experimentação e cuidado com as plantas. </w:t>
            </w:r>
          </w:p>
          <w:p w:rsidR="0019790A" w:rsidRPr="0019790A" w:rsidRDefault="00347FAD" w:rsidP="0019790A">
            <w:pPr>
              <w:widowControl w:val="0"/>
              <w:pBdr>
                <w:top w:val="nil"/>
                <w:left w:val="nil"/>
                <w:bottom w:val="nil"/>
                <w:right w:val="nil"/>
                <w:between w:val="nil"/>
              </w:pBdr>
              <w:spacing w:before="19" w:line="270" w:lineRule="auto"/>
              <w:ind w:left="122" w:right="567" w:firstLine="8"/>
              <w:jc w:val="left"/>
              <w:rPr>
                <w:rFonts w:ascii="Arial" w:hAnsi="Arial" w:cs="Arial"/>
                <w:color w:val="000000"/>
                <w:sz w:val="20"/>
                <w:szCs w:val="20"/>
              </w:rPr>
            </w:pPr>
            <w:r w:rsidRPr="0019790A">
              <w:rPr>
                <w:rFonts w:ascii="Arial" w:eastAsia="Noto Sans Symbols" w:hAnsi="Arial" w:cs="Arial"/>
                <w:color w:val="000000"/>
                <w:sz w:val="20"/>
                <w:szCs w:val="20"/>
              </w:rPr>
              <w:t xml:space="preserve">▪ </w:t>
            </w:r>
            <w:r w:rsidRPr="0019790A">
              <w:rPr>
                <w:rFonts w:ascii="Arial" w:hAnsi="Arial" w:cs="Arial"/>
                <w:color w:val="000000"/>
                <w:sz w:val="20"/>
                <w:szCs w:val="20"/>
              </w:rPr>
              <w:t xml:space="preserve">Responsabilizar-se pelo cultivo de plantas e por seu cuidado. </w:t>
            </w:r>
          </w:p>
          <w:p w:rsidR="00347FAD" w:rsidRPr="0019790A" w:rsidRDefault="00347FAD" w:rsidP="0019790A">
            <w:pPr>
              <w:widowControl w:val="0"/>
              <w:pBdr>
                <w:top w:val="nil"/>
                <w:left w:val="nil"/>
                <w:bottom w:val="nil"/>
                <w:right w:val="nil"/>
                <w:between w:val="nil"/>
              </w:pBdr>
              <w:spacing w:before="19" w:line="270" w:lineRule="auto"/>
              <w:ind w:left="122" w:right="567" w:firstLine="8"/>
              <w:jc w:val="left"/>
              <w:rPr>
                <w:rFonts w:ascii="Arial" w:hAnsi="Arial" w:cs="Arial"/>
                <w:color w:val="000000"/>
                <w:sz w:val="20"/>
                <w:szCs w:val="20"/>
              </w:rPr>
            </w:pPr>
            <w:r w:rsidRPr="0019790A">
              <w:rPr>
                <w:rFonts w:ascii="Arial" w:eastAsia="Noto Sans Symbols" w:hAnsi="Arial" w:cs="Arial"/>
                <w:color w:val="000000"/>
                <w:sz w:val="20"/>
                <w:szCs w:val="20"/>
              </w:rPr>
              <w:t xml:space="preserve">▪ </w:t>
            </w:r>
            <w:r w:rsidRPr="0019790A">
              <w:rPr>
                <w:rFonts w:ascii="Arial" w:hAnsi="Arial" w:cs="Arial"/>
                <w:color w:val="000000"/>
                <w:sz w:val="20"/>
                <w:szCs w:val="20"/>
              </w:rPr>
              <w:t xml:space="preserve">Participar de situações que envolvam </w:t>
            </w:r>
            <w:proofErr w:type="spellStart"/>
            <w:r w:rsidRPr="0019790A">
              <w:rPr>
                <w:rFonts w:ascii="Arial" w:hAnsi="Arial" w:cs="Arial"/>
                <w:color w:val="000000"/>
                <w:sz w:val="20"/>
                <w:szCs w:val="20"/>
              </w:rPr>
              <w:t>compostagem</w:t>
            </w:r>
            <w:proofErr w:type="spellEnd"/>
            <w:r w:rsidRPr="0019790A">
              <w:rPr>
                <w:rFonts w:ascii="Arial" w:hAnsi="Arial" w:cs="Arial"/>
                <w:color w:val="000000"/>
                <w:sz w:val="20"/>
                <w:szCs w:val="20"/>
              </w:rPr>
              <w:t xml:space="preserve">. </w:t>
            </w:r>
          </w:p>
          <w:p w:rsidR="00347FAD" w:rsidRPr="0019790A" w:rsidRDefault="00347FAD" w:rsidP="0019790A">
            <w:pPr>
              <w:widowControl w:val="0"/>
              <w:pBdr>
                <w:top w:val="nil"/>
                <w:left w:val="nil"/>
                <w:bottom w:val="nil"/>
                <w:right w:val="nil"/>
                <w:between w:val="nil"/>
              </w:pBdr>
              <w:spacing w:before="26" w:line="264" w:lineRule="auto"/>
              <w:ind w:left="126" w:right="854" w:firstLine="5"/>
              <w:jc w:val="left"/>
              <w:rPr>
                <w:rFonts w:ascii="Arial" w:hAnsi="Arial" w:cs="Arial"/>
                <w:color w:val="000000"/>
                <w:sz w:val="20"/>
                <w:szCs w:val="20"/>
              </w:rPr>
            </w:pPr>
            <w:r w:rsidRPr="0019790A">
              <w:rPr>
                <w:rFonts w:ascii="Arial" w:eastAsia="Noto Sans Symbols" w:hAnsi="Arial" w:cs="Arial"/>
                <w:color w:val="000000"/>
                <w:sz w:val="20"/>
                <w:szCs w:val="20"/>
              </w:rPr>
              <w:t xml:space="preserve">▪ </w:t>
            </w:r>
            <w:r w:rsidRPr="0019790A">
              <w:rPr>
                <w:rFonts w:ascii="Arial" w:hAnsi="Arial" w:cs="Arial"/>
                <w:color w:val="000000"/>
                <w:sz w:val="20"/>
                <w:szCs w:val="20"/>
              </w:rPr>
              <w:t xml:space="preserve">Coletar e selecionar o lixo produzido pela sua turma no ambiente para preservar a flora e a vida animal. </w:t>
            </w:r>
          </w:p>
          <w:p w:rsidR="0019790A" w:rsidRPr="0019790A" w:rsidRDefault="00347FAD" w:rsidP="0019790A">
            <w:pPr>
              <w:widowControl w:val="0"/>
              <w:pBdr>
                <w:top w:val="nil"/>
                <w:left w:val="nil"/>
                <w:bottom w:val="nil"/>
                <w:right w:val="nil"/>
                <w:between w:val="nil"/>
              </w:pBdr>
              <w:spacing w:before="40" w:line="275" w:lineRule="auto"/>
              <w:ind w:left="126" w:right="345" w:firstLine="5"/>
              <w:jc w:val="left"/>
              <w:rPr>
                <w:rFonts w:ascii="Arial" w:hAnsi="Arial" w:cs="Arial"/>
                <w:color w:val="000000"/>
                <w:sz w:val="20"/>
                <w:szCs w:val="20"/>
              </w:rPr>
            </w:pPr>
            <w:r w:rsidRPr="0019790A">
              <w:rPr>
                <w:rFonts w:ascii="Arial" w:eastAsia="Noto Sans Symbols" w:hAnsi="Arial" w:cs="Arial"/>
                <w:color w:val="000000"/>
                <w:sz w:val="20"/>
                <w:szCs w:val="20"/>
              </w:rPr>
              <w:t xml:space="preserve">▪ </w:t>
            </w:r>
            <w:r w:rsidRPr="0019790A">
              <w:rPr>
                <w:rFonts w:ascii="Arial" w:hAnsi="Arial" w:cs="Arial"/>
                <w:color w:val="000000"/>
                <w:sz w:val="20"/>
                <w:szCs w:val="20"/>
              </w:rPr>
              <w:t xml:space="preserve">Participar de situações de cuidado com o meio ambiente, preservação de plantas, cuidado com animais, separação de lixo, economia de água e outros. </w:t>
            </w:r>
          </w:p>
          <w:p w:rsidR="00347FAD" w:rsidRDefault="00347FAD" w:rsidP="0019790A">
            <w:pPr>
              <w:widowControl w:val="0"/>
              <w:pBdr>
                <w:top w:val="nil"/>
                <w:left w:val="nil"/>
                <w:bottom w:val="nil"/>
                <w:right w:val="nil"/>
                <w:between w:val="nil"/>
              </w:pBdr>
              <w:spacing w:before="40" w:line="275" w:lineRule="auto"/>
              <w:ind w:left="126" w:right="345" w:firstLine="5"/>
              <w:jc w:val="left"/>
              <w:rPr>
                <w:rFonts w:ascii="Arial" w:hAnsi="Arial" w:cs="Arial"/>
                <w:color w:val="000000"/>
                <w:sz w:val="20"/>
                <w:szCs w:val="20"/>
              </w:rPr>
            </w:pPr>
            <w:r w:rsidRPr="0019790A">
              <w:rPr>
                <w:rFonts w:ascii="Arial" w:eastAsia="Noto Sans Symbols" w:hAnsi="Arial" w:cs="Arial"/>
                <w:color w:val="000000"/>
                <w:sz w:val="20"/>
                <w:szCs w:val="20"/>
              </w:rPr>
              <w:t xml:space="preserve">▪ </w:t>
            </w:r>
            <w:r w:rsidRPr="0019790A">
              <w:rPr>
                <w:rFonts w:ascii="Arial" w:hAnsi="Arial" w:cs="Arial"/>
                <w:color w:val="000000"/>
                <w:sz w:val="20"/>
                <w:szCs w:val="20"/>
              </w:rPr>
              <w:t>Participar de visitas a áreas de preservação ambiental.</w:t>
            </w:r>
          </w:p>
          <w:p w:rsidR="00696D7D" w:rsidRDefault="00696D7D" w:rsidP="0019790A">
            <w:pPr>
              <w:widowControl w:val="0"/>
              <w:pBdr>
                <w:top w:val="nil"/>
                <w:left w:val="nil"/>
                <w:bottom w:val="nil"/>
                <w:right w:val="nil"/>
                <w:between w:val="nil"/>
              </w:pBdr>
              <w:spacing w:before="40" w:line="275" w:lineRule="auto"/>
              <w:ind w:left="126" w:right="345" w:firstLine="5"/>
              <w:jc w:val="left"/>
              <w:rPr>
                <w:rFonts w:ascii="Arial" w:hAnsi="Arial" w:cs="Arial"/>
                <w:color w:val="000000"/>
                <w:sz w:val="20"/>
                <w:szCs w:val="20"/>
              </w:rPr>
            </w:pPr>
          </w:p>
          <w:p w:rsidR="00696D7D" w:rsidRDefault="00696D7D" w:rsidP="0019790A">
            <w:pPr>
              <w:widowControl w:val="0"/>
              <w:pBdr>
                <w:top w:val="nil"/>
                <w:left w:val="nil"/>
                <w:bottom w:val="nil"/>
                <w:right w:val="nil"/>
                <w:between w:val="nil"/>
              </w:pBdr>
              <w:spacing w:before="40" w:line="275" w:lineRule="auto"/>
              <w:ind w:left="126" w:right="345" w:firstLine="5"/>
              <w:jc w:val="left"/>
              <w:rPr>
                <w:rFonts w:ascii="Arial" w:hAnsi="Arial" w:cs="Arial"/>
                <w:color w:val="000000"/>
                <w:sz w:val="20"/>
                <w:szCs w:val="20"/>
              </w:rPr>
            </w:pPr>
          </w:p>
          <w:p w:rsidR="00A5797F" w:rsidRDefault="00A5797F" w:rsidP="0019790A">
            <w:pPr>
              <w:widowControl w:val="0"/>
              <w:pBdr>
                <w:top w:val="nil"/>
                <w:left w:val="nil"/>
                <w:bottom w:val="nil"/>
                <w:right w:val="nil"/>
                <w:between w:val="nil"/>
              </w:pBdr>
              <w:spacing w:before="40" w:line="275" w:lineRule="auto"/>
              <w:ind w:left="126" w:right="345" w:firstLine="5"/>
              <w:jc w:val="left"/>
              <w:rPr>
                <w:rFonts w:ascii="Arial" w:hAnsi="Arial" w:cs="Arial"/>
                <w:color w:val="000000"/>
                <w:sz w:val="20"/>
                <w:szCs w:val="20"/>
              </w:rPr>
            </w:pPr>
          </w:p>
          <w:p w:rsidR="00A5797F" w:rsidRDefault="00A5797F" w:rsidP="0019790A">
            <w:pPr>
              <w:widowControl w:val="0"/>
              <w:pBdr>
                <w:top w:val="nil"/>
                <w:left w:val="nil"/>
                <w:bottom w:val="nil"/>
                <w:right w:val="nil"/>
                <w:between w:val="nil"/>
              </w:pBdr>
              <w:spacing w:before="40" w:line="275" w:lineRule="auto"/>
              <w:ind w:left="126" w:right="345" w:firstLine="5"/>
              <w:jc w:val="left"/>
              <w:rPr>
                <w:rFonts w:ascii="Arial" w:hAnsi="Arial" w:cs="Arial"/>
                <w:color w:val="000000"/>
                <w:sz w:val="20"/>
                <w:szCs w:val="20"/>
              </w:rPr>
            </w:pPr>
          </w:p>
          <w:p w:rsidR="00A5797F" w:rsidRDefault="00A5797F" w:rsidP="0019790A">
            <w:pPr>
              <w:widowControl w:val="0"/>
              <w:pBdr>
                <w:top w:val="nil"/>
                <w:left w:val="nil"/>
                <w:bottom w:val="nil"/>
                <w:right w:val="nil"/>
                <w:between w:val="nil"/>
              </w:pBdr>
              <w:spacing w:before="40" w:line="275" w:lineRule="auto"/>
              <w:ind w:left="126" w:right="345" w:firstLine="5"/>
              <w:jc w:val="left"/>
              <w:rPr>
                <w:rFonts w:ascii="Arial" w:hAnsi="Arial" w:cs="Arial"/>
                <w:color w:val="000000"/>
                <w:sz w:val="20"/>
                <w:szCs w:val="20"/>
              </w:rPr>
            </w:pPr>
          </w:p>
          <w:p w:rsidR="00A5797F" w:rsidRDefault="00A5797F" w:rsidP="0019790A">
            <w:pPr>
              <w:widowControl w:val="0"/>
              <w:pBdr>
                <w:top w:val="nil"/>
                <w:left w:val="nil"/>
                <w:bottom w:val="nil"/>
                <w:right w:val="nil"/>
                <w:between w:val="nil"/>
              </w:pBdr>
              <w:spacing w:before="40" w:line="275" w:lineRule="auto"/>
              <w:ind w:left="126" w:right="345" w:firstLine="5"/>
              <w:jc w:val="left"/>
              <w:rPr>
                <w:rFonts w:ascii="Arial" w:hAnsi="Arial" w:cs="Arial"/>
                <w:color w:val="000000"/>
                <w:sz w:val="20"/>
                <w:szCs w:val="20"/>
              </w:rPr>
            </w:pPr>
          </w:p>
          <w:p w:rsidR="00A5797F" w:rsidRDefault="00A5797F" w:rsidP="0019790A">
            <w:pPr>
              <w:widowControl w:val="0"/>
              <w:pBdr>
                <w:top w:val="nil"/>
                <w:left w:val="nil"/>
                <w:bottom w:val="nil"/>
                <w:right w:val="nil"/>
                <w:between w:val="nil"/>
              </w:pBdr>
              <w:spacing w:before="40" w:line="275" w:lineRule="auto"/>
              <w:ind w:left="126" w:right="345" w:firstLine="5"/>
              <w:jc w:val="left"/>
              <w:rPr>
                <w:rFonts w:ascii="Arial" w:hAnsi="Arial" w:cs="Arial"/>
                <w:color w:val="000000"/>
                <w:sz w:val="20"/>
                <w:szCs w:val="20"/>
              </w:rPr>
            </w:pPr>
          </w:p>
          <w:p w:rsidR="00A5797F" w:rsidRDefault="00A5797F" w:rsidP="0019790A">
            <w:pPr>
              <w:widowControl w:val="0"/>
              <w:pBdr>
                <w:top w:val="nil"/>
                <w:left w:val="nil"/>
                <w:bottom w:val="nil"/>
                <w:right w:val="nil"/>
                <w:between w:val="nil"/>
              </w:pBdr>
              <w:spacing w:before="40" w:line="275" w:lineRule="auto"/>
              <w:ind w:left="126" w:right="345" w:firstLine="5"/>
              <w:jc w:val="left"/>
              <w:rPr>
                <w:rFonts w:ascii="Arial" w:hAnsi="Arial" w:cs="Arial"/>
                <w:color w:val="000000"/>
                <w:sz w:val="20"/>
                <w:szCs w:val="20"/>
              </w:rPr>
            </w:pPr>
          </w:p>
          <w:p w:rsidR="00A5797F" w:rsidRPr="0019790A" w:rsidRDefault="00A5797F" w:rsidP="0019790A">
            <w:pPr>
              <w:widowControl w:val="0"/>
              <w:pBdr>
                <w:top w:val="nil"/>
                <w:left w:val="nil"/>
                <w:bottom w:val="nil"/>
                <w:right w:val="nil"/>
                <w:between w:val="nil"/>
              </w:pBdr>
              <w:spacing w:before="40" w:line="275" w:lineRule="auto"/>
              <w:ind w:left="126" w:right="345" w:firstLine="5"/>
              <w:jc w:val="left"/>
              <w:rPr>
                <w:rFonts w:ascii="Arial" w:hAnsi="Arial" w:cs="Arial"/>
                <w:color w:val="000000"/>
                <w:sz w:val="20"/>
                <w:szCs w:val="20"/>
              </w:rPr>
            </w:pPr>
          </w:p>
        </w:tc>
      </w:tr>
      <w:tr w:rsidR="00347FAD" w:rsidRPr="00347FAD" w:rsidTr="0019790A">
        <w:trPr>
          <w:trHeight w:val="540"/>
        </w:trPr>
        <w:tc>
          <w:tcPr>
            <w:tcW w:w="10329" w:type="dxa"/>
            <w:gridSpan w:val="3"/>
            <w:shd w:val="clear" w:color="auto" w:fill="auto"/>
            <w:tcMar>
              <w:top w:w="100" w:type="dxa"/>
              <w:left w:w="100" w:type="dxa"/>
              <w:bottom w:w="100" w:type="dxa"/>
              <w:right w:w="100" w:type="dxa"/>
            </w:tcMar>
            <w:vAlign w:val="center"/>
          </w:tcPr>
          <w:p w:rsidR="00347FAD" w:rsidRPr="00347FAD" w:rsidRDefault="00347FAD" w:rsidP="0019790A">
            <w:pPr>
              <w:widowControl w:val="0"/>
              <w:pBdr>
                <w:top w:val="nil"/>
                <w:left w:val="nil"/>
                <w:bottom w:val="nil"/>
                <w:right w:val="nil"/>
                <w:between w:val="nil"/>
              </w:pBdr>
              <w:spacing w:after="0" w:line="270" w:lineRule="auto"/>
              <w:ind w:left="313" w:right="204"/>
              <w:jc w:val="center"/>
              <w:rPr>
                <w:rFonts w:eastAsia="Arial" w:cstheme="minorHAnsi"/>
                <w:b/>
                <w:color w:val="000000"/>
                <w:shd w:val="clear" w:color="auto" w:fill="E4B8B7"/>
                <w:lang w:eastAsia="pt-BR"/>
              </w:rPr>
            </w:pPr>
            <w:r w:rsidRPr="00347FAD">
              <w:rPr>
                <w:rFonts w:eastAsia="Arial" w:cstheme="minorHAnsi"/>
                <w:b/>
                <w:color w:val="000000"/>
                <w:shd w:val="clear" w:color="auto" w:fill="E4B8B7"/>
                <w:lang w:eastAsia="pt-BR"/>
              </w:rPr>
              <w:lastRenderedPageBreak/>
              <w:t xml:space="preserve">Objetivos de Aprendizagem: (EI02ET04) Identificar relações espaciais (dentro e fora, </w:t>
            </w:r>
            <w:proofErr w:type="spellStart"/>
            <w:r w:rsidRPr="00347FAD">
              <w:rPr>
                <w:rFonts w:eastAsia="Arial" w:cstheme="minorHAnsi"/>
                <w:b/>
                <w:color w:val="000000"/>
                <w:shd w:val="clear" w:color="auto" w:fill="E4B8B7"/>
                <w:lang w:eastAsia="pt-BR"/>
              </w:rPr>
              <w:t>emcima</w:t>
            </w:r>
            <w:proofErr w:type="spellEnd"/>
            <w:r w:rsidRPr="00347FAD">
              <w:rPr>
                <w:rFonts w:eastAsia="Arial" w:cstheme="minorHAnsi"/>
                <w:b/>
                <w:color w:val="000000"/>
                <w:shd w:val="clear" w:color="auto" w:fill="E4B8B7"/>
                <w:lang w:eastAsia="pt-BR"/>
              </w:rPr>
              <w:t>, embaixo,acima, abaixo, entre e do lado) e temporais (antes, durante e depois).</w:t>
            </w:r>
          </w:p>
        </w:tc>
      </w:tr>
      <w:tr w:rsidR="00347FAD" w:rsidRPr="00347FAD" w:rsidTr="0019790A">
        <w:trPr>
          <w:trHeight w:val="505"/>
        </w:trPr>
        <w:tc>
          <w:tcPr>
            <w:tcW w:w="3268" w:type="dxa"/>
            <w:gridSpan w:val="2"/>
            <w:shd w:val="clear" w:color="auto" w:fill="auto"/>
            <w:tcMar>
              <w:top w:w="100" w:type="dxa"/>
              <w:left w:w="100" w:type="dxa"/>
              <w:bottom w:w="100" w:type="dxa"/>
              <w:right w:w="100" w:type="dxa"/>
            </w:tcMar>
            <w:vAlign w:val="center"/>
          </w:tcPr>
          <w:p w:rsidR="00347FAD" w:rsidRPr="00347FAD" w:rsidRDefault="00347FAD" w:rsidP="0019790A">
            <w:pPr>
              <w:widowControl w:val="0"/>
              <w:pBdr>
                <w:top w:val="nil"/>
                <w:left w:val="nil"/>
                <w:bottom w:val="nil"/>
                <w:right w:val="nil"/>
                <w:between w:val="nil"/>
              </w:pBdr>
              <w:spacing w:after="0" w:line="240" w:lineRule="auto"/>
              <w:jc w:val="center"/>
              <w:rPr>
                <w:rFonts w:eastAsia="Arial" w:cstheme="minorHAnsi"/>
                <w:b/>
                <w:color w:val="000000"/>
                <w:lang w:eastAsia="pt-BR"/>
              </w:rPr>
            </w:pPr>
            <w:r w:rsidRPr="00347FAD">
              <w:rPr>
                <w:rFonts w:eastAsia="Arial" w:cstheme="minorHAnsi"/>
                <w:b/>
                <w:color w:val="000000"/>
                <w:lang w:eastAsia="pt-BR"/>
              </w:rPr>
              <w:t>Experiências de aprendizagem</w:t>
            </w:r>
          </w:p>
        </w:tc>
        <w:tc>
          <w:tcPr>
            <w:tcW w:w="7061" w:type="dxa"/>
            <w:shd w:val="clear" w:color="auto" w:fill="auto"/>
            <w:tcMar>
              <w:top w:w="100" w:type="dxa"/>
              <w:left w:w="100" w:type="dxa"/>
              <w:bottom w:w="100" w:type="dxa"/>
              <w:right w:w="100" w:type="dxa"/>
            </w:tcMar>
            <w:vAlign w:val="center"/>
          </w:tcPr>
          <w:p w:rsidR="00347FAD" w:rsidRPr="00347FAD" w:rsidRDefault="00347FAD" w:rsidP="00696D7D">
            <w:pPr>
              <w:widowControl w:val="0"/>
              <w:pBdr>
                <w:top w:val="nil"/>
                <w:left w:val="nil"/>
                <w:bottom w:val="nil"/>
                <w:right w:val="nil"/>
                <w:between w:val="nil"/>
              </w:pBdr>
              <w:spacing w:after="0" w:line="229" w:lineRule="auto"/>
              <w:ind w:left="405" w:right="314" w:hanging="90"/>
              <w:jc w:val="center"/>
              <w:rPr>
                <w:rFonts w:eastAsia="Arial" w:cstheme="minorHAnsi"/>
                <w:b/>
                <w:color w:val="000000"/>
                <w:lang w:eastAsia="pt-BR"/>
              </w:rPr>
            </w:pPr>
            <w:r w:rsidRPr="00347FAD">
              <w:rPr>
                <w:rFonts w:eastAsia="Arial" w:cstheme="minorHAnsi"/>
                <w:b/>
                <w:color w:val="000000"/>
                <w:lang w:eastAsia="pt-BR"/>
              </w:rPr>
              <w:t xml:space="preserve">Demais objetivos importantes a priorizar no trabalho </w:t>
            </w:r>
            <w:r w:rsidR="0019790A" w:rsidRPr="0019790A">
              <w:rPr>
                <w:rFonts w:eastAsia="Arial" w:cstheme="minorHAnsi"/>
                <w:b/>
                <w:color w:val="000000"/>
                <w:lang w:eastAsia="pt-BR"/>
              </w:rPr>
              <w:t>com infantil</w:t>
            </w:r>
            <w:r w:rsidRPr="00347FAD">
              <w:rPr>
                <w:rFonts w:eastAsia="Arial" w:cstheme="minorHAnsi"/>
                <w:b/>
                <w:color w:val="000000"/>
                <w:lang w:eastAsia="pt-BR"/>
              </w:rPr>
              <w:t xml:space="preserve"> 3 </w:t>
            </w:r>
            <w:proofErr w:type="spellStart"/>
            <w:r w:rsidRPr="00347FAD">
              <w:rPr>
                <w:rFonts w:eastAsia="Arial" w:cstheme="minorHAnsi"/>
                <w:b/>
                <w:color w:val="000000"/>
                <w:lang w:eastAsia="pt-BR"/>
              </w:rPr>
              <w:t>3</w:t>
            </w:r>
            <w:proofErr w:type="spellEnd"/>
            <w:r w:rsidRPr="00347FAD">
              <w:rPr>
                <w:rFonts w:eastAsia="Arial" w:cstheme="minorHAnsi"/>
                <w:b/>
                <w:color w:val="000000"/>
                <w:lang w:eastAsia="pt-BR"/>
              </w:rPr>
              <w:t xml:space="preserve"> anos</w:t>
            </w:r>
          </w:p>
        </w:tc>
      </w:tr>
      <w:tr w:rsidR="00347FAD" w:rsidRPr="00347FAD" w:rsidTr="0019790A">
        <w:trPr>
          <w:trHeight w:val="6192"/>
        </w:trPr>
        <w:tc>
          <w:tcPr>
            <w:tcW w:w="3268" w:type="dxa"/>
            <w:gridSpan w:val="2"/>
            <w:shd w:val="clear" w:color="auto" w:fill="auto"/>
            <w:tcMar>
              <w:top w:w="100" w:type="dxa"/>
              <w:left w:w="100" w:type="dxa"/>
              <w:bottom w:w="100" w:type="dxa"/>
              <w:right w:w="100" w:type="dxa"/>
            </w:tcMar>
            <w:vAlign w:val="center"/>
          </w:tcPr>
          <w:p w:rsidR="00347FAD" w:rsidRPr="00347FAD" w:rsidRDefault="00347FAD" w:rsidP="0019790A">
            <w:pPr>
              <w:widowControl w:val="0"/>
              <w:pBdr>
                <w:top w:val="nil"/>
                <w:left w:val="nil"/>
                <w:bottom w:val="nil"/>
                <w:right w:val="nil"/>
                <w:between w:val="nil"/>
              </w:pBdr>
              <w:spacing w:after="0" w:line="240" w:lineRule="auto"/>
              <w:ind w:left="136"/>
              <w:jc w:val="left"/>
              <w:rPr>
                <w:rFonts w:ascii="Arial" w:eastAsia="Arial" w:hAnsi="Arial" w:cs="Arial"/>
                <w:color w:val="000000"/>
                <w:sz w:val="20"/>
                <w:szCs w:val="20"/>
                <w:lang w:eastAsia="pt-BR"/>
              </w:rPr>
            </w:pPr>
            <w:r w:rsidRPr="00347FAD">
              <w:rPr>
                <w:rFonts w:ascii="Arial" w:eastAsia="Noto Sans Symbols" w:hAnsi="Arial" w:cs="Arial"/>
                <w:color w:val="000000"/>
                <w:sz w:val="20"/>
                <w:szCs w:val="20"/>
                <w:lang w:eastAsia="pt-BR"/>
              </w:rPr>
              <w:t xml:space="preserve">▪ </w:t>
            </w:r>
            <w:r w:rsidRPr="00347FAD">
              <w:rPr>
                <w:rFonts w:ascii="Arial" w:eastAsia="Arial" w:hAnsi="Arial" w:cs="Arial"/>
                <w:color w:val="000000"/>
                <w:sz w:val="20"/>
                <w:szCs w:val="20"/>
                <w:lang w:eastAsia="pt-BR"/>
              </w:rPr>
              <w:t xml:space="preserve">Percepção do entorno. </w:t>
            </w:r>
          </w:p>
          <w:p w:rsidR="00347FAD" w:rsidRPr="00347FAD" w:rsidRDefault="00347FAD" w:rsidP="0019790A">
            <w:pPr>
              <w:widowControl w:val="0"/>
              <w:pBdr>
                <w:top w:val="nil"/>
                <w:left w:val="nil"/>
                <w:bottom w:val="nil"/>
                <w:right w:val="nil"/>
                <w:between w:val="nil"/>
              </w:pBdr>
              <w:spacing w:before="31" w:after="0" w:line="240" w:lineRule="auto"/>
              <w:ind w:left="136"/>
              <w:jc w:val="left"/>
              <w:rPr>
                <w:rFonts w:ascii="Arial" w:eastAsia="Arial" w:hAnsi="Arial" w:cs="Arial"/>
                <w:color w:val="000000"/>
                <w:sz w:val="20"/>
                <w:szCs w:val="20"/>
                <w:lang w:eastAsia="pt-BR"/>
              </w:rPr>
            </w:pPr>
            <w:r w:rsidRPr="00347FAD">
              <w:rPr>
                <w:rFonts w:ascii="Arial" w:eastAsia="Noto Sans Symbols" w:hAnsi="Arial" w:cs="Arial"/>
                <w:color w:val="000000"/>
                <w:sz w:val="20"/>
                <w:szCs w:val="20"/>
                <w:lang w:eastAsia="pt-BR"/>
              </w:rPr>
              <w:t xml:space="preserve">▪ </w:t>
            </w:r>
            <w:r w:rsidRPr="00347FAD">
              <w:rPr>
                <w:rFonts w:ascii="Arial" w:eastAsia="Arial" w:hAnsi="Arial" w:cs="Arial"/>
                <w:color w:val="000000"/>
                <w:sz w:val="20"/>
                <w:szCs w:val="20"/>
                <w:lang w:eastAsia="pt-BR"/>
              </w:rPr>
              <w:t xml:space="preserve">Espaço físico e objetos. </w:t>
            </w:r>
          </w:p>
          <w:p w:rsidR="00347FAD" w:rsidRPr="00347FAD" w:rsidRDefault="00347FAD" w:rsidP="0019790A">
            <w:pPr>
              <w:widowControl w:val="0"/>
              <w:pBdr>
                <w:top w:val="nil"/>
                <w:left w:val="nil"/>
                <w:bottom w:val="nil"/>
                <w:right w:val="nil"/>
                <w:between w:val="nil"/>
              </w:pBdr>
              <w:spacing w:before="31" w:after="0"/>
              <w:ind w:left="128" w:right="226" w:firstLine="8"/>
              <w:jc w:val="left"/>
              <w:rPr>
                <w:rFonts w:ascii="Arial" w:eastAsia="Arial" w:hAnsi="Arial" w:cs="Arial"/>
                <w:color w:val="000000"/>
                <w:sz w:val="20"/>
                <w:szCs w:val="20"/>
                <w:lang w:eastAsia="pt-BR"/>
              </w:rPr>
            </w:pPr>
            <w:r w:rsidRPr="00347FAD">
              <w:rPr>
                <w:rFonts w:ascii="Arial" w:eastAsia="Noto Sans Symbols" w:hAnsi="Arial" w:cs="Arial"/>
                <w:color w:val="000000"/>
                <w:sz w:val="20"/>
                <w:szCs w:val="20"/>
                <w:lang w:eastAsia="pt-BR"/>
              </w:rPr>
              <w:t xml:space="preserve">▪ </w:t>
            </w:r>
            <w:r w:rsidRPr="00347FAD">
              <w:rPr>
                <w:rFonts w:ascii="Arial" w:eastAsia="Arial" w:hAnsi="Arial" w:cs="Arial"/>
                <w:color w:val="000000"/>
                <w:sz w:val="20"/>
                <w:szCs w:val="20"/>
                <w:lang w:eastAsia="pt-BR"/>
              </w:rPr>
              <w:t xml:space="preserve">Comparação dos elementos no espaço. </w:t>
            </w:r>
          </w:p>
          <w:p w:rsidR="0019790A" w:rsidRPr="0019790A" w:rsidRDefault="00347FAD" w:rsidP="0019790A">
            <w:pPr>
              <w:widowControl w:val="0"/>
              <w:pBdr>
                <w:top w:val="nil"/>
                <w:left w:val="nil"/>
                <w:bottom w:val="nil"/>
                <w:right w:val="nil"/>
                <w:between w:val="nil"/>
              </w:pBdr>
              <w:spacing w:before="15" w:after="0" w:line="263" w:lineRule="auto"/>
              <w:ind w:left="126" w:right="20" w:firstLine="9"/>
              <w:jc w:val="left"/>
              <w:rPr>
                <w:rFonts w:ascii="Arial" w:eastAsia="Arial" w:hAnsi="Arial" w:cs="Arial"/>
                <w:color w:val="000000"/>
                <w:sz w:val="20"/>
                <w:szCs w:val="20"/>
                <w:lang w:eastAsia="pt-BR"/>
              </w:rPr>
            </w:pPr>
            <w:r w:rsidRPr="00347FAD">
              <w:rPr>
                <w:rFonts w:ascii="Arial" w:eastAsia="Noto Sans Symbols" w:hAnsi="Arial" w:cs="Arial"/>
                <w:color w:val="000000"/>
                <w:sz w:val="20"/>
                <w:szCs w:val="20"/>
                <w:lang w:eastAsia="pt-BR"/>
              </w:rPr>
              <w:t>▪</w:t>
            </w:r>
            <w:r w:rsidRPr="00347FAD">
              <w:rPr>
                <w:rFonts w:ascii="Arial" w:eastAsia="Arial" w:hAnsi="Arial" w:cs="Arial"/>
                <w:color w:val="000000"/>
                <w:sz w:val="20"/>
                <w:szCs w:val="20"/>
                <w:lang w:eastAsia="pt-BR"/>
              </w:rPr>
              <w:t xml:space="preserve">Noções espaciais de orientação,direção, proximidade, lateralidade, exterior e interior, lugar e distância. </w:t>
            </w:r>
          </w:p>
          <w:p w:rsidR="00347FAD" w:rsidRPr="00347FAD" w:rsidRDefault="00347FAD" w:rsidP="0019790A">
            <w:pPr>
              <w:widowControl w:val="0"/>
              <w:pBdr>
                <w:top w:val="nil"/>
                <w:left w:val="nil"/>
                <w:bottom w:val="nil"/>
                <w:right w:val="nil"/>
                <w:between w:val="nil"/>
              </w:pBdr>
              <w:spacing w:before="15" w:after="0" w:line="263" w:lineRule="auto"/>
              <w:ind w:left="126" w:right="20" w:firstLine="9"/>
              <w:jc w:val="left"/>
              <w:rPr>
                <w:rFonts w:ascii="Arial" w:eastAsia="Arial" w:hAnsi="Arial" w:cs="Arial"/>
                <w:color w:val="000000"/>
                <w:sz w:val="20"/>
                <w:szCs w:val="20"/>
                <w:lang w:eastAsia="pt-BR"/>
              </w:rPr>
            </w:pPr>
            <w:r w:rsidRPr="00347FAD">
              <w:rPr>
                <w:rFonts w:ascii="Arial" w:eastAsia="Noto Sans Symbols" w:hAnsi="Arial" w:cs="Arial"/>
                <w:color w:val="000000"/>
                <w:sz w:val="20"/>
                <w:szCs w:val="20"/>
                <w:lang w:eastAsia="pt-BR"/>
              </w:rPr>
              <w:t xml:space="preserve">▪ </w:t>
            </w:r>
            <w:r w:rsidRPr="00347FAD">
              <w:rPr>
                <w:rFonts w:ascii="Arial" w:eastAsia="Arial" w:hAnsi="Arial" w:cs="Arial"/>
                <w:color w:val="000000"/>
                <w:sz w:val="20"/>
                <w:szCs w:val="20"/>
                <w:lang w:eastAsia="pt-BR"/>
              </w:rPr>
              <w:t xml:space="preserve">Posição dos objetos. </w:t>
            </w:r>
          </w:p>
          <w:p w:rsidR="00347FAD" w:rsidRPr="00347FAD" w:rsidRDefault="00347FAD" w:rsidP="0019790A">
            <w:pPr>
              <w:widowControl w:val="0"/>
              <w:pBdr>
                <w:top w:val="nil"/>
                <w:left w:val="nil"/>
                <w:bottom w:val="nil"/>
                <w:right w:val="nil"/>
                <w:between w:val="nil"/>
              </w:pBdr>
              <w:spacing w:before="17" w:after="0" w:line="240" w:lineRule="auto"/>
              <w:ind w:left="136"/>
              <w:jc w:val="left"/>
              <w:rPr>
                <w:rFonts w:ascii="Arial" w:eastAsia="Arial" w:hAnsi="Arial" w:cs="Arial"/>
                <w:color w:val="000000"/>
                <w:sz w:val="20"/>
                <w:szCs w:val="20"/>
                <w:lang w:eastAsia="pt-BR"/>
              </w:rPr>
            </w:pPr>
            <w:r w:rsidRPr="00347FAD">
              <w:rPr>
                <w:rFonts w:ascii="Arial" w:eastAsia="Noto Sans Symbols" w:hAnsi="Arial" w:cs="Arial"/>
                <w:color w:val="000000"/>
                <w:sz w:val="20"/>
                <w:szCs w:val="20"/>
                <w:lang w:eastAsia="pt-BR"/>
              </w:rPr>
              <w:t xml:space="preserve">▪ </w:t>
            </w:r>
            <w:r w:rsidRPr="00347FAD">
              <w:rPr>
                <w:rFonts w:ascii="Arial" w:eastAsia="Arial" w:hAnsi="Arial" w:cs="Arial"/>
                <w:color w:val="000000"/>
                <w:sz w:val="20"/>
                <w:szCs w:val="20"/>
                <w:lang w:eastAsia="pt-BR"/>
              </w:rPr>
              <w:t xml:space="preserve">Posição corporal. </w:t>
            </w:r>
          </w:p>
          <w:p w:rsidR="00347FAD" w:rsidRPr="00347FAD" w:rsidRDefault="00347FAD" w:rsidP="0019790A">
            <w:pPr>
              <w:widowControl w:val="0"/>
              <w:pBdr>
                <w:top w:val="nil"/>
                <w:left w:val="nil"/>
                <w:bottom w:val="nil"/>
                <w:right w:val="nil"/>
                <w:between w:val="nil"/>
              </w:pBdr>
              <w:spacing w:before="31" w:after="0" w:line="240" w:lineRule="auto"/>
              <w:ind w:left="136"/>
              <w:jc w:val="left"/>
              <w:rPr>
                <w:rFonts w:ascii="Arial" w:eastAsia="Arial" w:hAnsi="Arial" w:cs="Arial"/>
                <w:color w:val="000000"/>
                <w:sz w:val="20"/>
                <w:szCs w:val="20"/>
                <w:lang w:eastAsia="pt-BR"/>
              </w:rPr>
            </w:pPr>
            <w:r w:rsidRPr="00347FAD">
              <w:rPr>
                <w:rFonts w:ascii="Arial" w:eastAsia="Noto Sans Symbols" w:hAnsi="Arial" w:cs="Arial"/>
                <w:color w:val="000000"/>
                <w:sz w:val="20"/>
                <w:szCs w:val="20"/>
                <w:lang w:eastAsia="pt-BR"/>
              </w:rPr>
              <w:t xml:space="preserve">▪ </w:t>
            </w:r>
            <w:r w:rsidRPr="00347FAD">
              <w:rPr>
                <w:rFonts w:ascii="Arial" w:eastAsia="Arial" w:hAnsi="Arial" w:cs="Arial"/>
                <w:color w:val="000000"/>
                <w:sz w:val="20"/>
                <w:szCs w:val="20"/>
                <w:lang w:eastAsia="pt-BR"/>
              </w:rPr>
              <w:t xml:space="preserve">Noção temporal </w:t>
            </w:r>
          </w:p>
          <w:p w:rsidR="00347FAD" w:rsidRPr="00347FAD" w:rsidRDefault="00347FAD" w:rsidP="0019790A">
            <w:pPr>
              <w:widowControl w:val="0"/>
              <w:pBdr>
                <w:top w:val="nil"/>
                <w:left w:val="nil"/>
                <w:bottom w:val="nil"/>
                <w:right w:val="nil"/>
                <w:between w:val="nil"/>
              </w:pBdr>
              <w:spacing w:before="31" w:after="0" w:line="240" w:lineRule="auto"/>
              <w:ind w:left="136"/>
              <w:jc w:val="left"/>
              <w:rPr>
                <w:rFonts w:ascii="Arial" w:eastAsia="Arial" w:hAnsi="Arial" w:cs="Arial"/>
                <w:color w:val="000000"/>
                <w:sz w:val="20"/>
                <w:szCs w:val="20"/>
                <w:lang w:eastAsia="pt-BR"/>
              </w:rPr>
            </w:pPr>
            <w:r w:rsidRPr="00347FAD">
              <w:rPr>
                <w:rFonts w:ascii="Arial" w:eastAsia="Noto Sans Symbols" w:hAnsi="Arial" w:cs="Arial"/>
                <w:color w:val="000000"/>
                <w:sz w:val="20"/>
                <w:szCs w:val="20"/>
                <w:lang w:eastAsia="pt-BR"/>
              </w:rPr>
              <w:t xml:space="preserve">▪ </w:t>
            </w:r>
            <w:r w:rsidRPr="00347FAD">
              <w:rPr>
                <w:rFonts w:ascii="Arial" w:eastAsia="Arial" w:hAnsi="Arial" w:cs="Arial"/>
                <w:color w:val="000000"/>
                <w:sz w:val="20"/>
                <w:szCs w:val="20"/>
                <w:lang w:eastAsia="pt-BR"/>
              </w:rPr>
              <w:t>Espaço escolar</w:t>
            </w:r>
          </w:p>
        </w:tc>
        <w:tc>
          <w:tcPr>
            <w:tcW w:w="7061" w:type="dxa"/>
            <w:shd w:val="clear" w:color="auto" w:fill="auto"/>
            <w:tcMar>
              <w:top w:w="100" w:type="dxa"/>
              <w:left w:w="100" w:type="dxa"/>
              <w:bottom w:w="100" w:type="dxa"/>
              <w:right w:w="100" w:type="dxa"/>
            </w:tcMar>
            <w:vAlign w:val="center"/>
          </w:tcPr>
          <w:p w:rsidR="00347FAD" w:rsidRPr="00347FAD" w:rsidRDefault="00347FAD" w:rsidP="0019790A">
            <w:pPr>
              <w:widowControl w:val="0"/>
              <w:pBdr>
                <w:top w:val="nil"/>
                <w:left w:val="nil"/>
                <w:bottom w:val="nil"/>
                <w:right w:val="nil"/>
                <w:between w:val="nil"/>
              </w:pBdr>
              <w:spacing w:after="0" w:line="264" w:lineRule="auto"/>
              <w:ind w:left="166" w:right="348" w:firstLine="5"/>
              <w:jc w:val="left"/>
              <w:rPr>
                <w:rFonts w:ascii="Arial" w:eastAsia="Arial" w:hAnsi="Arial" w:cs="Arial"/>
                <w:color w:val="000000"/>
                <w:sz w:val="20"/>
                <w:szCs w:val="20"/>
                <w:lang w:eastAsia="pt-BR"/>
              </w:rPr>
            </w:pPr>
            <w:r w:rsidRPr="00347FAD">
              <w:rPr>
                <w:rFonts w:ascii="Arial" w:eastAsia="Noto Sans Symbols" w:hAnsi="Arial" w:cs="Arial"/>
                <w:color w:val="000000"/>
                <w:sz w:val="20"/>
                <w:szCs w:val="20"/>
                <w:lang w:eastAsia="pt-BR"/>
              </w:rPr>
              <w:t xml:space="preserve">▪ </w:t>
            </w:r>
            <w:r w:rsidRPr="00347FAD">
              <w:rPr>
                <w:rFonts w:ascii="Arial" w:eastAsia="Arial" w:hAnsi="Arial" w:cs="Arial"/>
                <w:color w:val="000000"/>
                <w:sz w:val="20"/>
                <w:szCs w:val="20"/>
                <w:lang w:eastAsia="pt-BR"/>
              </w:rPr>
              <w:t xml:space="preserve">Conhecer os diferentes espaços da escola por meio de explorações que promovam a identificação de relações espaciais. </w:t>
            </w:r>
          </w:p>
          <w:p w:rsidR="00347FAD" w:rsidRPr="00347FAD" w:rsidRDefault="00347FAD" w:rsidP="0019790A">
            <w:pPr>
              <w:widowControl w:val="0"/>
              <w:pBdr>
                <w:top w:val="nil"/>
                <w:left w:val="nil"/>
                <w:bottom w:val="nil"/>
                <w:right w:val="nil"/>
                <w:between w:val="nil"/>
              </w:pBdr>
              <w:spacing w:before="15" w:after="0" w:line="260" w:lineRule="auto"/>
              <w:ind w:left="161" w:right="547" w:firstLine="10"/>
              <w:jc w:val="left"/>
              <w:rPr>
                <w:rFonts w:ascii="Arial" w:eastAsia="Arial" w:hAnsi="Arial" w:cs="Arial"/>
                <w:color w:val="000000"/>
                <w:sz w:val="20"/>
                <w:szCs w:val="20"/>
                <w:lang w:eastAsia="pt-BR"/>
              </w:rPr>
            </w:pPr>
            <w:r w:rsidRPr="00347FAD">
              <w:rPr>
                <w:rFonts w:ascii="Arial" w:eastAsia="Noto Sans Symbols" w:hAnsi="Arial" w:cs="Arial"/>
                <w:color w:val="000000"/>
                <w:sz w:val="20"/>
                <w:szCs w:val="20"/>
                <w:lang w:eastAsia="pt-BR"/>
              </w:rPr>
              <w:t xml:space="preserve">▪ </w:t>
            </w:r>
            <w:r w:rsidRPr="00347FAD">
              <w:rPr>
                <w:rFonts w:ascii="Arial" w:eastAsia="Arial" w:hAnsi="Arial" w:cs="Arial"/>
                <w:color w:val="000000"/>
                <w:sz w:val="20"/>
                <w:szCs w:val="20"/>
                <w:lang w:eastAsia="pt-BR"/>
              </w:rPr>
              <w:t xml:space="preserve">Explorar o espaço escolar e do entorno, identificando a localização de seus elementos. </w:t>
            </w:r>
          </w:p>
          <w:p w:rsidR="00347FAD" w:rsidRPr="00347FAD" w:rsidRDefault="00347FAD" w:rsidP="0019790A">
            <w:pPr>
              <w:widowControl w:val="0"/>
              <w:pBdr>
                <w:top w:val="nil"/>
                <w:left w:val="nil"/>
                <w:bottom w:val="nil"/>
                <w:right w:val="nil"/>
                <w:between w:val="nil"/>
              </w:pBdr>
              <w:spacing w:before="29" w:after="0" w:line="264" w:lineRule="auto"/>
              <w:ind w:left="162" w:right="524" w:firstLine="9"/>
              <w:jc w:val="left"/>
              <w:rPr>
                <w:rFonts w:ascii="Arial" w:eastAsia="Arial" w:hAnsi="Arial" w:cs="Arial"/>
                <w:color w:val="000000"/>
                <w:sz w:val="20"/>
                <w:szCs w:val="20"/>
                <w:lang w:eastAsia="pt-BR"/>
              </w:rPr>
            </w:pPr>
            <w:r w:rsidRPr="00347FAD">
              <w:rPr>
                <w:rFonts w:ascii="Arial" w:eastAsia="Noto Sans Symbols" w:hAnsi="Arial" w:cs="Arial"/>
                <w:color w:val="000000"/>
                <w:sz w:val="20"/>
                <w:szCs w:val="20"/>
                <w:lang w:eastAsia="pt-BR"/>
              </w:rPr>
              <w:t xml:space="preserve">▪ </w:t>
            </w:r>
            <w:r w:rsidRPr="00347FAD">
              <w:rPr>
                <w:rFonts w:ascii="Arial" w:eastAsia="Arial" w:hAnsi="Arial" w:cs="Arial"/>
                <w:color w:val="000000"/>
                <w:sz w:val="20"/>
                <w:szCs w:val="20"/>
                <w:lang w:eastAsia="pt-BR"/>
              </w:rPr>
              <w:t xml:space="preserve">Realizar circuitos subindo, descendo, andando para frente e para trás, dentre outros. </w:t>
            </w:r>
          </w:p>
          <w:p w:rsidR="00347FAD" w:rsidRPr="00347FAD" w:rsidRDefault="00347FAD" w:rsidP="0019790A">
            <w:pPr>
              <w:widowControl w:val="0"/>
              <w:pBdr>
                <w:top w:val="nil"/>
                <w:left w:val="nil"/>
                <w:bottom w:val="nil"/>
                <w:right w:val="nil"/>
                <w:between w:val="nil"/>
              </w:pBdr>
              <w:spacing w:before="35" w:after="0" w:line="262" w:lineRule="auto"/>
              <w:ind w:left="166" w:right="759" w:firstLine="5"/>
              <w:jc w:val="left"/>
              <w:rPr>
                <w:rFonts w:ascii="Arial" w:eastAsia="Arial" w:hAnsi="Arial" w:cs="Arial"/>
                <w:color w:val="000000"/>
                <w:sz w:val="20"/>
                <w:szCs w:val="20"/>
                <w:lang w:eastAsia="pt-BR"/>
              </w:rPr>
            </w:pPr>
            <w:r w:rsidRPr="00347FAD">
              <w:rPr>
                <w:rFonts w:ascii="Arial" w:eastAsia="Noto Sans Symbols" w:hAnsi="Arial" w:cs="Arial"/>
                <w:color w:val="000000"/>
                <w:sz w:val="20"/>
                <w:szCs w:val="20"/>
                <w:lang w:eastAsia="pt-BR"/>
              </w:rPr>
              <w:t xml:space="preserve">▪ </w:t>
            </w:r>
            <w:r w:rsidRPr="00347FAD">
              <w:rPr>
                <w:rFonts w:ascii="Arial" w:eastAsia="Arial" w:hAnsi="Arial" w:cs="Arial"/>
                <w:color w:val="000000"/>
                <w:sz w:val="20"/>
                <w:szCs w:val="20"/>
                <w:lang w:eastAsia="pt-BR"/>
              </w:rPr>
              <w:t xml:space="preserve">Encontrar objetos ou brinquedos desejados nas situações de brincadeiras ou a partir de orientações do(a) professor(a) sobre a sua localização. </w:t>
            </w:r>
          </w:p>
          <w:p w:rsidR="00347FAD" w:rsidRPr="00347FAD" w:rsidRDefault="00347FAD" w:rsidP="0019790A">
            <w:pPr>
              <w:widowControl w:val="0"/>
              <w:pBdr>
                <w:top w:val="nil"/>
                <w:left w:val="nil"/>
                <w:bottom w:val="nil"/>
                <w:right w:val="nil"/>
                <w:between w:val="nil"/>
              </w:pBdr>
              <w:spacing w:before="18" w:after="0" w:line="263" w:lineRule="auto"/>
              <w:ind w:left="167" w:right="476" w:firstLine="3"/>
              <w:jc w:val="left"/>
              <w:rPr>
                <w:rFonts w:ascii="Arial" w:eastAsia="Arial" w:hAnsi="Arial" w:cs="Arial"/>
                <w:color w:val="000000"/>
                <w:sz w:val="20"/>
                <w:szCs w:val="20"/>
                <w:lang w:eastAsia="pt-BR"/>
              </w:rPr>
            </w:pPr>
            <w:r w:rsidRPr="00347FAD">
              <w:rPr>
                <w:rFonts w:ascii="Arial" w:eastAsia="Noto Sans Symbols" w:hAnsi="Arial" w:cs="Arial"/>
                <w:color w:val="000000"/>
                <w:sz w:val="20"/>
                <w:szCs w:val="20"/>
                <w:lang w:eastAsia="pt-BR"/>
              </w:rPr>
              <w:t xml:space="preserve">▪ </w:t>
            </w:r>
            <w:r w:rsidRPr="00347FAD">
              <w:rPr>
                <w:rFonts w:ascii="Arial" w:eastAsia="Arial" w:hAnsi="Arial" w:cs="Arial"/>
                <w:color w:val="000000"/>
                <w:sz w:val="20"/>
                <w:szCs w:val="20"/>
                <w:lang w:eastAsia="pt-BR"/>
              </w:rPr>
              <w:t xml:space="preserve">Compreender e realizar comandos: dentro, fora, em cima, embaixo, ao lado, à frente, atrás, etc., identificando essas posições no espaço. </w:t>
            </w:r>
            <w:r w:rsidRPr="00347FAD">
              <w:rPr>
                <w:rFonts w:ascii="Arial" w:eastAsia="Noto Sans Symbols" w:hAnsi="Arial" w:cs="Arial"/>
                <w:color w:val="000000"/>
                <w:sz w:val="20"/>
                <w:szCs w:val="20"/>
                <w:lang w:eastAsia="pt-BR"/>
              </w:rPr>
              <w:t xml:space="preserve">▪ </w:t>
            </w:r>
            <w:r w:rsidRPr="00347FAD">
              <w:rPr>
                <w:rFonts w:ascii="Arial" w:eastAsia="Arial" w:hAnsi="Arial" w:cs="Arial"/>
                <w:color w:val="000000"/>
                <w:sz w:val="20"/>
                <w:szCs w:val="20"/>
                <w:lang w:eastAsia="pt-BR"/>
              </w:rPr>
              <w:t xml:space="preserve">Participar de situações diversas dentro e fora da sala que envolvam as noções topológicas. </w:t>
            </w:r>
          </w:p>
          <w:p w:rsidR="00347FAD" w:rsidRPr="00347FAD" w:rsidRDefault="00347FAD" w:rsidP="0019790A">
            <w:pPr>
              <w:widowControl w:val="0"/>
              <w:pBdr>
                <w:top w:val="nil"/>
                <w:left w:val="nil"/>
                <w:bottom w:val="nil"/>
                <w:right w:val="nil"/>
                <w:between w:val="nil"/>
              </w:pBdr>
              <w:spacing w:before="27" w:after="0" w:line="265" w:lineRule="auto"/>
              <w:ind w:left="161" w:right="338" w:firstLine="10"/>
              <w:jc w:val="left"/>
              <w:rPr>
                <w:rFonts w:ascii="Arial" w:eastAsia="Arial" w:hAnsi="Arial" w:cs="Arial"/>
                <w:color w:val="000000"/>
                <w:sz w:val="20"/>
                <w:szCs w:val="20"/>
                <w:lang w:eastAsia="pt-BR"/>
              </w:rPr>
            </w:pPr>
            <w:r w:rsidRPr="00347FAD">
              <w:rPr>
                <w:rFonts w:ascii="Arial" w:eastAsia="Noto Sans Symbols" w:hAnsi="Arial" w:cs="Arial"/>
                <w:color w:val="000000"/>
                <w:sz w:val="20"/>
                <w:szCs w:val="20"/>
                <w:lang w:eastAsia="pt-BR"/>
              </w:rPr>
              <w:t xml:space="preserve">▪ </w:t>
            </w:r>
            <w:r w:rsidRPr="00347FAD">
              <w:rPr>
                <w:rFonts w:ascii="Arial" w:eastAsia="Arial" w:hAnsi="Arial" w:cs="Arial"/>
                <w:color w:val="000000"/>
                <w:sz w:val="20"/>
                <w:szCs w:val="20"/>
                <w:lang w:eastAsia="pt-BR"/>
              </w:rPr>
              <w:t xml:space="preserve">Perceber situações de relação temporal: antes, durante e depois em situações rotineiras: depois do lanche vamos escovar os dentes... durante a brincadeira vamos comer uma fruta… antes de ir ao parque precisamos arrumar a sala. </w:t>
            </w:r>
          </w:p>
          <w:p w:rsidR="00347FAD" w:rsidRPr="00347FAD" w:rsidRDefault="00347FAD" w:rsidP="0019790A">
            <w:pPr>
              <w:widowControl w:val="0"/>
              <w:pBdr>
                <w:top w:val="nil"/>
                <w:left w:val="nil"/>
                <w:bottom w:val="nil"/>
                <w:right w:val="nil"/>
                <w:between w:val="nil"/>
              </w:pBdr>
              <w:spacing w:before="10" w:after="0" w:line="264" w:lineRule="auto"/>
              <w:ind w:left="157" w:right="430" w:firstLine="13"/>
              <w:jc w:val="left"/>
              <w:rPr>
                <w:rFonts w:ascii="Arial" w:eastAsia="Arial" w:hAnsi="Arial" w:cs="Arial"/>
                <w:color w:val="000000"/>
                <w:sz w:val="20"/>
                <w:szCs w:val="20"/>
                <w:lang w:eastAsia="pt-BR"/>
              </w:rPr>
            </w:pPr>
            <w:r w:rsidRPr="00347FAD">
              <w:rPr>
                <w:rFonts w:ascii="Arial" w:eastAsia="Noto Sans Symbols" w:hAnsi="Arial" w:cs="Arial"/>
                <w:color w:val="000000"/>
                <w:sz w:val="20"/>
                <w:szCs w:val="20"/>
                <w:lang w:eastAsia="pt-BR"/>
              </w:rPr>
              <w:t xml:space="preserve">▪ </w:t>
            </w:r>
            <w:r w:rsidRPr="00347FAD">
              <w:rPr>
                <w:rFonts w:ascii="Arial" w:eastAsia="Arial" w:hAnsi="Arial" w:cs="Arial"/>
                <w:color w:val="000000"/>
                <w:sz w:val="20"/>
                <w:szCs w:val="20"/>
                <w:lang w:eastAsia="pt-BR"/>
              </w:rPr>
              <w:t xml:space="preserve">Identificar os momentos da rotina e conversar sobre os acontecimentos do dia utilizando expressões temporais como antes, durante e depois. </w:t>
            </w:r>
            <w:r w:rsidRPr="00347FAD">
              <w:rPr>
                <w:rFonts w:ascii="Arial" w:eastAsia="Noto Sans Symbols" w:hAnsi="Arial" w:cs="Arial"/>
                <w:color w:val="000000"/>
                <w:sz w:val="20"/>
                <w:szCs w:val="20"/>
                <w:lang w:eastAsia="pt-BR"/>
              </w:rPr>
              <w:t xml:space="preserve">▪ </w:t>
            </w:r>
            <w:r w:rsidRPr="00347FAD">
              <w:rPr>
                <w:rFonts w:ascii="Arial" w:eastAsia="Arial" w:hAnsi="Arial" w:cs="Arial"/>
                <w:color w:val="000000"/>
                <w:sz w:val="20"/>
                <w:szCs w:val="20"/>
                <w:lang w:eastAsia="pt-BR"/>
              </w:rPr>
              <w:t xml:space="preserve">Conversar sobre os acontecimentos do dia fazendo uso de expressões temporais como antes, durante e depois. </w:t>
            </w:r>
          </w:p>
          <w:p w:rsidR="00347FAD" w:rsidRDefault="00347FAD" w:rsidP="0019790A">
            <w:pPr>
              <w:widowControl w:val="0"/>
              <w:pBdr>
                <w:top w:val="nil"/>
                <w:left w:val="nil"/>
                <w:bottom w:val="nil"/>
                <w:right w:val="nil"/>
                <w:between w:val="nil"/>
              </w:pBdr>
              <w:spacing w:before="5" w:after="0" w:line="240" w:lineRule="auto"/>
              <w:ind w:left="166"/>
              <w:jc w:val="left"/>
              <w:rPr>
                <w:rFonts w:ascii="Arial" w:eastAsia="Arial" w:hAnsi="Arial" w:cs="Arial"/>
                <w:color w:val="000000"/>
                <w:sz w:val="20"/>
                <w:szCs w:val="20"/>
                <w:lang w:eastAsia="pt-BR"/>
              </w:rPr>
            </w:pPr>
            <w:r w:rsidRPr="00347FAD">
              <w:rPr>
                <w:rFonts w:ascii="Arial" w:eastAsia="Noto Sans Symbols" w:hAnsi="Arial" w:cs="Arial"/>
                <w:color w:val="000000"/>
                <w:sz w:val="20"/>
                <w:szCs w:val="20"/>
                <w:lang w:eastAsia="pt-BR"/>
              </w:rPr>
              <w:t xml:space="preserve">▪ </w:t>
            </w:r>
            <w:r w:rsidRPr="00347FAD">
              <w:rPr>
                <w:rFonts w:ascii="Arial" w:eastAsia="Arial" w:hAnsi="Arial" w:cs="Arial"/>
                <w:color w:val="000000"/>
                <w:sz w:val="20"/>
                <w:szCs w:val="20"/>
                <w:lang w:eastAsia="pt-BR"/>
              </w:rPr>
              <w:t>Participar de momentos de exploração dos dias da semana com músicas.</w:t>
            </w:r>
          </w:p>
          <w:p w:rsidR="00696D7D" w:rsidRDefault="00696D7D" w:rsidP="0019790A">
            <w:pPr>
              <w:widowControl w:val="0"/>
              <w:pBdr>
                <w:top w:val="nil"/>
                <w:left w:val="nil"/>
                <w:bottom w:val="nil"/>
                <w:right w:val="nil"/>
                <w:between w:val="nil"/>
              </w:pBdr>
              <w:spacing w:before="5" w:after="0" w:line="240" w:lineRule="auto"/>
              <w:ind w:left="166"/>
              <w:jc w:val="left"/>
              <w:rPr>
                <w:rFonts w:ascii="Arial" w:eastAsia="Arial" w:hAnsi="Arial" w:cs="Arial"/>
                <w:color w:val="000000"/>
                <w:sz w:val="20"/>
                <w:szCs w:val="20"/>
                <w:lang w:eastAsia="pt-BR"/>
              </w:rPr>
            </w:pPr>
          </w:p>
          <w:p w:rsidR="00696D7D" w:rsidRDefault="00696D7D" w:rsidP="0019790A">
            <w:pPr>
              <w:widowControl w:val="0"/>
              <w:pBdr>
                <w:top w:val="nil"/>
                <w:left w:val="nil"/>
                <w:bottom w:val="nil"/>
                <w:right w:val="nil"/>
                <w:between w:val="nil"/>
              </w:pBdr>
              <w:spacing w:before="5" w:after="0" w:line="240" w:lineRule="auto"/>
              <w:ind w:left="166"/>
              <w:jc w:val="left"/>
              <w:rPr>
                <w:rFonts w:ascii="Arial" w:eastAsia="Arial" w:hAnsi="Arial" w:cs="Arial"/>
                <w:color w:val="000000"/>
                <w:sz w:val="20"/>
                <w:szCs w:val="20"/>
                <w:lang w:eastAsia="pt-BR"/>
              </w:rPr>
            </w:pPr>
          </w:p>
          <w:p w:rsidR="00696D7D" w:rsidRDefault="00696D7D" w:rsidP="0019790A">
            <w:pPr>
              <w:widowControl w:val="0"/>
              <w:pBdr>
                <w:top w:val="nil"/>
                <w:left w:val="nil"/>
                <w:bottom w:val="nil"/>
                <w:right w:val="nil"/>
                <w:between w:val="nil"/>
              </w:pBdr>
              <w:spacing w:before="5" w:after="0" w:line="240" w:lineRule="auto"/>
              <w:ind w:left="166"/>
              <w:jc w:val="left"/>
              <w:rPr>
                <w:rFonts w:ascii="Arial" w:eastAsia="Arial" w:hAnsi="Arial" w:cs="Arial"/>
                <w:color w:val="000000"/>
                <w:sz w:val="20"/>
                <w:szCs w:val="20"/>
                <w:lang w:eastAsia="pt-BR"/>
              </w:rPr>
            </w:pPr>
          </w:p>
          <w:p w:rsidR="00696D7D" w:rsidRDefault="00696D7D" w:rsidP="0019790A">
            <w:pPr>
              <w:widowControl w:val="0"/>
              <w:pBdr>
                <w:top w:val="nil"/>
                <w:left w:val="nil"/>
                <w:bottom w:val="nil"/>
                <w:right w:val="nil"/>
                <w:between w:val="nil"/>
              </w:pBdr>
              <w:spacing w:before="5" w:after="0" w:line="240" w:lineRule="auto"/>
              <w:ind w:left="166"/>
              <w:jc w:val="left"/>
              <w:rPr>
                <w:rFonts w:ascii="Arial" w:eastAsia="Arial" w:hAnsi="Arial" w:cs="Arial"/>
                <w:color w:val="000000"/>
                <w:sz w:val="20"/>
                <w:szCs w:val="20"/>
                <w:lang w:eastAsia="pt-BR"/>
              </w:rPr>
            </w:pPr>
          </w:p>
          <w:p w:rsidR="00696D7D" w:rsidRDefault="00696D7D" w:rsidP="0019790A">
            <w:pPr>
              <w:widowControl w:val="0"/>
              <w:pBdr>
                <w:top w:val="nil"/>
                <w:left w:val="nil"/>
                <w:bottom w:val="nil"/>
                <w:right w:val="nil"/>
                <w:between w:val="nil"/>
              </w:pBdr>
              <w:spacing w:before="5" w:after="0" w:line="240" w:lineRule="auto"/>
              <w:ind w:left="166"/>
              <w:jc w:val="left"/>
              <w:rPr>
                <w:rFonts w:ascii="Arial" w:eastAsia="Arial" w:hAnsi="Arial" w:cs="Arial"/>
                <w:color w:val="000000"/>
                <w:sz w:val="20"/>
                <w:szCs w:val="20"/>
                <w:lang w:eastAsia="pt-BR"/>
              </w:rPr>
            </w:pPr>
          </w:p>
          <w:p w:rsidR="00696D7D" w:rsidRDefault="00696D7D" w:rsidP="0019790A">
            <w:pPr>
              <w:widowControl w:val="0"/>
              <w:pBdr>
                <w:top w:val="nil"/>
                <w:left w:val="nil"/>
                <w:bottom w:val="nil"/>
                <w:right w:val="nil"/>
                <w:between w:val="nil"/>
              </w:pBdr>
              <w:spacing w:before="5" w:after="0" w:line="240" w:lineRule="auto"/>
              <w:ind w:left="166"/>
              <w:jc w:val="left"/>
              <w:rPr>
                <w:rFonts w:ascii="Arial" w:eastAsia="Arial" w:hAnsi="Arial" w:cs="Arial"/>
                <w:color w:val="000000"/>
                <w:sz w:val="20"/>
                <w:szCs w:val="20"/>
                <w:lang w:eastAsia="pt-BR"/>
              </w:rPr>
            </w:pPr>
          </w:p>
          <w:p w:rsidR="00696D7D" w:rsidRDefault="00696D7D" w:rsidP="0019790A">
            <w:pPr>
              <w:widowControl w:val="0"/>
              <w:pBdr>
                <w:top w:val="nil"/>
                <w:left w:val="nil"/>
                <w:bottom w:val="nil"/>
                <w:right w:val="nil"/>
                <w:between w:val="nil"/>
              </w:pBdr>
              <w:spacing w:before="5" w:after="0" w:line="240" w:lineRule="auto"/>
              <w:ind w:left="166"/>
              <w:jc w:val="left"/>
              <w:rPr>
                <w:rFonts w:ascii="Arial" w:eastAsia="Arial" w:hAnsi="Arial" w:cs="Arial"/>
                <w:color w:val="000000"/>
                <w:sz w:val="20"/>
                <w:szCs w:val="20"/>
                <w:lang w:eastAsia="pt-BR"/>
              </w:rPr>
            </w:pPr>
          </w:p>
          <w:p w:rsidR="00696D7D" w:rsidRDefault="00696D7D" w:rsidP="0019790A">
            <w:pPr>
              <w:widowControl w:val="0"/>
              <w:pBdr>
                <w:top w:val="nil"/>
                <w:left w:val="nil"/>
                <w:bottom w:val="nil"/>
                <w:right w:val="nil"/>
                <w:between w:val="nil"/>
              </w:pBdr>
              <w:spacing w:before="5" w:after="0" w:line="240" w:lineRule="auto"/>
              <w:ind w:left="166"/>
              <w:jc w:val="left"/>
              <w:rPr>
                <w:rFonts w:ascii="Arial" w:eastAsia="Arial" w:hAnsi="Arial" w:cs="Arial"/>
                <w:color w:val="000000"/>
                <w:sz w:val="20"/>
                <w:szCs w:val="20"/>
                <w:lang w:eastAsia="pt-BR"/>
              </w:rPr>
            </w:pPr>
          </w:p>
          <w:p w:rsidR="00696D7D" w:rsidRDefault="00696D7D" w:rsidP="0019790A">
            <w:pPr>
              <w:widowControl w:val="0"/>
              <w:pBdr>
                <w:top w:val="nil"/>
                <w:left w:val="nil"/>
                <w:bottom w:val="nil"/>
                <w:right w:val="nil"/>
                <w:between w:val="nil"/>
              </w:pBdr>
              <w:spacing w:before="5" w:after="0" w:line="240" w:lineRule="auto"/>
              <w:ind w:left="166"/>
              <w:jc w:val="left"/>
              <w:rPr>
                <w:rFonts w:ascii="Arial" w:eastAsia="Arial" w:hAnsi="Arial" w:cs="Arial"/>
                <w:color w:val="000000"/>
                <w:sz w:val="20"/>
                <w:szCs w:val="20"/>
                <w:lang w:eastAsia="pt-BR"/>
              </w:rPr>
            </w:pPr>
          </w:p>
          <w:p w:rsidR="00696D7D" w:rsidRDefault="00696D7D" w:rsidP="0019790A">
            <w:pPr>
              <w:widowControl w:val="0"/>
              <w:pBdr>
                <w:top w:val="nil"/>
                <w:left w:val="nil"/>
                <w:bottom w:val="nil"/>
                <w:right w:val="nil"/>
                <w:between w:val="nil"/>
              </w:pBdr>
              <w:spacing w:before="5" w:after="0" w:line="240" w:lineRule="auto"/>
              <w:ind w:left="166"/>
              <w:jc w:val="left"/>
              <w:rPr>
                <w:rFonts w:ascii="Arial" w:eastAsia="Arial" w:hAnsi="Arial" w:cs="Arial"/>
                <w:color w:val="000000"/>
                <w:sz w:val="20"/>
                <w:szCs w:val="20"/>
                <w:lang w:eastAsia="pt-BR"/>
              </w:rPr>
            </w:pPr>
          </w:p>
          <w:p w:rsidR="00696D7D" w:rsidRDefault="00696D7D" w:rsidP="0019790A">
            <w:pPr>
              <w:widowControl w:val="0"/>
              <w:pBdr>
                <w:top w:val="nil"/>
                <w:left w:val="nil"/>
                <w:bottom w:val="nil"/>
                <w:right w:val="nil"/>
                <w:between w:val="nil"/>
              </w:pBdr>
              <w:spacing w:before="5" w:after="0" w:line="240" w:lineRule="auto"/>
              <w:ind w:left="166"/>
              <w:jc w:val="left"/>
              <w:rPr>
                <w:rFonts w:ascii="Arial" w:eastAsia="Arial" w:hAnsi="Arial" w:cs="Arial"/>
                <w:color w:val="000000"/>
                <w:sz w:val="20"/>
                <w:szCs w:val="20"/>
                <w:lang w:eastAsia="pt-BR"/>
              </w:rPr>
            </w:pPr>
          </w:p>
          <w:p w:rsidR="00696D7D" w:rsidRDefault="00696D7D" w:rsidP="0019790A">
            <w:pPr>
              <w:widowControl w:val="0"/>
              <w:pBdr>
                <w:top w:val="nil"/>
                <w:left w:val="nil"/>
                <w:bottom w:val="nil"/>
                <w:right w:val="nil"/>
                <w:between w:val="nil"/>
              </w:pBdr>
              <w:spacing w:before="5" w:after="0" w:line="240" w:lineRule="auto"/>
              <w:ind w:left="166"/>
              <w:jc w:val="left"/>
              <w:rPr>
                <w:rFonts w:ascii="Arial" w:eastAsia="Arial" w:hAnsi="Arial" w:cs="Arial"/>
                <w:color w:val="000000"/>
                <w:sz w:val="20"/>
                <w:szCs w:val="20"/>
                <w:lang w:eastAsia="pt-BR"/>
              </w:rPr>
            </w:pPr>
          </w:p>
          <w:p w:rsidR="00696D7D" w:rsidRDefault="00696D7D" w:rsidP="0019790A">
            <w:pPr>
              <w:widowControl w:val="0"/>
              <w:pBdr>
                <w:top w:val="nil"/>
                <w:left w:val="nil"/>
                <w:bottom w:val="nil"/>
                <w:right w:val="nil"/>
                <w:between w:val="nil"/>
              </w:pBdr>
              <w:spacing w:before="5" w:after="0" w:line="240" w:lineRule="auto"/>
              <w:ind w:left="166"/>
              <w:jc w:val="left"/>
              <w:rPr>
                <w:rFonts w:ascii="Arial" w:eastAsia="Arial" w:hAnsi="Arial" w:cs="Arial"/>
                <w:color w:val="000000"/>
                <w:sz w:val="20"/>
                <w:szCs w:val="20"/>
                <w:lang w:eastAsia="pt-BR"/>
              </w:rPr>
            </w:pPr>
          </w:p>
          <w:p w:rsidR="00696D7D" w:rsidRDefault="00696D7D" w:rsidP="0019790A">
            <w:pPr>
              <w:widowControl w:val="0"/>
              <w:pBdr>
                <w:top w:val="nil"/>
                <w:left w:val="nil"/>
                <w:bottom w:val="nil"/>
                <w:right w:val="nil"/>
                <w:between w:val="nil"/>
              </w:pBdr>
              <w:spacing w:before="5" w:after="0" w:line="240" w:lineRule="auto"/>
              <w:ind w:left="166"/>
              <w:jc w:val="left"/>
              <w:rPr>
                <w:rFonts w:ascii="Arial" w:eastAsia="Arial" w:hAnsi="Arial" w:cs="Arial"/>
                <w:color w:val="000000"/>
                <w:sz w:val="20"/>
                <w:szCs w:val="20"/>
                <w:lang w:eastAsia="pt-BR"/>
              </w:rPr>
            </w:pPr>
          </w:p>
          <w:p w:rsidR="00696D7D" w:rsidRDefault="00696D7D" w:rsidP="0019790A">
            <w:pPr>
              <w:widowControl w:val="0"/>
              <w:pBdr>
                <w:top w:val="nil"/>
                <w:left w:val="nil"/>
                <w:bottom w:val="nil"/>
                <w:right w:val="nil"/>
                <w:between w:val="nil"/>
              </w:pBdr>
              <w:spacing w:before="5" w:after="0" w:line="240" w:lineRule="auto"/>
              <w:ind w:left="166"/>
              <w:jc w:val="left"/>
              <w:rPr>
                <w:rFonts w:ascii="Arial" w:eastAsia="Arial" w:hAnsi="Arial" w:cs="Arial"/>
                <w:color w:val="000000"/>
                <w:sz w:val="20"/>
                <w:szCs w:val="20"/>
                <w:lang w:eastAsia="pt-BR"/>
              </w:rPr>
            </w:pPr>
          </w:p>
          <w:p w:rsidR="00696D7D" w:rsidRDefault="00696D7D" w:rsidP="0019790A">
            <w:pPr>
              <w:widowControl w:val="0"/>
              <w:pBdr>
                <w:top w:val="nil"/>
                <w:left w:val="nil"/>
                <w:bottom w:val="nil"/>
                <w:right w:val="nil"/>
                <w:between w:val="nil"/>
              </w:pBdr>
              <w:spacing w:before="5" w:after="0" w:line="240" w:lineRule="auto"/>
              <w:ind w:left="166"/>
              <w:jc w:val="left"/>
              <w:rPr>
                <w:rFonts w:ascii="Arial" w:eastAsia="Arial" w:hAnsi="Arial" w:cs="Arial"/>
                <w:color w:val="000000"/>
                <w:sz w:val="20"/>
                <w:szCs w:val="20"/>
                <w:lang w:eastAsia="pt-BR"/>
              </w:rPr>
            </w:pPr>
          </w:p>
          <w:p w:rsidR="00696D7D" w:rsidRDefault="00696D7D" w:rsidP="0019790A">
            <w:pPr>
              <w:widowControl w:val="0"/>
              <w:pBdr>
                <w:top w:val="nil"/>
                <w:left w:val="nil"/>
                <w:bottom w:val="nil"/>
                <w:right w:val="nil"/>
                <w:between w:val="nil"/>
              </w:pBdr>
              <w:spacing w:before="5" w:after="0" w:line="240" w:lineRule="auto"/>
              <w:ind w:left="166"/>
              <w:jc w:val="left"/>
              <w:rPr>
                <w:rFonts w:ascii="Arial" w:eastAsia="Arial" w:hAnsi="Arial" w:cs="Arial"/>
                <w:color w:val="000000"/>
                <w:sz w:val="20"/>
                <w:szCs w:val="20"/>
                <w:lang w:eastAsia="pt-BR"/>
              </w:rPr>
            </w:pPr>
          </w:p>
          <w:p w:rsidR="00696D7D" w:rsidRDefault="00696D7D" w:rsidP="0019790A">
            <w:pPr>
              <w:widowControl w:val="0"/>
              <w:pBdr>
                <w:top w:val="nil"/>
                <w:left w:val="nil"/>
                <w:bottom w:val="nil"/>
                <w:right w:val="nil"/>
                <w:between w:val="nil"/>
              </w:pBdr>
              <w:spacing w:before="5" w:after="0" w:line="240" w:lineRule="auto"/>
              <w:ind w:left="166"/>
              <w:jc w:val="left"/>
              <w:rPr>
                <w:rFonts w:ascii="Arial" w:eastAsia="Arial" w:hAnsi="Arial" w:cs="Arial"/>
                <w:color w:val="000000"/>
                <w:sz w:val="20"/>
                <w:szCs w:val="20"/>
                <w:lang w:eastAsia="pt-BR"/>
              </w:rPr>
            </w:pPr>
          </w:p>
          <w:p w:rsidR="00696D7D" w:rsidRDefault="00696D7D" w:rsidP="0019790A">
            <w:pPr>
              <w:widowControl w:val="0"/>
              <w:pBdr>
                <w:top w:val="nil"/>
                <w:left w:val="nil"/>
                <w:bottom w:val="nil"/>
                <w:right w:val="nil"/>
                <w:between w:val="nil"/>
              </w:pBdr>
              <w:spacing w:before="5" w:after="0" w:line="240" w:lineRule="auto"/>
              <w:ind w:left="166"/>
              <w:jc w:val="left"/>
              <w:rPr>
                <w:rFonts w:ascii="Arial" w:eastAsia="Arial" w:hAnsi="Arial" w:cs="Arial"/>
                <w:color w:val="000000"/>
                <w:sz w:val="20"/>
                <w:szCs w:val="20"/>
                <w:lang w:eastAsia="pt-BR"/>
              </w:rPr>
            </w:pPr>
          </w:p>
          <w:p w:rsidR="00696D7D" w:rsidRDefault="00696D7D" w:rsidP="0019790A">
            <w:pPr>
              <w:widowControl w:val="0"/>
              <w:pBdr>
                <w:top w:val="nil"/>
                <w:left w:val="nil"/>
                <w:bottom w:val="nil"/>
                <w:right w:val="nil"/>
                <w:between w:val="nil"/>
              </w:pBdr>
              <w:spacing w:before="5" w:after="0" w:line="240" w:lineRule="auto"/>
              <w:ind w:left="166"/>
              <w:jc w:val="left"/>
              <w:rPr>
                <w:rFonts w:ascii="Arial" w:eastAsia="Arial" w:hAnsi="Arial" w:cs="Arial"/>
                <w:color w:val="000000"/>
                <w:sz w:val="20"/>
                <w:szCs w:val="20"/>
                <w:lang w:eastAsia="pt-BR"/>
              </w:rPr>
            </w:pPr>
          </w:p>
          <w:p w:rsidR="00696D7D" w:rsidRDefault="00696D7D" w:rsidP="0019790A">
            <w:pPr>
              <w:widowControl w:val="0"/>
              <w:pBdr>
                <w:top w:val="nil"/>
                <w:left w:val="nil"/>
                <w:bottom w:val="nil"/>
                <w:right w:val="nil"/>
                <w:between w:val="nil"/>
              </w:pBdr>
              <w:spacing w:before="5" w:after="0" w:line="240" w:lineRule="auto"/>
              <w:ind w:left="166"/>
              <w:jc w:val="left"/>
              <w:rPr>
                <w:rFonts w:ascii="Arial" w:eastAsia="Arial" w:hAnsi="Arial" w:cs="Arial"/>
                <w:color w:val="000000"/>
                <w:sz w:val="20"/>
                <w:szCs w:val="20"/>
                <w:lang w:eastAsia="pt-BR"/>
              </w:rPr>
            </w:pPr>
          </w:p>
          <w:p w:rsidR="00696D7D" w:rsidRDefault="00696D7D" w:rsidP="0019790A">
            <w:pPr>
              <w:widowControl w:val="0"/>
              <w:pBdr>
                <w:top w:val="nil"/>
                <w:left w:val="nil"/>
                <w:bottom w:val="nil"/>
                <w:right w:val="nil"/>
                <w:between w:val="nil"/>
              </w:pBdr>
              <w:spacing w:before="5" w:after="0" w:line="240" w:lineRule="auto"/>
              <w:ind w:left="166"/>
              <w:jc w:val="left"/>
              <w:rPr>
                <w:rFonts w:ascii="Arial" w:eastAsia="Arial" w:hAnsi="Arial" w:cs="Arial"/>
                <w:color w:val="000000"/>
                <w:sz w:val="20"/>
                <w:szCs w:val="20"/>
                <w:lang w:eastAsia="pt-BR"/>
              </w:rPr>
            </w:pPr>
          </w:p>
          <w:p w:rsidR="00696D7D" w:rsidRPr="00347FAD" w:rsidRDefault="00696D7D" w:rsidP="0019790A">
            <w:pPr>
              <w:widowControl w:val="0"/>
              <w:pBdr>
                <w:top w:val="nil"/>
                <w:left w:val="nil"/>
                <w:bottom w:val="nil"/>
                <w:right w:val="nil"/>
                <w:between w:val="nil"/>
              </w:pBdr>
              <w:spacing w:before="5" w:after="0" w:line="240" w:lineRule="auto"/>
              <w:ind w:left="166"/>
              <w:jc w:val="left"/>
              <w:rPr>
                <w:rFonts w:ascii="Arial" w:eastAsia="Arial" w:hAnsi="Arial" w:cs="Arial"/>
                <w:color w:val="000000"/>
                <w:sz w:val="20"/>
                <w:szCs w:val="20"/>
                <w:lang w:eastAsia="pt-BR"/>
              </w:rPr>
            </w:pPr>
          </w:p>
        </w:tc>
      </w:tr>
      <w:tr w:rsidR="00347FAD" w:rsidRPr="00347FAD" w:rsidTr="0019790A">
        <w:trPr>
          <w:trHeight w:val="540"/>
        </w:trPr>
        <w:tc>
          <w:tcPr>
            <w:tcW w:w="10329" w:type="dxa"/>
            <w:gridSpan w:val="3"/>
            <w:shd w:val="clear" w:color="auto" w:fill="auto"/>
            <w:tcMar>
              <w:top w:w="100" w:type="dxa"/>
              <w:left w:w="100" w:type="dxa"/>
              <w:bottom w:w="100" w:type="dxa"/>
              <w:right w:w="100" w:type="dxa"/>
            </w:tcMar>
            <w:vAlign w:val="center"/>
          </w:tcPr>
          <w:p w:rsidR="00347FAD" w:rsidRPr="00347FAD" w:rsidRDefault="00347FAD" w:rsidP="0019790A">
            <w:pPr>
              <w:widowControl w:val="0"/>
              <w:pBdr>
                <w:top w:val="nil"/>
                <w:left w:val="nil"/>
                <w:bottom w:val="nil"/>
                <w:right w:val="nil"/>
                <w:between w:val="nil"/>
              </w:pBdr>
              <w:spacing w:after="0" w:line="269" w:lineRule="auto"/>
              <w:ind w:left="703" w:right="570"/>
              <w:jc w:val="center"/>
              <w:rPr>
                <w:rFonts w:eastAsia="Arial" w:cstheme="minorHAnsi"/>
                <w:b/>
                <w:color w:val="000000"/>
                <w:shd w:val="clear" w:color="auto" w:fill="E4B8B7"/>
                <w:lang w:eastAsia="pt-BR"/>
              </w:rPr>
            </w:pPr>
            <w:r w:rsidRPr="00347FAD">
              <w:rPr>
                <w:rFonts w:eastAsia="Arial" w:cstheme="minorHAnsi"/>
                <w:b/>
                <w:color w:val="000000"/>
                <w:shd w:val="clear" w:color="auto" w:fill="E4B8B7"/>
                <w:lang w:eastAsia="pt-BR"/>
              </w:rPr>
              <w:lastRenderedPageBreak/>
              <w:t>Objetivos de Aprendizagem: (EI02ET05) Classificar objetos, considerando determinado atributo(tamanho, peso, cor, forma etc.).</w:t>
            </w:r>
          </w:p>
        </w:tc>
      </w:tr>
      <w:tr w:rsidR="00347FAD" w:rsidRPr="00347FAD" w:rsidTr="0019790A">
        <w:trPr>
          <w:trHeight w:val="625"/>
        </w:trPr>
        <w:tc>
          <w:tcPr>
            <w:tcW w:w="3268" w:type="dxa"/>
            <w:gridSpan w:val="2"/>
            <w:shd w:val="clear" w:color="auto" w:fill="auto"/>
            <w:tcMar>
              <w:top w:w="100" w:type="dxa"/>
              <w:left w:w="100" w:type="dxa"/>
              <w:bottom w:w="100" w:type="dxa"/>
              <w:right w:w="100" w:type="dxa"/>
            </w:tcMar>
            <w:vAlign w:val="center"/>
          </w:tcPr>
          <w:p w:rsidR="00347FAD" w:rsidRPr="00347FAD" w:rsidRDefault="00347FAD" w:rsidP="0019790A">
            <w:pPr>
              <w:widowControl w:val="0"/>
              <w:pBdr>
                <w:top w:val="nil"/>
                <w:left w:val="nil"/>
                <w:bottom w:val="nil"/>
                <w:right w:val="nil"/>
                <w:between w:val="nil"/>
              </w:pBdr>
              <w:spacing w:after="0" w:line="240" w:lineRule="auto"/>
              <w:jc w:val="center"/>
              <w:rPr>
                <w:rFonts w:eastAsia="Arial" w:cstheme="minorHAnsi"/>
                <w:b/>
                <w:color w:val="000000"/>
                <w:lang w:eastAsia="pt-BR"/>
              </w:rPr>
            </w:pPr>
            <w:r w:rsidRPr="00347FAD">
              <w:rPr>
                <w:rFonts w:eastAsia="Arial" w:cstheme="minorHAnsi"/>
                <w:b/>
                <w:color w:val="000000"/>
                <w:lang w:eastAsia="pt-BR"/>
              </w:rPr>
              <w:t>Experiências de aprendizagem</w:t>
            </w:r>
          </w:p>
        </w:tc>
        <w:tc>
          <w:tcPr>
            <w:tcW w:w="7061" w:type="dxa"/>
            <w:shd w:val="clear" w:color="auto" w:fill="auto"/>
            <w:tcMar>
              <w:top w:w="100" w:type="dxa"/>
              <w:left w:w="100" w:type="dxa"/>
              <w:bottom w:w="100" w:type="dxa"/>
              <w:right w:w="100" w:type="dxa"/>
            </w:tcMar>
            <w:vAlign w:val="center"/>
          </w:tcPr>
          <w:p w:rsidR="00347FAD" w:rsidRPr="00347FAD" w:rsidRDefault="00347FAD" w:rsidP="00891801">
            <w:pPr>
              <w:widowControl w:val="0"/>
              <w:pBdr>
                <w:top w:val="nil"/>
                <w:left w:val="nil"/>
                <w:bottom w:val="nil"/>
                <w:right w:val="nil"/>
                <w:between w:val="nil"/>
              </w:pBdr>
              <w:spacing w:after="0" w:line="229" w:lineRule="auto"/>
              <w:ind w:left="405" w:right="313" w:hanging="90"/>
              <w:jc w:val="center"/>
              <w:rPr>
                <w:rFonts w:eastAsia="Arial" w:cstheme="minorHAnsi"/>
                <w:b/>
                <w:color w:val="000000"/>
                <w:lang w:eastAsia="pt-BR"/>
              </w:rPr>
            </w:pPr>
            <w:r w:rsidRPr="00347FAD">
              <w:rPr>
                <w:rFonts w:eastAsia="Arial" w:cstheme="minorHAnsi"/>
                <w:b/>
                <w:color w:val="000000"/>
                <w:lang w:eastAsia="pt-BR"/>
              </w:rPr>
              <w:t xml:space="preserve">Demais objetivos importantes a priorizar no trabalho </w:t>
            </w:r>
            <w:r w:rsidR="0019790A" w:rsidRPr="0019790A">
              <w:rPr>
                <w:rFonts w:eastAsia="Arial" w:cstheme="minorHAnsi"/>
                <w:b/>
                <w:color w:val="000000"/>
                <w:lang w:eastAsia="pt-BR"/>
              </w:rPr>
              <w:t>com infantil</w:t>
            </w:r>
            <w:r w:rsidRPr="00347FAD">
              <w:rPr>
                <w:rFonts w:eastAsia="Arial" w:cstheme="minorHAnsi"/>
                <w:b/>
                <w:color w:val="000000"/>
                <w:lang w:eastAsia="pt-BR"/>
              </w:rPr>
              <w:t xml:space="preserve"> 3 </w:t>
            </w:r>
            <w:proofErr w:type="spellStart"/>
            <w:r w:rsidRPr="00347FAD">
              <w:rPr>
                <w:rFonts w:eastAsia="Arial" w:cstheme="minorHAnsi"/>
                <w:b/>
                <w:color w:val="000000"/>
                <w:lang w:eastAsia="pt-BR"/>
              </w:rPr>
              <w:t>3</w:t>
            </w:r>
            <w:proofErr w:type="spellEnd"/>
            <w:r w:rsidRPr="00347FAD">
              <w:rPr>
                <w:rFonts w:eastAsia="Arial" w:cstheme="minorHAnsi"/>
                <w:b/>
                <w:color w:val="000000"/>
                <w:lang w:eastAsia="pt-BR"/>
              </w:rPr>
              <w:t xml:space="preserve"> anos</w:t>
            </w:r>
          </w:p>
        </w:tc>
      </w:tr>
      <w:tr w:rsidR="00347FAD" w:rsidRPr="00347FAD" w:rsidTr="0019790A">
        <w:trPr>
          <w:trHeight w:val="4311"/>
        </w:trPr>
        <w:tc>
          <w:tcPr>
            <w:tcW w:w="3268" w:type="dxa"/>
            <w:gridSpan w:val="2"/>
            <w:shd w:val="clear" w:color="auto" w:fill="auto"/>
            <w:tcMar>
              <w:top w:w="100" w:type="dxa"/>
              <w:left w:w="100" w:type="dxa"/>
              <w:bottom w:w="100" w:type="dxa"/>
              <w:right w:w="100" w:type="dxa"/>
            </w:tcMar>
            <w:vAlign w:val="center"/>
          </w:tcPr>
          <w:p w:rsidR="00347FAD" w:rsidRPr="00347FAD" w:rsidRDefault="00347FAD" w:rsidP="0019790A">
            <w:pPr>
              <w:widowControl w:val="0"/>
              <w:pBdr>
                <w:top w:val="nil"/>
                <w:left w:val="nil"/>
                <w:bottom w:val="nil"/>
                <w:right w:val="nil"/>
                <w:between w:val="nil"/>
              </w:pBdr>
              <w:spacing w:after="0"/>
              <w:ind w:left="126" w:right="517" w:firstLine="9"/>
              <w:jc w:val="left"/>
              <w:rPr>
                <w:rFonts w:ascii="Arial" w:eastAsia="Arial" w:hAnsi="Arial" w:cs="Arial"/>
                <w:color w:val="000000"/>
                <w:sz w:val="20"/>
                <w:szCs w:val="20"/>
                <w:lang w:eastAsia="pt-BR"/>
              </w:rPr>
            </w:pPr>
            <w:r w:rsidRPr="00347FAD">
              <w:rPr>
                <w:rFonts w:ascii="Arial" w:eastAsia="Noto Sans Symbols" w:hAnsi="Arial" w:cs="Arial"/>
                <w:color w:val="000000"/>
                <w:sz w:val="20"/>
                <w:szCs w:val="20"/>
                <w:lang w:eastAsia="pt-BR"/>
              </w:rPr>
              <w:t xml:space="preserve">▪ </w:t>
            </w:r>
            <w:r w:rsidRPr="00347FAD">
              <w:rPr>
                <w:rFonts w:ascii="Arial" w:eastAsia="Arial" w:hAnsi="Arial" w:cs="Arial"/>
                <w:color w:val="000000"/>
                <w:sz w:val="20"/>
                <w:szCs w:val="20"/>
                <w:lang w:eastAsia="pt-BR"/>
              </w:rPr>
              <w:t xml:space="preserve">Propriedades e funções dos objetos. </w:t>
            </w:r>
          </w:p>
          <w:p w:rsidR="00347FAD" w:rsidRPr="00347FAD" w:rsidRDefault="00347FAD" w:rsidP="0019790A">
            <w:pPr>
              <w:widowControl w:val="0"/>
              <w:pBdr>
                <w:top w:val="nil"/>
                <w:left w:val="nil"/>
                <w:bottom w:val="nil"/>
                <w:right w:val="nil"/>
                <w:between w:val="nil"/>
              </w:pBdr>
              <w:spacing w:before="15" w:after="0" w:line="264" w:lineRule="auto"/>
              <w:ind w:left="128" w:right="652" w:firstLine="8"/>
              <w:jc w:val="left"/>
              <w:rPr>
                <w:rFonts w:ascii="Arial" w:eastAsia="Arial" w:hAnsi="Arial" w:cs="Arial"/>
                <w:color w:val="000000"/>
                <w:sz w:val="20"/>
                <w:szCs w:val="20"/>
                <w:lang w:eastAsia="pt-BR"/>
              </w:rPr>
            </w:pPr>
            <w:r w:rsidRPr="00347FAD">
              <w:rPr>
                <w:rFonts w:ascii="Arial" w:eastAsia="Noto Sans Symbols" w:hAnsi="Arial" w:cs="Arial"/>
                <w:color w:val="000000"/>
                <w:sz w:val="20"/>
                <w:szCs w:val="20"/>
                <w:lang w:eastAsia="pt-BR"/>
              </w:rPr>
              <w:t xml:space="preserve">▪ </w:t>
            </w:r>
            <w:r w:rsidRPr="00347FAD">
              <w:rPr>
                <w:rFonts w:ascii="Arial" w:eastAsia="Arial" w:hAnsi="Arial" w:cs="Arial"/>
                <w:color w:val="000000"/>
                <w:sz w:val="20"/>
                <w:szCs w:val="20"/>
                <w:lang w:eastAsia="pt-BR"/>
              </w:rPr>
              <w:t xml:space="preserve">Semelhanças e diferenças entre elementos. </w:t>
            </w:r>
          </w:p>
          <w:p w:rsidR="00347FAD" w:rsidRPr="00347FAD" w:rsidRDefault="00347FAD" w:rsidP="0019790A">
            <w:pPr>
              <w:widowControl w:val="0"/>
              <w:pBdr>
                <w:top w:val="nil"/>
                <w:left w:val="nil"/>
                <w:bottom w:val="nil"/>
                <w:right w:val="nil"/>
                <w:between w:val="nil"/>
              </w:pBdr>
              <w:spacing w:before="5" w:after="0" w:line="240" w:lineRule="auto"/>
              <w:ind w:left="136"/>
              <w:jc w:val="left"/>
              <w:rPr>
                <w:rFonts w:ascii="Arial" w:eastAsia="Arial" w:hAnsi="Arial" w:cs="Arial"/>
                <w:color w:val="000000"/>
                <w:sz w:val="20"/>
                <w:szCs w:val="20"/>
                <w:lang w:eastAsia="pt-BR"/>
              </w:rPr>
            </w:pPr>
            <w:r w:rsidRPr="00347FAD">
              <w:rPr>
                <w:rFonts w:ascii="Arial" w:eastAsia="Noto Sans Symbols" w:hAnsi="Arial" w:cs="Arial"/>
                <w:color w:val="000000"/>
                <w:sz w:val="20"/>
                <w:szCs w:val="20"/>
                <w:lang w:eastAsia="pt-BR"/>
              </w:rPr>
              <w:t xml:space="preserve">▪ </w:t>
            </w:r>
            <w:r w:rsidRPr="00347FAD">
              <w:rPr>
                <w:rFonts w:ascii="Arial" w:eastAsia="Arial" w:hAnsi="Arial" w:cs="Arial"/>
                <w:color w:val="000000"/>
                <w:sz w:val="20"/>
                <w:szCs w:val="20"/>
                <w:lang w:eastAsia="pt-BR"/>
              </w:rPr>
              <w:t xml:space="preserve">Classificação. </w:t>
            </w:r>
          </w:p>
          <w:p w:rsidR="00347FAD" w:rsidRPr="00347FAD" w:rsidRDefault="00347FAD" w:rsidP="0019790A">
            <w:pPr>
              <w:widowControl w:val="0"/>
              <w:pBdr>
                <w:top w:val="nil"/>
                <w:left w:val="nil"/>
                <w:bottom w:val="nil"/>
                <w:right w:val="nil"/>
                <w:between w:val="nil"/>
              </w:pBdr>
              <w:spacing w:before="36" w:after="0" w:line="265" w:lineRule="auto"/>
              <w:ind w:left="126" w:right="252" w:firstLine="9"/>
              <w:jc w:val="left"/>
              <w:rPr>
                <w:rFonts w:ascii="Arial" w:eastAsia="Arial" w:hAnsi="Arial" w:cs="Arial"/>
                <w:color w:val="000000"/>
                <w:sz w:val="20"/>
                <w:szCs w:val="20"/>
                <w:lang w:eastAsia="pt-BR"/>
              </w:rPr>
            </w:pPr>
            <w:r w:rsidRPr="00347FAD">
              <w:rPr>
                <w:rFonts w:ascii="Arial" w:eastAsia="Noto Sans Symbols" w:hAnsi="Arial" w:cs="Arial"/>
                <w:color w:val="000000"/>
                <w:sz w:val="20"/>
                <w:szCs w:val="20"/>
                <w:lang w:eastAsia="pt-BR"/>
              </w:rPr>
              <w:t xml:space="preserve">▪ </w:t>
            </w:r>
            <w:r w:rsidRPr="00347FAD">
              <w:rPr>
                <w:rFonts w:ascii="Arial" w:eastAsia="Arial" w:hAnsi="Arial" w:cs="Arial"/>
                <w:color w:val="000000"/>
                <w:sz w:val="20"/>
                <w:szCs w:val="20"/>
                <w:lang w:eastAsia="pt-BR"/>
              </w:rPr>
              <w:t xml:space="preserve">Tamanho, forma e posição dos objetos. </w:t>
            </w:r>
          </w:p>
          <w:p w:rsidR="00347FAD" w:rsidRPr="00347FAD" w:rsidRDefault="00347FAD" w:rsidP="0019790A">
            <w:pPr>
              <w:widowControl w:val="0"/>
              <w:pBdr>
                <w:top w:val="nil"/>
                <w:left w:val="nil"/>
                <w:bottom w:val="nil"/>
                <w:right w:val="nil"/>
                <w:between w:val="nil"/>
              </w:pBdr>
              <w:spacing w:before="15" w:after="0" w:line="262" w:lineRule="auto"/>
              <w:ind w:left="131" w:right="295" w:firstLine="5"/>
              <w:jc w:val="left"/>
              <w:rPr>
                <w:rFonts w:ascii="Arial" w:eastAsia="Arial" w:hAnsi="Arial" w:cs="Arial"/>
                <w:color w:val="000000"/>
                <w:sz w:val="20"/>
                <w:szCs w:val="20"/>
                <w:lang w:eastAsia="pt-BR"/>
              </w:rPr>
            </w:pPr>
            <w:r w:rsidRPr="00347FAD">
              <w:rPr>
                <w:rFonts w:ascii="Arial" w:eastAsia="Noto Sans Symbols" w:hAnsi="Arial" w:cs="Arial"/>
                <w:color w:val="000000"/>
                <w:sz w:val="20"/>
                <w:szCs w:val="20"/>
                <w:lang w:eastAsia="pt-BR"/>
              </w:rPr>
              <w:t xml:space="preserve">▪ </w:t>
            </w:r>
            <w:r w:rsidRPr="00347FAD">
              <w:rPr>
                <w:rFonts w:ascii="Arial" w:eastAsia="Arial" w:hAnsi="Arial" w:cs="Arial"/>
                <w:color w:val="000000"/>
                <w:sz w:val="20"/>
                <w:szCs w:val="20"/>
                <w:lang w:eastAsia="pt-BR"/>
              </w:rPr>
              <w:t xml:space="preserve">Medidas padronizadas e não padronizadas de comprimento e massa. </w:t>
            </w:r>
          </w:p>
          <w:p w:rsidR="00347FAD" w:rsidRPr="00347FAD" w:rsidRDefault="00347FAD" w:rsidP="0019790A">
            <w:pPr>
              <w:widowControl w:val="0"/>
              <w:pBdr>
                <w:top w:val="nil"/>
                <w:left w:val="nil"/>
                <w:bottom w:val="nil"/>
                <w:right w:val="nil"/>
                <w:between w:val="nil"/>
              </w:pBdr>
              <w:spacing w:before="7" w:after="0" w:line="240" w:lineRule="auto"/>
              <w:ind w:left="136"/>
              <w:jc w:val="left"/>
              <w:rPr>
                <w:rFonts w:ascii="Arial" w:eastAsia="Arial" w:hAnsi="Arial" w:cs="Arial"/>
                <w:color w:val="000000"/>
                <w:sz w:val="20"/>
                <w:szCs w:val="20"/>
                <w:lang w:eastAsia="pt-BR"/>
              </w:rPr>
            </w:pPr>
            <w:r w:rsidRPr="00347FAD">
              <w:rPr>
                <w:rFonts w:ascii="Arial" w:eastAsia="Noto Sans Symbols" w:hAnsi="Arial" w:cs="Arial"/>
                <w:color w:val="000000"/>
                <w:sz w:val="20"/>
                <w:szCs w:val="20"/>
                <w:lang w:eastAsia="pt-BR"/>
              </w:rPr>
              <w:t xml:space="preserve">▪ </w:t>
            </w:r>
            <w:r w:rsidRPr="00347FAD">
              <w:rPr>
                <w:rFonts w:ascii="Arial" w:eastAsia="Arial" w:hAnsi="Arial" w:cs="Arial"/>
                <w:color w:val="000000"/>
                <w:sz w:val="20"/>
                <w:szCs w:val="20"/>
                <w:lang w:eastAsia="pt-BR"/>
              </w:rPr>
              <w:t xml:space="preserve">Linguagem matemática. </w:t>
            </w:r>
          </w:p>
          <w:p w:rsidR="00347FAD" w:rsidRPr="00347FAD" w:rsidRDefault="00347FAD" w:rsidP="0019790A">
            <w:pPr>
              <w:widowControl w:val="0"/>
              <w:pBdr>
                <w:top w:val="nil"/>
                <w:left w:val="nil"/>
                <w:bottom w:val="nil"/>
                <w:right w:val="nil"/>
                <w:between w:val="nil"/>
              </w:pBdr>
              <w:spacing w:before="61" w:after="0"/>
              <w:ind w:left="128" w:right="482" w:firstLine="8"/>
              <w:jc w:val="left"/>
              <w:rPr>
                <w:rFonts w:ascii="Arial" w:eastAsia="Arial" w:hAnsi="Arial" w:cs="Arial"/>
                <w:color w:val="000000"/>
                <w:sz w:val="20"/>
                <w:szCs w:val="20"/>
                <w:lang w:eastAsia="pt-BR"/>
              </w:rPr>
            </w:pPr>
            <w:r w:rsidRPr="00347FAD">
              <w:rPr>
                <w:rFonts w:ascii="Arial" w:eastAsia="Noto Sans Symbols" w:hAnsi="Arial" w:cs="Arial"/>
                <w:color w:val="000000"/>
                <w:sz w:val="20"/>
                <w:szCs w:val="20"/>
                <w:lang w:eastAsia="pt-BR"/>
              </w:rPr>
              <w:t xml:space="preserve">▪ </w:t>
            </w:r>
            <w:r w:rsidRPr="00347FAD">
              <w:rPr>
                <w:rFonts w:ascii="Arial" w:eastAsia="Arial" w:hAnsi="Arial" w:cs="Arial"/>
                <w:color w:val="000000"/>
                <w:sz w:val="20"/>
                <w:szCs w:val="20"/>
                <w:lang w:eastAsia="pt-BR"/>
              </w:rPr>
              <w:t>Identificação e semelhanças entre objetos.</w:t>
            </w:r>
          </w:p>
        </w:tc>
        <w:tc>
          <w:tcPr>
            <w:tcW w:w="7061" w:type="dxa"/>
            <w:shd w:val="clear" w:color="auto" w:fill="auto"/>
            <w:tcMar>
              <w:top w:w="100" w:type="dxa"/>
              <w:left w:w="100" w:type="dxa"/>
              <w:bottom w:w="100" w:type="dxa"/>
              <w:right w:w="100" w:type="dxa"/>
            </w:tcMar>
            <w:vAlign w:val="center"/>
          </w:tcPr>
          <w:p w:rsidR="00347FAD" w:rsidRPr="00347FAD" w:rsidRDefault="00347FAD" w:rsidP="0019790A">
            <w:pPr>
              <w:widowControl w:val="0"/>
              <w:pBdr>
                <w:top w:val="nil"/>
                <w:left w:val="nil"/>
                <w:bottom w:val="nil"/>
                <w:right w:val="nil"/>
                <w:between w:val="nil"/>
              </w:pBdr>
              <w:spacing w:after="0" w:line="265" w:lineRule="auto"/>
              <w:ind w:left="122" w:right="414" w:firstLine="13"/>
              <w:jc w:val="left"/>
              <w:rPr>
                <w:rFonts w:ascii="Arial" w:eastAsia="Arial" w:hAnsi="Arial" w:cs="Arial"/>
                <w:color w:val="000000"/>
                <w:sz w:val="20"/>
                <w:szCs w:val="20"/>
                <w:lang w:eastAsia="pt-BR"/>
              </w:rPr>
            </w:pPr>
            <w:r w:rsidRPr="00347FAD">
              <w:rPr>
                <w:rFonts w:ascii="Arial" w:eastAsia="Noto Sans Symbols" w:hAnsi="Arial" w:cs="Arial"/>
                <w:color w:val="000000"/>
                <w:sz w:val="20"/>
                <w:szCs w:val="20"/>
                <w:lang w:eastAsia="pt-BR"/>
              </w:rPr>
              <w:t xml:space="preserve">▪ </w:t>
            </w:r>
            <w:r w:rsidRPr="00347FAD">
              <w:rPr>
                <w:rFonts w:ascii="Arial" w:eastAsia="Arial" w:hAnsi="Arial" w:cs="Arial"/>
                <w:color w:val="000000"/>
                <w:sz w:val="20"/>
                <w:szCs w:val="20"/>
                <w:lang w:eastAsia="pt-BR"/>
              </w:rPr>
              <w:t xml:space="preserve">Explorar objetos pessoais e do meio em que vive conhecendo suas características, propriedades e função social para que possa utilizá-los de forma independente, de acordo com suas necessidades. </w:t>
            </w:r>
          </w:p>
          <w:p w:rsidR="00347FAD" w:rsidRPr="00347FAD" w:rsidRDefault="00347FAD" w:rsidP="0019790A">
            <w:pPr>
              <w:widowControl w:val="0"/>
              <w:pBdr>
                <w:top w:val="nil"/>
                <w:left w:val="nil"/>
                <w:bottom w:val="nil"/>
                <w:right w:val="nil"/>
                <w:between w:val="nil"/>
              </w:pBdr>
              <w:spacing w:before="10" w:after="0" w:line="264" w:lineRule="auto"/>
              <w:ind w:left="126" w:right="479" w:firstLine="10"/>
              <w:jc w:val="left"/>
              <w:rPr>
                <w:rFonts w:ascii="Arial" w:eastAsia="Arial" w:hAnsi="Arial" w:cs="Arial"/>
                <w:color w:val="000000"/>
                <w:sz w:val="20"/>
                <w:szCs w:val="20"/>
                <w:lang w:eastAsia="pt-BR"/>
              </w:rPr>
            </w:pPr>
            <w:r w:rsidRPr="00347FAD">
              <w:rPr>
                <w:rFonts w:ascii="Arial" w:eastAsia="Noto Sans Symbols" w:hAnsi="Arial" w:cs="Arial"/>
                <w:color w:val="000000"/>
                <w:sz w:val="20"/>
                <w:szCs w:val="20"/>
                <w:lang w:eastAsia="pt-BR"/>
              </w:rPr>
              <w:t xml:space="preserve">▪ </w:t>
            </w:r>
            <w:r w:rsidRPr="00347FAD">
              <w:rPr>
                <w:rFonts w:ascii="Arial" w:eastAsia="Arial" w:hAnsi="Arial" w:cs="Arial"/>
                <w:color w:val="000000"/>
                <w:sz w:val="20"/>
                <w:szCs w:val="20"/>
                <w:lang w:eastAsia="pt-BR"/>
              </w:rPr>
              <w:t xml:space="preserve">Usar seus conhecimentos sobre os atributos de diferentes objetos para selecioná-los segundo suas intenções. </w:t>
            </w:r>
          </w:p>
          <w:p w:rsidR="00347FAD" w:rsidRPr="00347FAD" w:rsidRDefault="00347FAD" w:rsidP="0019790A">
            <w:pPr>
              <w:widowControl w:val="0"/>
              <w:pBdr>
                <w:top w:val="nil"/>
                <w:left w:val="nil"/>
                <w:bottom w:val="nil"/>
                <w:right w:val="nil"/>
                <w:between w:val="nil"/>
              </w:pBdr>
              <w:spacing w:before="31" w:after="0" w:line="265" w:lineRule="auto"/>
              <w:ind w:left="122" w:right="240" w:firstLine="13"/>
              <w:jc w:val="left"/>
              <w:rPr>
                <w:rFonts w:ascii="Arial" w:eastAsia="Arial" w:hAnsi="Arial" w:cs="Arial"/>
                <w:color w:val="000000"/>
                <w:sz w:val="20"/>
                <w:szCs w:val="20"/>
                <w:lang w:eastAsia="pt-BR"/>
              </w:rPr>
            </w:pPr>
            <w:r w:rsidRPr="00347FAD">
              <w:rPr>
                <w:rFonts w:ascii="Arial" w:eastAsia="Noto Sans Symbols" w:hAnsi="Arial" w:cs="Arial"/>
                <w:color w:val="000000"/>
                <w:sz w:val="20"/>
                <w:szCs w:val="20"/>
                <w:lang w:eastAsia="pt-BR"/>
              </w:rPr>
              <w:t xml:space="preserve">▪ </w:t>
            </w:r>
            <w:r w:rsidRPr="00347FAD">
              <w:rPr>
                <w:rFonts w:ascii="Arial" w:eastAsia="Arial" w:hAnsi="Arial" w:cs="Arial"/>
                <w:color w:val="000000"/>
                <w:sz w:val="20"/>
                <w:szCs w:val="20"/>
                <w:lang w:eastAsia="pt-BR"/>
              </w:rPr>
              <w:t xml:space="preserve">Identificar objetos no espaço, fazendo relações e comparações entre eles ao observar suas propriedades de tamanho (grande, pequeno, maior, menor) de peso (leve, pesado) dentre outras características (cor, forma, textura). </w:t>
            </w:r>
          </w:p>
          <w:p w:rsidR="00347FAD" w:rsidRPr="00347FAD" w:rsidRDefault="00347FAD" w:rsidP="0019790A">
            <w:pPr>
              <w:widowControl w:val="0"/>
              <w:pBdr>
                <w:top w:val="nil"/>
                <w:left w:val="nil"/>
                <w:bottom w:val="nil"/>
                <w:right w:val="nil"/>
                <w:between w:val="nil"/>
              </w:pBdr>
              <w:spacing w:before="5" w:after="0" w:line="264" w:lineRule="auto"/>
              <w:ind w:left="135" w:right="1018" w:firstLine="1"/>
              <w:jc w:val="left"/>
              <w:rPr>
                <w:rFonts w:ascii="Arial" w:eastAsia="Arial" w:hAnsi="Arial" w:cs="Arial"/>
                <w:color w:val="000000"/>
                <w:sz w:val="20"/>
                <w:szCs w:val="20"/>
                <w:lang w:eastAsia="pt-BR"/>
              </w:rPr>
            </w:pPr>
            <w:r w:rsidRPr="00347FAD">
              <w:rPr>
                <w:rFonts w:ascii="Arial" w:eastAsia="Noto Sans Symbols" w:hAnsi="Arial" w:cs="Arial"/>
                <w:color w:val="000000"/>
                <w:sz w:val="20"/>
                <w:szCs w:val="20"/>
                <w:lang w:eastAsia="pt-BR"/>
              </w:rPr>
              <w:t xml:space="preserve">▪ </w:t>
            </w:r>
            <w:r w:rsidRPr="00347FAD">
              <w:rPr>
                <w:rFonts w:ascii="Arial" w:eastAsia="Arial" w:hAnsi="Arial" w:cs="Arial"/>
                <w:color w:val="000000"/>
                <w:sz w:val="20"/>
                <w:szCs w:val="20"/>
                <w:lang w:eastAsia="pt-BR"/>
              </w:rPr>
              <w:t xml:space="preserve">Explorar e fazer comparações entre diferentes materiais fazendo referência ao tamanho, peso, cor, forma etc. </w:t>
            </w:r>
          </w:p>
          <w:p w:rsidR="00347FAD" w:rsidRPr="00347FAD" w:rsidRDefault="00347FAD" w:rsidP="0019790A">
            <w:pPr>
              <w:widowControl w:val="0"/>
              <w:pBdr>
                <w:top w:val="nil"/>
                <w:left w:val="nil"/>
                <w:bottom w:val="nil"/>
                <w:right w:val="nil"/>
                <w:between w:val="nil"/>
              </w:pBdr>
              <w:spacing w:before="30" w:after="0" w:line="269" w:lineRule="auto"/>
              <w:ind w:left="127" w:right="740" w:firstLine="9"/>
              <w:jc w:val="left"/>
              <w:rPr>
                <w:rFonts w:ascii="Arial" w:eastAsia="Arial" w:hAnsi="Arial" w:cs="Arial"/>
                <w:color w:val="000000"/>
                <w:sz w:val="20"/>
                <w:szCs w:val="20"/>
                <w:lang w:eastAsia="pt-BR"/>
              </w:rPr>
            </w:pPr>
            <w:r w:rsidRPr="00347FAD">
              <w:rPr>
                <w:rFonts w:ascii="Arial" w:eastAsia="Noto Sans Symbols" w:hAnsi="Arial" w:cs="Arial"/>
                <w:color w:val="000000"/>
                <w:sz w:val="20"/>
                <w:szCs w:val="20"/>
                <w:lang w:eastAsia="pt-BR"/>
              </w:rPr>
              <w:t xml:space="preserve">▪ </w:t>
            </w:r>
            <w:r w:rsidRPr="00347FAD">
              <w:rPr>
                <w:rFonts w:ascii="Arial" w:eastAsia="Arial" w:hAnsi="Arial" w:cs="Arial"/>
                <w:color w:val="000000"/>
                <w:sz w:val="20"/>
                <w:szCs w:val="20"/>
                <w:lang w:eastAsia="pt-BR"/>
              </w:rPr>
              <w:t xml:space="preserve">Organizar materiais e brinquedos em caixas de acordo com critérios definidos. </w:t>
            </w:r>
          </w:p>
          <w:p w:rsidR="0019790A" w:rsidRPr="0019790A" w:rsidRDefault="00347FAD" w:rsidP="0019790A">
            <w:pPr>
              <w:widowControl w:val="0"/>
              <w:pBdr>
                <w:top w:val="nil"/>
                <w:left w:val="nil"/>
                <w:bottom w:val="nil"/>
                <w:right w:val="nil"/>
                <w:between w:val="nil"/>
              </w:pBdr>
              <w:spacing w:before="26" w:after="0" w:line="262" w:lineRule="auto"/>
              <w:ind w:left="127" w:right="397" w:firstLine="8"/>
              <w:jc w:val="left"/>
              <w:rPr>
                <w:rFonts w:ascii="Arial" w:eastAsia="Arial" w:hAnsi="Arial" w:cs="Arial"/>
                <w:color w:val="000000"/>
                <w:sz w:val="20"/>
                <w:szCs w:val="20"/>
                <w:lang w:eastAsia="pt-BR"/>
              </w:rPr>
            </w:pPr>
            <w:r w:rsidRPr="00347FAD">
              <w:rPr>
                <w:rFonts w:ascii="Arial" w:eastAsia="Noto Sans Symbols" w:hAnsi="Arial" w:cs="Arial"/>
                <w:color w:val="000000"/>
                <w:sz w:val="20"/>
                <w:szCs w:val="20"/>
                <w:lang w:eastAsia="pt-BR"/>
              </w:rPr>
              <w:t xml:space="preserve">▪ </w:t>
            </w:r>
            <w:r w:rsidRPr="00347FAD">
              <w:rPr>
                <w:rFonts w:ascii="Arial" w:eastAsia="Arial" w:hAnsi="Arial" w:cs="Arial"/>
                <w:color w:val="000000"/>
                <w:sz w:val="20"/>
                <w:szCs w:val="20"/>
                <w:lang w:eastAsia="pt-BR"/>
              </w:rPr>
              <w:t xml:space="preserve">Comparar, classificar e organizar os objetos seguindo alguns critérios estabelecidos, como cor, forma, peso, tamanho, material, uso etc. </w:t>
            </w:r>
          </w:p>
          <w:p w:rsidR="00347FAD" w:rsidRDefault="00347FAD" w:rsidP="0019790A">
            <w:pPr>
              <w:widowControl w:val="0"/>
              <w:pBdr>
                <w:top w:val="nil"/>
                <w:left w:val="nil"/>
                <w:bottom w:val="nil"/>
                <w:right w:val="nil"/>
                <w:between w:val="nil"/>
              </w:pBdr>
              <w:spacing w:before="26" w:after="0" w:line="262" w:lineRule="auto"/>
              <w:ind w:left="127" w:right="397" w:firstLine="8"/>
              <w:jc w:val="left"/>
              <w:rPr>
                <w:rFonts w:ascii="Arial" w:eastAsia="Arial" w:hAnsi="Arial" w:cs="Arial"/>
                <w:color w:val="000000"/>
                <w:sz w:val="20"/>
                <w:szCs w:val="20"/>
                <w:lang w:eastAsia="pt-BR"/>
              </w:rPr>
            </w:pPr>
            <w:r w:rsidRPr="00347FAD">
              <w:rPr>
                <w:rFonts w:ascii="Arial" w:eastAsia="Noto Sans Symbols" w:hAnsi="Arial" w:cs="Arial"/>
                <w:color w:val="000000"/>
                <w:sz w:val="20"/>
                <w:szCs w:val="20"/>
                <w:lang w:eastAsia="pt-BR"/>
              </w:rPr>
              <w:t xml:space="preserve">▪ </w:t>
            </w:r>
            <w:r w:rsidRPr="00347FAD">
              <w:rPr>
                <w:rFonts w:ascii="Arial" w:eastAsia="Arial" w:hAnsi="Arial" w:cs="Arial"/>
                <w:color w:val="000000"/>
                <w:sz w:val="20"/>
                <w:szCs w:val="20"/>
                <w:lang w:eastAsia="pt-BR"/>
              </w:rPr>
              <w:t>Nomear os atributos dos objetos destacando semelhanças e diferenças.</w:t>
            </w:r>
          </w:p>
          <w:p w:rsidR="00DE3F3D" w:rsidRDefault="00DE3F3D" w:rsidP="0019790A">
            <w:pPr>
              <w:widowControl w:val="0"/>
              <w:pBdr>
                <w:top w:val="nil"/>
                <w:left w:val="nil"/>
                <w:bottom w:val="nil"/>
                <w:right w:val="nil"/>
                <w:between w:val="nil"/>
              </w:pBdr>
              <w:spacing w:before="26" w:after="0" w:line="262" w:lineRule="auto"/>
              <w:ind w:left="127" w:right="397" w:firstLine="8"/>
              <w:jc w:val="left"/>
              <w:rPr>
                <w:rFonts w:ascii="Arial" w:eastAsia="Arial" w:hAnsi="Arial" w:cs="Arial"/>
                <w:color w:val="000000"/>
                <w:sz w:val="20"/>
                <w:szCs w:val="20"/>
                <w:lang w:eastAsia="pt-BR"/>
              </w:rPr>
            </w:pPr>
          </w:p>
          <w:p w:rsidR="00DE3F3D" w:rsidRDefault="00DE3F3D" w:rsidP="0019790A">
            <w:pPr>
              <w:widowControl w:val="0"/>
              <w:pBdr>
                <w:top w:val="nil"/>
                <w:left w:val="nil"/>
                <w:bottom w:val="nil"/>
                <w:right w:val="nil"/>
                <w:between w:val="nil"/>
              </w:pBdr>
              <w:spacing w:before="26" w:after="0" w:line="262" w:lineRule="auto"/>
              <w:ind w:left="127" w:right="397" w:firstLine="8"/>
              <w:jc w:val="left"/>
              <w:rPr>
                <w:rFonts w:ascii="Arial" w:eastAsia="Arial" w:hAnsi="Arial" w:cs="Arial"/>
                <w:color w:val="000000"/>
                <w:sz w:val="20"/>
                <w:szCs w:val="20"/>
                <w:lang w:eastAsia="pt-BR"/>
              </w:rPr>
            </w:pPr>
          </w:p>
          <w:p w:rsidR="00DE3F3D" w:rsidRDefault="00DE3F3D" w:rsidP="0019790A">
            <w:pPr>
              <w:widowControl w:val="0"/>
              <w:pBdr>
                <w:top w:val="nil"/>
                <w:left w:val="nil"/>
                <w:bottom w:val="nil"/>
                <w:right w:val="nil"/>
                <w:between w:val="nil"/>
              </w:pBdr>
              <w:spacing w:before="26" w:after="0" w:line="262" w:lineRule="auto"/>
              <w:ind w:left="127" w:right="397" w:firstLine="8"/>
              <w:jc w:val="left"/>
              <w:rPr>
                <w:rFonts w:ascii="Arial" w:eastAsia="Arial" w:hAnsi="Arial" w:cs="Arial"/>
                <w:color w:val="000000"/>
                <w:sz w:val="20"/>
                <w:szCs w:val="20"/>
                <w:lang w:eastAsia="pt-BR"/>
              </w:rPr>
            </w:pPr>
          </w:p>
          <w:p w:rsidR="00DE3F3D" w:rsidRDefault="00DE3F3D" w:rsidP="0019790A">
            <w:pPr>
              <w:widowControl w:val="0"/>
              <w:pBdr>
                <w:top w:val="nil"/>
                <w:left w:val="nil"/>
                <w:bottom w:val="nil"/>
                <w:right w:val="nil"/>
                <w:between w:val="nil"/>
              </w:pBdr>
              <w:spacing w:before="26" w:after="0" w:line="262" w:lineRule="auto"/>
              <w:ind w:left="127" w:right="397" w:firstLine="8"/>
              <w:jc w:val="left"/>
              <w:rPr>
                <w:rFonts w:ascii="Arial" w:eastAsia="Arial" w:hAnsi="Arial" w:cs="Arial"/>
                <w:color w:val="000000"/>
                <w:sz w:val="20"/>
                <w:szCs w:val="20"/>
                <w:lang w:eastAsia="pt-BR"/>
              </w:rPr>
            </w:pPr>
          </w:p>
          <w:p w:rsidR="00DE3F3D" w:rsidRDefault="00DE3F3D" w:rsidP="0019790A">
            <w:pPr>
              <w:widowControl w:val="0"/>
              <w:pBdr>
                <w:top w:val="nil"/>
                <w:left w:val="nil"/>
                <w:bottom w:val="nil"/>
                <w:right w:val="nil"/>
                <w:between w:val="nil"/>
              </w:pBdr>
              <w:spacing w:before="26" w:after="0" w:line="262" w:lineRule="auto"/>
              <w:ind w:left="127" w:right="397" w:firstLine="8"/>
              <w:jc w:val="left"/>
              <w:rPr>
                <w:rFonts w:ascii="Arial" w:eastAsia="Arial" w:hAnsi="Arial" w:cs="Arial"/>
                <w:color w:val="000000"/>
                <w:sz w:val="20"/>
                <w:szCs w:val="20"/>
                <w:lang w:eastAsia="pt-BR"/>
              </w:rPr>
            </w:pPr>
          </w:p>
          <w:p w:rsidR="00DE3F3D" w:rsidRDefault="00DE3F3D" w:rsidP="0019790A">
            <w:pPr>
              <w:widowControl w:val="0"/>
              <w:pBdr>
                <w:top w:val="nil"/>
                <w:left w:val="nil"/>
                <w:bottom w:val="nil"/>
                <w:right w:val="nil"/>
                <w:between w:val="nil"/>
              </w:pBdr>
              <w:spacing w:before="26" w:after="0" w:line="262" w:lineRule="auto"/>
              <w:ind w:left="127" w:right="397" w:firstLine="8"/>
              <w:jc w:val="left"/>
              <w:rPr>
                <w:rFonts w:ascii="Arial" w:eastAsia="Arial" w:hAnsi="Arial" w:cs="Arial"/>
                <w:color w:val="000000"/>
                <w:sz w:val="20"/>
                <w:szCs w:val="20"/>
                <w:lang w:eastAsia="pt-BR"/>
              </w:rPr>
            </w:pPr>
          </w:p>
          <w:p w:rsidR="00DE3F3D" w:rsidRDefault="00DE3F3D" w:rsidP="0019790A">
            <w:pPr>
              <w:widowControl w:val="0"/>
              <w:pBdr>
                <w:top w:val="nil"/>
                <w:left w:val="nil"/>
                <w:bottom w:val="nil"/>
                <w:right w:val="nil"/>
                <w:between w:val="nil"/>
              </w:pBdr>
              <w:spacing w:before="26" w:after="0" w:line="262" w:lineRule="auto"/>
              <w:ind w:left="127" w:right="397" w:firstLine="8"/>
              <w:jc w:val="left"/>
              <w:rPr>
                <w:rFonts w:ascii="Arial" w:eastAsia="Arial" w:hAnsi="Arial" w:cs="Arial"/>
                <w:color w:val="000000"/>
                <w:sz w:val="20"/>
                <w:szCs w:val="20"/>
                <w:lang w:eastAsia="pt-BR"/>
              </w:rPr>
            </w:pPr>
          </w:p>
          <w:p w:rsidR="00DE3F3D" w:rsidRDefault="00DE3F3D" w:rsidP="0019790A">
            <w:pPr>
              <w:widowControl w:val="0"/>
              <w:pBdr>
                <w:top w:val="nil"/>
                <w:left w:val="nil"/>
                <w:bottom w:val="nil"/>
                <w:right w:val="nil"/>
                <w:between w:val="nil"/>
              </w:pBdr>
              <w:spacing w:before="26" w:after="0" w:line="262" w:lineRule="auto"/>
              <w:ind w:left="127" w:right="397" w:firstLine="8"/>
              <w:jc w:val="left"/>
              <w:rPr>
                <w:rFonts w:ascii="Arial" w:eastAsia="Arial" w:hAnsi="Arial" w:cs="Arial"/>
                <w:color w:val="000000"/>
                <w:sz w:val="20"/>
                <w:szCs w:val="20"/>
                <w:lang w:eastAsia="pt-BR"/>
              </w:rPr>
            </w:pPr>
          </w:p>
          <w:p w:rsidR="00DE3F3D" w:rsidRDefault="00DE3F3D" w:rsidP="0019790A">
            <w:pPr>
              <w:widowControl w:val="0"/>
              <w:pBdr>
                <w:top w:val="nil"/>
                <w:left w:val="nil"/>
                <w:bottom w:val="nil"/>
                <w:right w:val="nil"/>
                <w:between w:val="nil"/>
              </w:pBdr>
              <w:spacing w:before="26" w:after="0" w:line="262" w:lineRule="auto"/>
              <w:ind w:left="127" w:right="397" w:firstLine="8"/>
              <w:jc w:val="left"/>
              <w:rPr>
                <w:rFonts w:ascii="Arial" w:eastAsia="Arial" w:hAnsi="Arial" w:cs="Arial"/>
                <w:color w:val="000000"/>
                <w:sz w:val="20"/>
                <w:szCs w:val="20"/>
                <w:lang w:eastAsia="pt-BR"/>
              </w:rPr>
            </w:pPr>
          </w:p>
          <w:p w:rsidR="00DE3F3D" w:rsidRDefault="00DE3F3D" w:rsidP="0019790A">
            <w:pPr>
              <w:widowControl w:val="0"/>
              <w:pBdr>
                <w:top w:val="nil"/>
                <w:left w:val="nil"/>
                <w:bottom w:val="nil"/>
                <w:right w:val="nil"/>
                <w:between w:val="nil"/>
              </w:pBdr>
              <w:spacing w:before="26" w:after="0" w:line="262" w:lineRule="auto"/>
              <w:ind w:left="127" w:right="397" w:firstLine="8"/>
              <w:jc w:val="left"/>
              <w:rPr>
                <w:rFonts w:ascii="Arial" w:eastAsia="Arial" w:hAnsi="Arial" w:cs="Arial"/>
                <w:color w:val="000000"/>
                <w:sz w:val="20"/>
                <w:szCs w:val="20"/>
                <w:lang w:eastAsia="pt-BR"/>
              </w:rPr>
            </w:pPr>
          </w:p>
          <w:p w:rsidR="00DE3F3D" w:rsidRDefault="00DE3F3D" w:rsidP="0019790A">
            <w:pPr>
              <w:widowControl w:val="0"/>
              <w:pBdr>
                <w:top w:val="nil"/>
                <w:left w:val="nil"/>
                <w:bottom w:val="nil"/>
                <w:right w:val="nil"/>
                <w:between w:val="nil"/>
              </w:pBdr>
              <w:spacing w:before="26" w:after="0" w:line="262" w:lineRule="auto"/>
              <w:ind w:left="127" w:right="397" w:firstLine="8"/>
              <w:jc w:val="left"/>
              <w:rPr>
                <w:rFonts w:ascii="Arial" w:eastAsia="Arial" w:hAnsi="Arial" w:cs="Arial"/>
                <w:color w:val="000000"/>
                <w:sz w:val="20"/>
                <w:szCs w:val="20"/>
                <w:lang w:eastAsia="pt-BR"/>
              </w:rPr>
            </w:pPr>
          </w:p>
          <w:p w:rsidR="00DE3F3D" w:rsidRDefault="00DE3F3D" w:rsidP="0019790A">
            <w:pPr>
              <w:widowControl w:val="0"/>
              <w:pBdr>
                <w:top w:val="nil"/>
                <w:left w:val="nil"/>
                <w:bottom w:val="nil"/>
                <w:right w:val="nil"/>
                <w:between w:val="nil"/>
              </w:pBdr>
              <w:spacing w:before="26" w:after="0" w:line="262" w:lineRule="auto"/>
              <w:ind w:left="127" w:right="397" w:firstLine="8"/>
              <w:jc w:val="left"/>
              <w:rPr>
                <w:rFonts w:ascii="Arial" w:eastAsia="Arial" w:hAnsi="Arial" w:cs="Arial"/>
                <w:color w:val="000000"/>
                <w:sz w:val="20"/>
                <w:szCs w:val="20"/>
                <w:lang w:eastAsia="pt-BR"/>
              </w:rPr>
            </w:pPr>
          </w:p>
          <w:p w:rsidR="00DE3F3D" w:rsidRDefault="00DE3F3D" w:rsidP="0019790A">
            <w:pPr>
              <w:widowControl w:val="0"/>
              <w:pBdr>
                <w:top w:val="nil"/>
                <w:left w:val="nil"/>
                <w:bottom w:val="nil"/>
                <w:right w:val="nil"/>
                <w:between w:val="nil"/>
              </w:pBdr>
              <w:spacing w:before="26" w:after="0" w:line="262" w:lineRule="auto"/>
              <w:ind w:left="127" w:right="397" w:firstLine="8"/>
              <w:jc w:val="left"/>
              <w:rPr>
                <w:rFonts w:ascii="Arial" w:eastAsia="Arial" w:hAnsi="Arial" w:cs="Arial"/>
                <w:color w:val="000000"/>
                <w:sz w:val="20"/>
                <w:szCs w:val="20"/>
                <w:lang w:eastAsia="pt-BR"/>
              </w:rPr>
            </w:pPr>
          </w:p>
          <w:p w:rsidR="00DE3F3D" w:rsidRDefault="00DE3F3D" w:rsidP="0019790A">
            <w:pPr>
              <w:widowControl w:val="0"/>
              <w:pBdr>
                <w:top w:val="nil"/>
                <w:left w:val="nil"/>
                <w:bottom w:val="nil"/>
                <w:right w:val="nil"/>
                <w:between w:val="nil"/>
              </w:pBdr>
              <w:spacing w:before="26" w:after="0" w:line="262" w:lineRule="auto"/>
              <w:ind w:left="127" w:right="397" w:firstLine="8"/>
              <w:jc w:val="left"/>
              <w:rPr>
                <w:rFonts w:ascii="Arial" w:eastAsia="Arial" w:hAnsi="Arial" w:cs="Arial"/>
                <w:color w:val="000000"/>
                <w:sz w:val="20"/>
                <w:szCs w:val="20"/>
                <w:lang w:eastAsia="pt-BR"/>
              </w:rPr>
            </w:pPr>
          </w:p>
          <w:p w:rsidR="00DE3F3D" w:rsidRDefault="00DE3F3D" w:rsidP="0019790A">
            <w:pPr>
              <w:widowControl w:val="0"/>
              <w:pBdr>
                <w:top w:val="nil"/>
                <w:left w:val="nil"/>
                <w:bottom w:val="nil"/>
                <w:right w:val="nil"/>
                <w:between w:val="nil"/>
              </w:pBdr>
              <w:spacing w:before="26" w:after="0" w:line="262" w:lineRule="auto"/>
              <w:ind w:left="127" w:right="397" w:firstLine="8"/>
              <w:jc w:val="left"/>
              <w:rPr>
                <w:rFonts w:ascii="Arial" w:eastAsia="Arial" w:hAnsi="Arial" w:cs="Arial"/>
                <w:color w:val="000000"/>
                <w:sz w:val="20"/>
                <w:szCs w:val="20"/>
                <w:lang w:eastAsia="pt-BR"/>
              </w:rPr>
            </w:pPr>
          </w:p>
          <w:p w:rsidR="00DE3F3D" w:rsidRDefault="00DE3F3D" w:rsidP="0019790A">
            <w:pPr>
              <w:widowControl w:val="0"/>
              <w:pBdr>
                <w:top w:val="nil"/>
                <w:left w:val="nil"/>
                <w:bottom w:val="nil"/>
                <w:right w:val="nil"/>
                <w:between w:val="nil"/>
              </w:pBdr>
              <w:spacing w:before="26" w:after="0" w:line="262" w:lineRule="auto"/>
              <w:ind w:left="127" w:right="397" w:firstLine="8"/>
              <w:jc w:val="left"/>
              <w:rPr>
                <w:rFonts w:ascii="Arial" w:eastAsia="Arial" w:hAnsi="Arial" w:cs="Arial"/>
                <w:color w:val="000000"/>
                <w:sz w:val="20"/>
                <w:szCs w:val="20"/>
                <w:lang w:eastAsia="pt-BR"/>
              </w:rPr>
            </w:pPr>
          </w:p>
          <w:p w:rsidR="00DE3F3D" w:rsidRDefault="00DE3F3D" w:rsidP="0019790A">
            <w:pPr>
              <w:widowControl w:val="0"/>
              <w:pBdr>
                <w:top w:val="nil"/>
                <w:left w:val="nil"/>
                <w:bottom w:val="nil"/>
                <w:right w:val="nil"/>
                <w:between w:val="nil"/>
              </w:pBdr>
              <w:spacing w:before="26" w:after="0" w:line="262" w:lineRule="auto"/>
              <w:ind w:left="127" w:right="397" w:firstLine="8"/>
              <w:jc w:val="left"/>
              <w:rPr>
                <w:rFonts w:ascii="Arial" w:eastAsia="Arial" w:hAnsi="Arial" w:cs="Arial"/>
                <w:color w:val="000000"/>
                <w:sz w:val="20"/>
                <w:szCs w:val="20"/>
                <w:lang w:eastAsia="pt-BR"/>
              </w:rPr>
            </w:pPr>
          </w:p>
          <w:p w:rsidR="00DE3F3D" w:rsidRDefault="00DE3F3D" w:rsidP="0019790A">
            <w:pPr>
              <w:widowControl w:val="0"/>
              <w:pBdr>
                <w:top w:val="nil"/>
                <w:left w:val="nil"/>
                <w:bottom w:val="nil"/>
                <w:right w:val="nil"/>
                <w:between w:val="nil"/>
              </w:pBdr>
              <w:spacing w:before="26" w:after="0" w:line="262" w:lineRule="auto"/>
              <w:ind w:left="127" w:right="397" w:firstLine="8"/>
              <w:jc w:val="left"/>
              <w:rPr>
                <w:rFonts w:ascii="Arial" w:eastAsia="Arial" w:hAnsi="Arial" w:cs="Arial"/>
                <w:color w:val="000000"/>
                <w:sz w:val="20"/>
                <w:szCs w:val="20"/>
                <w:lang w:eastAsia="pt-BR"/>
              </w:rPr>
            </w:pPr>
          </w:p>
          <w:p w:rsidR="00DE3F3D" w:rsidRDefault="00DE3F3D" w:rsidP="0019790A">
            <w:pPr>
              <w:widowControl w:val="0"/>
              <w:pBdr>
                <w:top w:val="nil"/>
                <w:left w:val="nil"/>
                <w:bottom w:val="nil"/>
                <w:right w:val="nil"/>
                <w:between w:val="nil"/>
              </w:pBdr>
              <w:spacing w:before="26" w:after="0" w:line="262" w:lineRule="auto"/>
              <w:ind w:left="127" w:right="397" w:firstLine="8"/>
              <w:jc w:val="left"/>
              <w:rPr>
                <w:rFonts w:ascii="Arial" w:eastAsia="Arial" w:hAnsi="Arial" w:cs="Arial"/>
                <w:color w:val="000000"/>
                <w:sz w:val="20"/>
                <w:szCs w:val="20"/>
                <w:lang w:eastAsia="pt-BR"/>
              </w:rPr>
            </w:pPr>
          </w:p>
          <w:p w:rsidR="00DE3F3D" w:rsidRDefault="00DE3F3D" w:rsidP="0019790A">
            <w:pPr>
              <w:widowControl w:val="0"/>
              <w:pBdr>
                <w:top w:val="nil"/>
                <w:left w:val="nil"/>
                <w:bottom w:val="nil"/>
                <w:right w:val="nil"/>
                <w:between w:val="nil"/>
              </w:pBdr>
              <w:spacing w:before="26" w:after="0" w:line="262" w:lineRule="auto"/>
              <w:ind w:left="127" w:right="397" w:firstLine="8"/>
              <w:jc w:val="left"/>
              <w:rPr>
                <w:rFonts w:ascii="Arial" w:eastAsia="Arial" w:hAnsi="Arial" w:cs="Arial"/>
                <w:color w:val="000000"/>
                <w:sz w:val="20"/>
                <w:szCs w:val="20"/>
                <w:lang w:eastAsia="pt-BR"/>
              </w:rPr>
            </w:pPr>
          </w:p>
          <w:p w:rsidR="00DE3F3D" w:rsidRDefault="00DE3F3D" w:rsidP="0019790A">
            <w:pPr>
              <w:widowControl w:val="0"/>
              <w:pBdr>
                <w:top w:val="nil"/>
                <w:left w:val="nil"/>
                <w:bottom w:val="nil"/>
                <w:right w:val="nil"/>
                <w:between w:val="nil"/>
              </w:pBdr>
              <w:spacing w:before="26" w:after="0" w:line="262" w:lineRule="auto"/>
              <w:ind w:left="127" w:right="397" w:firstLine="8"/>
              <w:jc w:val="left"/>
              <w:rPr>
                <w:rFonts w:ascii="Arial" w:eastAsia="Arial" w:hAnsi="Arial" w:cs="Arial"/>
                <w:color w:val="000000"/>
                <w:sz w:val="20"/>
                <w:szCs w:val="20"/>
                <w:lang w:eastAsia="pt-BR"/>
              </w:rPr>
            </w:pPr>
          </w:p>
          <w:p w:rsidR="00DE3F3D" w:rsidRDefault="00DE3F3D" w:rsidP="0019790A">
            <w:pPr>
              <w:widowControl w:val="0"/>
              <w:pBdr>
                <w:top w:val="nil"/>
                <w:left w:val="nil"/>
                <w:bottom w:val="nil"/>
                <w:right w:val="nil"/>
                <w:between w:val="nil"/>
              </w:pBdr>
              <w:spacing w:before="26" w:after="0" w:line="262" w:lineRule="auto"/>
              <w:ind w:left="127" w:right="397" w:firstLine="8"/>
              <w:jc w:val="left"/>
              <w:rPr>
                <w:rFonts w:ascii="Arial" w:eastAsia="Arial" w:hAnsi="Arial" w:cs="Arial"/>
                <w:color w:val="000000"/>
                <w:sz w:val="20"/>
                <w:szCs w:val="20"/>
                <w:lang w:eastAsia="pt-BR"/>
              </w:rPr>
            </w:pPr>
          </w:p>
          <w:p w:rsidR="00DE3F3D" w:rsidRDefault="00DE3F3D" w:rsidP="0019790A">
            <w:pPr>
              <w:widowControl w:val="0"/>
              <w:pBdr>
                <w:top w:val="nil"/>
                <w:left w:val="nil"/>
                <w:bottom w:val="nil"/>
                <w:right w:val="nil"/>
                <w:between w:val="nil"/>
              </w:pBdr>
              <w:spacing w:before="26" w:after="0" w:line="262" w:lineRule="auto"/>
              <w:ind w:left="127" w:right="397" w:firstLine="8"/>
              <w:jc w:val="left"/>
              <w:rPr>
                <w:rFonts w:ascii="Arial" w:eastAsia="Arial" w:hAnsi="Arial" w:cs="Arial"/>
                <w:color w:val="000000"/>
                <w:sz w:val="20"/>
                <w:szCs w:val="20"/>
                <w:lang w:eastAsia="pt-BR"/>
              </w:rPr>
            </w:pPr>
          </w:p>
          <w:p w:rsidR="00DE3F3D" w:rsidRPr="00347FAD" w:rsidRDefault="00DE3F3D" w:rsidP="0019790A">
            <w:pPr>
              <w:widowControl w:val="0"/>
              <w:pBdr>
                <w:top w:val="nil"/>
                <w:left w:val="nil"/>
                <w:bottom w:val="nil"/>
                <w:right w:val="nil"/>
                <w:between w:val="nil"/>
              </w:pBdr>
              <w:spacing w:before="26" w:after="0" w:line="262" w:lineRule="auto"/>
              <w:ind w:left="127" w:right="397" w:firstLine="8"/>
              <w:jc w:val="left"/>
              <w:rPr>
                <w:rFonts w:ascii="Arial" w:eastAsia="Arial" w:hAnsi="Arial" w:cs="Arial"/>
                <w:color w:val="000000"/>
                <w:sz w:val="20"/>
                <w:szCs w:val="20"/>
                <w:lang w:eastAsia="pt-BR"/>
              </w:rPr>
            </w:pPr>
          </w:p>
        </w:tc>
      </w:tr>
      <w:tr w:rsidR="00347FAD" w:rsidRPr="00347FAD" w:rsidTr="00B924AA">
        <w:trPr>
          <w:trHeight w:val="540"/>
        </w:trPr>
        <w:tc>
          <w:tcPr>
            <w:tcW w:w="10329" w:type="dxa"/>
            <w:gridSpan w:val="3"/>
            <w:shd w:val="clear" w:color="auto" w:fill="auto"/>
            <w:tcMar>
              <w:top w:w="100" w:type="dxa"/>
              <w:left w:w="100" w:type="dxa"/>
              <w:bottom w:w="100" w:type="dxa"/>
              <w:right w:w="100" w:type="dxa"/>
            </w:tcMar>
            <w:vAlign w:val="center"/>
          </w:tcPr>
          <w:p w:rsidR="00347FAD" w:rsidRPr="00347FAD" w:rsidRDefault="00347FAD" w:rsidP="00B924AA">
            <w:pPr>
              <w:widowControl w:val="0"/>
              <w:pBdr>
                <w:top w:val="nil"/>
                <w:left w:val="nil"/>
                <w:bottom w:val="nil"/>
                <w:right w:val="nil"/>
                <w:between w:val="nil"/>
              </w:pBdr>
              <w:spacing w:after="0" w:line="240" w:lineRule="auto"/>
              <w:ind w:right="1498"/>
              <w:jc w:val="center"/>
              <w:rPr>
                <w:rFonts w:eastAsia="Arial" w:cstheme="minorHAnsi"/>
                <w:b/>
                <w:color w:val="000000"/>
                <w:lang w:eastAsia="pt-BR"/>
              </w:rPr>
            </w:pPr>
            <w:r w:rsidRPr="00347FAD">
              <w:rPr>
                <w:rFonts w:eastAsia="Arial" w:cstheme="minorHAnsi"/>
                <w:b/>
                <w:color w:val="000000"/>
                <w:shd w:val="clear" w:color="auto" w:fill="E4B8B7"/>
                <w:lang w:eastAsia="pt-BR"/>
              </w:rPr>
              <w:lastRenderedPageBreak/>
              <w:t>Objetivos de Aprendizagem: (EI02ET06) Utilizar conceitos básicos de tempo</w:t>
            </w:r>
          </w:p>
          <w:p w:rsidR="00347FAD" w:rsidRPr="00347FAD" w:rsidRDefault="00347FAD" w:rsidP="00B924AA">
            <w:pPr>
              <w:widowControl w:val="0"/>
              <w:pBdr>
                <w:top w:val="nil"/>
                <w:left w:val="nil"/>
                <w:bottom w:val="nil"/>
                <w:right w:val="nil"/>
                <w:between w:val="nil"/>
              </w:pBdr>
              <w:spacing w:before="37" w:after="0" w:line="240" w:lineRule="auto"/>
              <w:ind w:right="1234"/>
              <w:jc w:val="center"/>
              <w:rPr>
                <w:rFonts w:eastAsia="Arial" w:cstheme="minorHAnsi"/>
                <w:b/>
                <w:color w:val="000000"/>
                <w:shd w:val="clear" w:color="auto" w:fill="E4B8B7"/>
                <w:lang w:eastAsia="pt-BR"/>
              </w:rPr>
            </w:pPr>
            <w:r w:rsidRPr="00347FAD">
              <w:rPr>
                <w:rFonts w:eastAsia="Arial" w:cstheme="minorHAnsi"/>
                <w:b/>
                <w:color w:val="000000"/>
                <w:shd w:val="clear" w:color="auto" w:fill="E4B8B7"/>
                <w:lang w:eastAsia="pt-BR"/>
              </w:rPr>
              <w:t>(agora,antes,durante,depois,ontem,hoje,amanhã,lento, rápido, depressa,devagar).</w:t>
            </w:r>
          </w:p>
        </w:tc>
      </w:tr>
      <w:tr w:rsidR="00347FAD" w:rsidRPr="00347FAD" w:rsidTr="00B924AA">
        <w:trPr>
          <w:trHeight w:val="640"/>
        </w:trPr>
        <w:tc>
          <w:tcPr>
            <w:tcW w:w="3268" w:type="dxa"/>
            <w:gridSpan w:val="2"/>
            <w:shd w:val="clear" w:color="auto" w:fill="auto"/>
            <w:tcMar>
              <w:top w:w="100" w:type="dxa"/>
              <w:left w:w="100" w:type="dxa"/>
              <w:bottom w:w="100" w:type="dxa"/>
              <w:right w:w="100" w:type="dxa"/>
            </w:tcMar>
            <w:vAlign w:val="center"/>
          </w:tcPr>
          <w:p w:rsidR="00347FAD" w:rsidRPr="00347FAD" w:rsidRDefault="00347FAD" w:rsidP="00B924AA">
            <w:pPr>
              <w:widowControl w:val="0"/>
              <w:pBdr>
                <w:top w:val="nil"/>
                <w:left w:val="nil"/>
                <w:bottom w:val="nil"/>
                <w:right w:val="nil"/>
                <w:between w:val="nil"/>
              </w:pBdr>
              <w:spacing w:after="0" w:line="240" w:lineRule="auto"/>
              <w:jc w:val="center"/>
              <w:rPr>
                <w:rFonts w:eastAsia="Arial" w:cstheme="minorHAnsi"/>
                <w:b/>
                <w:color w:val="000000"/>
                <w:lang w:eastAsia="pt-BR"/>
              </w:rPr>
            </w:pPr>
            <w:r w:rsidRPr="00347FAD">
              <w:rPr>
                <w:rFonts w:eastAsia="Arial" w:cstheme="minorHAnsi"/>
                <w:b/>
                <w:color w:val="000000"/>
                <w:lang w:eastAsia="pt-BR"/>
              </w:rPr>
              <w:t>Experiências de aprendizagem</w:t>
            </w:r>
          </w:p>
        </w:tc>
        <w:tc>
          <w:tcPr>
            <w:tcW w:w="7061" w:type="dxa"/>
            <w:shd w:val="clear" w:color="auto" w:fill="auto"/>
            <w:tcMar>
              <w:top w:w="100" w:type="dxa"/>
              <w:left w:w="100" w:type="dxa"/>
              <w:bottom w:w="100" w:type="dxa"/>
              <w:right w:w="100" w:type="dxa"/>
            </w:tcMar>
            <w:vAlign w:val="center"/>
          </w:tcPr>
          <w:p w:rsidR="00891801" w:rsidRDefault="00347FAD" w:rsidP="00891801">
            <w:pPr>
              <w:widowControl w:val="0"/>
              <w:pBdr>
                <w:top w:val="nil"/>
                <w:left w:val="nil"/>
                <w:bottom w:val="nil"/>
                <w:right w:val="nil"/>
                <w:between w:val="nil"/>
              </w:pBdr>
              <w:spacing w:after="0" w:line="229" w:lineRule="auto"/>
              <w:ind w:left="405" w:right="308" w:hanging="232"/>
              <w:jc w:val="left"/>
              <w:rPr>
                <w:rFonts w:eastAsia="Arial" w:cstheme="minorHAnsi"/>
                <w:b/>
                <w:color w:val="000000"/>
                <w:lang w:eastAsia="pt-BR"/>
              </w:rPr>
            </w:pPr>
            <w:r w:rsidRPr="00347FAD">
              <w:rPr>
                <w:rFonts w:eastAsia="Arial" w:cstheme="minorHAnsi"/>
                <w:b/>
                <w:color w:val="000000"/>
                <w:lang w:eastAsia="pt-BR"/>
              </w:rPr>
              <w:t xml:space="preserve">Demais objetivos importantes a priorizar no trabalho </w:t>
            </w:r>
            <w:r w:rsidR="00B924AA" w:rsidRPr="00B924AA">
              <w:rPr>
                <w:rFonts w:eastAsia="Arial" w:cstheme="minorHAnsi"/>
                <w:b/>
                <w:color w:val="000000"/>
                <w:lang w:eastAsia="pt-BR"/>
              </w:rPr>
              <w:t>com infantil</w:t>
            </w:r>
            <w:r w:rsidRPr="00347FAD">
              <w:rPr>
                <w:rFonts w:eastAsia="Arial" w:cstheme="minorHAnsi"/>
                <w:b/>
                <w:color w:val="000000"/>
                <w:lang w:eastAsia="pt-BR"/>
              </w:rPr>
              <w:t xml:space="preserve"> 3 </w:t>
            </w:r>
          </w:p>
          <w:p w:rsidR="00347FAD" w:rsidRPr="00347FAD" w:rsidRDefault="00347FAD" w:rsidP="00891801">
            <w:pPr>
              <w:widowControl w:val="0"/>
              <w:pBdr>
                <w:top w:val="nil"/>
                <w:left w:val="nil"/>
                <w:bottom w:val="nil"/>
                <w:right w:val="nil"/>
                <w:between w:val="nil"/>
              </w:pBdr>
              <w:spacing w:after="0" w:line="229" w:lineRule="auto"/>
              <w:ind w:left="405" w:right="308" w:hanging="232"/>
              <w:jc w:val="center"/>
              <w:rPr>
                <w:rFonts w:eastAsia="Arial" w:cstheme="minorHAnsi"/>
                <w:b/>
                <w:color w:val="000000"/>
                <w:lang w:eastAsia="pt-BR"/>
              </w:rPr>
            </w:pPr>
            <w:r w:rsidRPr="00347FAD">
              <w:rPr>
                <w:rFonts w:eastAsia="Arial" w:cstheme="minorHAnsi"/>
                <w:b/>
                <w:color w:val="000000"/>
                <w:lang w:eastAsia="pt-BR"/>
              </w:rPr>
              <w:t>3 anos</w:t>
            </w:r>
          </w:p>
        </w:tc>
      </w:tr>
      <w:tr w:rsidR="00347FAD" w:rsidRPr="00347FAD" w:rsidTr="00B924AA">
        <w:trPr>
          <w:trHeight w:val="7772"/>
        </w:trPr>
        <w:tc>
          <w:tcPr>
            <w:tcW w:w="3268" w:type="dxa"/>
            <w:gridSpan w:val="2"/>
            <w:shd w:val="clear" w:color="auto" w:fill="auto"/>
            <w:tcMar>
              <w:top w:w="100" w:type="dxa"/>
              <w:left w:w="100" w:type="dxa"/>
              <w:bottom w:w="100" w:type="dxa"/>
              <w:right w:w="100" w:type="dxa"/>
            </w:tcMar>
            <w:vAlign w:val="center"/>
          </w:tcPr>
          <w:p w:rsidR="00347FAD" w:rsidRPr="00347FAD" w:rsidRDefault="00347FAD" w:rsidP="00B924AA">
            <w:pPr>
              <w:widowControl w:val="0"/>
              <w:pBdr>
                <w:top w:val="nil"/>
                <w:left w:val="nil"/>
                <w:bottom w:val="nil"/>
                <w:right w:val="nil"/>
                <w:between w:val="nil"/>
              </w:pBdr>
              <w:spacing w:after="0" w:line="240" w:lineRule="auto"/>
              <w:ind w:left="131"/>
              <w:jc w:val="left"/>
              <w:rPr>
                <w:rFonts w:ascii="Arial" w:eastAsia="Arial" w:hAnsi="Arial" w:cs="Arial"/>
                <w:color w:val="000000"/>
                <w:sz w:val="20"/>
                <w:szCs w:val="20"/>
                <w:lang w:eastAsia="pt-BR"/>
              </w:rPr>
            </w:pPr>
            <w:r w:rsidRPr="00347FAD">
              <w:rPr>
                <w:rFonts w:ascii="Arial" w:eastAsia="Noto Sans Symbols" w:hAnsi="Arial" w:cs="Arial"/>
                <w:color w:val="000000"/>
                <w:sz w:val="20"/>
                <w:szCs w:val="20"/>
                <w:lang w:eastAsia="pt-BR"/>
              </w:rPr>
              <w:t xml:space="preserve">▪ </w:t>
            </w:r>
            <w:r w:rsidRPr="00347FAD">
              <w:rPr>
                <w:rFonts w:ascii="Arial" w:eastAsia="Arial" w:hAnsi="Arial" w:cs="Arial"/>
                <w:color w:val="000000"/>
                <w:sz w:val="20"/>
                <w:szCs w:val="20"/>
                <w:lang w:eastAsia="pt-BR"/>
              </w:rPr>
              <w:t xml:space="preserve">Noções de Tempo. </w:t>
            </w:r>
          </w:p>
          <w:p w:rsidR="00347FAD" w:rsidRPr="00347FAD" w:rsidRDefault="00347FAD" w:rsidP="00B924AA">
            <w:pPr>
              <w:widowControl w:val="0"/>
              <w:pBdr>
                <w:top w:val="nil"/>
                <w:left w:val="nil"/>
                <w:bottom w:val="nil"/>
                <w:right w:val="nil"/>
                <w:between w:val="nil"/>
              </w:pBdr>
              <w:spacing w:before="32" w:after="0" w:line="264" w:lineRule="auto"/>
              <w:ind w:left="121" w:right="401" w:firstLine="9"/>
              <w:jc w:val="left"/>
              <w:rPr>
                <w:rFonts w:ascii="Arial" w:eastAsia="Arial" w:hAnsi="Arial" w:cs="Arial"/>
                <w:color w:val="000000"/>
                <w:sz w:val="20"/>
                <w:szCs w:val="20"/>
                <w:lang w:eastAsia="pt-BR"/>
              </w:rPr>
            </w:pPr>
            <w:r w:rsidRPr="00347FAD">
              <w:rPr>
                <w:rFonts w:ascii="Arial" w:eastAsia="Noto Sans Symbols" w:hAnsi="Arial" w:cs="Arial"/>
                <w:color w:val="000000"/>
                <w:sz w:val="20"/>
                <w:szCs w:val="20"/>
                <w:lang w:eastAsia="pt-BR"/>
              </w:rPr>
              <w:t xml:space="preserve">▪ </w:t>
            </w:r>
            <w:r w:rsidRPr="00347FAD">
              <w:rPr>
                <w:rFonts w:ascii="Arial" w:eastAsia="Arial" w:hAnsi="Arial" w:cs="Arial"/>
                <w:color w:val="000000"/>
                <w:sz w:val="20"/>
                <w:szCs w:val="20"/>
                <w:lang w:eastAsia="pt-BR"/>
              </w:rPr>
              <w:t xml:space="preserve">Transformações na natureza: dia e noite. </w:t>
            </w:r>
          </w:p>
          <w:p w:rsidR="00347FAD" w:rsidRPr="00347FAD" w:rsidRDefault="00347FAD" w:rsidP="00B924AA">
            <w:pPr>
              <w:widowControl w:val="0"/>
              <w:pBdr>
                <w:top w:val="nil"/>
                <w:left w:val="nil"/>
                <w:bottom w:val="nil"/>
                <w:right w:val="nil"/>
                <w:between w:val="nil"/>
              </w:pBdr>
              <w:spacing w:before="5" w:after="0" w:line="240" w:lineRule="auto"/>
              <w:ind w:left="131"/>
              <w:jc w:val="left"/>
              <w:rPr>
                <w:rFonts w:ascii="Arial" w:eastAsia="Arial" w:hAnsi="Arial" w:cs="Arial"/>
                <w:color w:val="000000"/>
                <w:sz w:val="20"/>
                <w:szCs w:val="20"/>
                <w:lang w:eastAsia="pt-BR"/>
              </w:rPr>
            </w:pPr>
            <w:r w:rsidRPr="00347FAD">
              <w:rPr>
                <w:rFonts w:ascii="Arial" w:eastAsia="Noto Sans Symbols" w:hAnsi="Arial" w:cs="Arial"/>
                <w:color w:val="000000"/>
                <w:sz w:val="20"/>
                <w:szCs w:val="20"/>
                <w:lang w:eastAsia="pt-BR"/>
              </w:rPr>
              <w:t xml:space="preserve">▪ </w:t>
            </w:r>
            <w:r w:rsidRPr="00347FAD">
              <w:rPr>
                <w:rFonts w:ascii="Arial" w:eastAsia="Arial" w:hAnsi="Arial" w:cs="Arial"/>
                <w:color w:val="000000"/>
                <w:sz w:val="20"/>
                <w:szCs w:val="20"/>
                <w:lang w:eastAsia="pt-BR"/>
              </w:rPr>
              <w:t xml:space="preserve">Medidas e grandezas. </w:t>
            </w:r>
          </w:p>
          <w:p w:rsidR="00347FAD" w:rsidRPr="00347FAD" w:rsidRDefault="00347FAD" w:rsidP="00B924AA">
            <w:pPr>
              <w:widowControl w:val="0"/>
              <w:pBdr>
                <w:top w:val="nil"/>
                <w:left w:val="nil"/>
                <w:bottom w:val="nil"/>
                <w:right w:val="nil"/>
                <w:between w:val="nil"/>
              </w:pBdr>
              <w:spacing w:before="36" w:after="0"/>
              <w:ind w:left="126" w:right="464" w:firstLine="5"/>
              <w:jc w:val="left"/>
              <w:rPr>
                <w:rFonts w:ascii="Arial" w:eastAsia="Arial" w:hAnsi="Arial" w:cs="Arial"/>
                <w:color w:val="000000"/>
                <w:sz w:val="20"/>
                <w:szCs w:val="20"/>
                <w:lang w:eastAsia="pt-BR"/>
              </w:rPr>
            </w:pPr>
            <w:r w:rsidRPr="00347FAD">
              <w:rPr>
                <w:rFonts w:ascii="Arial" w:eastAsia="Noto Sans Symbols" w:hAnsi="Arial" w:cs="Arial"/>
                <w:color w:val="000000"/>
                <w:sz w:val="20"/>
                <w:szCs w:val="20"/>
                <w:lang w:eastAsia="pt-BR"/>
              </w:rPr>
              <w:t xml:space="preserve">▪ </w:t>
            </w:r>
            <w:r w:rsidRPr="00347FAD">
              <w:rPr>
                <w:rFonts w:ascii="Arial" w:eastAsia="Arial" w:hAnsi="Arial" w:cs="Arial"/>
                <w:color w:val="000000"/>
                <w:sz w:val="20"/>
                <w:szCs w:val="20"/>
                <w:lang w:eastAsia="pt-BR"/>
              </w:rPr>
              <w:t xml:space="preserve">Medidas padronizadas e não padronizadas de tempo. </w:t>
            </w:r>
          </w:p>
          <w:p w:rsidR="00347FAD" w:rsidRPr="00347FAD" w:rsidRDefault="00347FAD" w:rsidP="00B924AA">
            <w:pPr>
              <w:widowControl w:val="0"/>
              <w:pBdr>
                <w:top w:val="nil"/>
                <w:left w:val="nil"/>
                <w:bottom w:val="nil"/>
                <w:right w:val="nil"/>
                <w:between w:val="nil"/>
              </w:pBdr>
              <w:spacing w:before="10" w:after="0" w:line="240" w:lineRule="auto"/>
              <w:ind w:left="131"/>
              <w:jc w:val="left"/>
              <w:rPr>
                <w:rFonts w:ascii="Arial" w:eastAsia="Arial" w:hAnsi="Arial" w:cs="Arial"/>
                <w:color w:val="000000"/>
                <w:sz w:val="20"/>
                <w:szCs w:val="20"/>
                <w:lang w:eastAsia="pt-BR"/>
              </w:rPr>
            </w:pPr>
            <w:r w:rsidRPr="00347FAD">
              <w:rPr>
                <w:rFonts w:ascii="Arial" w:eastAsia="Noto Sans Symbols" w:hAnsi="Arial" w:cs="Arial"/>
                <w:color w:val="000000"/>
                <w:sz w:val="20"/>
                <w:szCs w:val="20"/>
                <w:lang w:eastAsia="pt-BR"/>
              </w:rPr>
              <w:t xml:space="preserve">▪ </w:t>
            </w:r>
            <w:r w:rsidRPr="00347FAD">
              <w:rPr>
                <w:rFonts w:ascii="Arial" w:eastAsia="Arial" w:hAnsi="Arial" w:cs="Arial"/>
                <w:color w:val="000000"/>
                <w:sz w:val="20"/>
                <w:szCs w:val="20"/>
                <w:lang w:eastAsia="pt-BR"/>
              </w:rPr>
              <w:t xml:space="preserve">Linguagem matemática. </w:t>
            </w:r>
          </w:p>
          <w:p w:rsidR="00347FAD" w:rsidRPr="00347FAD" w:rsidRDefault="00347FAD" w:rsidP="00B924AA">
            <w:pPr>
              <w:widowControl w:val="0"/>
              <w:pBdr>
                <w:top w:val="nil"/>
                <w:left w:val="nil"/>
                <w:bottom w:val="nil"/>
                <w:right w:val="nil"/>
                <w:between w:val="nil"/>
              </w:pBdr>
              <w:spacing w:before="36" w:after="0" w:line="240" w:lineRule="auto"/>
              <w:ind w:left="131"/>
              <w:jc w:val="left"/>
              <w:rPr>
                <w:rFonts w:ascii="Arial" w:eastAsia="Arial" w:hAnsi="Arial" w:cs="Arial"/>
                <w:color w:val="000000"/>
                <w:sz w:val="20"/>
                <w:szCs w:val="20"/>
                <w:lang w:eastAsia="pt-BR"/>
              </w:rPr>
            </w:pPr>
            <w:r w:rsidRPr="00347FAD">
              <w:rPr>
                <w:rFonts w:ascii="Arial" w:eastAsia="Noto Sans Symbols" w:hAnsi="Arial" w:cs="Arial"/>
                <w:color w:val="000000"/>
                <w:sz w:val="20"/>
                <w:szCs w:val="20"/>
                <w:lang w:eastAsia="pt-BR"/>
              </w:rPr>
              <w:t xml:space="preserve">▪ </w:t>
            </w:r>
            <w:r w:rsidRPr="00347FAD">
              <w:rPr>
                <w:rFonts w:ascii="Arial" w:eastAsia="Arial" w:hAnsi="Arial" w:cs="Arial"/>
                <w:color w:val="000000"/>
                <w:sz w:val="20"/>
                <w:szCs w:val="20"/>
                <w:lang w:eastAsia="pt-BR"/>
              </w:rPr>
              <w:t xml:space="preserve">Recursos culturais e </w:t>
            </w:r>
          </w:p>
          <w:p w:rsidR="00347FAD" w:rsidRPr="00347FAD" w:rsidRDefault="00347FAD" w:rsidP="00B924AA">
            <w:pPr>
              <w:widowControl w:val="0"/>
              <w:pBdr>
                <w:top w:val="nil"/>
                <w:left w:val="nil"/>
                <w:bottom w:val="nil"/>
                <w:right w:val="nil"/>
                <w:between w:val="nil"/>
              </w:pBdr>
              <w:spacing w:before="31" w:after="0" w:line="240" w:lineRule="auto"/>
              <w:ind w:left="117"/>
              <w:jc w:val="left"/>
              <w:rPr>
                <w:rFonts w:ascii="Arial" w:eastAsia="Arial" w:hAnsi="Arial" w:cs="Arial"/>
                <w:color w:val="000000"/>
                <w:sz w:val="20"/>
                <w:szCs w:val="20"/>
                <w:lang w:eastAsia="pt-BR"/>
              </w:rPr>
            </w:pPr>
            <w:r w:rsidRPr="00347FAD">
              <w:rPr>
                <w:rFonts w:ascii="Arial" w:eastAsia="Arial" w:hAnsi="Arial" w:cs="Arial"/>
                <w:color w:val="000000"/>
                <w:sz w:val="20"/>
                <w:szCs w:val="20"/>
                <w:lang w:eastAsia="pt-BR"/>
              </w:rPr>
              <w:t xml:space="preserve">tecnológicos de medida de </w:t>
            </w:r>
          </w:p>
          <w:p w:rsidR="00347FAD" w:rsidRPr="00347FAD" w:rsidRDefault="00347FAD" w:rsidP="00B924AA">
            <w:pPr>
              <w:widowControl w:val="0"/>
              <w:pBdr>
                <w:top w:val="nil"/>
                <w:left w:val="nil"/>
                <w:bottom w:val="nil"/>
                <w:right w:val="nil"/>
                <w:between w:val="nil"/>
              </w:pBdr>
              <w:spacing w:before="31" w:after="0" w:line="240" w:lineRule="auto"/>
              <w:ind w:left="117"/>
              <w:jc w:val="left"/>
              <w:rPr>
                <w:rFonts w:ascii="Arial" w:eastAsia="Arial" w:hAnsi="Arial" w:cs="Arial"/>
                <w:color w:val="000000"/>
                <w:sz w:val="20"/>
                <w:szCs w:val="20"/>
                <w:lang w:eastAsia="pt-BR"/>
              </w:rPr>
            </w:pPr>
            <w:r w:rsidRPr="00347FAD">
              <w:rPr>
                <w:rFonts w:ascii="Arial" w:eastAsia="Arial" w:hAnsi="Arial" w:cs="Arial"/>
                <w:color w:val="000000"/>
                <w:sz w:val="20"/>
                <w:szCs w:val="20"/>
                <w:lang w:eastAsia="pt-BR"/>
              </w:rPr>
              <w:t xml:space="preserve">tempo. </w:t>
            </w:r>
          </w:p>
          <w:p w:rsidR="00347FAD" w:rsidRPr="00347FAD" w:rsidRDefault="00347FAD" w:rsidP="00B924AA">
            <w:pPr>
              <w:widowControl w:val="0"/>
              <w:pBdr>
                <w:top w:val="nil"/>
                <w:left w:val="nil"/>
                <w:bottom w:val="nil"/>
                <w:right w:val="nil"/>
                <w:between w:val="nil"/>
              </w:pBdr>
              <w:spacing w:before="51" w:after="0" w:line="240" w:lineRule="auto"/>
              <w:ind w:left="131"/>
              <w:jc w:val="left"/>
              <w:rPr>
                <w:rFonts w:ascii="Arial" w:eastAsia="Arial" w:hAnsi="Arial" w:cs="Arial"/>
                <w:color w:val="000000"/>
                <w:sz w:val="20"/>
                <w:szCs w:val="20"/>
                <w:lang w:eastAsia="pt-BR"/>
              </w:rPr>
            </w:pPr>
            <w:r w:rsidRPr="00347FAD">
              <w:rPr>
                <w:rFonts w:ascii="Arial" w:eastAsia="Noto Sans Symbols" w:hAnsi="Arial" w:cs="Arial"/>
                <w:color w:val="000000"/>
                <w:sz w:val="20"/>
                <w:szCs w:val="20"/>
                <w:lang w:eastAsia="pt-BR"/>
              </w:rPr>
              <w:t xml:space="preserve">▪ </w:t>
            </w:r>
            <w:proofErr w:type="spellStart"/>
            <w:r w:rsidRPr="00347FAD">
              <w:rPr>
                <w:rFonts w:ascii="Arial" w:eastAsia="Arial" w:hAnsi="Arial" w:cs="Arial"/>
                <w:color w:val="000000"/>
                <w:sz w:val="20"/>
                <w:szCs w:val="20"/>
                <w:lang w:eastAsia="pt-BR"/>
              </w:rPr>
              <w:t>Sequência</w:t>
            </w:r>
            <w:proofErr w:type="spellEnd"/>
            <w:r w:rsidRPr="00347FAD">
              <w:rPr>
                <w:rFonts w:ascii="Arial" w:eastAsia="Arial" w:hAnsi="Arial" w:cs="Arial"/>
                <w:color w:val="000000"/>
                <w:sz w:val="20"/>
                <w:szCs w:val="20"/>
                <w:lang w:eastAsia="pt-BR"/>
              </w:rPr>
              <w:t xml:space="preserve"> temporal nas </w:t>
            </w:r>
          </w:p>
          <w:p w:rsidR="00347FAD" w:rsidRPr="00347FAD" w:rsidRDefault="00347FAD" w:rsidP="00B924AA">
            <w:pPr>
              <w:widowControl w:val="0"/>
              <w:pBdr>
                <w:top w:val="nil"/>
                <w:left w:val="nil"/>
                <w:bottom w:val="nil"/>
                <w:right w:val="nil"/>
                <w:between w:val="nil"/>
              </w:pBdr>
              <w:spacing w:before="31" w:after="0" w:line="240" w:lineRule="auto"/>
              <w:ind w:left="128"/>
              <w:jc w:val="left"/>
              <w:rPr>
                <w:rFonts w:ascii="Arial" w:eastAsia="Arial" w:hAnsi="Arial" w:cs="Arial"/>
                <w:color w:val="000000"/>
                <w:sz w:val="20"/>
                <w:szCs w:val="20"/>
                <w:lang w:eastAsia="pt-BR"/>
              </w:rPr>
            </w:pPr>
            <w:r w:rsidRPr="00347FAD">
              <w:rPr>
                <w:rFonts w:ascii="Arial" w:eastAsia="Arial" w:hAnsi="Arial" w:cs="Arial"/>
                <w:color w:val="000000"/>
                <w:sz w:val="20"/>
                <w:szCs w:val="20"/>
                <w:lang w:eastAsia="pt-BR"/>
              </w:rPr>
              <w:t xml:space="preserve">narrativas orais e registros </w:t>
            </w:r>
          </w:p>
          <w:p w:rsidR="00347FAD" w:rsidRPr="00347FAD" w:rsidRDefault="00347FAD" w:rsidP="00B924AA">
            <w:pPr>
              <w:widowControl w:val="0"/>
              <w:pBdr>
                <w:top w:val="nil"/>
                <w:left w:val="nil"/>
                <w:bottom w:val="nil"/>
                <w:right w:val="nil"/>
                <w:between w:val="nil"/>
              </w:pBdr>
              <w:spacing w:before="31" w:after="0" w:line="240" w:lineRule="auto"/>
              <w:ind w:left="123"/>
              <w:jc w:val="left"/>
              <w:rPr>
                <w:rFonts w:ascii="Arial" w:eastAsia="Arial" w:hAnsi="Arial" w:cs="Arial"/>
                <w:color w:val="000000"/>
                <w:sz w:val="20"/>
                <w:szCs w:val="20"/>
                <w:lang w:eastAsia="pt-BR"/>
              </w:rPr>
            </w:pPr>
            <w:r w:rsidRPr="00347FAD">
              <w:rPr>
                <w:rFonts w:ascii="Arial" w:eastAsia="Arial" w:hAnsi="Arial" w:cs="Arial"/>
                <w:color w:val="000000"/>
                <w:sz w:val="20"/>
                <w:szCs w:val="20"/>
                <w:lang w:eastAsia="pt-BR"/>
              </w:rPr>
              <w:t>gráficos.</w:t>
            </w:r>
          </w:p>
        </w:tc>
        <w:tc>
          <w:tcPr>
            <w:tcW w:w="7061" w:type="dxa"/>
            <w:shd w:val="clear" w:color="auto" w:fill="auto"/>
            <w:tcMar>
              <w:top w:w="100" w:type="dxa"/>
              <w:left w:w="100" w:type="dxa"/>
              <w:bottom w:w="100" w:type="dxa"/>
              <w:right w:w="100" w:type="dxa"/>
            </w:tcMar>
            <w:vAlign w:val="center"/>
          </w:tcPr>
          <w:p w:rsidR="00347FAD" w:rsidRPr="00347FAD" w:rsidRDefault="00347FAD" w:rsidP="00B924AA">
            <w:pPr>
              <w:widowControl w:val="0"/>
              <w:pBdr>
                <w:top w:val="nil"/>
                <w:left w:val="nil"/>
                <w:bottom w:val="nil"/>
                <w:right w:val="nil"/>
                <w:between w:val="nil"/>
              </w:pBdr>
              <w:spacing w:after="0" w:line="264" w:lineRule="auto"/>
              <w:ind w:left="157" w:right="423" w:hanging="26"/>
              <w:jc w:val="left"/>
              <w:rPr>
                <w:rFonts w:ascii="Arial" w:eastAsia="Arial" w:hAnsi="Arial" w:cs="Arial"/>
                <w:color w:val="000000"/>
                <w:sz w:val="20"/>
                <w:szCs w:val="20"/>
                <w:lang w:eastAsia="pt-BR"/>
              </w:rPr>
            </w:pPr>
            <w:r w:rsidRPr="00347FAD">
              <w:rPr>
                <w:rFonts w:ascii="Arial" w:eastAsia="Noto Sans Symbols" w:hAnsi="Arial" w:cs="Arial"/>
                <w:color w:val="000000"/>
                <w:sz w:val="20"/>
                <w:szCs w:val="20"/>
                <w:lang w:eastAsia="pt-BR"/>
              </w:rPr>
              <w:t xml:space="preserve">▪ </w:t>
            </w:r>
            <w:r w:rsidRPr="00347FAD">
              <w:rPr>
                <w:rFonts w:ascii="Arial" w:eastAsia="Arial" w:hAnsi="Arial" w:cs="Arial"/>
                <w:color w:val="000000"/>
                <w:sz w:val="20"/>
                <w:szCs w:val="20"/>
                <w:lang w:eastAsia="pt-BR"/>
              </w:rPr>
              <w:t xml:space="preserve">Brincar no espaço externo explorando diversos movimentos corporais e experimentando diferentes níveis de velocidades. </w:t>
            </w:r>
          </w:p>
          <w:p w:rsidR="00347FAD" w:rsidRPr="00347FAD" w:rsidRDefault="00347FAD" w:rsidP="00B924AA">
            <w:pPr>
              <w:widowControl w:val="0"/>
              <w:pBdr>
                <w:top w:val="nil"/>
                <w:left w:val="nil"/>
                <w:bottom w:val="nil"/>
                <w:right w:val="nil"/>
                <w:between w:val="nil"/>
              </w:pBdr>
              <w:spacing w:before="10" w:after="0" w:line="265" w:lineRule="auto"/>
              <w:ind w:left="156" w:right="119" w:hanging="24"/>
              <w:jc w:val="left"/>
              <w:rPr>
                <w:rFonts w:ascii="Arial" w:eastAsia="Arial" w:hAnsi="Arial" w:cs="Arial"/>
                <w:color w:val="000000"/>
                <w:sz w:val="20"/>
                <w:szCs w:val="20"/>
                <w:lang w:eastAsia="pt-BR"/>
              </w:rPr>
            </w:pPr>
            <w:r w:rsidRPr="00347FAD">
              <w:rPr>
                <w:rFonts w:ascii="Arial" w:eastAsia="Noto Sans Symbols" w:hAnsi="Arial" w:cs="Arial"/>
                <w:color w:val="000000"/>
                <w:sz w:val="20"/>
                <w:szCs w:val="20"/>
                <w:lang w:eastAsia="pt-BR"/>
              </w:rPr>
              <w:t xml:space="preserve">▪ </w:t>
            </w:r>
            <w:r w:rsidRPr="00347FAD">
              <w:rPr>
                <w:rFonts w:ascii="Arial" w:eastAsia="Arial" w:hAnsi="Arial" w:cs="Arial"/>
                <w:color w:val="000000"/>
                <w:sz w:val="20"/>
                <w:szCs w:val="20"/>
                <w:lang w:eastAsia="pt-BR"/>
              </w:rPr>
              <w:t xml:space="preserve">Compreender o agora e o depois nos diferentes momentos do cotidiano de seu grupo. </w:t>
            </w:r>
          </w:p>
          <w:p w:rsidR="00B924AA" w:rsidRPr="00B924AA" w:rsidRDefault="00347FAD" w:rsidP="00B924AA">
            <w:pPr>
              <w:widowControl w:val="0"/>
              <w:pBdr>
                <w:top w:val="nil"/>
                <w:left w:val="nil"/>
                <w:bottom w:val="nil"/>
                <w:right w:val="nil"/>
                <w:between w:val="nil"/>
              </w:pBdr>
              <w:spacing w:before="25" w:after="0" w:line="276" w:lineRule="auto"/>
              <w:ind w:left="131" w:right="272"/>
              <w:jc w:val="left"/>
              <w:rPr>
                <w:rFonts w:ascii="Arial" w:eastAsia="Arial" w:hAnsi="Arial" w:cs="Arial"/>
                <w:color w:val="000000"/>
                <w:sz w:val="20"/>
                <w:szCs w:val="20"/>
                <w:lang w:eastAsia="pt-BR"/>
              </w:rPr>
            </w:pPr>
            <w:r w:rsidRPr="00347FAD">
              <w:rPr>
                <w:rFonts w:ascii="Arial" w:eastAsia="Noto Sans Symbols" w:hAnsi="Arial" w:cs="Arial"/>
                <w:color w:val="000000"/>
                <w:sz w:val="20"/>
                <w:szCs w:val="20"/>
                <w:lang w:eastAsia="pt-BR"/>
              </w:rPr>
              <w:t xml:space="preserve">▪ </w:t>
            </w:r>
            <w:r w:rsidRPr="00347FAD">
              <w:rPr>
                <w:rFonts w:ascii="Arial" w:eastAsia="Arial" w:hAnsi="Arial" w:cs="Arial"/>
                <w:color w:val="000000"/>
                <w:sz w:val="20"/>
                <w:szCs w:val="20"/>
                <w:lang w:eastAsia="pt-BR"/>
              </w:rPr>
              <w:t xml:space="preserve">Participar de rodas de conversa relatando sobre suas rotinas. </w:t>
            </w:r>
          </w:p>
          <w:p w:rsidR="00B924AA" w:rsidRPr="00B924AA" w:rsidRDefault="00347FAD" w:rsidP="00B924AA">
            <w:pPr>
              <w:widowControl w:val="0"/>
              <w:pBdr>
                <w:top w:val="nil"/>
                <w:left w:val="nil"/>
                <w:bottom w:val="nil"/>
                <w:right w:val="nil"/>
                <w:between w:val="nil"/>
              </w:pBdr>
              <w:spacing w:before="25" w:after="0" w:line="276" w:lineRule="auto"/>
              <w:ind w:left="131" w:right="272"/>
              <w:jc w:val="left"/>
              <w:rPr>
                <w:rFonts w:ascii="Arial" w:eastAsia="Arial" w:hAnsi="Arial" w:cs="Arial"/>
                <w:color w:val="000000"/>
                <w:sz w:val="20"/>
                <w:szCs w:val="20"/>
                <w:lang w:eastAsia="pt-BR"/>
              </w:rPr>
            </w:pPr>
            <w:r w:rsidRPr="00347FAD">
              <w:rPr>
                <w:rFonts w:ascii="Arial" w:eastAsia="Noto Sans Symbols" w:hAnsi="Arial" w:cs="Arial"/>
                <w:color w:val="000000"/>
                <w:sz w:val="20"/>
                <w:szCs w:val="20"/>
                <w:lang w:eastAsia="pt-BR"/>
              </w:rPr>
              <w:t xml:space="preserve">▪ </w:t>
            </w:r>
            <w:r w:rsidRPr="00347FAD">
              <w:rPr>
                <w:rFonts w:ascii="Arial" w:eastAsia="Arial" w:hAnsi="Arial" w:cs="Arial"/>
                <w:color w:val="000000"/>
                <w:sz w:val="20"/>
                <w:szCs w:val="20"/>
                <w:lang w:eastAsia="pt-BR"/>
              </w:rPr>
              <w:t xml:space="preserve">Participar da elaboração de cartazes com a rotina diária da turma. </w:t>
            </w:r>
          </w:p>
          <w:p w:rsidR="00347FAD" w:rsidRPr="00347FAD" w:rsidRDefault="00347FAD" w:rsidP="00B924AA">
            <w:pPr>
              <w:widowControl w:val="0"/>
              <w:pBdr>
                <w:top w:val="nil"/>
                <w:left w:val="nil"/>
                <w:bottom w:val="nil"/>
                <w:right w:val="nil"/>
                <w:between w:val="nil"/>
              </w:pBdr>
              <w:spacing w:before="25" w:after="0" w:line="276" w:lineRule="auto"/>
              <w:ind w:left="131" w:right="272"/>
              <w:jc w:val="left"/>
              <w:rPr>
                <w:rFonts w:ascii="Arial" w:eastAsia="Arial" w:hAnsi="Arial" w:cs="Arial"/>
                <w:color w:val="000000"/>
                <w:sz w:val="20"/>
                <w:szCs w:val="20"/>
                <w:lang w:eastAsia="pt-BR"/>
              </w:rPr>
            </w:pPr>
            <w:r w:rsidRPr="00347FAD">
              <w:rPr>
                <w:rFonts w:ascii="Arial" w:eastAsia="Noto Sans Symbols" w:hAnsi="Arial" w:cs="Arial"/>
                <w:color w:val="000000"/>
                <w:sz w:val="20"/>
                <w:szCs w:val="20"/>
                <w:lang w:eastAsia="pt-BR"/>
              </w:rPr>
              <w:t xml:space="preserve">▪ </w:t>
            </w:r>
            <w:r w:rsidRPr="00347FAD">
              <w:rPr>
                <w:rFonts w:ascii="Arial" w:eastAsia="Arial" w:hAnsi="Arial" w:cs="Arial"/>
                <w:color w:val="000000"/>
                <w:sz w:val="20"/>
                <w:szCs w:val="20"/>
                <w:lang w:eastAsia="pt-BR"/>
              </w:rPr>
              <w:t xml:space="preserve">Reconhecer a rotina da sala de aula compreendendo a </w:t>
            </w:r>
            <w:proofErr w:type="spellStart"/>
            <w:r w:rsidR="00DE3F3D" w:rsidRPr="00347FAD">
              <w:rPr>
                <w:rFonts w:ascii="Arial" w:eastAsia="Arial" w:hAnsi="Arial" w:cs="Arial"/>
                <w:color w:val="000000"/>
                <w:sz w:val="20"/>
                <w:szCs w:val="20"/>
                <w:lang w:eastAsia="pt-BR"/>
              </w:rPr>
              <w:t>sequência</w:t>
            </w:r>
            <w:proofErr w:type="spellEnd"/>
            <w:r w:rsidRPr="00347FAD">
              <w:rPr>
                <w:rFonts w:ascii="Arial" w:eastAsia="Arial" w:hAnsi="Arial" w:cs="Arial"/>
                <w:color w:val="000000"/>
                <w:sz w:val="20"/>
                <w:szCs w:val="20"/>
                <w:lang w:eastAsia="pt-BR"/>
              </w:rPr>
              <w:t xml:space="preserve"> dos fatos de modo a adquirir maior independência, autonomia e atuar de forma a prever as próximas ações. </w:t>
            </w:r>
          </w:p>
          <w:p w:rsidR="00347FAD" w:rsidRPr="00347FAD" w:rsidRDefault="00347FAD" w:rsidP="00B924AA">
            <w:pPr>
              <w:widowControl w:val="0"/>
              <w:pBdr>
                <w:top w:val="nil"/>
                <w:left w:val="nil"/>
                <w:bottom w:val="nil"/>
                <w:right w:val="nil"/>
                <w:between w:val="nil"/>
              </w:pBdr>
              <w:spacing w:before="2" w:after="0" w:line="264" w:lineRule="auto"/>
              <w:ind w:left="152" w:right="380" w:hanging="21"/>
              <w:jc w:val="left"/>
              <w:rPr>
                <w:rFonts w:ascii="Arial" w:eastAsia="Arial" w:hAnsi="Arial" w:cs="Arial"/>
                <w:color w:val="000000"/>
                <w:sz w:val="20"/>
                <w:szCs w:val="20"/>
                <w:lang w:eastAsia="pt-BR"/>
              </w:rPr>
            </w:pPr>
            <w:r w:rsidRPr="00347FAD">
              <w:rPr>
                <w:rFonts w:ascii="Arial" w:eastAsia="Noto Sans Symbols" w:hAnsi="Arial" w:cs="Arial"/>
                <w:color w:val="000000"/>
                <w:sz w:val="20"/>
                <w:szCs w:val="20"/>
                <w:lang w:eastAsia="pt-BR"/>
              </w:rPr>
              <w:t xml:space="preserve">▪ </w:t>
            </w:r>
            <w:r w:rsidRPr="00347FAD">
              <w:rPr>
                <w:rFonts w:ascii="Arial" w:eastAsia="Arial" w:hAnsi="Arial" w:cs="Arial"/>
                <w:color w:val="000000"/>
                <w:sz w:val="20"/>
                <w:szCs w:val="20"/>
                <w:lang w:eastAsia="pt-BR"/>
              </w:rPr>
              <w:t xml:space="preserve">Relacionar noções de tempo a seus ritmos biológicos para perceber a </w:t>
            </w:r>
            <w:proofErr w:type="spellStart"/>
            <w:r w:rsidR="00DE3F3D" w:rsidRPr="00347FAD">
              <w:rPr>
                <w:rFonts w:ascii="Arial" w:eastAsia="Arial" w:hAnsi="Arial" w:cs="Arial"/>
                <w:color w:val="000000"/>
                <w:sz w:val="20"/>
                <w:szCs w:val="20"/>
                <w:lang w:eastAsia="pt-BR"/>
              </w:rPr>
              <w:t>sequência</w:t>
            </w:r>
            <w:proofErr w:type="spellEnd"/>
            <w:r w:rsidRPr="00347FAD">
              <w:rPr>
                <w:rFonts w:ascii="Arial" w:eastAsia="Arial" w:hAnsi="Arial" w:cs="Arial"/>
                <w:color w:val="000000"/>
                <w:sz w:val="20"/>
                <w:szCs w:val="20"/>
                <w:lang w:eastAsia="pt-BR"/>
              </w:rPr>
              <w:t xml:space="preserve"> temporal em sua rotina diária: alimentar-se, brincar, descansar, tomar banho. </w:t>
            </w:r>
          </w:p>
          <w:p w:rsidR="00347FAD" w:rsidRPr="00347FAD" w:rsidRDefault="00347FAD" w:rsidP="00B924AA">
            <w:pPr>
              <w:widowControl w:val="0"/>
              <w:pBdr>
                <w:top w:val="nil"/>
                <w:left w:val="nil"/>
                <w:bottom w:val="nil"/>
                <w:right w:val="nil"/>
                <w:between w:val="nil"/>
              </w:pBdr>
              <w:spacing w:before="10" w:after="0" w:line="266" w:lineRule="auto"/>
              <w:ind w:left="157" w:right="264" w:hanging="25"/>
              <w:jc w:val="left"/>
              <w:rPr>
                <w:rFonts w:ascii="Arial" w:eastAsia="Arial" w:hAnsi="Arial" w:cs="Arial"/>
                <w:color w:val="000000"/>
                <w:sz w:val="20"/>
                <w:szCs w:val="20"/>
                <w:lang w:eastAsia="pt-BR"/>
              </w:rPr>
            </w:pPr>
            <w:r w:rsidRPr="00347FAD">
              <w:rPr>
                <w:rFonts w:ascii="Arial" w:eastAsia="Noto Sans Symbols" w:hAnsi="Arial" w:cs="Arial"/>
                <w:color w:val="000000"/>
                <w:sz w:val="20"/>
                <w:szCs w:val="20"/>
                <w:lang w:eastAsia="pt-BR"/>
              </w:rPr>
              <w:t xml:space="preserve">▪ </w:t>
            </w:r>
            <w:r w:rsidRPr="00347FAD">
              <w:rPr>
                <w:rFonts w:ascii="Arial" w:eastAsia="Arial" w:hAnsi="Arial" w:cs="Arial"/>
                <w:color w:val="000000"/>
                <w:sz w:val="20"/>
                <w:szCs w:val="20"/>
                <w:lang w:eastAsia="pt-BR"/>
              </w:rPr>
              <w:t xml:space="preserve">Compreender o agora e o depois nos diferentes momentos do cotidiano de seu grupo construindo referências para apoiar sua percepção do tempo, por exemplo, ao pegar um livro entende-se que é o momento de escuta de histórias. </w:t>
            </w:r>
          </w:p>
          <w:p w:rsidR="00347FAD" w:rsidRPr="00347FAD" w:rsidRDefault="00347FAD" w:rsidP="00B924AA">
            <w:pPr>
              <w:widowControl w:val="0"/>
              <w:pBdr>
                <w:top w:val="nil"/>
                <w:left w:val="nil"/>
                <w:bottom w:val="nil"/>
                <w:right w:val="nil"/>
                <w:between w:val="nil"/>
              </w:pBdr>
              <w:spacing w:before="9" w:after="0" w:line="264" w:lineRule="auto"/>
              <w:ind w:left="151" w:right="349" w:hanging="19"/>
              <w:jc w:val="left"/>
              <w:rPr>
                <w:rFonts w:ascii="Arial" w:eastAsia="Arial" w:hAnsi="Arial" w:cs="Arial"/>
                <w:color w:val="000000"/>
                <w:sz w:val="20"/>
                <w:szCs w:val="20"/>
                <w:lang w:eastAsia="pt-BR"/>
              </w:rPr>
            </w:pPr>
            <w:r w:rsidRPr="00347FAD">
              <w:rPr>
                <w:rFonts w:ascii="Arial" w:eastAsia="Noto Sans Symbols" w:hAnsi="Arial" w:cs="Arial"/>
                <w:color w:val="000000"/>
                <w:sz w:val="20"/>
                <w:szCs w:val="20"/>
                <w:lang w:eastAsia="pt-BR"/>
              </w:rPr>
              <w:t xml:space="preserve">▪ </w:t>
            </w:r>
            <w:r w:rsidRPr="00347FAD">
              <w:rPr>
                <w:rFonts w:ascii="Arial" w:eastAsia="Arial" w:hAnsi="Arial" w:cs="Arial"/>
                <w:color w:val="000000"/>
                <w:sz w:val="20"/>
                <w:szCs w:val="20"/>
                <w:lang w:eastAsia="pt-BR"/>
              </w:rPr>
              <w:t xml:space="preserve">Utilizar conceitos básicos de tempo em situações do dia a dia: amanhã vamos visitar uma outra turma da escola; vamos andar bem devagar até o pátio; qual história ouvimos ontem? E outras possibilidades que envolvam noções de tempo. </w:t>
            </w:r>
          </w:p>
          <w:p w:rsidR="00B924AA" w:rsidRPr="00B924AA" w:rsidRDefault="00347FAD" w:rsidP="00B924AA">
            <w:pPr>
              <w:widowControl w:val="0"/>
              <w:pBdr>
                <w:top w:val="nil"/>
                <w:left w:val="nil"/>
                <w:bottom w:val="nil"/>
                <w:right w:val="nil"/>
                <w:between w:val="nil"/>
              </w:pBdr>
              <w:spacing w:before="5" w:after="0" w:line="264" w:lineRule="auto"/>
              <w:ind w:left="131" w:right="245"/>
              <w:jc w:val="left"/>
              <w:rPr>
                <w:rFonts w:ascii="Arial" w:eastAsia="Arial" w:hAnsi="Arial" w:cs="Arial"/>
                <w:color w:val="000000"/>
                <w:sz w:val="20"/>
                <w:szCs w:val="20"/>
                <w:lang w:eastAsia="pt-BR"/>
              </w:rPr>
            </w:pPr>
            <w:r w:rsidRPr="00347FAD">
              <w:rPr>
                <w:rFonts w:ascii="Arial" w:eastAsia="Noto Sans Symbols" w:hAnsi="Arial" w:cs="Arial"/>
                <w:color w:val="000000"/>
                <w:sz w:val="20"/>
                <w:szCs w:val="20"/>
                <w:lang w:eastAsia="pt-BR"/>
              </w:rPr>
              <w:t xml:space="preserve">▪ </w:t>
            </w:r>
            <w:r w:rsidRPr="00347FAD">
              <w:rPr>
                <w:rFonts w:ascii="Arial" w:eastAsia="Arial" w:hAnsi="Arial" w:cs="Arial"/>
                <w:color w:val="000000"/>
                <w:sz w:val="20"/>
                <w:szCs w:val="20"/>
                <w:lang w:eastAsia="pt-BR"/>
              </w:rPr>
              <w:t xml:space="preserve">Participar de atividades de culinária ou produções artísticas que envolvam: pintura, experiências com argila e outras situações para perceber a importância do tempo para esperar de preparo ou até secagem. </w:t>
            </w:r>
          </w:p>
          <w:p w:rsidR="00347FAD" w:rsidRPr="00347FAD" w:rsidRDefault="00347FAD" w:rsidP="00B924AA">
            <w:pPr>
              <w:widowControl w:val="0"/>
              <w:pBdr>
                <w:top w:val="nil"/>
                <w:left w:val="nil"/>
                <w:bottom w:val="nil"/>
                <w:right w:val="nil"/>
                <w:between w:val="nil"/>
              </w:pBdr>
              <w:spacing w:before="5" w:after="0" w:line="264" w:lineRule="auto"/>
              <w:ind w:left="131" w:right="245"/>
              <w:jc w:val="left"/>
              <w:rPr>
                <w:rFonts w:ascii="Arial" w:eastAsia="Arial" w:hAnsi="Arial" w:cs="Arial"/>
                <w:color w:val="000000"/>
                <w:sz w:val="20"/>
                <w:szCs w:val="20"/>
                <w:lang w:eastAsia="pt-BR"/>
              </w:rPr>
            </w:pPr>
            <w:r w:rsidRPr="00347FAD">
              <w:rPr>
                <w:rFonts w:ascii="Arial" w:eastAsia="Noto Sans Symbols" w:hAnsi="Arial" w:cs="Arial"/>
                <w:color w:val="000000"/>
                <w:sz w:val="20"/>
                <w:szCs w:val="20"/>
                <w:lang w:eastAsia="pt-BR"/>
              </w:rPr>
              <w:t xml:space="preserve">▪ </w:t>
            </w:r>
            <w:r w:rsidRPr="00347FAD">
              <w:rPr>
                <w:rFonts w:ascii="Arial" w:eastAsia="Arial" w:hAnsi="Arial" w:cs="Arial"/>
                <w:color w:val="000000"/>
                <w:sz w:val="20"/>
                <w:szCs w:val="20"/>
                <w:lang w:eastAsia="pt-BR"/>
              </w:rPr>
              <w:t xml:space="preserve">Explorar diferentes instrumentos de nossa cultura que usam números, grandezas e medidas de tempo em contextos significativos que permitam pensar e </w:t>
            </w:r>
            <w:proofErr w:type="spellStart"/>
            <w:r w:rsidRPr="00347FAD">
              <w:rPr>
                <w:rFonts w:ascii="Arial" w:eastAsia="Arial" w:hAnsi="Arial" w:cs="Arial"/>
                <w:color w:val="000000"/>
                <w:sz w:val="20"/>
                <w:szCs w:val="20"/>
                <w:lang w:eastAsia="pt-BR"/>
              </w:rPr>
              <w:t>experienciar</w:t>
            </w:r>
            <w:proofErr w:type="spellEnd"/>
            <w:r w:rsidRPr="00347FAD">
              <w:rPr>
                <w:rFonts w:ascii="Arial" w:eastAsia="Arial" w:hAnsi="Arial" w:cs="Arial"/>
                <w:color w:val="000000"/>
                <w:sz w:val="20"/>
                <w:szCs w:val="20"/>
                <w:lang w:eastAsia="pt-BR"/>
              </w:rPr>
              <w:t xml:space="preserve"> medidas de tempo como: calendário, relógio, ampulheta e etc. </w:t>
            </w:r>
          </w:p>
          <w:p w:rsidR="00347FAD" w:rsidRDefault="00347FAD" w:rsidP="00B924AA">
            <w:pPr>
              <w:widowControl w:val="0"/>
              <w:pBdr>
                <w:top w:val="nil"/>
                <w:left w:val="nil"/>
                <w:bottom w:val="nil"/>
                <w:right w:val="nil"/>
                <w:between w:val="nil"/>
              </w:pBdr>
              <w:spacing w:before="30" w:after="0" w:line="260" w:lineRule="auto"/>
              <w:ind w:left="161" w:right="528" w:hanging="29"/>
              <w:jc w:val="left"/>
              <w:rPr>
                <w:rFonts w:ascii="Arial" w:eastAsia="Arial" w:hAnsi="Arial" w:cs="Arial"/>
                <w:color w:val="000000"/>
                <w:sz w:val="20"/>
                <w:szCs w:val="20"/>
                <w:lang w:eastAsia="pt-BR"/>
              </w:rPr>
            </w:pPr>
            <w:r w:rsidRPr="00347FAD">
              <w:rPr>
                <w:rFonts w:ascii="Arial" w:eastAsia="Noto Sans Symbols" w:hAnsi="Arial" w:cs="Arial"/>
                <w:color w:val="000000"/>
                <w:sz w:val="20"/>
                <w:szCs w:val="20"/>
                <w:lang w:eastAsia="pt-BR"/>
              </w:rPr>
              <w:t xml:space="preserve">▪ </w:t>
            </w:r>
            <w:r w:rsidRPr="00347FAD">
              <w:rPr>
                <w:rFonts w:ascii="Arial" w:eastAsia="Arial" w:hAnsi="Arial" w:cs="Arial"/>
                <w:color w:val="000000"/>
                <w:sz w:val="20"/>
                <w:szCs w:val="20"/>
                <w:lang w:eastAsia="pt-BR"/>
              </w:rPr>
              <w:t>Observar o céu, astros, estrelas e seus movimentos (dia e noite), para perceber a passagem do tempo.</w:t>
            </w:r>
          </w:p>
          <w:p w:rsidR="00DE3F3D" w:rsidRDefault="00DE3F3D" w:rsidP="00B924AA">
            <w:pPr>
              <w:widowControl w:val="0"/>
              <w:pBdr>
                <w:top w:val="nil"/>
                <w:left w:val="nil"/>
                <w:bottom w:val="nil"/>
                <w:right w:val="nil"/>
                <w:between w:val="nil"/>
              </w:pBdr>
              <w:spacing w:before="30" w:after="0" w:line="260" w:lineRule="auto"/>
              <w:ind w:left="161" w:right="528" w:hanging="29"/>
              <w:jc w:val="left"/>
              <w:rPr>
                <w:rFonts w:ascii="Arial" w:eastAsia="Arial" w:hAnsi="Arial" w:cs="Arial"/>
                <w:color w:val="000000"/>
                <w:sz w:val="20"/>
                <w:szCs w:val="20"/>
                <w:lang w:eastAsia="pt-BR"/>
              </w:rPr>
            </w:pPr>
          </w:p>
          <w:p w:rsidR="00DE3F3D" w:rsidRDefault="00DE3F3D" w:rsidP="00B924AA">
            <w:pPr>
              <w:widowControl w:val="0"/>
              <w:pBdr>
                <w:top w:val="nil"/>
                <w:left w:val="nil"/>
                <w:bottom w:val="nil"/>
                <w:right w:val="nil"/>
                <w:between w:val="nil"/>
              </w:pBdr>
              <w:spacing w:before="30" w:after="0" w:line="260" w:lineRule="auto"/>
              <w:ind w:left="161" w:right="528" w:hanging="29"/>
              <w:jc w:val="left"/>
              <w:rPr>
                <w:rFonts w:ascii="Arial" w:eastAsia="Arial" w:hAnsi="Arial" w:cs="Arial"/>
                <w:color w:val="000000"/>
                <w:sz w:val="20"/>
                <w:szCs w:val="20"/>
                <w:lang w:eastAsia="pt-BR"/>
              </w:rPr>
            </w:pPr>
          </w:p>
          <w:p w:rsidR="00DE3F3D" w:rsidRDefault="00DE3F3D" w:rsidP="00B924AA">
            <w:pPr>
              <w:widowControl w:val="0"/>
              <w:pBdr>
                <w:top w:val="nil"/>
                <w:left w:val="nil"/>
                <w:bottom w:val="nil"/>
                <w:right w:val="nil"/>
                <w:between w:val="nil"/>
              </w:pBdr>
              <w:spacing w:before="30" w:after="0" w:line="260" w:lineRule="auto"/>
              <w:ind w:left="161" w:right="528" w:hanging="29"/>
              <w:jc w:val="left"/>
              <w:rPr>
                <w:rFonts w:ascii="Arial" w:eastAsia="Arial" w:hAnsi="Arial" w:cs="Arial"/>
                <w:color w:val="000000"/>
                <w:sz w:val="20"/>
                <w:szCs w:val="20"/>
                <w:lang w:eastAsia="pt-BR"/>
              </w:rPr>
            </w:pPr>
          </w:p>
          <w:p w:rsidR="00DE3F3D" w:rsidRDefault="00DE3F3D" w:rsidP="00B924AA">
            <w:pPr>
              <w:widowControl w:val="0"/>
              <w:pBdr>
                <w:top w:val="nil"/>
                <w:left w:val="nil"/>
                <w:bottom w:val="nil"/>
                <w:right w:val="nil"/>
                <w:between w:val="nil"/>
              </w:pBdr>
              <w:spacing w:before="30" w:after="0" w:line="260" w:lineRule="auto"/>
              <w:ind w:left="161" w:right="528" w:hanging="29"/>
              <w:jc w:val="left"/>
              <w:rPr>
                <w:rFonts w:ascii="Arial" w:eastAsia="Arial" w:hAnsi="Arial" w:cs="Arial"/>
                <w:color w:val="000000"/>
                <w:sz w:val="20"/>
                <w:szCs w:val="20"/>
                <w:lang w:eastAsia="pt-BR"/>
              </w:rPr>
            </w:pPr>
          </w:p>
          <w:p w:rsidR="00DE3F3D" w:rsidRDefault="00DE3F3D" w:rsidP="00B924AA">
            <w:pPr>
              <w:widowControl w:val="0"/>
              <w:pBdr>
                <w:top w:val="nil"/>
                <w:left w:val="nil"/>
                <w:bottom w:val="nil"/>
                <w:right w:val="nil"/>
                <w:between w:val="nil"/>
              </w:pBdr>
              <w:spacing w:before="30" w:after="0" w:line="260" w:lineRule="auto"/>
              <w:ind w:left="161" w:right="528" w:hanging="29"/>
              <w:jc w:val="left"/>
              <w:rPr>
                <w:rFonts w:ascii="Arial" w:eastAsia="Arial" w:hAnsi="Arial" w:cs="Arial"/>
                <w:color w:val="000000"/>
                <w:sz w:val="20"/>
                <w:szCs w:val="20"/>
                <w:lang w:eastAsia="pt-BR"/>
              </w:rPr>
            </w:pPr>
          </w:p>
          <w:p w:rsidR="00DE3F3D" w:rsidRDefault="00DE3F3D" w:rsidP="00B924AA">
            <w:pPr>
              <w:widowControl w:val="0"/>
              <w:pBdr>
                <w:top w:val="nil"/>
                <w:left w:val="nil"/>
                <w:bottom w:val="nil"/>
                <w:right w:val="nil"/>
                <w:between w:val="nil"/>
              </w:pBdr>
              <w:spacing w:before="30" w:after="0" w:line="260" w:lineRule="auto"/>
              <w:ind w:left="161" w:right="528" w:hanging="29"/>
              <w:jc w:val="left"/>
              <w:rPr>
                <w:rFonts w:ascii="Arial" w:eastAsia="Arial" w:hAnsi="Arial" w:cs="Arial"/>
                <w:color w:val="000000"/>
                <w:sz w:val="20"/>
                <w:szCs w:val="20"/>
                <w:lang w:eastAsia="pt-BR"/>
              </w:rPr>
            </w:pPr>
          </w:p>
          <w:p w:rsidR="00DE3F3D" w:rsidRDefault="00DE3F3D" w:rsidP="00B924AA">
            <w:pPr>
              <w:widowControl w:val="0"/>
              <w:pBdr>
                <w:top w:val="nil"/>
                <w:left w:val="nil"/>
                <w:bottom w:val="nil"/>
                <w:right w:val="nil"/>
                <w:between w:val="nil"/>
              </w:pBdr>
              <w:spacing w:before="30" w:after="0" w:line="260" w:lineRule="auto"/>
              <w:ind w:left="161" w:right="528" w:hanging="29"/>
              <w:jc w:val="left"/>
              <w:rPr>
                <w:rFonts w:ascii="Arial" w:eastAsia="Arial" w:hAnsi="Arial" w:cs="Arial"/>
                <w:color w:val="000000"/>
                <w:sz w:val="20"/>
                <w:szCs w:val="20"/>
                <w:lang w:eastAsia="pt-BR"/>
              </w:rPr>
            </w:pPr>
          </w:p>
          <w:p w:rsidR="00DE3F3D" w:rsidRDefault="00DE3F3D" w:rsidP="00B924AA">
            <w:pPr>
              <w:widowControl w:val="0"/>
              <w:pBdr>
                <w:top w:val="nil"/>
                <w:left w:val="nil"/>
                <w:bottom w:val="nil"/>
                <w:right w:val="nil"/>
                <w:between w:val="nil"/>
              </w:pBdr>
              <w:spacing w:before="30" w:after="0" w:line="260" w:lineRule="auto"/>
              <w:ind w:left="161" w:right="528" w:hanging="29"/>
              <w:jc w:val="left"/>
              <w:rPr>
                <w:rFonts w:ascii="Arial" w:eastAsia="Arial" w:hAnsi="Arial" w:cs="Arial"/>
                <w:color w:val="000000"/>
                <w:sz w:val="20"/>
                <w:szCs w:val="20"/>
                <w:lang w:eastAsia="pt-BR"/>
              </w:rPr>
            </w:pPr>
          </w:p>
          <w:p w:rsidR="00DE3F3D" w:rsidRDefault="00DE3F3D" w:rsidP="00B924AA">
            <w:pPr>
              <w:widowControl w:val="0"/>
              <w:pBdr>
                <w:top w:val="nil"/>
                <w:left w:val="nil"/>
                <w:bottom w:val="nil"/>
                <w:right w:val="nil"/>
                <w:between w:val="nil"/>
              </w:pBdr>
              <w:spacing w:before="30" w:after="0" w:line="260" w:lineRule="auto"/>
              <w:ind w:left="161" w:right="528" w:hanging="29"/>
              <w:jc w:val="left"/>
              <w:rPr>
                <w:rFonts w:ascii="Arial" w:eastAsia="Arial" w:hAnsi="Arial" w:cs="Arial"/>
                <w:color w:val="000000"/>
                <w:sz w:val="20"/>
                <w:szCs w:val="20"/>
                <w:lang w:eastAsia="pt-BR"/>
              </w:rPr>
            </w:pPr>
          </w:p>
          <w:p w:rsidR="00DE3F3D" w:rsidRDefault="00DE3F3D" w:rsidP="00B924AA">
            <w:pPr>
              <w:widowControl w:val="0"/>
              <w:pBdr>
                <w:top w:val="nil"/>
                <w:left w:val="nil"/>
                <w:bottom w:val="nil"/>
                <w:right w:val="nil"/>
                <w:between w:val="nil"/>
              </w:pBdr>
              <w:spacing w:before="30" w:after="0" w:line="260" w:lineRule="auto"/>
              <w:ind w:left="161" w:right="528" w:hanging="29"/>
              <w:jc w:val="left"/>
              <w:rPr>
                <w:rFonts w:ascii="Arial" w:eastAsia="Arial" w:hAnsi="Arial" w:cs="Arial"/>
                <w:color w:val="000000"/>
                <w:sz w:val="20"/>
                <w:szCs w:val="20"/>
                <w:lang w:eastAsia="pt-BR"/>
              </w:rPr>
            </w:pPr>
          </w:p>
          <w:p w:rsidR="00DE3F3D" w:rsidRDefault="00DE3F3D" w:rsidP="00B924AA">
            <w:pPr>
              <w:widowControl w:val="0"/>
              <w:pBdr>
                <w:top w:val="nil"/>
                <w:left w:val="nil"/>
                <w:bottom w:val="nil"/>
                <w:right w:val="nil"/>
                <w:between w:val="nil"/>
              </w:pBdr>
              <w:spacing w:before="30" w:after="0" w:line="260" w:lineRule="auto"/>
              <w:ind w:left="161" w:right="528" w:hanging="29"/>
              <w:jc w:val="left"/>
              <w:rPr>
                <w:rFonts w:ascii="Arial" w:eastAsia="Arial" w:hAnsi="Arial" w:cs="Arial"/>
                <w:color w:val="000000"/>
                <w:sz w:val="20"/>
                <w:szCs w:val="20"/>
                <w:lang w:eastAsia="pt-BR"/>
              </w:rPr>
            </w:pPr>
          </w:p>
          <w:p w:rsidR="00DE3F3D" w:rsidRDefault="00DE3F3D" w:rsidP="00B924AA">
            <w:pPr>
              <w:widowControl w:val="0"/>
              <w:pBdr>
                <w:top w:val="nil"/>
                <w:left w:val="nil"/>
                <w:bottom w:val="nil"/>
                <w:right w:val="nil"/>
                <w:between w:val="nil"/>
              </w:pBdr>
              <w:spacing w:before="30" w:after="0" w:line="260" w:lineRule="auto"/>
              <w:ind w:left="161" w:right="528" w:hanging="29"/>
              <w:jc w:val="left"/>
              <w:rPr>
                <w:rFonts w:ascii="Arial" w:eastAsia="Arial" w:hAnsi="Arial" w:cs="Arial"/>
                <w:color w:val="000000"/>
                <w:sz w:val="20"/>
                <w:szCs w:val="20"/>
                <w:lang w:eastAsia="pt-BR"/>
              </w:rPr>
            </w:pPr>
          </w:p>
          <w:p w:rsidR="00DE3F3D" w:rsidRPr="00347FAD" w:rsidRDefault="00DE3F3D" w:rsidP="00B924AA">
            <w:pPr>
              <w:widowControl w:val="0"/>
              <w:pBdr>
                <w:top w:val="nil"/>
                <w:left w:val="nil"/>
                <w:bottom w:val="nil"/>
                <w:right w:val="nil"/>
                <w:between w:val="nil"/>
              </w:pBdr>
              <w:spacing w:before="30" w:after="0" w:line="260" w:lineRule="auto"/>
              <w:ind w:left="161" w:right="528" w:hanging="29"/>
              <w:jc w:val="left"/>
              <w:rPr>
                <w:rFonts w:ascii="Arial" w:eastAsia="Arial" w:hAnsi="Arial" w:cs="Arial"/>
                <w:color w:val="000000"/>
                <w:sz w:val="20"/>
                <w:szCs w:val="20"/>
                <w:lang w:eastAsia="pt-BR"/>
              </w:rPr>
            </w:pPr>
          </w:p>
        </w:tc>
      </w:tr>
      <w:tr w:rsidR="00347FAD" w:rsidRPr="00347FAD" w:rsidTr="00B924AA">
        <w:trPr>
          <w:trHeight w:val="534"/>
        </w:trPr>
        <w:tc>
          <w:tcPr>
            <w:tcW w:w="10329" w:type="dxa"/>
            <w:gridSpan w:val="3"/>
            <w:shd w:val="clear" w:color="auto" w:fill="auto"/>
            <w:tcMar>
              <w:top w:w="100" w:type="dxa"/>
              <w:left w:w="100" w:type="dxa"/>
              <w:bottom w:w="100" w:type="dxa"/>
              <w:right w:w="100" w:type="dxa"/>
            </w:tcMar>
            <w:vAlign w:val="center"/>
          </w:tcPr>
          <w:p w:rsidR="00347FAD" w:rsidRPr="00347FAD" w:rsidRDefault="00347FAD" w:rsidP="00B924AA">
            <w:pPr>
              <w:widowControl w:val="0"/>
              <w:pBdr>
                <w:top w:val="nil"/>
                <w:left w:val="nil"/>
                <w:bottom w:val="nil"/>
                <w:right w:val="nil"/>
                <w:between w:val="nil"/>
              </w:pBdr>
              <w:spacing w:after="0" w:line="269" w:lineRule="auto"/>
              <w:ind w:left="488" w:right="374"/>
              <w:jc w:val="center"/>
              <w:rPr>
                <w:rFonts w:eastAsia="Arial" w:cstheme="minorHAnsi"/>
                <w:b/>
                <w:color w:val="000000"/>
                <w:shd w:val="clear" w:color="auto" w:fill="E4B8B7"/>
                <w:lang w:eastAsia="pt-BR"/>
              </w:rPr>
            </w:pPr>
            <w:r w:rsidRPr="00347FAD">
              <w:rPr>
                <w:rFonts w:eastAsia="Arial" w:cstheme="minorHAnsi"/>
                <w:b/>
                <w:color w:val="000000"/>
                <w:shd w:val="clear" w:color="auto" w:fill="E4B8B7"/>
                <w:lang w:eastAsia="pt-BR"/>
              </w:rPr>
              <w:lastRenderedPageBreak/>
              <w:t xml:space="preserve">Objetivo de Aprendizagem: (EI02ET07) Contar oralmente objetos, pessoas, livros etc., em </w:t>
            </w:r>
            <w:proofErr w:type="spellStart"/>
            <w:r w:rsidRPr="00347FAD">
              <w:rPr>
                <w:rFonts w:eastAsia="Arial" w:cstheme="minorHAnsi"/>
                <w:b/>
                <w:color w:val="000000"/>
                <w:shd w:val="clear" w:color="auto" w:fill="E4B8B7"/>
                <w:lang w:eastAsia="pt-BR"/>
              </w:rPr>
              <w:t>contextosdiversos</w:t>
            </w:r>
            <w:proofErr w:type="spellEnd"/>
            <w:r w:rsidRPr="00347FAD">
              <w:rPr>
                <w:rFonts w:eastAsia="Arial" w:cstheme="minorHAnsi"/>
                <w:b/>
                <w:color w:val="000000"/>
                <w:shd w:val="clear" w:color="auto" w:fill="E4B8B7"/>
                <w:lang w:eastAsia="pt-BR"/>
              </w:rPr>
              <w:t>.</w:t>
            </w:r>
          </w:p>
        </w:tc>
      </w:tr>
      <w:tr w:rsidR="00347FAD" w:rsidRPr="00347FAD" w:rsidTr="00B924AA">
        <w:trPr>
          <w:trHeight w:val="505"/>
        </w:trPr>
        <w:tc>
          <w:tcPr>
            <w:tcW w:w="3268" w:type="dxa"/>
            <w:gridSpan w:val="2"/>
            <w:shd w:val="clear" w:color="auto" w:fill="auto"/>
            <w:tcMar>
              <w:top w:w="100" w:type="dxa"/>
              <w:left w:w="100" w:type="dxa"/>
              <w:bottom w:w="100" w:type="dxa"/>
              <w:right w:w="100" w:type="dxa"/>
            </w:tcMar>
            <w:vAlign w:val="center"/>
          </w:tcPr>
          <w:p w:rsidR="00347FAD" w:rsidRPr="00347FAD" w:rsidRDefault="00347FAD" w:rsidP="00B924AA">
            <w:pPr>
              <w:widowControl w:val="0"/>
              <w:pBdr>
                <w:top w:val="nil"/>
                <w:left w:val="nil"/>
                <w:bottom w:val="nil"/>
                <w:right w:val="nil"/>
                <w:between w:val="nil"/>
              </w:pBdr>
              <w:spacing w:after="0" w:line="240" w:lineRule="auto"/>
              <w:jc w:val="center"/>
              <w:rPr>
                <w:rFonts w:eastAsia="Arial" w:cstheme="minorHAnsi"/>
                <w:b/>
                <w:color w:val="000000"/>
                <w:lang w:eastAsia="pt-BR"/>
              </w:rPr>
            </w:pPr>
            <w:r w:rsidRPr="00347FAD">
              <w:rPr>
                <w:rFonts w:eastAsia="Arial" w:cstheme="minorHAnsi"/>
                <w:b/>
                <w:color w:val="000000"/>
                <w:lang w:eastAsia="pt-BR"/>
              </w:rPr>
              <w:t>Experiências de aprendizagem</w:t>
            </w:r>
          </w:p>
        </w:tc>
        <w:tc>
          <w:tcPr>
            <w:tcW w:w="7061" w:type="dxa"/>
            <w:shd w:val="clear" w:color="auto" w:fill="auto"/>
            <w:tcMar>
              <w:top w:w="100" w:type="dxa"/>
              <w:left w:w="100" w:type="dxa"/>
              <w:bottom w:w="100" w:type="dxa"/>
              <w:right w:w="100" w:type="dxa"/>
            </w:tcMar>
            <w:vAlign w:val="center"/>
          </w:tcPr>
          <w:p w:rsidR="00347FAD" w:rsidRPr="00347FAD" w:rsidRDefault="00347FAD" w:rsidP="00DE3F3D">
            <w:pPr>
              <w:widowControl w:val="0"/>
              <w:pBdr>
                <w:top w:val="nil"/>
                <w:left w:val="nil"/>
                <w:bottom w:val="nil"/>
                <w:right w:val="nil"/>
                <w:between w:val="nil"/>
              </w:pBdr>
              <w:spacing w:after="0" w:line="229" w:lineRule="auto"/>
              <w:ind w:left="405" w:right="314" w:hanging="90"/>
              <w:jc w:val="center"/>
              <w:rPr>
                <w:rFonts w:eastAsia="Arial" w:cstheme="minorHAnsi"/>
                <w:b/>
                <w:color w:val="000000"/>
                <w:lang w:eastAsia="pt-BR"/>
              </w:rPr>
            </w:pPr>
            <w:r w:rsidRPr="00347FAD">
              <w:rPr>
                <w:rFonts w:eastAsia="Arial" w:cstheme="minorHAnsi"/>
                <w:b/>
                <w:color w:val="000000"/>
                <w:lang w:eastAsia="pt-BR"/>
              </w:rPr>
              <w:t xml:space="preserve">Demais objetivos importantes a priorizar no trabalho </w:t>
            </w:r>
            <w:r w:rsidR="00B924AA" w:rsidRPr="00B924AA">
              <w:rPr>
                <w:rFonts w:eastAsia="Arial" w:cstheme="minorHAnsi"/>
                <w:b/>
                <w:color w:val="000000"/>
                <w:lang w:eastAsia="pt-BR"/>
              </w:rPr>
              <w:t>com infantil</w:t>
            </w:r>
            <w:r w:rsidRPr="00347FAD">
              <w:rPr>
                <w:rFonts w:eastAsia="Arial" w:cstheme="minorHAnsi"/>
                <w:b/>
                <w:color w:val="000000"/>
                <w:lang w:eastAsia="pt-BR"/>
              </w:rPr>
              <w:t xml:space="preserve"> 3 </w:t>
            </w:r>
            <w:proofErr w:type="spellStart"/>
            <w:r w:rsidRPr="00347FAD">
              <w:rPr>
                <w:rFonts w:eastAsia="Arial" w:cstheme="minorHAnsi"/>
                <w:b/>
                <w:color w:val="000000"/>
                <w:lang w:eastAsia="pt-BR"/>
              </w:rPr>
              <w:t>3</w:t>
            </w:r>
            <w:proofErr w:type="spellEnd"/>
            <w:r w:rsidRPr="00347FAD">
              <w:rPr>
                <w:rFonts w:eastAsia="Arial" w:cstheme="minorHAnsi"/>
                <w:b/>
                <w:color w:val="000000"/>
                <w:lang w:eastAsia="pt-BR"/>
              </w:rPr>
              <w:t xml:space="preserve"> anos</w:t>
            </w:r>
          </w:p>
        </w:tc>
      </w:tr>
      <w:tr w:rsidR="00347FAD" w:rsidRPr="00347FAD" w:rsidTr="00336A69">
        <w:trPr>
          <w:trHeight w:val="2474"/>
        </w:trPr>
        <w:tc>
          <w:tcPr>
            <w:tcW w:w="3268" w:type="dxa"/>
            <w:gridSpan w:val="2"/>
            <w:shd w:val="clear" w:color="auto" w:fill="auto"/>
            <w:tcMar>
              <w:top w:w="100" w:type="dxa"/>
              <w:left w:w="100" w:type="dxa"/>
              <w:bottom w:w="100" w:type="dxa"/>
              <w:right w:w="100" w:type="dxa"/>
            </w:tcMar>
          </w:tcPr>
          <w:p w:rsidR="00347FAD" w:rsidRPr="00347FAD" w:rsidRDefault="00347FAD" w:rsidP="00347FAD">
            <w:pPr>
              <w:widowControl w:val="0"/>
              <w:pBdr>
                <w:top w:val="nil"/>
                <w:left w:val="nil"/>
                <w:bottom w:val="nil"/>
                <w:right w:val="nil"/>
                <w:between w:val="nil"/>
              </w:pBdr>
              <w:spacing w:after="0"/>
              <w:ind w:left="122" w:right="619" w:firstLine="9"/>
              <w:jc w:val="left"/>
              <w:rPr>
                <w:rFonts w:ascii="Arial" w:eastAsia="Arial" w:hAnsi="Arial" w:cs="Arial"/>
                <w:color w:val="000000"/>
                <w:sz w:val="20"/>
                <w:szCs w:val="20"/>
                <w:lang w:eastAsia="pt-BR"/>
              </w:rPr>
            </w:pPr>
            <w:r w:rsidRPr="00347FAD">
              <w:rPr>
                <w:rFonts w:ascii="Noto Sans Symbols" w:eastAsia="Noto Sans Symbols" w:hAnsi="Noto Sans Symbols" w:cs="Noto Sans Symbols"/>
                <w:color w:val="000000"/>
                <w:sz w:val="20"/>
                <w:szCs w:val="20"/>
                <w:lang w:eastAsia="pt-BR"/>
              </w:rPr>
              <w:t xml:space="preserve">▪ </w:t>
            </w:r>
            <w:r w:rsidRPr="00347FAD">
              <w:rPr>
                <w:rFonts w:ascii="Arial" w:eastAsia="Arial" w:hAnsi="Arial" w:cs="Arial"/>
                <w:color w:val="000000"/>
                <w:sz w:val="20"/>
                <w:szCs w:val="20"/>
                <w:lang w:eastAsia="pt-BR"/>
              </w:rPr>
              <w:t xml:space="preserve">Manipulação, exploração e agrupamento de objetos. </w:t>
            </w:r>
          </w:p>
          <w:p w:rsidR="00347FAD" w:rsidRPr="00347FAD" w:rsidRDefault="00347FAD" w:rsidP="00347FAD">
            <w:pPr>
              <w:widowControl w:val="0"/>
              <w:pBdr>
                <w:top w:val="nil"/>
                <w:left w:val="nil"/>
                <w:bottom w:val="nil"/>
                <w:right w:val="nil"/>
                <w:between w:val="nil"/>
              </w:pBdr>
              <w:spacing w:before="10" w:after="0" w:line="240" w:lineRule="auto"/>
              <w:ind w:left="131"/>
              <w:jc w:val="left"/>
              <w:rPr>
                <w:rFonts w:ascii="Arial" w:eastAsia="Arial" w:hAnsi="Arial" w:cs="Arial"/>
                <w:color w:val="000000"/>
                <w:sz w:val="20"/>
                <w:szCs w:val="20"/>
                <w:lang w:eastAsia="pt-BR"/>
              </w:rPr>
            </w:pPr>
            <w:r w:rsidRPr="00347FAD">
              <w:rPr>
                <w:rFonts w:ascii="Noto Sans Symbols" w:eastAsia="Noto Sans Symbols" w:hAnsi="Noto Sans Symbols" w:cs="Noto Sans Symbols"/>
                <w:color w:val="000000"/>
                <w:sz w:val="20"/>
                <w:szCs w:val="20"/>
                <w:lang w:eastAsia="pt-BR"/>
              </w:rPr>
              <w:t xml:space="preserve">▪ </w:t>
            </w:r>
            <w:r w:rsidRPr="00347FAD">
              <w:rPr>
                <w:rFonts w:ascii="Arial" w:eastAsia="Arial" w:hAnsi="Arial" w:cs="Arial"/>
                <w:color w:val="000000"/>
                <w:sz w:val="20"/>
                <w:szCs w:val="20"/>
                <w:lang w:eastAsia="pt-BR"/>
              </w:rPr>
              <w:t xml:space="preserve">Contagem oral. </w:t>
            </w:r>
          </w:p>
          <w:p w:rsidR="00B924AA" w:rsidRDefault="00347FAD" w:rsidP="00347FAD">
            <w:pPr>
              <w:widowControl w:val="0"/>
              <w:pBdr>
                <w:top w:val="nil"/>
                <w:left w:val="nil"/>
                <w:bottom w:val="nil"/>
                <w:right w:val="nil"/>
                <w:between w:val="nil"/>
              </w:pBdr>
              <w:spacing w:before="61" w:after="0" w:line="268" w:lineRule="auto"/>
              <w:ind w:left="128" w:right="156" w:firstLine="3"/>
              <w:jc w:val="left"/>
              <w:rPr>
                <w:rFonts w:ascii="Arial" w:eastAsia="Arial" w:hAnsi="Arial" w:cs="Arial"/>
                <w:color w:val="000000"/>
                <w:sz w:val="20"/>
                <w:szCs w:val="20"/>
                <w:lang w:eastAsia="pt-BR"/>
              </w:rPr>
            </w:pPr>
            <w:r w:rsidRPr="00347FAD">
              <w:rPr>
                <w:rFonts w:ascii="Noto Sans Symbols" w:eastAsia="Noto Sans Symbols" w:hAnsi="Noto Sans Symbols" w:cs="Noto Sans Symbols"/>
                <w:color w:val="000000"/>
                <w:sz w:val="20"/>
                <w:szCs w:val="20"/>
                <w:lang w:eastAsia="pt-BR"/>
              </w:rPr>
              <w:t xml:space="preserve">▪ </w:t>
            </w:r>
            <w:r w:rsidRPr="00347FAD">
              <w:rPr>
                <w:rFonts w:ascii="Arial" w:eastAsia="Arial" w:hAnsi="Arial" w:cs="Arial"/>
                <w:color w:val="000000"/>
                <w:sz w:val="20"/>
                <w:szCs w:val="20"/>
                <w:lang w:eastAsia="pt-BR"/>
              </w:rPr>
              <w:t xml:space="preserve">Sistema de numeração decimal. </w:t>
            </w:r>
          </w:p>
          <w:p w:rsidR="00B924AA" w:rsidRDefault="00347FAD" w:rsidP="00347FAD">
            <w:pPr>
              <w:widowControl w:val="0"/>
              <w:pBdr>
                <w:top w:val="nil"/>
                <w:left w:val="nil"/>
                <w:bottom w:val="nil"/>
                <w:right w:val="nil"/>
                <w:between w:val="nil"/>
              </w:pBdr>
              <w:spacing w:before="61" w:after="0" w:line="268" w:lineRule="auto"/>
              <w:ind w:left="128" w:right="156" w:firstLine="3"/>
              <w:jc w:val="left"/>
              <w:rPr>
                <w:rFonts w:ascii="Arial" w:eastAsia="Arial" w:hAnsi="Arial" w:cs="Arial"/>
                <w:color w:val="000000"/>
                <w:sz w:val="20"/>
                <w:szCs w:val="20"/>
                <w:lang w:eastAsia="pt-BR"/>
              </w:rPr>
            </w:pPr>
            <w:r w:rsidRPr="00347FAD">
              <w:rPr>
                <w:rFonts w:ascii="Noto Sans Symbols" w:eastAsia="Noto Sans Symbols" w:hAnsi="Noto Sans Symbols" w:cs="Noto Sans Symbols"/>
                <w:color w:val="000000"/>
                <w:sz w:val="20"/>
                <w:szCs w:val="20"/>
                <w:lang w:eastAsia="pt-BR"/>
              </w:rPr>
              <w:t xml:space="preserve">▪ </w:t>
            </w:r>
            <w:r w:rsidRPr="00347FAD">
              <w:rPr>
                <w:rFonts w:ascii="Arial" w:eastAsia="Arial" w:hAnsi="Arial" w:cs="Arial"/>
                <w:color w:val="000000"/>
                <w:sz w:val="20"/>
                <w:szCs w:val="20"/>
                <w:lang w:eastAsia="pt-BR"/>
              </w:rPr>
              <w:t xml:space="preserve">Identificação e utilização dos números no contexto social. </w:t>
            </w:r>
          </w:p>
          <w:p w:rsidR="00347FAD" w:rsidRPr="00347FAD" w:rsidRDefault="00347FAD" w:rsidP="00347FAD">
            <w:pPr>
              <w:widowControl w:val="0"/>
              <w:pBdr>
                <w:top w:val="nil"/>
                <w:left w:val="nil"/>
                <w:bottom w:val="nil"/>
                <w:right w:val="nil"/>
                <w:between w:val="nil"/>
              </w:pBdr>
              <w:spacing w:before="61" w:after="0" w:line="268" w:lineRule="auto"/>
              <w:ind w:left="128" w:right="156" w:firstLine="3"/>
              <w:jc w:val="left"/>
              <w:rPr>
                <w:rFonts w:ascii="Arial" w:eastAsia="Arial" w:hAnsi="Arial" w:cs="Arial"/>
                <w:color w:val="000000"/>
                <w:sz w:val="20"/>
                <w:szCs w:val="20"/>
                <w:lang w:eastAsia="pt-BR"/>
              </w:rPr>
            </w:pPr>
            <w:r w:rsidRPr="00347FAD">
              <w:rPr>
                <w:rFonts w:ascii="Noto Sans Symbols" w:eastAsia="Noto Sans Symbols" w:hAnsi="Noto Sans Symbols" w:cs="Noto Sans Symbols"/>
                <w:color w:val="000000"/>
                <w:sz w:val="20"/>
                <w:szCs w:val="20"/>
                <w:lang w:eastAsia="pt-BR"/>
              </w:rPr>
              <w:t xml:space="preserve">▪ </w:t>
            </w:r>
            <w:proofErr w:type="spellStart"/>
            <w:r w:rsidRPr="00347FAD">
              <w:rPr>
                <w:rFonts w:ascii="Arial" w:eastAsia="Arial" w:hAnsi="Arial" w:cs="Arial"/>
                <w:color w:val="000000"/>
                <w:sz w:val="20"/>
                <w:szCs w:val="20"/>
                <w:lang w:eastAsia="pt-BR"/>
              </w:rPr>
              <w:t>Sequência</w:t>
            </w:r>
            <w:proofErr w:type="spellEnd"/>
            <w:r w:rsidRPr="00347FAD">
              <w:rPr>
                <w:rFonts w:ascii="Arial" w:eastAsia="Arial" w:hAnsi="Arial" w:cs="Arial"/>
                <w:color w:val="000000"/>
                <w:sz w:val="20"/>
                <w:szCs w:val="20"/>
                <w:lang w:eastAsia="pt-BR"/>
              </w:rPr>
              <w:t xml:space="preserve"> numérica. </w:t>
            </w:r>
          </w:p>
          <w:p w:rsidR="00347FAD" w:rsidRPr="00347FAD" w:rsidRDefault="00347FAD" w:rsidP="00347FAD">
            <w:pPr>
              <w:widowControl w:val="0"/>
              <w:pBdr>
                <w:top w:val="nil"/>
                <w:left w:val="nil"/>
                <w:bottom w:val="nil"/>
                <w:right w:val="nil"/>
                <w:between w:val="nil"/>
              </w:pBdr>
              <w:spacing w:before="33" w:after="0" w:line="240" w:lineRule="auto"/>
              <w:ind w:left="131"/>
              <w:jc w:val="left"/>
              <w:rPr>
                <w:rFonts w:ascii="Arial" w:eastAsia="Arial" w:hAnsi="Arial" w:cs="Arial"/>
                <w:color w:val="000000"/>
                <w:sz w:val="20"/>
                <w:szCs w:val="20"/>
                <w:lang w:eastAsia="pt-BR"/>
              </w:rPr>
            </w:pPr>
            <w:r w:rsidRPr="00347FAD">
              <w:rPr>
                <w:rFonts w:ascii="Noto Sans Symbols" w:eastAsia="Noto Sans Symbols" w:hAnsi="Noto Sans Symbols" w:cs="Noto Sans Symbols"/>
                <w:color w:val="000000"/>
                <w:sz w:val="20"/>
                <w:szCs w:val="20"/>
                <w:lang w:eastAsia="pt-BR"/>
              </w:rPr>
              <w:t xml:space="preserve">▪ </w:t>
            </w:r>
            <w:r w:rsidRPr="00347FAD">
              <w:rPr>
                <w:rFonts w:ascii="Arial" w:eastAsia="Arial" w:hAnsi="Arial" w:cs="Arial"/>
                <w:color w:val="000000"/>
                <w:sz w:val="20"/>
                <w:szCs w:val="20"/>
                <w:lang w:eastAsia="pt-BR"/>
              </w:rPr>
              <w:t xml:space="preserve">Linguagem matemática. </w:t>
            </w:r>
          </w:p>
          <w:p w:rsidR="00B924AA" w:rsidRDefault="00347FAD" w:rsidP="00347FAD">
            <w:pPr>
              <w:widowControl w:val="0"/>
              <w:pBdr>
                <w:top w:val="nil"/>
                <w:left w:val="nil"/>
                <w:bottom w:val="nil"/>
                <w:right w:val="nil"/>
                <w:between w:val="nil"/>
              </w:pBdr>
              <w:spacing w:before="47" w:after="0" w:line="294" w:lineRule="auto"/>
              <w:ind w:left="131" w:right="514"/>
              <w:jc w:val="left"/>
              <w:rPr>
                <w:rFonts w:ascii="Arial" w:eastAsia="Arial" w:hAnsi="Arial" w:cs="Arial"/>
                <w:color w:val="000000"/>
                <w:sz w:val="20"/>
                <w:szCs w:val="20"/>
                <w:lang w:eastAsia="pt-BR"/>
              </w:rPr>
            </w:pPr>
            <w:r w:rsidRPr="00347FAD">
              <w:rPr>
                <w:rFonts w:ascii="Noto Sans Symbols" w:eastAsia="Noto Sans Symbols" w:hAnsi="Noto Sans Symbols" w:cs="Noto Sans Symbols"/>
                <w:color w:val="000000"/>
                <w:sz w:val="20"/>
                <w:szCs w:val="20"/>
                <w:lang w:eastAsia="pt-BR"/>
              </w:rPr>
              <w:t xml:space="preserve">▪ </w:t>
            </w:r>
            <w:r w:rsidRPr="00347FAD">
              <w:rPr>
                <w:rFonts w:ascii="Arial" w:eastAsia="Arial" w:hAnsi="Arial" w:cs="Arial"/>
                <w:color w:val="000000"/>
                <w:sz w:val="20"/>
                <w:szCs w:val="20"/>
                <w:lang w:eastAsia="pt-BR"/>
              </w:rPr>
              <w:t xml:space="preserve">Noções básicas </w:t>
            </w:r>
            <w:proofErr w:type="spellStart"/>
            <w:r w:rsidRPr="00347FAD">
              <w:rPr>
                <w:rFonts w:ascii="Arial" w:eastAsia="Arial" w:hAnsi="Arial" w:cs="Arial"/>
                <w:color w:val="000000"/>
                <w:sz w:val="20"/>
                <w:szCs w:val="20"/>
                <w:lang w:eastAsia="pt-BR"/>
              </w:rPr>
              <w:t>dedivisão</w:t>
            </w:r>
            <w:proofErr w:type="spellEnd"/>
            <w:r w:rsidRPr="00347FAD">
              <w:rPr>
                <w:rFonts w:ascii="Arial" w:eastAsia="Arial" w:hAnsi="Arial" w:cs="Arial"/>
                <w:color w:val="000000"/>
                <w:sz w:val="20"/>
                <w:szCs w:val="20"/>
                <w:lang w:eastAsia="pt-BR"/>
              </w:rPr>
              <w:t xml:space="preserve">. </w:t>
            </w:r>
          </w:p>
          <w:p w:rsidR="00347FAD" w:rsidRDefault="00347FAD" w:rsidP="00347FAD">
            <w:pPr>
              <w:widowControl w:val="0"/>
              <w:pBdr>
                <w:top w:val="nil"/>
                <w:left w:val="nil"/>
                <w:bottom w:val="nil"/>
                <w:right w:val="nil"/>
                <w:between w:val="nil"/>
              </w:pBdr>
              <w:spacing w:before="47" w:after="0" w:line="294" w:lineRule="auto"/>
              <w:ind w:left="131" w:right="514"/>
              <w:jc w:val="left"/>
              <w:rPr>
                <w:rFonts w:ascii="Arial" w:eastAsia="Arial" w:hAnsi="Arial" w:cs="Arial"/>
                <w:color w:val="000000"/>
                <w:sz w:val="20"/>
                <w:szCs w:val="20"/>
                <w:lang w:eastAsia="pt-BR"/>
              </w:rPr>
            </w:pPr>
            <w:r w:rsidRPr="00347FAD">
              <w:rPr>
                <w:rFonts w:ascii="Noto Sans Symbols" w:eastAsia="Noto Sans Symbols" w:hAnsi="Noto Sans Symbols" w:cs="Noto Sans Symbols"/>
                <w:color w:val="000000"/>
                <w:sz w:val="20"/>
                <w:szCs w:val="20"/>
                <w:lang w:eastAsia="pt-BR"/>
              </w:rPr>
              <w:t>▪</w:t>
            </w:r>
            <w:proofErr w:type="spellStart"/>
            <w:r w:rsidRPr="00347FAD">
              <w:rPr>
                <w:rFonts w:ascii="Arial" w:eastAsia="Arial" w:hAnsi="Arial" w:cs="Arial"/>
                <w:color w:val="000000"/>
                <w:sz w:val="20"/>
                <w:szCs w:val="20"/>
                <w:lang w:eastAsia="pt-BR"/>
              </w:rPr>
              <w:t>Relaçãonúmero</w:t>
            </w:r>
            <w:proofErr w:type="spellEnd"/>
            <w:r w:rsidRPr="00347FAD">
              <w:rPr>
                <w:rFonts w:ascii="Arial" w:eastAsia="Arial" w:hAnsi="Arial" w:cs="Arial"/>
                <w:color w:val="000000"/>
                <w:sz w:val="20"/>
                <w:szCs w:val="20"/>
                <w:lang w:eastAsia="pt-BR"/>
              </w:rPr>
              <w:t>/quantidade</w:t>
            </w:r>
          </w:p>
          <w:p w:rsidR="00B924AA" w:rsidRPr="00347FAD" w:rsidRDefault="00B924AA" w:rsidP="00B924AA">
            <w:pPr>
              <w:widowControl w:val="0"/>
              <w:pBdr>
                <w:top w:val="nil"/>
                <w:left w:val="nil"/>
                <w:bottom w:val="nil"/>
                <w:right w:val="nil"/>
                <w:between w:val="nil"/>
              </w:pBdr>
              <w:spacing w:after="0"/>
              <w:ind w:left="122" w:right="619" w:firstLine="9"/>
              <w:jc w:val="left"/>
              <w:rPr>
                <w:rFonts w:ascii="Noto Sans Symbols" w:eastAsia="Noto Sans Symbols" w:hAnsi="Noto Sans Symbols" w:cs="Noto Sans Symbols"/>
                <w:color w:val="000000"/>
                <w:sz w:val="20"/>
                <w:szCs w:val="20"/>
                <w:lang w:eastAsia="pt-BR"/>
              </w:rPr>
            </w:pPr>
            <w:r>
              <w:rPr>
                <w:rFonts w:ascii="Noto Sans Symbols" w:eastAsia="Noto Sans Symbols" w:hAnsi="Noto Sans Symbols" w:cs="Noto Sans Symbols"/>
                <w:color w:val="000000"/>
                <w:sz w:val="20"/>
                <w:szCs w:val="20"/>
                <w:lang w:eastAsia="pt-BR"/>
              </w:rPr>
              <w:t xml:space="preserve">▪ </w:t>
            </w:r>
            <w:r w:rsidRPr="00347FAD">
              <w:rPr>
                <w:rFonts w:ascii="Noto Sans Symbols" w:eastAsia="Noto Sans Symbols" w:hAnsi="Noto Sans Symbols" w:cs="Noto Sans Symbols"/>
                <w:color w:val="000000"/>
                <w:sz w:val="20"/>
                <w:szCs w:val="20"/>
                <w:lang w:eastAsia="pt-BR"/>
              </w:rPr>
              <w:t xml:space="preserve">Comparação. </w:t>
            </w:r>
          </w:p>
          <w:p w:rsidR="00B924AA" w:rsidRPr="00347FAD" w:rsidRDefault="00B924AA" w:rsidP="00B924AA">
            <w:pPr>
              <w:widowControl w:val="0"/>
              <w:pBdr>
                <w:top w:val="nil"/>
                <w:left w:val="nil"/>
                <w:bottom w:val="nil"/>
                <w:right w:val="nil"/>
                <w:between w:val="nil"/>
              </w:pBdr>
              <w:spacing w:before="47" w:after="0" w:line="294" w:lineRule="auto"/>
              <w:ind w:left="131" w:right="514"/>
              <w:jc w:val="left"/>
              <w:rPr>
                <w:rFonts w:ascii="Arial" w:eastAsia="Arial" w:hAnsi="Arial" w:cs="Arial"/>
                <w:color w:val="000000"/>
                <w:sz w:val="20"/>
                <w:szCs w:val="20"/>
                <w:lang w:eastAsia="pt-BR"/>
              </w:rPr>
            </w:pPr>
            <w:r>
              <w:rPr>
                <w:rFonts w:ascii="Noto Sans Symbols" w:eastAsia="Noto Sans Symbols" w:hAnsi="Noto Sans Symbols" w:cs="Noto Sans Symbols"/>
                <w:color w:val="000000"/>
                <w:sz w:val="20"/>
                <w:szCs w:val="20"/>
                <w:lang w:eastAsia="pt-BR"/>
              </w:rPr>
              <w:t xml:space="preserve">▪ </w:t>
            </w:r>
            <w:r w:rsidRPr="00347FAD">
              <w:rPr>
                <w:rFonts w:ascii="Noto Sans Symbols" w:eastAsia="Noto Sans Symbols" w:hAnsi="Noto Sans Symbols" w:cs="Noto Sans Symbols"/>
                <w:color w:val="000000"/>
                <w:sz w:val="20"/>
                <w:szCs w:val="20"/>
                <w:lang w:eastAsia="pt-BR"/>
              </w:rPr>
              <w:t>Principais funções do número: contar,codificar, medir, ordenar</w:t>
            </w:r>
            <w:r w:rsidR="00336A69">
              <w:rPr>
                <w:rFonts w:ascii="Noto Sans Symbols" w:eastAsia="Noto Sans Symbols" w:hAnsi="Noto Sans Symbols" w:cs="Noto Sans Symbols"/>
                <w:color w:val="000000"/>
                <w:sz w:val="20"/>
                <w:szCs w:val="20"/>
                <w:lang w:eastAsia="pt-BR"/>
              </w:rPr>
              <w:t>.</w:t>
            </w:r>
          </w:p>
        </w:tc>
        <w:tc>
          <w:tcPr>
            <w:tcW w:w="7061" w:type="dxa"/>
            <w:shd w:val="clear" w:color="auto" w:fill="auto"/>
            <w:tcMar>
              <w:top w:w="100" w:type="dxa"/>
              <w:left w:w="100" w:type="dxa"/>
              <w:bottom w:w="100" w:type="dxa"/>
              <w:right w:w="100" w:type="dxa"/>
            </w:tcMar>
          </w:tcPr>
          <w:p w:rsidR="00B924AA" w:rsidRDefault="00347FAD" w:rsidP="00347FAD">
            <w:pPr>
              <w:widowControl w:val="0"/>
              <w:pBdr>
                <w:top w:val="nil"/>
                <w:left w:val="nil"/>
                <w:bottom w:val="nil"/>
                <w:right w:val="nil"/>
                <w:between w:val="nil"/>
              </w:pBdr>
              <w:spacing w:after="0" w:line="264" w:lineRule="auto"/>
              <w:ind w:left="131" w:right="261"/>
              <w:jc w:val="left"/>
              <w:rPr>
                <w:rFonts w:ascii="Arial" w:eastAsia="Arial" w:hAnsi="Arial" w:cs="Arial"/>
                <w:color w:val="000000"/>
                <w:sz w:val="20"/>
                <w:szCs w:val="20"/>
                <w:lang w:eastAsia="pt-BR"/>
              </w:rPr>
            </w:pPr>
            <w:r w:rsidRPr="00347FAD">
              <w:rPr>
                <w:rFonts w:ascii="Noto Sans Symbols" w:eastAsia="Noto Sans Symbols" w:hAnsi="Noto Sans Symbols" w:cs="Noto Sans Symbols"/>
                <w:color w:val="000000"/>
                <w:sz w:val="20"/>
                <w:szCs w:val="20"/>
                <w:lang w:eastAsia="pt-BR"/>
              </w:rPr>
              <w:t xml:space="preserve">▪ </w:t>
            </w:r>
            <w:r w:rsidRPr="00347FAD">
              <w:rPr>
                <w:rFonts w:ascii="Arial" w:eastAsia="Arial" w:hAnsi="Arial" w:cs="Arial"/>
                <w:color w:val="000000"/>
                <w:sz w:val="20"/>
                <w:szCs w:val="20"/>
                <w:lang w:eastAsia="pt-BR"/>
              </w:rPr>
              <w:t xml:space="preserve">Perceber o uso da contagem por meio de diferentes atividades realizadas oralmente pela professora, estabelecendo noções de quantificação. </w:t>
            </w:r>
          </w:p>
          <w:p w:rsidR="00B924AA" w:rsidRDefault="00347FAD" w:rsidP="00347FAD">
            <w:pPr>
              <w:widowControl w:val="0"/>
              <w:pBdr>
                <w:top w:val="nil"/>
                <w:left w:val="nil"/>
                <w:bottom w:val="nil"/>
                <w:right w:val="nil"/>
                <w:between w:val="nil"/>
              </w:pBdr>
              <w:spacing w:after="0" w:line="264" w:lineRule="auto"/>
              <w:ind w:left="131" w:right="261"/>
              <w:jc w:val="left"/>
              <w:rPr>
                <w:rFonts w:ascii="Arial" w:eastAsia="Arial" w:hAnsi="Arial" w:cs="Arial"/>
                <w:color w:val="000000"/>
                <w:sz w:val="20"/>
                <w:szCs w:val="20"/>
                <w:lang w:eastAsia="pt-BR"/>
              </w:rPr>
            </w:pPr>
            <w:r w:rsidRPr="00347FAD">
              <w:rPr>
                <w:rFonts w:ascii="Noto Sans Symbols" w:eastAsia="Noto Sans Symbols" w:hAnsi="Noto Sans Symbols" w:cs="Noto Sans Symbols"/>
                <w:color w:val="000000"/>
                <w:sz w:val="20"/>
                <w:szCs w:val="20"/>
                <w:lang w:eastAsia="pt-BR"/>
              </w:rPr>
              <w:t xml:space="preserve">▪ </w:t>
            </w:r>
            <w:r w:rsidRPr="00347FAD">
              <w:rPr>
                <w:rFonts w:ascii="Arial" w:eastAsia="Arial" w:hAnsi="Arial" w:cs="Arial"/>
                <w:color w:val="000000"/>
                <w:sz w:val="20"/>
                <w:szCs w:val="20"/>
                <w:lang w:eastAsia="pt-BR"/>
              </w:rPr>
              <w:t xml:space="preserve">Participar de brincadeiras que envolvam a recitação da </w:t>
            </w:r>
            <w:proofErr w:type="spellStart"/>
            <w:r w:rsidR="00DE3F3D" w:rsidRPr="00347FAD">
              <w:rPr>
                <w:rFonts w:ascii="Arial" w:eastAsia="Arial" w:hAnsi="Arial" w:cs="Arial"/>
                <w:color w:val="000000"/>
                <w:sz w:val="20"/>
                <w:szCs w:val="20"/>
                <w:lang w:eastAsia="pt-BR"/>
              </w:rPr>
              <w:t>sequência</w:t>
            </w:r>
            <w:proofErr w:type="spellEnd"/>
            <w:r w:rsidRPr="00347FAD">
              <w:rPr>
                <w:rFonts w:ascii="Arial" w:eastAsia="Arial" w:hAnsi="Arial" w:cs="Arial"/>
                <w:color w:val="000000"/>
                <w:sz w:val="20"/>
                <w:szCs w:val="20"/>
                <w:lang w:eastAsia="pt-BR"/>
              </w:rPr>
              <w:t xml:space="preserve"> numérica por meio de cantigas, rimas, lendas e/ou </w:t>
            </w:r>
            <w:proofErr w:type="spellStart"/>
            <w:r w:rsidRPr="00347FAD">
              <w:rPr>
                <w:rFonts w:ascii="Arial" w:eastAsia="Arial" w:hAnsi="Arial" w:cs="Arial"/>
                <w:color w:val="000000"/>
                <w:sz w:val="20"/>
                <w:szCs w:val="20"/>
                <w:lang w:eastAsia="pt-BR"/>
              </w:rPr>
              <w:t>parlendas</w:t>
            </w:r>
            <w:proofErr w:type="spellEnd"/>
            <w:r w:rsidRPr="00347FAD">
              <w:rPr>
                <w:rFonts w:ascii="Arial" w:eastAsia="Arial" w:hAnsi="Arial" w:cs="Arial"/>
                <w:color w:val="000000"/>
                <w:sz w:val="20"/>
                <w:szCs w:val="20"/>
                <w:lang w:eastAsia="pt-BR"/>
              </w:rPr>
              <w:t xml:space="preserve">. </w:t>
            </w:r>
          </w:p>
          <w:p w:rsidR="00347FAD" w:rsidRPr="00347FAD" w:rsidRDefault="00347FAD" w:rsidP="00347FAD">
            <w:pPr>
              <w:widowControl w:val="0"/>
              <w:pBdr>
                <w:top w:val="nil"/>
                <w:left w:val="nil"/>
                <w:bottom w:val="nil"/>
                <w:right w:val="nil"/>
                <w:between w:val="nil"/>
              </w:pBdr>
              <w:spacing w:after="0" w:line="264" w:lineRule="auto"/>
              <w:ind w:left="131" w:right="261"/>
              <w:jc w:val="left"/>
              <w:rPr>
                <w:rFonts w:ascii="Arial" w:eastAsia="Arial" w:hAnsi="Arial" w:cs="Arial"/>
                <w:color w:val="000000"/>
                <w:sz w:val="20"/>
                <w:szCs w:val="20"/>
                <w:lang w:eastAsia="pt-BR"/>
              </w:rPr>
            </w:pPr>
            <w:r w:rsidRPr="00347FAD">
              <w:rPr>
                <w:rFonts w:ascii="Noto Sans Symbols" w:eastAsia="Noto Sans Symbols" w:hAnsi="Noto Sans Symbols" w:cs="Noto Sans Symbols"/>
                <w:color w:val="000000"/>
                <w:sz w:val="20"/>
                <w:szCs w:val="20"/>
                <w:lang w:eastAsia="pt-BR"/>
              </w:rPr>
              <w:t xml:space="preserve">▪ </w:t>
            </w:r>
            <w:r w:rsidRPr="00347FAD">
              <w:rPr>
                <w:rFonts w:ascii="Arial" w:eastAsia="Arial" w:hAnsi="Arial" w:cs="Arial"/>
                <w:color w:val="000000"/>
                <w:sz w:val="20"/>
                <w:szCs w:val="20"/>
                <w:lang w:eastAsia="pt-BR"/>
              </w:rPr>
              <w:t xml:space="preserve">Realizar contagem oral em brincadeiras e situações cotidianas como: quantidade de meninos e meninas da turma, quantidade de brinquedos, mochilas, bonecas e outras. </w:t>
            </w:r>
          </w:p>
          <w:p w:rsidR="00347FAD" w:rsidRPr="00347FAD" w:rsidRDefault="00347FAD" w:rsidP="00347FAD">
            <w:pPr>
              <w:widowControl w:val="0"/>
              <w:pBdr>
                <w:top w:val="nil"/>
                <w:left w:val="nil"/>
                <w:bottom w:val="nil"/>
                <w:right w:val="nil"/>
                <w:between w:val="nil"/>
              </w:pBdr>
              <w:spacing w:before="6" w:after="0" w:line="240" w:lineRule="auto"/>
              <w:ind w:left="131"/>
              <w:jc w:val="left"/>
              <w:rPr>
                <w:rFonts w:ascii="Arial" w:eastAsia="Arial" w:hAnsi="Arial" w:cs="Arial"/>
                <w:color w:val="000000"/>
                <w:sz w:val="20"/>
                <w:szCs w:val="20"/>
                <w:lang w:eastAsia="pt-BR"/>
              </w:rPr>
            </w:pPr>
            <w:r w:rsidRPr="00347FAD">
              <w:rPr>
                <w:rFonts w:ascii="Noto Sans Symbols" w:eastAsia="Noto Sans Symbols" w:hAnsi="Noto Sans Symbols" w:cs="Noto Sans Symbols"/>
                <w:color w:val="000000"/>
                <w:sz w:val="20"/>
                <w:szCs w:val="20"/>
                <w:lang w:eastAsia="pt-BR"/>
              </w:rPr>
              <w:t xml:space="preserve">▪ </w:t>
            </w:r>
            <w:r w:rsidRPr="00347FAD">
              <w:rPr>
                <w:rFonts w:ascii="Arial" w:eastAsia="Arial" w:hAnsi="Arial" w:cs="Arial"/>
                <w:color w:val="000000"/>
                <w:sz w:val="20"/>
                <w:szCs w:val="20"/>
                <w:lang w:eastAsia="pt-BR"/>
              </w:rPr>
              <w:t xml:space="preserve">Realizar contagem oral durante brincadeiras. </w:t>
            </w:r>
          </w:p>
          <w:p w:rsidR="00B924AA" w:rsidRDefault="00347FAD" w:rsidP="00347FAD">
            <w:pPr>
              <w:widowControl w:val="0"/>
              <w:pBdr>
                <w:top w:val="nil"/>
                <w:left w:val="nil"/>
                <w:bottom w:val="nil"/>
                <w:right w:val="nil"/>
                <w:between w:val="nil"/>
              </w:pBdr>
              <w:spacing w:before="52" w:after="0" w:line="279" w:lineRule="auto"/>
              <w:ind w:left="131" w:right="78"/>
              <w:jc w:val="left"/>
              <w:rPr>
                <w:rFonts w:ascii="Arial" w:eastAsia="Arial" w:hAnsi="Arial" w:cs="Arial"/>
                <w:color w:val="000000"/>
                <w:sz w:val="20"/>
                <w:szCs w:val="20"/>
                <w:lang w:eastAsia="pt-BR"/>
              </w:rPr>
            </w:pPr>
            <w:r w:rsidRPr="00347FAD">
              <w:rPr>
                <w:rFonts w:ascii="Noto Sans Symbols" w:eastAsia="Noto Sans Symbols" w:hAnsi="Noto Sans Symbols" w:cs="Noto Sans Symbols"/>
                <w:color w:val="000000"/>
                <w:sz w:val="20"/>
                <w:szCs w:val="20"/>
                <w:lang w:eastAsia="pt-BR"/>
              </w:rPr>
              <w:t xml:space="preserve">▪ </w:t>
            </w:r>
            <w:r w:rsidRPr="00347FAD">
              <w:rPr>
                <w:rFonts w:ascii="Arial" w:eastAsia="Arial" w:hAnsi="Arial" w:cs="Arial"/>
                <w:color w:val="000000"/>
                <w:sz w:val="20"/>
                <w:szCs w:val="20"/>
                <w:lang w:eastAsia="pt-BR"/>
              </w:rPr>
              <w:t xml:space="preserve">Contar objetos, brinquedos e alimentos e dividir entre os colegas. </w:t>
            </w:r>
          </w:p>
          <w:p w:rsidR="00336A69" w:rsidRPr="00336A69" w:rsidRDefault="00347FAD" w:rsidP="00336A69">
            <w:pPr>
              <w:widowControl w:val="0"/>
              <w:pBdr>
                <w:top w:val="nil"/>
                <w:left w:val="nil"/>
                <w:bottom w:val="nil"/>
                <w:right w:val="nil"/>
                <w:between w:val="nil"/>
              </w:pBdr>
              <w:spacing w:before="52" w:after="0" w:line="279" w:lineRule="auto"/>
              <w:ind w:left="131" w:right="78"/>
              <w:jc w:val="left"/>
              <w:rPr>
                <w:rFonts w:ascii="Arial" w:eastAsia="Arial" w:hAnsi="Arial" w:cs="Arial"/>
                <w:color w:val="000000"/>
                <w:sz w:val="20"/>
                <w:szCs w:val="20"/>
                <w:lang w:eastAsia="pt-BR"/>
              </w:rPr>
            </w:pPr>
            <w:r w:rsidRPr="00347FAD">
              <w:rPr>
                <w:rFonts w:ascii="Noto Sans Symbols" w:eastAsia="Noto Sans Symbols" w:hAnsi="Noto Sans Symbols" w:cs="Noto Sans Symbols"/>
                <w:color w:val="000000"/>
                <w:sz w:val="20"/>
                <w:szCs w:val="20"/>
                <w:lang w:eastAsia="pt-BR"/>
              </w:rPr>
              <w:t xml:space="preserve">▪ </w:t>
            </w:r>
            <w:r w:rsidRPr="00347FAD">
              <w:rPr>
                <w:rFonts w:ascii="Arial" w:eastAsia="Arial" w:hAnsi="Arial" w:cs="Arial"/>
                <w:color w:val="000000"/>
                <w:sz w:val="20"/>
                <w:szCs w:val="20"/>
                <w:lang w:eastAsia="pt-BR"/>
              </w:rPr>
              <w:t xml:space="preserve">Jogar jogos de percurso simples movendo sua peça conforme a </w:t>
            </w:r>
            <w:proofErr w:type="spellStart"/>
            <w:r w:rsidRPr="00347FAD">
              <w:rPr>
                <w:rFonts w:ascii="Arial" w:eastAsia="Arial" w:hAnsi="Arial" w:cs="Arial"/>
                <w:color w:val="000000"/>
                <w:sz w:val="20"/>
                <w:szCs w:val="20"/>
                <w:lang w:eastAsia="pt-BR"/>
              </w:rPr>
              <w:t>quantidade</w:t>
            </w:r>
            <w:r w:rsidR="00336A69" w:rsidRPr="00347FAD">
              <w:rPr>
                <w:rFonts w:ascii="Noto Sans Symbols" w:eastAsia="Noto Sans Symbols" w:hAnsi="Noto Sans Symbols" w:cs="Noto Sans Symbols"/>
                <w:color w:val="000000"/>
                <w:sz w:val="20"/>
                <w:szCs w:val="20"/>
                <w:lang w:eastAsia="pt-BR"/>
              </w:rPr>
              <w:t>tirada</w:t>
            </w:r>
            <w:proofErr w:type="spellEnd"/>
            <w:r w:rsidR="00336A69" w:rsidRPr="00347FAD">
              <w:rPr>
                <w:rFonts w:ascii="Noto Sans Symbols" w:eastAsia="Noto Sans Symbols" w:hAnsi="Noto Sans Symbols" w:cs="Noto Sans Symbols"/>
                <w:color w:val="000000"/>
                <w:sz w:val="20"/>
                <w:szCs w:val="20"/>
                <w:lang w:eastAsia="pt-BR"/>
              </w:rPr>
              <w:t xml:space="preserve"> no dado. </w:t>
            </w:r>
          </w:p>
          <w:p w:rsidR="00336A69" w:rsidRDefault="00336A69" w:rsidP="00336A69">
            <w:pPr>
              <w:widowControl w:val="0"/>
              <w:pBdr>
                <w:top w:val="nil"/>
                <w:left w:val="nil"/>
                <w:bottom w:val="nil"/>
                <w:right w:val="nil"/>
                <w:between w:val="nil"/>
              </w:pBdr>
              <w:spacing w:before="52" w:after="0" w:line="279" w:lineRule="auto"/>
              <w:ind w:left="131" w:right="78"/>
              <w:jc w:val="left"/>
              <w:rPr>
                <w:rFonts w:ascii="Noto Sans Symbols" w:eastAsia="Noto Sans Symbols" w:hAnsi="Noto Sans Symbols" w:cs="Noto Sans Symbols"/>
                <w:color w:val="000000"/>
                <w:sz w:val="20"/>
                <w:szCs w:val="20"/>
                <w:lang w:eastAsia="pt-BR"/>
              </w:rPr>
            </w:pPr>
            <w:r>
              <w:rPr>
                <w:rFonts w:ascii="Noto Sans Symbols" w:eastAsia="Noto Sans Symbols" w:hAnsi="Noto Sans Symbols" w:cs="Noto Sans Symbols"/>
                <w:color w:val="000000"/>
                <w:sz w:val="20"/>
                <w:szCs w:val="20"/>
                <w:lang w:eastAsia="pt-BR"/>
              </w:rPr>
              <w:t xml:space="preserve">▪ </w:t>
            </w:r>
            <w:r w:rsidRPr="00347FAD">
              <w:rPr>
                <w:rFonts w:ascii="Noto Sans Symbols" w:eastAsia="Noto Sans Symbols" w:hAnsi="Noto Sans Symbols" w:cs="Noto Sans Symbols"/>
                <w:color w:val="000000"/>
                <w:sz w:val="20"/>
                <w:szCs w:val="20"/>
                <w:lang w:eastAsia="pt-BR"/>
              </w:rPr>
              <w:t>Manipular, explorar, organizar brinquedos e outros materiais em agrupamentos.</w:t>
            </w:r>
          </w:p>
          <w:p w:rsidR="00DE3F3D" w:rsidRDefault="00DE3F3D" w:rsidP="00336A69">
            <w:pPr>
              <w:widowControl w:val="0"/>
              <w:pBdr>
                <w:top w:val="nil"/>
                <w:left w:val="nil"/>
                <w:bottom w:val="nil"/>
                <w:right w:val="nil"/>
                <w:between w:val="nil"/>
              </w:pBdr>
              <w:spacing w:before="52" w:after="0" w:line="279" w:lineRule="auto"/>
              <w:ind w:left="131" w:right="78"/>
              <w:jc w:val="left"/>
              <w:rPr>
                <w:rFonts w:ascii="Noto Sans Symbols" w:eastAsia="Noto Sans Symbols" w:hAnsi="Noto Sans Symbols" w:cs="Noto Sans Symbols"/>
                <w:color w:val="000000"/>
                <w:sz w:val="20"/>
                <w:szCs w:val="20"/>
                <w:lang w:eastAsia="pt-BR"/>
              </w:rPr>
            </w:pPr>
          </w:p>
          <w:p w:rsidR="00DE3F3D" w:rsidRDefault="00DE3F3D" w:rsidP="00336A69">
            <w:pPr>
              <w:widowControl w:val="0"/>
              <w:pBdr>
                <w:top w:val="nil"/>
                <w:left w:val="nil"/>
                <w:bottom w:val="nil"/>
                <w:right w:val="nil"/>
                <w:between w:val="nil"/>
              </w:pBdr>
              <w:spacing w:before="52" w:after="0" w:line="279" w:lineRule="auto"/>
              <w:ind w:left="131" w:right="78"/>
              <w:jc w:val="left"/>
              <w:rPr>
                <w:rFonts w:ascii="Noto Sans Symbols" w:eastAsia="Noto Sans Symbols" w:hAnsi="Noto Sans Symbols" w:cs="Noto Sans Symbols"/>
                <w:color w:val="000000"/>
                <w:sz w:val="20"/>
                <w:szCs w:val="20"/>
                <w:lang w:eastAsia="pt-BR"/>
              </w:rPr>
            </w:pPr>
          </w:p>
          <w:p w:rsidR="00DE3F3D" w:rsidRDefault="00DE3F3D" w:rsidP="00336A69">
            <w:pPr>
              <w:widowControl w:val="0"/>
              <w:pBdr>
                <w:top w:val="nil"/>
                <w:left w:val="nil"/>
                <w:bottom w:val="nil"/>
                <w:right w:val="nil"/>
                <w:between w:val="nil"/>
              </w:pBdr>
              <w:spacing w:before="52" w:after="0" w:line="279" w:lineRule="auto"/>
              <w:ind w:left="131" w:right="78"/>
              <w:jc w:val="left"/>
              <w:rPr>
                <w:rFonts w:ascii="Noto Sans Symbols" w:eastAsia="Noto Sans Symbols" w:hAnsi="Noto Sans Symbols" w:cs="Noto Sans Symbols"/>
                <w:color w:val="000000"/>
                <w:sz w:val="20"/>
                <w:szCs w:val="20"/>
                <w:lang w:eastAsia="pt-BR"/>
              </w:rPr>
            </w:pPr>
          </w:p>
          <w:p w:rsidR="00DE3F3D" w:rsidRDefault="00DE3F3D" w:rsidP="00336A69">
            <w:pPr>
              <w:widowControl w:val="0"/>
              <w:pBdr>
                <w:top w:val="nil"/>
                <w:left w:val="nil"/>
                <w:bottom w:val="nil"/>
                <w:right w:val="nil"/>
                <w:between w:val="nil"/>
              </w:pBdr>
              <w:spacing w:before="52" w:after="0" w:line="279" w:lineRule="auto"/>
              <w:ind w:left="131" w:right="78"/>
              <w:jc w:val="left"/>
              <w:rPr>
                <w:rFonts w:ascii="Noto Sans Symbols" w:eastAsia="Noto Sans Symbols" w:hAnsi="Noto Sans Symbols" w:cs="Noto Sans Symbols"/>
                <w:color w:val="000000"/>
                <w:sz w:val="20"/>
                <w:szCs w:val="20"/>
                <w:lang w:eastAsia="pt-BR"/>
              </w:rPr>
            </w:pPr>
          </w:p>
          <w:p w:rsidR="00DE3F3D" w:rsidRDefault="00DE3F3D" w:rsidP="00336A69">
            <w:pPr>
              <w:widowControl w:val="0"/>
              <w:pBdr>
                <w:top w:val="nil"/>
                <w:left w:val="nil"/>
                <w:bottom w:val="nil"/>
                <w:right w:val="nil"/>
                <w:between w:val="nil"/>
              </w:pBdr>
              <w:spacing w:before="52" w:after="0" w:line="279" w:lineRule="auto"/>
              <w:ind w:left="131" w:right="78"/>
              <w:jc w:val="left"/>
              <w:rPr>
                <w:rFonts w:ascii="Noto Sans Symbols" w:eastAsia="Noto Sans Symbols" w:hAnsi="Noto Sans Symbols" w:cs="Noto Sans Symbols"/>
                <w:color w:val="000000"/>
                <w:sz w:val="20"/>
                <w:szCs w:val="20"/>
                <w:lang w:eastAsia="pt-BR"/>
              </w:rPr>
            </w:pPr>
          </w:p>
          <w:p w:rsidR="00DE3F3D" w:rsidRDefault="00DE3F3D" w:rsidP="00336A69">
            <w:pPr>
              <w:widowControl w:val="0"/>
              <w:pBdr>
                <w:top w:val="nil"/>
                <w:left w:val="nil"/>
                <w:bottom w:val="nil"/>
                <w:right w:val="nil"/>
                <w:between w:val="nil"/>
              </w:pBdr>
              <w:spacing w:before="52" w:after="0" w:line="279" w:lineRule="auto"/>
              <w:ind w:left="131" w:right="78"/>
              <w:jc w:val="left"/>
              <w:rPr>
                <w:rFonts w:ascii="Noto Sans Symbols" w:eastAsia="Noto Sans Symbols" w:hAnsi="Noto Sans Symbols" w:cs="Noto Sans Symbols"/>
                <w:color w:val="000000"/>
                <w:sz w:val="20"/>
                <w:szCs w:val="20"/>
                <w:lang w:eastAsia="pt-BR"/>
              </w:rPr>
            </w:pPr>
          </w:p>
          <w:p w:rsidR="00DE3F3D" w:rsidRDefault="00DE3F3D" w:rsidP="00336A69">
            <w:pPr>
              <w:widowControl w:val="0"/>
              <w:pBdr>
                <w:top w:val="nil"/>
                <w:left w:val="nil"/>
                <w:bottom w:val="nil"/>
                <w:right w:val="nil"/>
                <w:between w:val="nil"/>
              </w:pBdr>
              <w:spacing w:before="52" w:after="0" w:line="279" w:lineRule="auto"/>
              <w:ind w:left="131" w:right="78"/>
              <w:jc w:val="left"/>
              <w:rPr>
                <w:rFonts w:ascii="Noto Sans Symbols" w:eastAsia="Noto Sans Symbols" w:hAnsi="Noto Sans Symbols" w:cs="Noto Sans Symbols"/>
                <w:color w:val="000000"/>
                <w:sz w:val="20"/>
                <w:szCs w:val="20"/>
                <w:lang w:eastAsia="pt-BR"/>
              </w:rPr>
            </w:pPr>
          </w:p>
          <w:p w:rsidR="00DE3F3D" w:rsidRDefault="00DE3F3D" w:rsidP="00336A69">
            <w:pPr>
              <w:widowControl w:val="0"/>
              <w:pBdr>
                <w:top w:val="nil"/>
                <w:left w:val="nil"/>
                <w:bottom w:val="nil"/>
                <w:right w:val="nil"/>
                <w:between w:val="nil"/>
              </w:pBdr>
              <w:spacing w:before="52" w:after="0" w:line="279" w:lineRule="auto"/>
              <w:ind w:left="131" w:right="78"/>
              <w:jc w:val="left"/>
              <w:rPr>
                <w:rFonts w:ascii="Noto Sans Symbols" w:eastAsia="Noto Sans Symbols" w:hAnsi="Noto Sans Symbols" w:cs="Noto Sans Symbols"/>
                <w:color w:val="000000"/>
                <w:sz w:val="20"/>
                <w:szCs w:val="20"/>
                <w:lang w:eastAsia="pt-BR"/>
              </w:rPr>
            </w:pPr>
          </w:p>
          <w:p w:rsidR="00DE3F3D" w:rsidRDefault="00DE3F3D" w:rsidP="00336A69">
            <w:pPr>
              <w:widowControl w:val="0"/>
              <w:pBdr>
                <w:top w:val="nil"/>
                <w:left w:val="nil"/>
                <w:bottom w:val="nil"/>
                <w:right w:val="nil"/>
                <w:between w:val="nil"/>
              </w:pBdr>
              <w:spacing w:before="52" w:after="0" w:line="279" w:lineRule="auto"/>
              <w:ind w:left="131" w:right="78"/>
              <w:jc w:val="left"/>
              <w:rPr>
                <w:rFonts w:ascii="Noto Sans Symbols" w:eastAsia="Noto Sans Symbols" w:hAnsi="Noto Sans Symbols" w:cs="Noto Sans Symbols"/>
                <w:color w:val="000000"/>
                <w:sz w:val="20"/>
                <w:szCs w:val="20"/>
                <w:lang w:eastAsia="pt-BR"/>
              </w:rPr>
            </w:pPr>
          </w:p>
          <w:p w:rsidR="00DE3F3D" w:rsidRDefault="00DE3F3D" w:rsidP="00336A69">
            <w:pPr>
              <w:widowControl w:val="0"/>
              <w:pBdr>
                <w:top w:val="nil"/>
                <w:left w:val="nil"/>
                <w:bottom w:val="nil"/>
                <w:right w:val="nil"/>
                <w:between w:val="nil"/>
              </w:pBdr>
              <w:spacing w:before="52" w:after="0" w:line="279" w:lineRule="auto"/>
              <w:ind w:left="131" w:right="78"/>
              <w:jc w:val="left"/>
              <w:rPr>
                <w:rFonts w:ascii="Noto Sans Symbols" w:eastAsia="Noto Sans Symbols" w:hAnsi="Noto Sans Symbols" w:cs="Noto Sans Symbols"/>
                <w:color w:val="000000"/>
                <w:sz w:val="20"/>
                <w:szCs w:val="20"/>
                <w:lang w:eastAsia="pt-BR"/>
              </w:rPr>
            </w:pPr>
          </w:p>
          <w:p w:rsidR="00DE3F3D" w:rsidRDefault="00DE3F3D" w:rsidP="00336A69">
            <w:pPr>
              <w:widowControl w:val="0"/>
              <w:pBdr>
                <w:top w:val="nil"/>
                <w:left w:val="nil"/>
                <w:bottom w:val="nil"/>
                <w:right w:val="nil"/>
                <w:between w:val="nil"/>
              </w:pBdr>
              <w:spacing w:before="52" w:after="0" w:line="279" w:lineRule="auto"/>
              <w:ind w:left="131" w:right="78"/>
              <w:jc w:val="left"/>
              <w:rPr>
                <w:rFonts w:ascii="Noto Sans Symbols" w:eastAsia="Noto Sans Symbols" w:hAnsi="Noto Sans Symbols" w:cs="Noto Sans Symbols"/>
                <w:color w:val="000000"/>
                <w:sz w:val="20"/>
                <w:szCs w:val="20"/>
                <w:lang w:eastAsia="pt-BR"/>
              </w:rPr>
            </w:pPr>
          </w:p>
          <w:p w:rsidR="00DE3F3D" w:rsidRDefault="00DE3F3D" w:rsidP="00336A69">
            <w:pPr>
              <w:widowControl w:val="0"/>
              <w:pBdr>
                <w:top w:val="nil"/>
                <w:left w:val="nil"/>
                <w:bottom w:val="nil"/>
                <w:right w:val="nil"/>
                <w:between w:val="nil"/>
              </w:pBdr>
              <w:spacing w:before="52" w:after="0" w:line="279" w:lineRule="auto"/>
              <w:ind w:left="131" w:right="78"/>
              <w:jc w:val="left"/>
              <w:rPr>
                <w:rFonts w:ascii="Noto Sans Symbols" w:eastAsia="Noto Sans Symbols" w:hAnsi="Noto Sans Symbols" w:cs="Noto Sans Symbols"/>
                <w:color w:val="000000"/>
                <w:sz w:val="20"/>
                <w:szCs w:val="20"/>
                <w:lang w:eastAsia="pt-BR"/>
              </w:rPr>
            </w:pPr>
          </w:p>
          <w:p w:rsidR="00DE3F3D" w:rsidRDefault="00DE3F3D" w:rsidP="00336A69">
            <w:pPr>
              <w:widowControl w:val="0"/>
              <w:pBdr>
                <w:top w:val="nil"/>
                <w:left w:val="nil"/>
                <w:bottom w:val="nil"/>
                <w:right w:val="nil"/>
                <w:between w:val="nil"/>
              </w:pBdr>
              <w:spacing w:before="52" w:after="0" w:line="279" w:lineRule="auto"/>
              <w:ind w:left="131" w:right="78"/>
              <w:jc w:val="left"/>
              <w:rPr>
                <w:rFonts w:ascii="Noto Sans Symbols" w:eastAsia="Noto Sans Symbols" w:hAnsi="Noto Sans Symbols" w:cs="Noto Sans Symbols"/>
                <w:color w:val="000000"/>
                <w:sz w:val="20"/>
                <w:szCs w:val="20"/>
                <w:lang w:eastAsia="pt-BR"/>
              </w:rPr>
            </w:pPr>
          </w:p>
          <w:p w:rsidR="00DE3F3D" w:rsidRDefault="00DE3F3D" w:rsidP="00336A69">
            <w:pPr>
              <w:widowControl w:val="0"/>
              <w:pBdr>
                <w:top w:val="nil"/>
                <w:left w:val="nil"/>
                <w:bottom w:val="nil"/>
                <w:right w:val="nil"/>
                <w:between w:val="nil"/>
              </w:pBdr>
              <w:spacing w:before="52" w:after="0" w:line="279" w:lineRule="auto"/>
              <w:ind w:left="131" w:right="78"/>
              <w:jc w:val="left"/>
              <w:rPr>
                <w:rFonts w:ascii="Noto Sans Symbols" w:eastAsia="Noto Sans Symbols" w:hAnsi="Noto Sans Symbols" w:cs="Noto Sans Symbols"/>
                <w:color w:val="000000"/>
                <w:sz w:val="20"/>
                <w:szCs w:val="20"/>
                <w:lang w:eastAsia="pt-BR"/>
              </w:rPr>
            </w:pPr>
          </w:p>
          <w:p w:rsidR="00DE3F3D" w:rsidRDefault="00DE3F3D" w:rsidP="00336A69">
            <w:pPr>
              <w:widowControl w:val="0"/>
              <w:pBdr>
                <w:top w:val="nil"/>
                <w:left w:val="nil"/>
                <w:bottom w:val="nil"/>
                <w:right w:val="nil"/>
                <w:between w:val="nil"/>
              </w:pBdr>
              <w:spacing w:before="52" w:after="0" w:line="279" w:lineRule="auto"/>
              <w:ind w:left="131" w:right="78"/>
              <w:jc w:val="left"/>
              <w:rPr>
                <w:rFonts w:ascii="Noto Sans Symbols" w:eastAsia="Noto Sans Symbols" w:hAnsi="Noto Sans Symbols" w:cs="Noto Sans Symbols"/>
                <w:color w:val="000000"/>
                <w:sz w:val="20"/>
                <w:szCs w:val="20"/>
                <w:lang w:eastAsia="pt-BR"/>
              </w:rPr>
            </w:pPr>
          </w:p>
          <w:p w:rsidR="00DE3F3D" w:rsidRDefault="00DE3F3D" w:rsidP="00336A69">
            <w:pPr>
              <w:widowControl w:val="0"/>
              <w:pBdr>
                <w:top w:val="nil"/>
                <w:left w:val="nil"/>
                <w:bottom w:val="nil"/>
                <w:right w:val="nil"/>
                <w:between w:val="nil"/>
              </w:pBdr>
              <w:spacing w:before="52" w:after="0" w:line="279" w:lineRule="auto"/>
              <w:ind w:left="131" w:right="78"/>
              <w:jc w:val="left"/>
              <w:rPr>
                <w:rFonts w:ascii="Noto Sans Symbols" w:eastAsia="Noto Sans Symbols" w:hAnsi="Noto Sans Symbols" w:cs="Noto Sans Symbols"/>
                <w:color w:val="000000"/>
                <w:sz w:val="20"/>
                <w:szCs w:val="20"/>
                <w:lang w:eastAsia="pt-BR"/>
              </w:rPr>
            </w:pPr>
          </w:p>
          <w:p w:rsidR="00DE3F3D" w:rsidRDefault="00DE3F3D" w:rsidP="00336A69">
            <w:pPr>
              <w:widowControl w:val="0"/>
              <w:pBdr>
                <w:top w:val="nil"/>
                <w:left w:val="nil"/>
                <w:bottom w:val="nil"/>
                <w:right w:val="nil"/>
                <w:between w:val="nil"/>
              </w:pBdr>
              <w:spacing w:before="52" w:after="0" w:line="279" w:lineRule="auto"/>
              <w:ind w:left="131" w:right="78"/>
              <w:jc w:val="left"/>
              <w:rPr>
                <w:rFonts w:ascii="Noto Sans Symbols" w:eastAsia="Noto Sans Symbols" w:hAnsi="Noto Sans Symbols" w:cs="Noto Sans Symbols"/>
                <w:color w:val="000000"/>
                <w:sz w:val="20"/>
                <w:szCs w:val="20"/>
                <w:lang w:eastAsia="pt-BR"/>
              </w:rPr>
            </w:pPr>
          </w:p>
          <w:p w:rsidR="00DE3F3D" w:rsidRDefault="00DE3F3D" w:rsidP="00336A69">
            <w:pPr>
              <w:widowControl w:val="0"/>
              <w:pBdr>
                <w:top w:val="nil"/>
                <w:left w:val="nil"/>
                <w:bottom w:val="nil"/>
                <w:right w:val="nil"/>
                <w:between w:val="nil"/>
              </w:pBdr>
              <w:spacing w:before="52" w:after="0" w:line="279" w:lineRule="auto"/>
              <w:ind w:left="131" w:right="78"/>
              <w:jc w:val="left"/>
              <w:rPr>
                <w:rFonts w:ascii="Noto Sans Symbols" w:eastAsia="Noto Sans Symbols" w:hAnsi="Noto Sans Symbols" w:cs="Noto Sans Symbols"/>
                <w:color w:val="000000"/>
                <w:sz w:val="20"/>
                <w:szCs w:val="20"/>
                <w:lang w:eastAsia="pt-BR"/>
              </w:rPr>
            </w:pPr>
          </w:p>
          <w:p w:rsidR="00DE3F3D" w:rsidRDefault="00DE3F3D" w:rsidP="00336A69">
            <w:pPr>
              <w:widowControl w:val="0"/>
              <w:pBdr>
                <w:top w:val="nil"/>
                <w:left w:val="nil"/>
                <w:bottom w:val="nil"/>
                <w:right w:val="nil"/>
                <w:between w:val="nil"/>
              </w:pBdr>
              <w:spacing w:before="52" w:after="0" w:line="279" w:lineRule="auto"/>
              <w:ind w:left="131" w:right="78"/>
              <w:jc w:val="left"/>
              <w:rPr>
                <w:rFonts w:ascii="Noto Sans Symbols" w:eastAsia="Noto Sans Symbols" w:hAnsi="Noto Sans Symbols" w:cs="Noto Sans Symbols"/>
                <w:color w:val="000000"/>
                <w:sz w:val="20"/>
                <w:szCs w:val="20"/>
                <w:lang w:eastAsia="pt-BR"/>
              </w:rPr>
            </w:pPr>
          </w:p>
          <w:p w:rsidR="00DE3F3D" w:rsidRDefault="00DE3F3D" w:rsidP="00336A69">
            <w:pPr>
              <w:widowControl w:val="0"/>
              <w:pBdr>
                <w:top w:val="nil"/>
                <w:left w:val="nil"/>
                <w:bottom w:val="nil"/>
                <w:right w:val="nil"/>
                <w:between w:val="nil"/>
              </w:pBdr>
              <w:spacing w:before="52" w:after="0" w:line="279" w:lineRule="auto"/>
              <w:ind w:left="131" w:right="78"/>
              <w:jc w:val="left"/>
              <w:rPr>
                <w:rFonts w:ascii="Noto Sans Symbols" w:eastAsia="Noto Sans Symbols" w:hAnsi="Noto Sans Symbols" w:cs="Noto Sans Symbols"/>
                <w:color w:val="000000"/>
                <w:sz w:val="20"/>
                <w:szCs w:val="20"/>
                <w:lang w:eastAsia="pt-BR"/>
              </w:rPr>
            </w:pPr>
          </w:p>
          <w:p w:rsidR="00DE3F3D" w:rsidRDefault="00DE3F3D" w:rsidP="00336A69">
            <w:pPr>
              <w:widowControl w:val="0"/>
              <w:pBdr>
                <w:top w:val="nil"/>
                <w:left w:val="nil"/>
                <w:bottom w:val="nil"/>
                <w:right w:val="nil"/>
                <w:between w:val="nil"/>
              </w:pBdr>
              <w:spacing w:before="52" w:after="0" w:line="279" w:lineRule="auto"/>
              <w:ind w:left="131" w:right="78"/>
              <w:jc w:val="left"/>
              <w:rPr>
                <w:rFonts w:ascii="Noto Sans Symbols" w:eastAsia="Noto Sans Symbols" w:hAnsi="Noto Sans Symbols" w:cs="Noto Sans Symbols"/>
                <w:color w:val="000000"/>
                <w:sz w:val="20"/>
                <w:szCs w:val="20"/>
                <w:lang w:eastAsia="pt-BR"/>
              </w:rPr>
            </w:pPr>
          </w:p>
          <w:p w:rsidR="00DE3F3D" w:rsidRDefault="00DE3F3D" w:rsidP="00336A69">
            <w:pPr>
              <w:widowControl w:val="0"/>
              <w:pBdr>
                <w:top w:val="nil"/>
                <w:left w:val="nil"/>
                <w:bottom w:val="nil"/>
                <w:right w:val="nil"/>
                <w:between w:val="nil"/>
              </w:pBdr>
              <w:spacing w:before="52" w:after="0" w:line="279" w:lineRule="auto"/>
              <w:ind w:left="131" w:right="78"/>
              <w:jc w:val="left"/>
              <w:rPr>
                <w:rFonts w:ascii="Noto Sans Symbols" w:eastAsia="Noto Sans Symbols" w:hAnsi="Noto Sans Symbols" w:cs="Noto Sans Symbols"/>
                <w:color w:val="000000"/>
                <w:sz w:val="20"/>
                <w:szCs w:val="20"/>
                <w:lang w:eastAsia="pt-BR"/>
              </w:rPr>
            </w:pPr>
          </w:p>
          <w:p w:rsidR="00DE3F3D" w:rsidRPr="00347FAD" w:rsidRDefault="00DE3F3D" w:rsidP="00336A69">
            <w:pPr>
              <w:widowControl w:val="0"/>
              <w:pBdr>
                <w:top w:val="nil"/>
                <w:left w:val="nil"/>
                <w:bottom w:val="nil"/>
                <w:right w:val="nil"/>
                <w:between w:val="nil"/>
              </w:pBdr>
              <w:spacing w:before="52" w:after="0" w:line="279" w:lineRule="auto"/>
              <w:ind w:left="131" w:right="78"/>
              <w:jc w:val="left"/>
              <w:rPr>
                <w:rFonts w:ascii="Arial" w:eastAsia="Arial" w:hAnsi="Arial" w:cs="Arial"/>
                <w:color w:val="000000"/>
                <w:sz w:val="20"/>
                <w:szCs w:val="20"/>
                <w:lang w:eastAsia="pt-BR"/>
              </w:rPr>
            </w:pPr>
          </w:p>
        </w:tc>
      </w:tr>
      <w:tr w:rsidR="00347FAD" w:rsidTr="00C5538C">
        <w:trPr>
          <w:trHeight w:val="880"/>
        </w:trPr>
        <w:tc>
          <w:tcPr>
            <w:tcW w:w="10329" w:type="dxa"/>
            <w:gridSpan w:val="3"/>
            <w:shd w:val="clear" w:color="auto" w:fill="auto"/>
            <w:tcMar>
              <w:top w:w="100" w:type="dxa"/>
              <w:left w:w="100" w:type="dxa"/>
              <w:bottom w:w="100" w:type="dxa"/>
              <w:right w:w="100" w:type="dxa"/>
            </w:tcMar>
            <w:vAlign w:val="center"/>
          </w:tcPr>
          <w:p w:rsidR="00347FAD" w:rsidRPr="00C5538C" w:rsidRDefault="00347FAD" w:rsidP="00C5538C">
            <w:pPr>
              <w:widowControl w:val="0"/>
              <w:pBdr>
                <w:top w:val="nil"/>
                <w:left w:val="nil"/>
                <w:bottom w:val="nil"/>
                <w:right w:val="nil"/>
                <w:between w:val="nil"/>
              </w:pBdr>
              <w:spacing w:line="262" w:lineRule="auto"/>
              <w:ind w:left="352" w:right="323"/>
              <w:jc w:val="center"/>
              <w:rPr>
                <w:b/>
                <w:color w:val="000000"/>
                <w:shd w:val="clear" w:color="auto" w:fill="E4B8B7"/>
              </w:rPr>
            </w:pPr>
            <w:r w:rsidRPr="00C5538C">
              <w:rPr>
                <w:b/>
                <w:color w:val="000000"/>
                <w:shd w:val="clear" w:color="auto" w:fill="E4B8B7"/>
              </w:rPr>
              <w:lastRenderedPageBreak/>
              <w:t xml:space="preserve">Objetivo de Aprendizagem: (EI02ET08) Registrar com números a quantidade de crianças (meninas </w:t>
            </w:r>
            <w:proofErr w:type="spellStart"/>
            <w:r w:rsidRPr="00C5538C">
              <w:rPr>
                <w:b/>
                <w:color w:val="000000"/>
                <w:shd w:val="clear" w:color="auto" w:fill="E4B8B7"/>
              </w:rPr>
              <w:t>emeninos</w:t>
            </w:r>
            <w:proofErr w:type="spellEnd"/>
            <w:r w:rsidRPr="00C5538C">
              <w:rPr>
                <w:b/>
                <w:color w:val="000000"/>
                <w:shd w:val="clear" w:color="auto" w:fill="E4B8B7"/>
              </w:rPr>
              <w:t>, presentes e ausentes) e a quantidade de objetos da mesma natureza (bonecas, bolas, livros</w:t>
            </w:r>
            <w:r w:rsidR="00DE3F3D">
              <w:rPr>
                <w:b/>
                <w:color w:val="000000"/>
                <w:shd w:val="clear" w:color="auto" w:fill="E4B8B7"/>
              </w:rPr>
              <w:t xml:space="preserve">, </w:t>
            </w:r>
            <w:r w:rsidRPr="00C5538C">
              <w:rPr>
                <w:b/>
                <w:color w:val="000000"/>
                <w:shd w:val="clear" w:color="auto" w:fill="E4B8B7"/>
              </w:rPr>
              <w:t>etc.).</w:t>
            </w:r>
          </w:p>
        </w:tc>
      </w:tr>
      <w:tr w:rsidR="00347FAD" w:rsidTr="00C5538C">
        <w:trPr>
          <w:trHeight w:val="505"/>
        </w:trPr>
        <w:tc>
          <w:tcPr>
            <w:tcW w:w="3268" w:type="dxa"/>
            <w:gridSpan w:val="2"/>
            <w:shd w:val="clear" w:color="auto" w:fill="auto"/>
            <w:tcMar>
              <w:top w:w="100" w:type="dxa"/>
              <w:left w:w="100" w:type="dxa"/>
              <w:bottom w:w="100" w:type="dxa"/>
              <w:right w:w="100" w:type="dxa"/>
            </w:tcMar>
            <w:vAlign w:val="center"/>
          </w:tcPr>
          <w:p w:rsidR="00347FAD" w:rsidRPr="00C5538C" w:rsidRDefault="00347FAD" w:rsidP="00C5538C">
            <w:pPr>
              <w:widowControl w:val="0"/>
              <w:pBdr>
                <w:top w:val="nil"/>
                <w:left w:val="nil"/>
                <w:bottom w:val="nil"/>
                <w:right w:val="nil"/>
                <w:between w:val="nil"/>
              </w:pBdr>
              <w:spacing w:line="240" w:lineRule="auto"/>
              <w:jc w:val="center"/>
              <w:rPr>
                <w:b/>
                <w:color w:val="000000"/>
              </w:rPr>
            </w:pPr>
            <w:r w:rsidRPr="00C5538C">
              <w:rPr>
                <w:b/>
                <w:color w:val="000000"/>
              </w:rPr>
              <w:t>Experiências de aprendizagem</w:t>
            </w:r>
          </w:p>
        </w:tc>
        <w:tc>
          <w:tcPr>
            <w:tcW w:w="7061" w:type="dxa"/>
            <w:shd w:val="clear" w:color="auto" w:fill="auto"/>
            <w:tcMar>
              <w:top w:w="100" w:type="dxa"/>
              <w:left w:w="100" w:type="dxa"/>
              <w:bottom w:w="100" w:type="dxa"/>
              <w:right w:w="100" w:type="dxa"/>
            </w:tcMar>
            <w:vAlign w:val="center"/>
          </w:tcPr>
          <w:p w:rsidR="00DE3F3D" w:rsidRDefault="00347FAD" w:rsidP="00DE3F3D">
            <w:pPr>
              <w:widowControl w:val="0"/>
              <w:pBdr>
                <w:top w:val="nil"/>
                <w:left w:val="nil"/>
                <w:bottom w:val="nil"/>
                <w:right w:val="nil"/>
                <w:between w:val="nil"/>
              </w:pBdr>
              <w:spacing w:line="229" w:lineRule="auto"/>
              <w:ind w:left="405" w:right="314" w:hanging="232"/>
              <w:jc w:val="center"/>
              <w:rPr>
                <w:b/>
                <w:color w:val="000000"/>
              </w:rPr>
            </w:pPr>
            <w:r w:rsidRPr="00C5538C">
              <w:rPr>
                <w:b/>
                <w:color w:val="000000"/>
              </w:rPr>
              <w:t xml:space="preserve">Demais objetivos importantes a priorizar no trabalho </w:t>
            </w:r>
            <w:r w:rsidR="00336A69" w:rsidRPr="00C5538C">
              <w:rPr>
                <w:b/>
                <w:color w:val="000000"/>
              </w:rPr>
              <w:t>com infantil</w:t>
            </w:r>
            <w:r w:rsidRPr="00C5538C">
              <w:rPr>
                <w:b/>
                <w:color w:val="000000"/>
              </w:rPr>
              <w:t xml:space="preserve"> 3 </w:t>
            </w:r>
          </w:p>
          <w:p w:rsidR="00347FAD" w:rsidRPr="00C5538C" w:rsidRDefault="00347FAD" w:rsidP="00DE3F3D">
            <w:pPr>
              <w:widowControl w:val="0"/>
              <w:pBdr>
                <w:top w:val="nil"/>
                <w:left w:val="nil"/>
                <w:bottom w:val="nil"/>
                <w:right w:val="nil"/>
                <w:between w:val="nil"/>
              </w:pBdr>
              <w:spacing w:line="229" w:lineRule="auto"/>
              <w:ind w:left="405" w:right="314" w:hanging="232"/>
              <w:jc w:val="center"/>
              <w:rPr>
                <w:b/>
                <w:color w:val="000000"/>
              </w:rPr>
            </w:pPr>
            <w:r w:rsidRPr="00C5538C">
              <w:rPr>
                <w:b/>
                <w:color w:val="000000"/>
              </w:rPr>
              <w:t>3 anos</w:t>
            </w:r>
          </w:p>
        </w:tc>
      </w:tr>
      <w:tr w:rsidR="00347FAD" w:rsidTr="00AA799E">
        <w:trPr>
          <w:trHeight w:val="6196"/>
        </w:trPr>
        <w:tc>
          <w:tcPr>
            <w:tcW w:w="3268" w:type="dxa"/>
            <w:gridSpan w:val="2"/>
            <w:shd w:val="clear" w:color="auto" w:fill="auto"/>
            <w:tcMar>
              <w:top w:w="100" w:type="dxa"/>
              <w:left w:w="100" w:type="dxa"/>
              <w:bottom w:w="100" w:type="dxa"/>
              <w:right w:w="100" w:type="dxa"/>
            </w:tcMar>
            <w:vAlign w:val="center"/>
          </w:tcPr>
          <w:p w:rsidR="00347FAD" w:rsidRPr="00C5538C" w:rsidRDefault="00347FAD" w:rsidP="00AA799E">
            <w:pPr>
              <w:widowControl w:val="0"/>
              <w:pBdr>
                <w:top w:val="nil"/>
                <w:left w:val="nil"/>
                <w:bottom w:val="nil"/>
                <w:right w:val="nil"/>
                <w:between w:val="nil"/>
              </w:pBdr>
              <w:spacing w:line="240" w:lineRule="auto"/>
              <w:ind w:left="136"/>
              <w:jc w:val="left"/>
              <w:rPr>
                <w:rFonts w:ascii="Arial" w:hAnsi="Arial" w:cs="Arial"/>
                <w:color w:val="000000"/>
                <w:sz w:val="20"/>
                <w:szCs w:val="20"/>
              </w:rPr>
            </w:pPr>
            <w:r w:rsidRPr="00C5538C">
              <w:rPr>
                <w:rFonts w:ascii="Arial" w:eastAsia="Noto Sans Symbols" w:hAnsi="Arial" w:cs="Arial"/>
                <w:color w:val="000000"/>
                <w:sz w:val="20"/>
                <w:szCs w:val="20"/>
              </w:rPr>
              <w:t xml:space="preserve">▪ </w:t>
            </w:r>
            <w:r w:rsidRPr="00C5538C">
              <w:rPr>
                <w:rFonts w:ascii="Arial" w:hAnsi="Arial" w:cs="Arial"/>
                <w:color w:val="000000"/>
                <w:sz w:val="20"/>
                <w:szCs w:val="20"/>
              </w:rPr>
              <w:t xml:space="preserve">Contagem oral. </w:t>
            </w:r>
          </w:p>
          <w:p w:rsidR="00347FAD" w:rsidRPr="00C5538C" w:rsidRDefault="00347FAD" w:rsidP="00AA799E">
            <w:pPr>
              <w:widowControl w:val="0"/>
              <w:pBdr>
                <w:top w:val="nil"/>
                <w:left w:val="nil"/>
                <w:bottom w:val="nil"/>
                <w:right w:val="nil"/>
                <w:between w:val="nil"/>
              </w:pBdr>
              <w:spacing w:before="51" w:line="240" w:lineRule="auto"/>
              <w:ind w:left="136"/>
              <w:jc w:val="left"/>
              <w:rPr>
                <w:rFonts w:ascii="Arial" w:hAnsi="Arial" w:cs="Arial"/>
                <w:color w:val="000000"/>
                <w:sz w:val="20"/>
                <w:szCs w:val="20"/>
              </w:rPr>
            </w:pPr>
            <w:r w:rsidRPr="00C5538C">
              <w:rPr>
                <w:rFonts w:ascii="Arial" w:eastAsia="Noto Sans Symbols" w:hAnsi="Arial" w:cs="Arial"/>
                <w:color w:val="000000"/>
                <w:sz w:val="20"/>
                <w:szCs w:val="20"/>
              </w:rPr>
              <w:t xml:space="preserve">▪ </w:t>
            </w:r>
            <w:r w:rsidRPr="00C5538C">
              <w:rPr>
                <w:rFonts w:ascii="Arial" w:hAnsi="Arial" w:cs="Arial"/>
                <w:color w:val="000000"/>
                <w:sz w:val="20"/>
                <w:szCs w:val="20"/>
              </w:rPr>
              <w:t xml:space="preserve">Números e quantidades. </w:t>
            </w:r>
          </w:p>
          <w:p w:rsidR="00347FAD" w:rsidRPr="00C5538C" w:rsidRDefault="00347FAD" w:rsidP="00AA799E">
            <w:pPr>
              <w:widowControl w:val="0"/>
              <w:pBdr>
                <w:top w:val="nil"/>
                <w:left w:val="nil"/>
                <w:bottom w:val="nil"/>
                <w:right w:val="nil"/>
                <w:between w:val="nil"/>
              </w:pBdr>
              <w:spacing w:before="51" w:line="240" w:lineRule="auto"/>
              <w:ind w:left="136"/>
              <w:jc w:val="left"/>
              <w:rPr>
                <w:rFonts w:ascii="Arial" w:hAnsi="Arial" w:cs="Arial"/>
                <w:color w:val="000000"/>
                <w:sz w:val="20"/>
                <w:szCs w:val="20"/>
              </w:rPr>
            </w:pPr>
            <w:r w:rsidRPr="00C5538C">
              <w:rPr>
                <w:rFonts w:ascii="Arial" w:eastAsia="Noto Sans Symbols" w:hAnsi="Arial" w:cs="Arial"/>
                <w:color w:val="000000"/>
                <w:sz w:val="20"/>
                <w:szCs w:val="20"/>
              </w:rPr>
              <w:t xml:space="preserve">▪ </w:t>
            </w:r>
            <w:r w:rsidRPr="00C5538C">
              <w:rPr>
                <w:rFonts w:ascii="Arial" w:hAnsi="Arial" w:cs="Arial"/>
                <w:color w:val="000000"/>
                <w:sz w:val="20"/>
                <w:szCs w:val="20"/>
              </w:rPr>
              <w:t xml:space="preserve">Linguagem matemática. </w:t>
            </w:r>
          </w:p>
          <w:p w:rsidR="00C5538C" w:rsidRPr="00C5538C" w:rsidRDefault="00347FAD" w:rsidP="00AA799E">
            <w:pPr>
              <w:widowControl w:val="0"/>
              <w:pBdr>
                <w:top w:val="nil"/>
                <w:left w:val="nil"/>
                <w:bottom w:val="nil"/>
                <w:right w:val="nil"/>
                <w:between w:val="nil"/>
              </w:pBdr>
              <w:spacing w:before="56" w:line="272" w:lineRule="auto"/>
              <w:ind w:left="126" w:right="60" w:firstLine="9"/>
              <w:jc w:val="left"/>
              <w:rPr>
                <w:rFonts w:ascii="Arial" w:hAnsi="Arial" w:cs="Arial"/>
                <w:color w:val="000000"/>
                <w:sz w:val="20"/>
                <w:szCs w:val="20"/>
              </w:rPr>
            </w:pPr>
            <w:r w:rsidRPr="00C5538C">
              <w:rPr>
                <w:rFonts w:ascii="Arial" w:eastAsia="Noto Sans Symbols" w:hAnsi="Arial" w:cs="Arial"/>
                <w:color w:val="000000"/>
                <w:sz w:val="20"/>
                <w:szCs w:val="20"/>
              </w:rPr>
              <w:t xml:space="preserve">▪ </w:t>
            </w:r>
            <w:r w:rsidRPr="00C5538C">
              <w:rPr>
                <w:rFonts w:ascii="Arial" w:hAnsi="Arial" w:cs="Arial"/>
                <w:color w:val="000000"/>
                <w:sz w:val="20"/>
                <w:szCs w:val="20"/>
              </w:rPr>
              <w:t xml:space="preserve">Identificação e utilização dos números no contexto social. </w:t>
            </w:r>
          </w:p>
          <w:p w:rsidR="00C5538C" w:rsidRPr="00C5538C" w:rsidRDefault="00347FAD" w:rsidP="00AA799E">
            <w:pPr>
              <w:widowControl w:val="0"/>
              <w:pBdr>
                <w:top w:val="nil"/>
                <w:left w:val="nil"/>
                <w:bottom w:val="nil"/>
                <w:right w:val="nil"/>
                <w:between w:val="nil"/>
              </w:pBdr>
              <w:spacing w:before="56" w:line="272" w:lineRule="auto"/>
              <w:ind w:left="126" w:right="60" w:firstLine="9"/>
              <w:jc w:val="left"/>
              <w:rPr>
                <w:rFonts w:ascii="Arial" w:hAnsi="Arial" w:cs="Arial"/>
                <w:color w:val="000000"/>
                <w:sz w:val="20"/>
                <w:szCs w:val="20"/>
              </w:rPr>
            </w:pPr>
            <w:r w:rsidRPr="00C5538C">
              <w:rPr>
                <w:rFonts w:ascii="Arial" w:eastAsia="Noto Sans Symbols" w:hAnsi="Arial" w:cs="Arial"/>
                <w:color w:val="000000"/>
                <w:sz w:val="20"/>
                <w:szCs w:val="20"/>
              </w:rPr>
              <w:t xml:space="preserve">▪ </w:t>
            </w:r>
            <w:r w:rsidRPr="00C5538C">
              <w:rPr>
                <w:rFonts w:ascii="Arial" w:hAnsi="Arial" w:cs="Arial"/>
                <w:color w:val="000000"/>
                <w:sz w:val="20"/>
                <w:szCs w:val="20"/>
              </w:rPr>
              <w:t xml:space="preserve">Sistema de numeração decimal. </w:t>
            </w:r>
          </w:p>
          <w:p w:rsidR="00C5538C" w:rsidRPr="00C5538C" w:rsidRDefault="00347FAD" w:rsidP="00AA799E">
            <w:pPr>
              <w:widowControl w:val="0"/>
              <w:pBdr>
                <w:top w:val="nil"/>
                <w:left w:val="nil"/>
                <w:bottom w:val="nil"/>
                <w:right w:val="nil"/>
                <w:between w:val="nil"/>
              </w:pBdr>
              <w:spacing w:before="56" w:line="272" w:lineRule="auto"/>
              <w:ind w:left="126" w:right="60" w:firstLine="9"/>
              <w:jc w:val="left"/>
              <w:rPr>
                <w:rFonts w:ascii="Arial" w:hAnsi="Arial" w:cs="Arial"/>
                <w:color w:val="000000"/>
                <w:sz w:val="20"/>
                <w:szCs w:val="20"/>
              </w:rPr>
            </w:pPr>
            <w:r w:rsidRPr="00C5538C">
              <w:rPr>
                <w:rFonts w:ascii="Arial" w:eastAsia="Noto Sans Symbols" w:hAnsi="Arial" w:cs="Arial"/>
                <w:color w:val="000000"/>
                <w:sz w:val="20"/>
                <w:szCs w:val="20"/>
              </w:rPr>
              <w:t xml:space="preserve">▪ </w:t>
            </w:r>
            <w:r w:rsidRPr="00C5538C">
              <w:rPr>
                <w:rFonts w:ascii="Arial" w:hAnsi="Arial" w:cs="Arial"/>
                <w:color w:val="000000"/>
                <w:sz w:val="20"/>
                <w:szCs w:val="20"/>
              </w:rPr>
              <w:t xml:space="preserve">Representação gráfica numérica. </w:t>
            </w:r>
          </w:p>
          <w:p w:rsidR="00347FAD" w:rsidRPr="00C5538C" w:rsidRDefault="00347FAD" w:rsidP="00AA799E">
            <w:pPr>
              <w:widowControl w:val="0"/>
              <w:pBdr>
                <w:top w:val="nil"/>
                <w:left w:val="nil"/>
                <w:bottom w:val="nil"/>
                <w:right w:val="nil"/>
                <w:between w:val="nil"/>
              </w:pBdr>
              <w:spacing w:before="56" w:line="272" w:lineRule="auto"/>
              <w:ind w:left="126" w:right="60" w:firstLine="9"/>
              <w:jc w:val="left"/>
              <w:rPr>
                <w:rFonts w:ascii="Arial" w:hAnsi="Arial" w:cs="Arial"/>
                <w:color w:val="000000"/>
                <w:sz w:val="20"/>
                <w:szCs w:val="20"/>
              </w:rPr>
            </w:pPr>
            <w:r w:rsidRPr="00C5538C">
              <w:rPr>
                <w:rFonts w:ascii="Arial" w:eastAsia="Noto Sans Symbols" w:hAnsi="Arial" w:cs="Arial"/>
                <w:color w:val="000000"/>
                <w:sz w:val="20"/>
                <w:szCs w:val="20"/>
              </w:rPr>
              <w:t xml:space="preserve">▪ </w:t>
            </w:r>
            <w:r w:rsidRPr="00C5538C">
              <w:rPr>
                <w:rFonts w:ascii="Arial" w:hAnsi="Arial" w:cs="Arial"/>
                <w:color w:val="000000"/>
                <w:sz w:val="20"/>
                <w:szCs w:val="20"/>
              </w:rPr>
              <w:t xml:space="preserve">Representação de quantidades de forma convencional ou não convencional. </w:t>
            </w:r>
          </w:p>
          <w:p w:rsidR="00C5538C" w:rsidRPr="00C5538C" w:rsidRDefault="00347FAD" w:rsidP="00AA799E">
            <w:pPr>
              <w:widowControl w:val="0"/>
              <w:pBdr>
                <w:top w:val="nil"/>
                <w:left w:val="nil"/>
                <w:bottom w:val="nil"/>
                <w:right w:val="nil"/>
                <w:between w:val="nil"/>
              </w:pBdr>
              <w:spacing w:line="277" w:lineRule="auto"/>
              <w:ind w:left="133" w:right="195" w:firstLine="3"/>
              <w:jc w:val="left"/>
              <w:rPr>
                <w:rFonts w:ascii="Arial" w:hAnsi="Arial" w:cs="Arial"/>
                <w:color w:val="000000"/>
                <w:sz w:val="20"/>
                <w:szCs w:val="20"/>
              </w:rPr>
            </w:pPr>
            <w:r w:rsidRPr="00C5538C">
              <w:rPr>
                <w:rFonts w:ascii="Arial" w:eastAsia="Noto Sans Symbols" w:hAnsi="Arial" w:cs="Arial"/>
                <w:color w:val="000000"/>
                <w:sz w:val="20"/>
                <w:szCs w:val="20"/>
              </w:rPr>
              <w:t xml:space="preserve">▪ </w:t>
            </w:r>
            <w:r w:rsidRPr="00C5538C">
              <w:rPr>
                <w:rFonts w:ascii="Arial" w:hAnsi="Arial" w:cs="Arial"/>
                <w:color w:val="000000"/>
                <w:sz w:val="20"/>
                <w:szCs w:val="20"/>
              </w:rPr>
              <w:t xml:space="preserve">Agrupamento de quantidades. </w:t>
            </w:r>
          </w:p>
          <w:p w:rsidR="00347FAD" w:rsidRPr="00C5538C" w:rsidRDefault="00347FAD" w:rsidP="00AA799E">
            <w:pPr>
              <w:widowControl w:val="0"/>
              <w:pBdr>
                <w:top w:val="nil"/>
                <w:left w:val="nil"/>
                <w:bottom w:val="nil"/>
                <w:right w:val="nil"/>
                <w:between w:val="nil"/>
              </w:pBdr>
              <w:spacing w:line="277" w:lineRule="auto"/>
              <w:ind w:left="133" w:right="195" w:firstLine="3"/>
              <w:jc w:val="left"/>
              <w:rPr>
                <w:rFonts w:ascii="Arial" w:hAnsi="Arial" w:cs="Arial"/>
                <w:color w:val="000000"/>
                <w:sz w:val="20"/>
                <w:szCs w:val="20"/>
              </w:rPr>
            </w:pPr>
            <w:r w:rsidRPr="00C5538C">
              <w:rPr>
                <w:rFonts w:ascii="Arial" w:eastAsia="Noto Sans Symbols" w:hAnsi="Arial" w:cs="Arial"/>
                <w:color w:val="000000"/>
                <w:sz w:val="20"/>
                <w:szCs w:val="20"/>
              </w:rPr>
              <w:t xml:space="preserve">▪ </w:t>
            </w:r>
            <w:r w:rsidRPr="00C5538C">
              <w:rPr>
                <w:rFonts w:ascii="Arial" w:hAnsi="Arial" w:cs="Arial"/>
                <w:color w:val="000000"/>
                <w:sz w:val="20"/>
                <w:szCs w:val="20"/>
              </w:rPr>
              <w:t xml:space="preserve">Comparação entre quantidades: menos, mais, igual. </w:t>
            </w:r>
          </w:p>
          <w:p w:rsidR="00347FAD" w:rsidRPr="00C5538C" w:rsidRDefault="00347FAD" w:rsidP="00AA799E">
            <w:pPr>
              <w:widowControl w:val="0"/>
              <w:pBdr>
                <w:top w:val="nil"/>
                <w:left w:val="nil"/>
                <w:bottom w:val="nil"/>
                <w:right w:val="nil"/>
                <w:between w:val="nil"/>
              </w:pBdr>
              <w:spacing w:line="240" w:lineRule="auto"/>
              <w:ind w:left="136"/>
              <w:jc w:val="left"/>
              <w:rPr>
                <w:rFonts w:ascii="Arial" w:hAnsi="Arial" w:cs="Arial"/>
                <w:color w:val="000000"/>
                <w:sz w:val="20"/>
                <w:szCs w:val="20"/>
              </w:rPr>
            </w:pPr>
            <w:r w:rsidRPr="00C5538C">
              <w:rPr>
                <w:rFonts w:ascii="Arial" w:eastAsia="Noto Sans Symbols" w:hAnsi="Arial" w:cs="Arial"/>
                <w:color w:val="000000"/>
                <w:sz w:val="20"/>
                <w:szCs w:val="20"/>
              </w:rPr>
              <w:t xml:space="preserve">▪ </w:t>
            </w:r>
            <w:r w:rsidRPr="00C5538C">
              <w:rPr>
                <w:rFonts w:ascii="Arial" w:hAnsi="Arial" w:cs="Arial"/>
                <w:color w:val="000000"/>
                <w:sz w:val="20"/>
                <w:szCs w:val="20"/>
              </w:rPr>
              <w:t xml:space="preserve">Registros gráficos. </w:t>
            </w:r>
          </w:p>
          <w:p w:rsidR="00347FAD" w:rsidRPr="00C5538C" w:rsidRDefault="00347FAD" w:rsidP="00AA799E">
            <w:pPr>
              <w:widowControl w:val="0"/>
              <w:pBdr>
                <w:top w:val="nil"/>
                <w:left w:val="nil"/>
                <w:bottom w:val="nil"/>
                <w:right w:val="nil"/>
                <w:between w:val="nil"/>
              </w:pBdr>
              <w:spacing w:before="57" w:line="264" w:lineRule="auto"/>
              <w:ind w:left="126" w:right="233" w:firstLine="10"/>
              <w:jc w:val="left"/>
              <w:rPr>
                <w:rFonts w:ascii="Arial" w:hAnsi="Arial" w:cs="Arial"/>
                <w:color w:val="000000"/>
                <w:sz w:val="20"/>
                <w:szCs w:val="20"/>
              </w:rPr>
            </w:pPr>
            <w:r w:rsidRPr="00C5538C">
              <w:rPr>
                <w:rFonts w:ascii="Arial" w:eastAsia="Noto Sans Symbols" w:hAnsi="Arial" w:cs="Arial"/>
                <w:color w:val="000000"/>
                <w:sz w:val="20"/>
                <w:szCs w:val="20"/>
              </w:rPr>
              <w:t xml:space="preserve">▪ </w:t>
            </w:r>
            <w:r w:rsidRPr="00C5538C">
              <w:rPr>
                <w:rFonts w:ascii="Arial" w:hAnsi="Arial" w:cs="Arial"/>
                <w:color w:val="000000"/>
                <w:sz w:val="20"/>
                <w:szCs w:val="20"/>
              </w:rPr>
              <w:t>Uso da contagem numérica em situações contextualizadas e significativas.</w:t>
            </w:r>
          </w:p>
        </w:tc>
        <w:tc>
          <w:tcPr>
            <w:tcW w:w="7061" w:type="dxa"/>
            <w:shd w:val="clear" w:color="auto" w:fill="auto"/>
            <w:tcMar>
              <w:top w:w="100" w:type="dxa"/>
              <w:left w:w="100" w:type="dxa"/>
              <w:bottom w:w="100" w:type="dxa"/>
              <w:right w:w="100" w:type="dxa"/>
            </w:tcMar>
            <w:vAlign w:val="center"/>
          </w:tcPr>
          <w:p w:rsidR="00347FAD" w:rsidRPr="00C5538C" w:rsidRDefault="00347FAD" w:rsidP="00AA799E">
            <w:pPr>
              <w:widowControl w:val="0"/>
              <w:pBdr>
                <w:top w:val="nil"/>
                <w:left w:val="nil"/>
                <w:bottom w:val="nil"/>
                <w:right w:val="nil"/>
                <w:between w:val="nil"/>
              </w:pBdr>
              <w:spacing w:line="263" w:lineRule="auto"/>
              <w:ind w:left="127" w:right="293" w:firstLine="8"/>
              <w:jc w:val="left"/>
              <w:rPr>
                <w:rFonts w:ascii="Arial" w:hAnsi="Arial" w:cs="Arial"/>
                <w:color w:val="000000"/>
                <w:sz w:val="20"/>
                <w:szCs w:val="20"/>
              </w:rPr>
            </w:pPr>
            <w:r w:rsidRPr="00C5538C">
              <w:rPr>
                <w:rFonts w:ascii="Arial" w:eastAsia="Noto Sans Symbols" w:hAnsi="Arial" w:cs="Arial"/>
                <w:color w:val="000000"/>
                <w:sz w:val="20"/>
                <w:szCs w:val="20"/>
              </w:rPr>
              <w:t xml:space="preserve">▪ </w:t>
            </w:r>
            <w:r w:rsidRPr="00C5538C">
              <w:rPr>
                <w:rFonts w:ascii="Arial" w:hAnsi="Arial" w:cs="Arial"/>
                <w:color w:val="000000"/>
                <w:sz w:val="20"/>
                <w:szCs w:val="20"/>
              </w:rPr>
              <w:t xml:space="preserve">Identificar os números e seus usos sociais em situações do dia a dia: a própria idade e as dos colegas, os algarismos presentes nas roupas, calçados, telefones, elevadores, jogos, celulares, livros, revistas e jornais, residências, dentre outras possibilidades e no discurso oral quando este se referir a quantidades. </w:t>
            </w:r>
          </w:p>
          <w:p w:rsidR="00347FAD" w:rsidRPr="00C5538C" w:rsidRDefault="00347FAD" w:rsidP="00AA799E">
            <w:pPr>
              <w:widowControl w:val="0"/>
              <w:pBdr>
                <w:top w:val="nil"/>
                <w:left w:val="nil"/>
                <w:bottom w:val="nil"/>
                <w:right w:val="nil"/>
                <w:between w:val="nil"/>
              </w:pBdr>
              <w:spacing w:before="16" w:line="240" w:lineRule="auto"/>
              <w:ind w:left="136"/>
              <w:jc w:val="left"/>
              <w:rPr>
                <w:rFonts w:ascii="Arial" w:hAnsi="Arial" w:cs="Arial"/>
                <w:color w:val="000000"/>
                <w:sz w:val="20"/>
                <w:szCs w:val="20"/>
              </w:rPr>
            </w:pPr>
            <w:r w:rsidRPr="00C5538C">
              <w:rPr>
                <w:rFonts w:ascii="Arial" w:eastAsia="Noto Sans Symbols" w:hAnsi="Arial" w:cs="Arial"/>
                <w:color w:val="000000"/>
                <w:sz w:val="20"/>
                <w:szCs w:val="20"/>
              </w:rPr>
              <w:t xml:space="preserve">▪ </w:t>
            </w:r>
            <w:r w:rsidRPr="00C5538C">
              <w:rPr>
                <w:rFonts w:ascii="Arial" w:hAnsi="Arial" w:cs="Arial"/>
                <w:color w:val="000000"/>
                <w:sz w:val="20"/>
                <w:szCs w:val="20"/>
              </w:rPr>
              <w:t xml:space="preserve">Perceber os números no contexto social escolar. </w:t>
            </w:r>
          </w:p>
          <w:p w:rsidR="00347FAD" w:rsidRPr="00C5538C" w:rsidRDefault="00347FAD" w:rsidP="00AA799E">
            <w:pPr>
              <w:widowControl w:val="0"/>
              <w:pBdr>
                <w:top w:val="nil"/>
                <w:left w:val="nil"/>
                <w:bottom w:val="nil"/>
                <w:right w:val="nil"/>
                <w:between w:val="nil"/>
              </w:pBdr>
              <w:spacing w:before="51"/>
              <w:ind w:left="132" w:right="544" w:firstLine="3"/>
              <w:jc w:val="left"/>
              <w:rPr>
                <w:rFonts w:ascii="Arial" w:hAnsi="Arial" w:cs="Arial"/>
                <w:color w:val="000000"/>
                <w:sz w:val="20"/>
                <w:szCs w:val="20"/>
              </w:rPr>
            </w:pPr>
            <w:r w:rsidRPr="00C5538C">
              <w:rPr>
                <w:rFonts w:ascii="Arial" w:eastAsia="Noto Sans Symbols" w:hAnsi="Arial" w:cs="Arial"/>
                <w:color w:val="000000"/>
                <w:sz w:val="20"/>
                <w:szCs w:val="20"/>
              </w:rPr>
              <w:t xml:space="preserve">▪ </w:t>
            </w:r>
            <w:r w:rsidRPr="00C5538C">
              <w:rPr>
                <w:rFonts w:ascii="Arial" w:hAnsi="Arial" w:cs="Arial"/>
                <w:color w:val="000000"/>
                <w:sz w:val="20"/>
                <w:szCs w:val="20"/>
              </w:rPr>
              <w:t xml:space="preserve">Ter contato com instrumentos da cultura que permitam pensar sobre o número como: calendário, termômetro, relógio, celular. </w:t>
            </w:r>
          </w:p>
          <w:p w:rsidR="00347FAD" w:rsidRPr="00C5538C" w:rsidRDefault="00347FAD" w:rsidP="00AA799E">
            <w:pPr>
              <w:widowControl w:val="0"/>
              <w:pBdr>
                <w:top w:val="nil"/>
                <w:left w:val="nil"/>
                <w:bottom w:val="nil"/>
                <w:right w:val="nil"/>
                <w:between w:val="nil"/>
              </w:pBdr>
              <w:spacing w:before="15" w:line="269" w:lineRule="auto"/>
              <w:ind w:left="135" w:right="405" w:firstLine="1"/>
              <w:jc w:val="left"/>
              <w:rPr>
                <w:rFonts w:ascii="Arial" w:hAnsi="Arial" w:cs="Arial"/>
                <w:color w:val="000000"/>
                <w:sz w:val="20"/>
                <w:szCs w:val="20"/>
              </w:rPr>
            </w:pPr>
            <w:r w:rsidRPr="00C5538C">
              <w:rPr>
                <w:rFonts w:ascii="Arial" w:eastAsia="Noto Sans Symbols" w:hAnsi="Arial" w:cs="Arial"/>
                <w:color w:val="000000"/>
                <w:sz w:val="20"/>
                <w:szCs w:val="20"/>
              </w:rPr>
              <w:t xml:space="preserve">▪ </w:t>
            </w:r>
            <w:r w:rsidRPr="00C5538C">
              <w:rPr>
                <w:rFonts w:ascii="Arial" w:hAnsi="Arial" w:cs="Arial"/>
                <w:color w:val="000000"/>
                <w:sz w:val="20"/>
                <w:szCs w:val="20"/>
              </w:rPr>
              <w:t xml:space="preserve">Realizar contagem oral por meio de cantigas e outras atividades lúdicas relacionando às quantidades. </w:t>
            </w:r>
          </w:p>
          <w:p w:rsidR="00347FAD" w:rsidRPr="00C5538C" w:rsidRDefault="00347FAD" w:rsidP="00AA799E">
            <w:pPr>
              <w:widowControl w:val="0"/>
              <w:pBdr>
                <w:top w:val="nil"/>
                <w:left w:val="nil"/>
                <w:bottom w:val="nil"/>
                <w:right w:val="nil"/>
                <w:between w:val="nil"/>
              </w:pBdr>
              <w:spacing w:before="27" w:line="264" w:lineRule="auto"/>
              <w:ind w:left="131" w:right="70" w:firstLine="5"/>
              <w:jc w:val="left"/>
              <w:rPr>
                <w:rFonts w:ascii="Arial" w:hAnsi="Arial" w:cs="Arial"/>
                <w:color w:val="000000"/>
                <w:sz w:val="20"/>
                <w:szCs w:val="20"/>
              </w:rPr>
            </w:pPr>
            <w:r w:rsidRPr="00C5538C">
              <w:rPr>
                <w:rFonts w:ascii="Arial" w:eastAsia="Noto Sans Symbols" w:hAnsi="Arial" w:cs="Arial"/>
                <w:color w:val="000000"/>
                <w:sz w:val="20"/>
                <w:szCs w:val="20"/>
              </w:rPr>
              <w:t xml:space="preserve">▪ </w:t>
            </w:r>
            <w:r w:rsidRPr="00C5538C">
              <w:rPr>
                <w:rFonts w:ascii="Arial" w:hAnsi="Arial" w:cs="Arial"/>
                <w:color w:val="000000"/>
                <w:sz w:val="20"/>
                <w:szCs w:val="20"/>
              </w:rPr>
              <w:t xml:space="preserve">Representar, com a mediação do(a) professor(a), quantidades que surgem nas interações e brincadeiras como: número de meninas, meninos, objetos, brinquedos, bolas e outros; por meio de desenhos e registros gráficos (riscos, bolinhas, numerais e outros). </w:t>
            </w:r>
          </w:p>
          <w:p w:rsidR="00C5538C" w:rsidRPr="00C5538C" w:rsidRDefault="00347FAD" w:rsidP="00AA799E">
            <w:pPr>
              <w:widowControl w:val="0"/>
              <w:pBdr>
                <w:top w:val="nil"/>
                <w:left w:val="nil"/>
                <w:bottom w:val="nil"/>
                <w:right w:val="nil"/>
                <w:between w:val="nil"/>
              </w:pBdr>
              <w:spacing w:line="279" w:lineRule="auto"/>
              <w:ind w:left="133" w:right="184" w:firstLine="3"/>
              <w:jc w:val="left"/>
              <w:rPr>
                <w:rFonts w:ascii="Arial" w:hAnsi="Arial" w:cs="Arial"/>
                <w:color w:val="000000"/>
                <w:sz w:val="20"/>
                <w:szCs w:val="20"/>
              </w:rPr>
            </w:pPr>
            <w:r w:rsidRPr="00C5538C">
              <w:rPr>
                <w:rFonts w:ascii="Arial" w:eastAsia="Noto Sans Symbols" w:hAnsi="Arial" w:cs="Arial"/>
                <w:color w:val="000000"/>
                <w:sz w:val="20"/>
                <w:szCs w:val="20"/>
              </w:rPr>
              <w:t xml:space="preserve">▪ </w:t>
            </w:r>
            <w:r w:rsidRPr="00C5538C">
              <w:rPr>
                <w:rFonts w:ascii="Arial" w:hAnsi="Arial" w:cs="Arial"/>
                <w:color w:val="000000"/>
                <w:sz w:val="20"/>
                <w:szCs w:val="20"/>
              </w:rPr>
              <w:t xml:space="preserve">Jogar jogos nos quais se precisa contar, ler ou registrar números. </w:t>
            </w:r>
          </w:p>
          <w:p w:rsidR="00347FAD" w:rsidRPr="00C5538C" w:rsidRDefault="00347FAD" w:rsidP="00AA799E">
            <w:pPr>
              <w:widowControl w:val="0"/>
              <w:pBdr>
                <w:top w:val="nil"/>
                <w:left w:val="nil"/>
                <w:bottom w:val="nil"/>
                <w:right w:val="nil"/>
                <w:between w:val="nil"/>
              </w:pBdr>
              <w:spacing w:line="279" w:lineRule="auto"/>
              <w:ind w:left="133" w:right="184" w:firstLine="3"/>
              <w:jc w:val="left"/>
              <w:rPr>
                <w:rFonts w:ascii="Arial" w:hAnsi="Arial" w:cs="Arial"/>
                <w:color w:val="000000"/>
                <w:sz w:val="20"/>
                <w:szCs w:val="20"/>
              </w:rPr>
            </w:pPr>
            <w:r w:rsidRPr="00C5538C">
              <w:rPr>
                <w:rFonts w:ascii="Arial" w:eastAsia="Noto Sans Symbols" w:hAnsi="Arial" w:cs="Arial"/>
                <w:color w:val="000000"/>
                <w:sz w:val="20"/>
                <w:szCs w:val="20"/>
              </w:rPr>
              <w:t xml:space="preserve">▪ </w:t>
            </w:r>
            <w:r w:rsidRPr="00C5538C">
              <w:rPr>
                <w:rFonts w:ascii="Arial" w:hAnsi="Arial" w:cs="Arial"/>
                <w:color w:val="000000"/>
                <w:sz w:val="20"/>
                <w:szCs w:val="20"/>
              </w:rPr>
              <w:t xml:space="preserve">Comparar quantidades identificando se há mais, menos ou a quantidade é igual. </w:t>
            </w:r>
          </w:p>
          <w:p w:rsidR="00347FAD" w:rsidRPr="00C5538C" w:rsidRDefault="00347FAD" w:rsidP="00AA799E">
            <w:pPr>
              <w:widowControl w:val="0"/>
              <w:pBdr>
                <w:top w:val="nil"/>
                <w:left w:val="nil"/>
                <w:bottom w:val="nil"/>
                <w:right w:val="nil"/>
                <w:between w:val="nil"/>
              </w:pBdr>
              <w:spacing w:before="23"/>
              <w:ind w:left="117" w:right="194" w:firstLine="19"/>
              <w:jc w:val="left"/>
              <w:rPr>
                <w:rFonts w:ascii="Arial" w:hAnsi="Arial" w:cs="Arial"/>
                <w:color w:val="000000"/>
                <w:sz w:val="20"/>
                <w:szCs w:val="20"/>
              </w:rPr>
            </w:pPr>
            <w:r w:rsidRPr="00C5538C">
              <w:rPr>
                <w:rFonts w:ascii="Arial" w:eastAsia="Noto Sans Symbols" w:hAnsi="Arial" w:cs="Arial"/>
                <w:color w:val="000000"/>
                <w:sz w:val="20"/>
                <w:szCs w:val="20"/>
              </w:rPr>
              <w:t xml:space="preserve">▪ </w:t>
            </w:r>
            <w:r w:rsidRPr="00C5538C">
              <w:rPr>
                <w:rFonts w:ascii="Arial" w:hAnsi="Arial" w:cs="Arial"/>
                <w:color w:val="000000"/>
                <w:sz w:val="20"/>
                <w:szCs w:val="20"/>
              </w:rPr>
              <w:t xml:space="preserve">Participar de jogos que envolvam números como boliche, amarelinha e/ou jogos cantados como </w:t>
            </w:r>
            <w:proofErr w:type="spellStart"/>
            <w:r w:rsidRPr="00C5538C">
              <w:rPr>
                <w:rFonts w:ascii="Arial" w:hAnsi="Arial" w:cs="Arial"/>
                <w:color w:val="000000"/>
                <w:sz w:val="20"/>
                <w:szCs w:val="20"/>
              </w:rPr>
              <w:t>parlendas</w:t>
            </w:r>
            <w:proofErr w:type="spellEnd"/>
            <w:r w:rsidRPr="00C5538C">
              <w:rPr>
                <w:rFonts w:ascii="Arial" w:hAnsi="Arial" w:cs="Arial"/>
                <w:color w:val="000000"/>
                <w:sz w:val="20"/>
                <w:szCs w:val="20"/>
              </w:rPr>
              <w:t xml:space="preserve"> e outros. </w:t>
            </w:r>
          </w:p>
          <w:p w:rsidR="00C5538C" w:rsidRPr="00C5538C" w:rsidRDefault="00347FAD" w:rsidP="00AA799E">
            <w:pPr>
              <w:widowControl w:val="0"/>
              <w:pBdr>
                <w:top w:val="nil"/>
                <w:left w:val="nil"/>
                <w:bottom w:val="nil"/>
                <w:right w:val="nil"/>
                <w:between w:val="nil"/>
              </w:pBdr>
              <w:spacing w:before="10" w:line="289" w:lineRule="auto"/>
              <w:ind w:left="136" w:right="104"/>
              <w:jc w:val="left"/>
              <w:rPr>
                <w:rFonts w:ascii="Arial" w:hAnsi="Arial" w:cs="Arial"/>
                <w:color w:val="000000"/>
                <w:sz w:val="20"/>
                <w:szCs w:val="20"/>
              </w:rPr>
            </w:pPr>
            <w:r w:rsidRPr="00C5538C">
              <w:rPr>
                <w:rFonts w:ascii="Arial" w:eastAsia="Noto Sans Symbols" w:hAnsi="Arial" w:cs="Arial"/>
                <w:color w:val="000000"/>
                <w:sz w:val="20"/>
                <w:szCs w:val="20"/>
              </w:rPr>
              <w:t xml:space="preserve">▪ </w:t>
            </w:r>
            <w:r w:rsidRPr="00C5538C">
              <w:rPr>
                <w:rFonts w:ascii="Arial" w:hAnsi="Arial" w:cs="Arial"/>
                <w:color w:val="000000"/>
                <w:sz w:val="20"/>
                <w:szCs w:val="20"/>
              </w:rPr>
              <w:t xml:space="preserve">Registrar números e quantidades por meio de desenhos e outros símbolos. </w:t>
            </w:r>
          </w:p>
          <w:p w:rsidR="00347FAD" w:rsidRPr="00C5538C" w:rsidRDefault="00347FAD" w:rsidP="00AA799E">
            <w:pPr>
              <w:widowControl w:val="0"/>
              <w:pBdr>
                <w:top w:val="nil"/>
                <w:left w:val="nil"/>
                <w:bottom w:val="nil"/>
                <w:right w:val="nil"/>
                <w:between w:val="nil"/>
              </w:pBdr>
              <w:spacing w:before="10" w:line="289" w:lineRule="auto"/>
              <w:ind w:left="136" w:right="104"/>
              <w:jc w:val="left"/>
              <w:rPr>
                <w:rFonts w:ascii="Arial" w:hAnsi="Arial" w:cs="Arial"/>
                <w:color w:val="000000"/>
                <w:sz w:val="20"/>
                <w:szCs w:val="20"/>
              </w:rPr>
            </w:pPr>
            <w:r w:rsidRPr="00C5538C">
              <w:rPr>
                <w:rFonts w:ascii="Arial" w:eastAsia="Noto Sans Symbols" w:hAnsi="Arial" w:cs="Arial"/>
                <w:color w:val="000000"/>
                <w:sz w:val="20"/>
                <w:szCs w:val="20"/>
              </w:rPr>
              <w:t xml:space="preserve">▪ </w:t>
            </w:r>
            <w:r w:rsidRPr="00C5538C">
              <w:rPr>
                <w:rFonts w:ascii="Arial" w:hAnsi="Arial" w:cs="Arial"/>
                <w:color w:val="000000"/>
                <w:sz w:val="20"/>
                <w:szCs w:val="20"/>
              </w:rPr>
              <w:t xml:space="preserve">Ler números escritos ou escritos em palavras. </w:t>
            </w:r>
          </w:p>
          <w:p w:rsidR="00347FAD" w:rsidRPr="00C5538C" w:rsidRDefault="00347FAD" w:rsidP="00AA799E">
            <w:pPr>
              <w:widowControl w:val="0"/>
              <w:pBdr>
                <w:top w:val="nil"/>
                <w:left w:val="nil"/>
                <w:bottom w:val="nil"/>
                <w:right w:val="nil"/>
                <w:between w:val="nil"/>
              </w:pBdr>
              <w:spacing w:line="240" w:lineRule="auto"/>
              <w:jc w:val="left"/>
              <w:rPr>
                <w:rFonts w:ascii="Arial" w:hAnsi="Arial" w:cs="Arial"/>
                <w:color w:val="000000"/>
                <w:sz w:val="20"/>
                <w:szCs w:val="20"/>
              </w:rPr>
            </w:pPr>
            <w:r w:rsidRPr="00C5538C">
              <w:rPr>
                <w:rFonts w:ascii="Arial" w:eastAsia="Noto Sans Symbols" w:hAnsi="Arial" w:cs="Arial"/>
                <w:color w:val="000000"/>
                <w:sz w:val="20"/>
                <w:szCs w:val="20"/>
              </w:rPr>
              <w:t xml:space="preserve">▪ </w:t>
            </w:r>
            <w:r w:rsidRPr="00C5538C">
              <w:rPr>
                <w:rFonts w:ascii="Arial" w:hAnsi="Arial" w:cs="Arial"/>
                <w:color w:val="000000"/>
                <w:sz w:val="20"/>
                <w:szCs w:val="20"/>
              </w:rPr>
              <w:t>Agrupar elementos da mesma natureza em quantidades pré-estabelecidas.</w:t>
            </w:r>
          </w:p>
        </w:tc>
      </w:tr>
    </w:tbl>
    <w:p w:rsidR="00347FAD" w:rsidRDefault="00347FAD" w:rsidP="00F43814"/>
    <w:p w:rsidR="00F47D6B" w:rsidRDefault="00F47D6B" w:rsidP="00F47D6B">
      <w:pPr>
        <w:pStyle w:val="Ttulo1"/>
        <w:jc w:val="center"/>
        <w:rPr>
          <w:b/>
          <w:bCs/>
        </w:rPr>
      </w:pPr>
      <w:bookmarkStart w:id="53" w:name="_Toc112350505"/>
      <w:r>
        <w:rPr>
          <w:b/>
          <w:bCs/>
        </w:rPr>
        <w:t>INFANTIL 4 – 4 ANOS</w:t>
      </w:r>
      <w:bookmarkEnd w:id="53"/>
    </w:p>
    <w:p w:rsidR="00F47D6B" w:rsidRDefault="00F47D6B" w:rsidP="00F47D6B"/>
    <w:p w:rsidR="00F47D6B" w:rsidRDefault="00F47D6B" w:rsidP="00F47D6B">
      <w:pPr>
        <w:pStyle w:val="Estilo2"/>
      </w:pPr>
      <w:r>
        <w:t xml:space="preserve">A criança traz consigo conhecimentos, hábitos, desejos, sonhos, sentimentos e medos, que precisam ser conhecidos e respeitados pelos educadores e educadoras. Para Freire, é fundamental que o professor respeite esse saber de experiência feito e trabalhe, a partir dele, de modo que possa ser </w:t>
      </w:r>
      <w:r>
        <w:lastRenderedPageBreak/>
        <w:t xml:space="preserve">superado, estimulando a criatividade e a capacidade de leitura do mundo dos </w:t>
      </w:r>
      <w:proofErr w:type="spellStart"/>
      <w:r>
        <w:t>educandos</w:t>
      </w:r>
      <w:proofErr w:type="spellEnd"/>
      <w:r>
        <w:t>.</w:t>
      </w:r>
    </w:p>
    <w:p w:rsidR="00F47D6B" w:rsidRDefault="00F47D6B" w:rsidP="00F47D6B">
      <w:pPr>
        <w:pStyle w:val="Estilo2"/>
      </w:pPr>
      <w:r>
        <w:t>É imprescindível atenção às ações para incentivar ações autônomas sem desprovê-las do direito à proteção e provisão, que neste momento, é de responsabilidade dos adultos. Vale ressaltar a colaboração de todos os educadores, sejam eles, serviços gerais, cozinheiras e administrativos, muitas vezes nos bastidores, mas que são de extrema importância para que a rotina do CMEI favoreça no desenvolvimento, saúde e segurança de nossas crianças.</w:t>
      </w:r>
    </w:p>
    <w:p w:rsidR="00F47D6B" w:rsidRDefault="00F47D6B" w:rsidP="00F47D6B">
      <w:pPr>
        <w:pStyle w:val="Estilo2"/>
      </w:pPr>
      <w:r>
        <w:t>A disposição dos materiais de uso pessoal e de higiene ao alcance das crianças é fundamental, para que possam ter condições de constituir ações de autonomia no cuidado delas próprias. Muito importante também, a organização dos momentos e os espaços para alimentação, descanso, higiene entre outros, de forma diversa, convidativa e aconchegante, propiciando envolvimento das crianças na organização, de forma que elas possam trazer indicativos que singularizem a constituição do convívio coletivo. Cabe aos responsáveis considerar e respeitar essas singularidades prevendo condições para que se efetive esse respeito.</w:t>
      </w:r>
    </w:p>
    <w:p w:rsidR="00F47D6B" w:rsidRDefault="00F47D6B" w:rsidP="00F47D6B">
      <w:pPr>
        <w:pStyle w:val="Estilo2"/>
      </w:pPr>
      <w:r>
        <w:t>É essencial buscar junto as famílias e as crianças, informações que possam ajudar a compreender as suas singularidades e aspectos que marcam seu pertencimento social e cultural. Envolver as famílias em projetos e planejamentos propostos no grupo, de forma que as crianças e familiares possam trazer e levar os saberes produzidos nas relações de que fazem parte.</w:t>
      </w:r>
    </w:p>
    <w:p w:rsidR="00F47D6B" w:rsidRDefault="00F47D6B" w:rsidP="00F47D6B">
      <w:pPr>
        <w:pStyle w:val="Estilo2"/>
      </w:pPr>
      <w:r>
        <w:t xml:space="preserve"> Incluir nas brincadeiras de faz de conta, elementos da cultura mais próxima e de outros lugares, tais como: objetos, tecidos, imagens, artefatos, possibilitando que as próprias crianças possam criar novos arranjos. A proposição da construção de materiais diversos inspirados em diferentes culturas, possibilitando assim, a apropriação de diferentes saberes e a constituição de uma prática que privilegie e valorize a diversidade.</w:t>
      </w:r>
    </w:p>
    <w:p w:rsidR="00F47D6B" w:rsidRDefault="00F47D6B" w:rsidP="00F47D6B">
      <w:pPr>
        <w:pStyle w:val="Estilo2"/>
      </w:pPr>
      <w:r>
        <w:t xml:space="preserve">As trocas de informações nas conversas em pequenos e grandes grupos envolvendo as falas das crianças, as informações sobre o que ocorre na comunidade local e em outros lugares, propondo questões que ampliem o </w:t>
      </w:r>
      <w:r>
        <w:lastRenderedPageBreak/>
        <w:t>diálogo favorecendo o desenvolvimento e comprometimento com a comunidade a qual está inserida e o cuidado com a saúde do ambiente.</w:t>
      </w:r>
    </w:p>
    <w:p w:rsidR="00F47D6B" w:rsidRPr="0055245E" w:rsidRDefault="00F47D6B" w:rsidP="00F47D6B">
      <w:pPr>
        <w:pStyle w:val="Estilo2"/>
      </w:pPr>
      <w:r>
        <w:t xml:space="preserve">Ao pensar na interação entre grupos, promover o acesso das crianças maiores nos momentos com bebês é uma rica experiência, para rompermos com </w:t>
      </w:r>
      <w:proofErr w:type="spellStart"/>
      <w:r>
        <w:t>sexismo</w:t>
      </w:r>
      <w:proofErr w:type="spellEnd"/>
      <w:r>
        <w:t xml:space="preserve"> ou segregação de gênero e de faixa etária. Afinal nas trocas temos a oportunidade de aprender com o outro, seja este, as crianças de faixas etárias diferenciadas, os docentes de instituições diferentes num momento de visita ou comunidade a ser inserida e comprometida com CMEI e nossas crianças.</w:t>
      </w:r>
    </w:p>
    <w:p w:rsidR="00F47D6B" w:rsidRDefault="00F47D6B" w:rsidP="00F47D6B"/>
    <w:tbl>
      <w:tblPr>
        <w:tblStyle w:val="TableNormal"/>
        <w:tblW w:w="10320" w:type="dxa"/>
        <w:tblInd w:w="-714" w:type="dxa"/>
        <w:tblBorders>
          <w:top w:val="single" w:sz="4" w:space="0" w:color="4F81BC"/>
          <w:left w:val="single" w:sz="4" w:space="0" w:color="4F81BC"/>
          <w:bottom w:val="single" w:sz="4" w:space="0" w:color="4F81BC"/>
          <w:right w:val="single" w:sz="4" w:space="0" w:color="4F81BC"/>
          <w:insideH w:val="single" w:sz="4" w:space="0" w:color="4F81BC"/>
          <w:insideV w:val="single" w:sz="4" w:space="0" w:color="4F81BC"/>
        </w:tblBorders>
        <w:tblLayout w:type="fixed"/>
        <w:tblLook w:val="01E0"/>
      </w:tblPr>
      <w:tblGrid>
        <w:gridCol w:w="3266"/>
        <w:gridCol w:w="7054"/>
      </w:tblGrid>
      <w:tr w:rsidR="00F47D6B" w:rsidTr="00F8681D">
        <w:trPr>
          <w:trHeight w:val="268"/>
        </w:trPr>
        <w:tc>
          <w:tcPr>
            <w:tcW w:w="10320" w:type="dxa"/>
            <w:gridSpan w:val="2"/>
            <w:shd w:val="clear" w:color="auto" w:fill="DAEDF3"/>
          </w:tcPr>
          <w:p w:rsidR="00F47D6B" w:rsidRDefault="00F47D6B" w:rsidP="00F8681D">
            <w:pPr>
              <w:pStyle w:val="TableParagraph"/>
              <w:spacing w:line="225" w:lineRule="exact"/>
              <w:ind w:left="119" w:right="111"/>
              <w:jc w:val="center"/>
              <w:rPr>
                <w:rFonts w:ascii="Arial" w:hAnsi="Arial"/>
                <w:b/>
                <w:sz w:val="20"/>
              </w:rPr>
            </w:pPr>
            <w:r>
              <w:rPr>
                <w:rFonts w:ascii="Arial" w:hAnsi="Arial"/>
                <w:b/>
                <w:sz w:val="20"/>
              </w:rPr>
              <w:t>CAMPODEEXPERIÊNCIA: OEU,OOUTROEONÓS</w:t>
            </w:r>
          </w:p>
        </w:tc>
      </w:tr>
      <w:tr w:rsidR="00F47D6B" w:rsidTr="00F8681D">
        <w:trPr>
          <w:trHeight w:val="609"/>
        </w:trPr>
        <w:tc>
          <w:tcPr>
            <w:tcW w:w="10320" w:type="dxa"/>
            <w:gridSpan w:val="2"/>
            <w:shd w:val="clear" w:color="auto" w:fill="DAEDF3"/>
          </w:tcPr>
          <w:p w:rsidR="00F47D6B" w:rsidRDefault="00F47D6B" w:rsidP="00F8681D">
            <w:pPr>
              <w:pStyle w:val="TableParagraph"/>
              <w:spacing w:line="276" w:lineRule="auto"/>
              <w:ind w:left="1829" w:right="240" w:hanging="1460"/>
              <w:rPr>
                <w:rFonts w:ascii="Arial" w:hAnsi="Arial"/>
                <w:b/>
                <w:sz w:val="20"/>
              </w:rPr>
            </w:pPr>
            <w:r>
              <w:rPr>
                <w:rFonts w:ascii="Arial" w:hAnsi="Arial"/>
                <w:b/>
                <w:sz w:val="20"/>
              </w:rPr>
              <w:t>Objetivo de Aprendizagem:(EI03EO01) Demonstrar empatia pelos outros, percebendo que as pessoastêmdiferentes sentimentos,necessidades emaneiras depensar eagir.</w:t>
            </w:r>
          </w:p>
        </w:tc>
      </w:tr>
      <w:tr w:rsidR="00F47D6B" w:rsidTr="00F8681D">
        <w:trPr>
          <w:trHeight w:val="527"/>
        </w:trPr>
        <w:tc>
          <w:tcPr>
            <w:tcW w:w="3266" w:type="dxa"/>
            <w:shd w:val="clear" w:color="auto" w:fill="FFFFFF"/>
          </w:tcPr>
          <w:p w:rsidR="00F47D6B" w:rsidRDefault="00F47D6B" w:rsidP="00F8681D">
            <w:pPr>
              <w:pStyle w:val="TableParagraph"/>
              <w:spacing w:before="124"/>
              <w:ind w:left="96" w:right="89"/>
              <w:jc w:val="center"/>
              <w:rPr>
                <w:rFonts w:ascii="Arial" w:hAnsi="Arial"/>
                <w:b/>
                <w:sz w:val="20"/>
              </w:rPr>
            </w:pPr>
            <w:r>
              <w:rPr>
                <w:rFonts w:ascii="Arial" w:hAnsi="Arial"/>
                <w:b/>
                <w:sz w:val="20"/>
              </w:rPr>
              <w:t>Experiênciasde aprendizagem</w:t>
            </w:r>
          </w:p>
        </w:tc>
        <w:tc>
          <w:tcPr>
            <w:tcW w:w="7054" w:type="dxa"/>
            <w:shd w:val="clear" w:color="auto" w:fill="FFFFFF"/>
          </w:tcPr>
          <w:p w:rsidR="00F47D6B" w:rsidRDefault="00F47D6B" w:rsidP="00F8681D">
            <w:pPr>
              <w:pStyle w:val="TableParagraph"/>
              <w:spacing w:line="225" w:lineRule="exact"/>
              <w:ind w:left="337" w:right="255"/>
              <w:jc w:val="center"/>
              <w:rPr>
                <w:rFonts w:ascii="Arial"/>
                <w:b/>
                <w:sz w:val="20"/>
              </w:rPr>
            </w:pPr>
            <w:r>
              <w:rPr>
                <w:rFonts w:ascii="Arial"/>
                <w:b/>
                <w:sz w:val="20"/>
              </w:rPr>
              <w:t>DemaisobjetivosimportantesapriorizarnotrabalhocomInfantil4</w:t>
            </w:r>
          </w:p>
          <w:p w:rsidR="00F47D6B" w:rsidRDefault="00F47D6B" w:rsidP="00F8681D">
            <w:pPr>
              <w:pStyle w:val="TableParagraph"/>
              <w:spacing w:before="34"/>
              <w:ind w:left="350" w:right="255"/>
              <w:jc w:val="center"/>
              <w:rPr>
                <w:rFonts w:ascii="Arial"/>
                <w:b/>
                <w:sz w:val="20"/>
              </w:rPr>
            </w:pPr>
            <w:r>
              <w:rPr>
                <w:rFonts w:ascii="Arial"/>
                <w:b/>
                <w:sz w:val="20"/>
              </w:rPr>
              <w:t>4anos</w:t>
            </w:r>
          </w:p>
        </w:tc>
      </w:tr>
      <w:tr w:rsidR="00F47D6B" w:rsidTr="00F8681D">
        <w:trPr>
          <w:trHeight w:val="4402"/>
        </w:trPr>
        <w:tc>
          <w:tcPr>
            <w:tcW w:w="3266" w:type="dxa"/>
          </w:tcPr>
          <w:p w:rsidR="00F47D6B" w:rsidRDefault="00F47D6B" w:rsidP="00F8681D">
            <w:pPr>
              <w:pStyle w:val="TableParagraph"/>
            </w:pPr>
          </w:p>
          <w:p w:rsidR="00F47D6B" w:rsidRDefault="00F47D6B" w:rsidP="00F8681D">
            <w:pPr>
              <w:pStyle w:val="TableParagraph"/>
            </w:pPr>
          </w:p>
          <w:p w:rsidR="00F47D6B" w:rsidRDefault="00F47D6B" w:rsidP="00F8681D">
            <w:pPr>
              <w:pStyle w:val="TableParagraph"/>
              <w:spacing w:before="4"/>
              <w:rPr>
                <w:sz w:val="32"/>
              </w:rPr>
            </w:pPr>
          </w:p>
          <w:p w:rsidR="00F47D6B" w:rsidRDefault="00F47D6B">
            <w:pPr>
              <w:pStyle w:val="TableParagraph"/>
              <w:numPr>
                <w:ilvl w:val="0"/>
                <w:numId w:val="28"/>
              </w:numPr>
              <w:tabs>
                <w:tab w:val="left" w:pos="255"/>
              </w:tabs>
              <w:spacing w:line="276" w:lineRule="auto"/>
              <w:ind w:right="325" w:firstLine="0"/>
              <w:rPr>
                <w:sz w:val="20"/>
              </w:rPr>
            </w:pPr>
            <w:r>
              <w:rPr>
                <w:sz w:val="20"/>
              </w:rPr>
              <w:t>Respeito à individualidade e àdiversidade.</w:t>
            </w:r>
          </w:p>
          <w:p w:rsidR="00F47D6B" w:rsidRDefault="00F47D6B">
            <w:pPr>
              <w:pStyle w:val="TableParagraph"/>
              <w:numPr>
                <w:ilvl w:val="0"/>
                <w:numId w:val="28"/>
              </w:numPr>
              <w:tabs>
                <w:tab w:val="left" w:pos="255"/>
              </w:tabs>
              <w:spacing w:line="229" w:lineRule="exact"/>
              <w:ind w:left="254" w:hanging="145"/>
              <w:rPr>
                <w:sz w:val="20"/>
              </w:rPr>
            </w:pPr>
            <w:r>
              <w:rPr>
                <w:sz w:val="20"/>
              </w:rPr>
              <w:t>Patrimôniomaterial eimaterial.</w:t>
            </w:r>
          </w:p>
          <w:p w:rsidR="00F47D6B" w:rsidRDefault="00F47D6B">
            <w:pPr>
              <w:pStyle w:val="TableParagraph"/>
              <w:numPr>
                <w:ilvl w:val="0"/>
                <w:numId w:val="28"/>
              </w:numPr>
              <w:tabs>
                <w:tab w:val="left" w:pos="255"/>
              </w:tabs>
              <w:spacing w:before="34"/>
              <w:ind w:left="254" w:hanging="145"/>
              <w:rPr>
                <w:sz w:val="20"/>
              </w:rPr>
            </w:pPr>
            <w:r>
              <w:rPr>
                <w:sz w:val="20"/>
              </w:rPr>
              <w:t>Família.</w:t>
            </w:r>
          </w:p>
          <w:p w:rsidR="00F47D6B" w:rsidRDefault="00F47D6B">
            <w:pPr>
              <w:pStyle w:val="TableParagraph"/>
              <w:numPr>
                <w:ilvl w:val="0"/>
                <w:numId w:val="28"/>
              </w:numPr>
              <w:tabs>
                <w:tab w:val="left" w:pos="255"/>
              </w:tabs>
              <w:spacing w:before="39" w:line="276" w:lineRule="auto"/>
              <w:ind w:right="62" w:firstLine="0"/>
              <w:rPr>
                <w:sz w:val="20"/>
              </w:rPr>
            </w:pPr>
            <w:r>
              <w:rPr>
                <w:spacing w:val="-1"/>
                <w:sz w:val="20"/>
              </w:rPr>
              <w:t xml:space="preserve">Linguagem </w:t>
            </w:r>
            <w:r>
              <w:rPr>
                <w:sz w:val="20"/>
              </w:rPr>
              <w:t>como expressão deideias e sentimentos: oral, gestual,corporal,gráficaeoutras.</w:t>
            </w:r>
          </w:p>
          <w:p w:rsidR="00F47D6B" w:rsidRDefault="00F47D6B">
            <w:pPr>
              <w:pStyle w:val="TableParagraph"/>
              <w:numPr>
                <w:ilvl w:val="0"/>
                <w:numId w:val="28"/>
              </w:numPr>
              <w:tabs>
                <w:tab w:val="left" w:pos="255"/>
              </w:tabs>
              <w:spacing w:line="276" w:lineRule="auto"/>
              <w:ind w:right="195" w:firstLine="0"/>
              <w:rPr>
                <w:sz w:val="20"/>
              </w:rPr>
            </w:pPr>
            <w:r>
              <w:rPr>
                <w:sz w:val="20"/>
              </w:rPr>
              <w:t>Aceitação e reconhecimento deafetose carinhos.</w:t>
            </w:r>
          </w:p>
          <w:p w:rsidR="00F47D6B" w:rsidRDefault="00F47D6B">
            <w:pPr>
              <w:pStyle w:val="TableParagraph"/>
              <w:numPr>
                <w:ilvl w:val="0"/>
                <w:numId w:val="28"/>
              </w:numPr>
              <w:tabs>
                <w:tab w:val="left" w:pos="255"/>
              </w:tabs>
              <w:spacing w:line="229" w:lineRule="exact"/>
              <w:ind w:left="254" w:hanging="145"/>
              <w:rPr>
                <w:sz w:val="20"/>
              </w:rPr>
            </w:pPr>
            <w:r>
              <w:rPr>
                <w:sz w:val="20"/>
              </w:rPr>
              <w:t>Cuidadoscomooutro.</w:t>
            </w:r>
          </w:p>
        </w:tc>
        <w:tc>
          <w:tcPr>
            <w:tcW w:w="7054" w:type="dxa"/>
          </w:tcPr>
          <w:p w:rsidR="00F47D6B" w:rsidRDefault="00F47D6B" w:rsidP="00F8681D">
            <w:pPr>
              <w:pStyle w:val="TableParagraph"/>
              <w:spacing w:before="8"/>
              <w:rPr>
                <w:sz w:val="18"/>
              </w:rPr>
            </w:pPr>
          </w:p>
          <w:p w:rsidR="00F47D6B" w:rsidRDefault="00F47D6B">
            <w:pPr>
              <w:pStyle w:val="TableParagraph"/>
              <w:numPr>
                <w:ilvl w:val="0"/>
                <w:numId w:val="27"/>
              </w:numPr>
              <w:tabs>
                <w:tab w:val="left" w:pos="288"/>
              </w:tabs>
              <w:spacing w:before="1"/>
              <w:ind w:left="287" w:hanging="145"/>
              <w:rPr>
                <w:sz w:val="20"/>
              </w:rPr>
            </w:pPr>
            <w:r>
              <w:rPr>
                <w:sz w:val="20"/>
              </w:rPr>
              <w:t>Conhecereconviver comoutraspessoasrespeitandoasdiferenças.</w:t>
            </w:r>
          </w:p>
          <w:p w:rsidR="00F47D6B" w:rsidRDefault="00F47D6B">
            <w:pPr>
              <w:pStyle w:val="TableParagraph"/>
              <w:numPr>
                <w:ilvl w:val="0"/>
                <w:numId w:val="27"/>
              </w:numPr>
              <w:tabs>
                <w:tab w:val="left" w:pos="288"/>
              </w:tabs>
              <w:spacing w:before="38" w:line="276" w:lineRule="auto"/>
              <w:ind w:right="1148" w:firstLine="0"/>
              <w:rPr>
                <w:sz w:val="20"/>
              </w:rPr>
            </w:pPr>
            <w:r>
              <w:rPr>
                <w:sz w:val="20"/>
              </w:rPr>
              <w:t>Brincareinteragircomoutrascriançasquepossuemdiferenteshabilidadese características.</w:t>
            </w:r>
          </w:p>
          <w:p w:rsidR="00F47D6B" w:rsidRDefault="00F47D6B">
            <w:pPr>
              <w:pStyle w:val="TableParagraph"/>
              <w:numPr>
                <w:ilvl w:val="0"/>
                <w:numId w:val="27"/>
              </w:numPr>
              <w:tabs>
                <w:tab w:val="left" w:pos="288"/>
              </w:tabs>
              <w:spacing w:line="276" w:lineRule="auto"/>
              <w:ind w:right="797" w:firstLine="0"/>
              <w:rPr>
                <w:sz w:val="20"/>
              </w:rPr>
            </w:pPr>
            <w:r>
              <w:rPr>
                <w:sz w:val="20"/>
              </w:rPr>
              <w:t>Interagirpormeiodediferenteslinguagenscomadultosecrianças,estabelecendovínculosafetivos.</w:t>
            </w:r>
          </w:p>
          <w:p w:rsidR="00F47D6B" w:rsidRDefault="00F47D6B">
            <w:pPr>
              <w:pStyle w:val="TableParagraph"/>
              <w:numPr>
                <w:ilvl w:val="0"/>
                <w:numId w:val="27"/>
              </w:numPr>
              <w:tabs>
                <w:tab w:val="left" w:pos="288"/>
              </w:tabs>
              <w:spacing w:line="276" w:lineRule="auto"/>
              <w:ind w:right="668" w:firstLine="0"/>
              <w:rPr>
                <w:sz w:val="20"/>
              </w:rPr>
            </w:pPr>
            <w:r>
              <w:rPr>
                <w:spacing w:val="-1"/>
                <w:sz w:val="20"/>
              </w:rPr>
              <w:t>Compartilhar</w:t>
            </w:r>
            <w:r>
              <w:rPr>
                <w:sz w:val="20"/>
              </w:rPr>
              <w:t>suasideiase sentimentosa pessoasegruposdiversosrespeitandoasideiase sentimentosalheios.</w:t>
            </w:r>
          </w:p>
          <w:p w:rsidR="00F47D6B" w:rsidRDefault="00F47D6B">
            <w:pPr>
              <w:pStyle w:val="TableParagraph"/>
              <w:numPr>
                <w:ilvl w:val="0"/>
                <w:numId w:val="27"/>
              </w:numPr>
              <w:tabs>
                <w:tab w:val="left" w:pos="288"/>
              </w:tabs>
              <w:spacing w:line="230" w:lineRule="exact"/>
              <w:ind w:left="287" w:hanging="145"/>
              <w:rPr>
                <w:sz w:val="20"/>
              </w:rPr>
            </w:pPr>
            <w:r>
              <w:rPr>
                <w:sz w:val="20"/>
              </w:rPr>
              <w:t>Demonstrarrespeitopelasideiasegostosdeseuscolegas.</w:t>
            </w:r>
          </w:p>
          <w:p w:rsidR="00F47D6B" w:rsidRDefault="00F47D6B">
            <w:pPr>
              <w:pStyle w:val="TableParagraph"/>
              <w:numPr>
                <w:ilvl w:val="0"/>
                <w:numId w:val="27"/>
              </w:numPr>
              <w:tabs>
                <w:tab w:val="left" w:pos="288"/>
              </w:tabs>
              <w:spacing w:before="32"/>
              <w:ind w:left="287" w:hanging="145"/>
              <w:rPr>
                <w:sz w:val="20"/>
              </w:rPr>
            </w:pPr>
            <w:r>
              <w:rPr>
                <w:sz w:val="20"/>
              </w:rPr>
              <w:t>Engajar-seem decisõescoletivas,aceitandoaescolhadamaioria.</w:t>
            </w:r>
          </w:p>
          <w:p w:rsidR="00F47D6B" w:rsidRDefault="00F47D6B">
            <w:pPr>
              <w:pStyle w:val="TableParagraph"/>
              <w:numPr>
                <w:ilvl w:val="0"/>
                <w:numId w:val="27"/>
              </w:numPr>
              <w:tabs>
                <w:tab w:val="left" w:pos="288"/>
              </w:tabs>
              <w:spacing w:before="34"/>
              <w:ind w:left="287" w:hanging="145"/>
              <w:rPr>
                <w:sz w:val="20"/>
              </w:rPr>
            </w:pPr>
            <w:r>
              <w:rPr>
                <w:sz w:val="20"/>
              </w:rPr>
              <w:t>Ouvirecompreender ossentimentosenecessidadesdeoutrascrianças.</w:t>
            </w:r>
          </w:p>
          <w:p w:rsidR="00F47D6B" w:rsidRDefault="00F47D6B">
            <w:pPr>
              <w:pStyle w:val="TableParagraph"/>
              <w:numPr>
                <w:ilvl w:val="0"/>
                <w:numId w:val="27"/>
              </w:numPr>
              <w:tabs>
                <w:tab w:val="left" w:pos="288"/>
              </w:tabs>
              <w:spacing w:before="34" w:line="280" w:lineRule="auto"/>
              <w:ind w:right="222" w:firstLine="0"/>
              <w:rPr>
                <w:sz w:val="20"/>
              </w:rPr>
            </w:pPr>
            <w:r>
              <w:rPr>
                <w:sz w:val="20"/>
              </w:rPr>
              <w:t>Recebervisitasevisitaroutrasturmasreconhecendo osoutrosgruposdainstituição escolar.</w:t>
            </w:r>
          </w:p>
          <w:p w:rsidR="00F47D6B" w:rsidRDefault="00F47D6B">
            <w:pPr>
              <w:pStyle w:val="TableParagraph"/>
              <w:numPr>
                <w:ilvl w:val="0"/>
                <w:numId w:val="27"/>
              </w:numPr>
              <w:tabs>
                <w:tab w:val="left" w:pos="288"/>
              </w:tabs>
              <w:spacing w:line="276" w:lineRule="auto"/>
              <w:ind w:right="313" w:firstLine="0"/>
              <w:rPr>
                <w:sz w:val="20"/>
              </w:rPr>
            </w:pPr>
            <w:r>
              <w:rPr>
                <w:sz w:val="20"/>
              </w:rPr>
              <w:t>Perceber as consequências de suas ações com o outro em situações deamizadee conflito.</w:t>
            </w:r>
          </w:p>
          <w:p w:rsidR="00F47D6B" w:rsidRDefault="00F47D6B">
            <w:pPr>
              <w:pStyle w:val="TableParagraph"/>
              <w:numPr>
                <w:ilvl w:val="0"/>
                <w:numId w:val="27"/>
              </w:numPr>
              <w:tabs>
                <w:tab w:val="left" w:pos="288"/>
              </w:tabs>
              <w:spacing w:line="229" w:lineRule="exact"/>
              <w:ind w:left="287" w:hanging="145"/>
              <w:rPr>
                <w:sz w:val="20"/>
              </w:rPr>
            </w:pPr>
            <w:r>
              <w:rPr>
                <w:sz w:val="20"/>
              </w:rPr>
              <w:t>Manifestar-sefrenteasituaçõesqueavaliacomoinjustas.</w:t>
            </w:r>
          </w:p>
        </w:tc>
      </w:tr>
      <w:tr w:rsidR="00F47D6B" w:rsidTr="00F8681D">
        <w:trPr>
          <w:trHeight w:val="609"/>
        </w:trPr>
        <w:tc>
          <w:tcPr>
            <w:tcW w:w="10320" w:type="dxa"/>
            <w:gridSpan w:val="2"/>
            <w:shd w:val="clear" w:color="auto" w:fill="DAEDF3"/>
          </w:tcPr>
          <w:p w:rsidR="00F47D6B" w:rsidRDefault="00F47D6B" w:rsidP="00F8681D">
            <w:pPr>
              <w:pStyle w:val="TableParagraph"/>
              <w:spacing w:line="280" w:lineRule="auto"/>
              <w:ind w:left="2434" w:right="327" w:hanging="1720"/>
              <w:rPr>
                <w:rFonts w:ascii="Arial" w:hAnsi="Arial"/>
                <w:b/>
                <w:sz w:val="20"/>
              </w:rPr>
            </w:pPr>
            <w:r>
              <w:rPr>
                <w:rFonts w:ascii="Arial" w:hAnsi="Arial"/>
                <w:b/>
                <w:sz w:val="20"/>
              </w:rPr>
              <w:t>ObjetivodeAprendizagem:(EI03EO02)Agirdemaneiraindependente, comconfiançaemsuascapacidades,reconhecendosuas conquistaselimitações.</w:t>
            </w:r>
          </w:p>
        </w:tc>
      </w:tr>
      <w:tr w:rsidR="00F47D6B" w:rsidTr="00F8681D">
        <w:trPr>
          <w:trHeight w:val="532"/>
        </w:trPr>
        <w:tc>
          <w:tcPr>
            <w:tcW w:w="3266" w:type="dxa"/>
            <w:shd w:val="clear" w:color="auto" w:fill="FFFFFF"/>
          </w:tcPr>
          <w:p w:rsidR="00F47D6B" w:rsidRDefault="00F47D6B" w:rsidP="00F8681D">
            <w:pPr>
              <w:pStyle w:val="TableParagraph"/>
              <w:spacing w:before="129"/>
              <w:ind w:left="96" w:right="87"/>
              <w:jc w:val="center"/>
              <w:rPr>
                <w:rFonts w:ascii="Arial" w:hAnsi="Arial"/>
                <w:b/>
                <w:sz w:val="20"/>
              </w:rPr>
            </w:pPr>
            <w:r>
              <w:rPr>
                <w:rFonts w:ascii="Arial" w:hAnsi="Arial"/>
                <w:b/>
                <w:sz w:val="20"/>
              </w:rPr>
              <w:t>Experiênciasdeaprendizagem</w:t>
            </w:r>
          </w:p>
        </w:tc>
        <w:tc>
          <w:tcPr>
            <w:tcW w:w="7054" w:type="dxa"/>
            <w:shd w:val="clear" w:color="auto" w:fill="FFFFFF"/>
          </w:tcPr>
          <w:p w:rsidR="00F47D6B" w:rsidRDefault="00F47D6B" w:rsidP="00F8681D">
            <w:pPr>
              <w:pStyle w:val="TableParagraph"/>
              <w:spacing w:line="225" w:lineRule="exact"/>
              <w:ind w:left="345" w:right="255"/>
              <w:jc w:val="center"/>
              <w:rPr>
                <w:rFonts w:ascii="Arial"/>
                <w:b/>
                <w:sz w:val="20"/>
              </w:rPr>
            </w:pPr>
            <w:r>
              <w:rPr>
                <w:rFonts w:ascii="Arial"/>
                <w:b/>
                <w:sz w:val="20"/>
              </w:rPr>
              <w:t>Demaisobjetivos importantesapriorizarnotrabalhoInfantil4</w:t>
            </w:r>
          </w:p>
          <w:p w:rsidR="00F47D6B" w:rsidRDefault="00F47D6B" w:rsidP="00F8681D">
            <w:pPr>
              <w:pStyle w:val="TableParagraph"/>
              <w:spacing w:before="39"/>
              <w:ind w:left="350" w:right="255"/>
              <w:jc w:val="center"/>
              <w:rPr>
                <w:rFonts w:ascii="Arial"/>
                <w:b/>
                <w:sz w:val="20"/>
              </w:rPr>
            </w:pPr>
            <w:r>
              <w:rPr>
                <w:rFonts w:ascii="Arial"/>
                <w:b/>
                <w:sz w:val="20"/>
              </w:rPr>
              <w:t>4anos</w:t>
            </w:r>
          </w:p>
        </w:tc>
      </w:tr>
      <w:tr w:rsidR="00F47D6B" w:rsidTr="00F8681D">
        <w:trPr>
          <w:trHeight w:val="5554"/>
        </w:trPr>
        <w:tc>
          <w:tcPr>
            <w:tcW w:w="3266" w:type="dxa"/>
          </w:tcPr>
          <w:p w:rsidR="00F47D6B" w:rsidRDefault="00F47D6B" w:rsidP="00F8681D">
            <w:pPr>
              <w:pStyle w:val="TableParagraph"/>
            </w:pPr>
          </w:p>
          <w:p w:rsidR="00F47D6B" w:rsidRDefault="00F47D6B" w:rsidP="00F8681D">
            <w:pPr>
              <w:pStyle w:val="TableParagraph"/>
              <w:spacing w:before="9"/>
              <w:rPr>
                <w:sz w:val="23"/>
              </w:rPr>
            </w:pPr>
          </w:p>
          <w:p w:rsidR="00F47D6B" w:rsidRDefault="00F47D6B">
            <w:pPr>
              <w:pStyle w:val="TableParagraph"/>
              <w:numPr>
                <w:ilvl w:val="0"/>
                <w:numId w:val="26"/>
              </w:numPr>
              <w:tabs>
                <w:tab w:val="left" w:pos="255"/>
              </w:tabs>
              <w:spacing w:before="1"/>
              <w:ind w:left="254" w:hanging="145"/>
              <w:rPr>
                <w:sz w:val="20"/>
              </w:rPr>
            </w:pPr>
            <w:r>
              <w:rPr>
                <w:sz w:val="20"/>
              </w:rPr>
              <w:t>Autoconhecimento.</w:t>
            </w:r>
          </w:p>
          <w:p w:rsidR="00F47D6B" w:rsidRDefault="00F47D6B">
            <w:pPr>
              <w:pStyle w:val="TableParagraph"/>
              <w:numPr>
                <w:ilvl w:val="0"/>
                <w:numId w:val="26"/>
              </w:numPr>
              <w:tabs>
                <w:tab w:val="left" w:pos="255"/>
              </w:tabs>
              <w:spacing w:before="34" w:line="276" w:lineRule="auto"/>
              <w:ind w:right="97" w:firstLine="0"/>
              <w:rPr>
                <w:sz w:val="20"/>
              </w:rPr>
            </w:pPr>
            <w:r>
              <w:rPr>
                <w:sz w:val="20"/>
              </w:rPr>
              <w:t>Próprio corpo e suaspossibilidades motoras, sensoriaiseexpressivas.</w:t>
            </w:r>
          </w:p>
          <w:p w:rsidR="00F47D6B" w:rsidRDefault="00F47D6B">
            <w:pPr>
              <w:pStyle w:val="TableParagraph"/>
              <w:numPr>
                <w:ilvl w:val="0"/>
                <w:numId w:val="26"/>
              </w:numPr>
              <w:tabs>
                <w:tab w:val="left" w:pos="255"/>
              </w:tabs>
              <w:spacing w:line="276" w:lineRule="auto"/>
              <w:ind w:right="152" w:firstLine="0"/>
              <w:rPr>
                <w:sz w:val="20"/>
              </w:rPr>
            </w:pPr>
            <w:r>
              <w:rPr>
                <w:sz w:val="20"/>
              </w:rPr>
              <w:t>Confiança e imagem positiva desi.</w:t>
            </w:r>
          </w:p>
          <w:p w:rsidR="00F47D6B" w:rsidRDefault="00F47D6B">
            <w:pPr>
              <w:pStyle w:val="TableParagraph"/>
              <w:numPr>
                <w:ilvl w:val="0"/>
                <w:numId w:val="26"/>
              </w:numPr>
              <w:tabs>
                <w:tab w:val="left" w:pos="255"/>
              </w:tabs>
              <w:spacing w:before="3" w:line="276" w:lineRule="auto"/>
              <w:ind w:right="773" w:firstLine="0"/>
              <w:rPr>
                <w:sz w:val="20"/>
              </w:rPr>
            </w:pPr>
            <w:r>
              <w:rPr>
                <w:sz w:val="20"/>
              </w:rPr>
              <w:t>Estratégias para resolversituações-problema.</w:t>
            </w:r>
          </w:p>
          <w:p w:rsidR="00F47D6B" w:rsidRDefault="00F47D6B">
            <w:pPr>
              <w:pStyle w:val="TableParagraph"/>
              <w:numPr>
                <w:ilvl w:val="0"/>
                <w:numId w:val="26"/>
              </w:numPr>
              <w:tabs>
                <w:tab w:val="left" w:pos="255"/>
              </w:tabs>
              <w:spacing w:line="229" w:lineRule="exact"/>
              <w:ind w:left="254" w:hanging="145"/>
              <w:rPr>
                <w:sz w:val="20"/>
              </w:rPr>
            </w:pPr>
            <w:r>
              <w:rPr>
                <w:sz w:val="20"/>
              </w:rPr>
              <w:t>Comunicação.</w:t>
            </w:r>
          </w:p>
          <w:p w:rsidR="00F47D6B" w:rsidRDefault="00F47D6B">
            <w:pPr>
              <w:pStyle w:val="TableParagraph"/>
              <w:numPr>
                <w:ilvl w:val="0"/>
                <w:numId w:val="26"/>
              </w:numPr>
              <w:tabs>
                <w:tab w:val="left" w:pos="255"/>
              </w:tabs>
              <w:spacing w:before="34"/>
              <w:ind w:left="254" w:hanging="145"/>
              <w:rPr>
                <w:sz w:val="20"/>
              </w:rPr>
            </w:pPr>
            <w:r>
              <w:rPr>
                <w:sz w:val="20"/>
              </w:rPr>
              <w:t>Autonomia.</w:t>
            </w:r>
          </w:p>
          <w:p w:rsidR="00F47D6B" w:rsidRDefault="00F47D6B">
            <w:pPr>
              <w:pStyle w:val="TableParagraph"/>
              <w:numPr>
                <w:ilvl w:val="0"/>
                <w:numId w:val="26"/>
              </w:numPr>
              <w:tabs>
                <w:tab w:val="left" w:pos="255"/>
              </w:tabs>
              <w:spacing w:before="34"/>
              <w:ind w:left="254" w:hanging="145"/>
              <w:rPr>
                <w:sz w:val="20"/>
              </w:rPr>
            </w:pPr>
            <w:r>
              <w:rPr>
                <w:sz w:val="20"/>
              </w:rPr>
              <w:t>Respeitoàindividualidade</w:t>
            </w:r>
          </w:p>
          <w:p w:rsidR="00F47D6B" w:rsidRDefault="00F47D6B">
            <w:pPr>
              <w:pStyle w:val="TableParagraph"/>
              <w:numPr>
                <w:ilvl w:val="0"/>
                <w:numId w:val="26"/>
              </w:numPr>
              <w:tabs>
                <w:tab w:val="left" w:pos="255"/>
              </w:tabs>
              <w:spacing w:before="34" w:line="276" w:lineRule="auto"/>
              <w:ind w:right="80" w:firstLine="0"/>
              <w:rPr>
                <w:sz w:val="20"/>
              </w:rPr>
            </w:pPr>
            <w:r>
              <w:rPr>
                <w:sz w:val="20"/>
              </w:rPr>
              <w:t>Valorese hábitospara avidaemsociedade.</w:t>
            </w:r>
          </w:p>
          <w:p w:rsidR="00F47D6B" w:rsidRDefault="00F47D6B">
            <w:pPr>
              <w:pStyle w:val="TableParagraph"/>
              <w:numPr>
                <w:ilvl w:val="0"/>
                <w:numId w:val="26"/>
              </w:numPr>
              <w:tabs>
                <w:tab w:val="left" w:pos="255"/>
              </w:tabs>
              <w:spacing w:line="229" w:lineRule="exact"/>
              <w:ind w:left="254" w:hanging="145"/>
              <w:rPr>
                <w:sz w:val="20"/>
              </w:rPr>
            </w:pPr>
            <w:r>
              <w:rPr>
                <w:sz w:val="20"/>
              </w:rPr>
              <w:t>Cuidadoscomocorpo.</w:t>
            </w:r>
          </w:p>
          <w:p w:rsidR="00F47D6B" w:rsidRDefault="00F47D6B">
            <w:pPr>
              <w:pStyle w:val="TableParagraph"/>
              <w:numPr>
                <w:ilvl w:val="0"/>
                <w:numId w:val="26"/>
              </w:numPr>
              <w:tabs>
                <w:tab w:val="left" w:pos="255"/>
              </w:tabs>
              <w:spacing w:before="34"/>
              <w:ind w:left="254" w:hanging="145"/>
              <w:rPr>
                <w:sz w:val="20"/>
              </w:rPr>
            </w:pPr>
            <w:r>
              <w:rPr>
                <w:sz w:val="20"/>
              </w:rPr>
              <w:t>Tomadadedecisão.</w:t>
            </w:r>
          </w:p>
          <w:p w:rsidR="00F47D6B" w:rsidRDefault="00F47D6B">
            <w:pPr>
              <w:pStyle w:val="TableParagraph"/>
              <w:numPr>
                <w:ilvl w:val="0"/>
                <w:numId w:val="26"/>
              </w:numPr>
              <w:tabs>
                <w:tab w:val="left" w:pos="255"/>
              </w:tabs>
              <w:spacing w:before="34" w:line="280" w:lineRule="auto"/>
              <w:ind w:right="360" w:firstLine="0"/>
              <w:rPr>
                <w:sz w:val="20"/>
              </w:rPr>
            </w:pPr>
            <w:r>
              <w:rPr>
                <w:sz w:val="20"/>
              </w:rPr>
              <w:t>Troca de informações com oscolegas.</w:t>
            </w:r>
          </w:p>
        </w:tc>
        <w:tc>
          <w:tcPr>
            <w:tcW w:w="7054" w:type="dxa"/>
          </w:tcPr>
          <w:p w:rsidR="00F47D6B" w:rsidRDefault="00F47D6B" w:rsidP="00F8681D">
            <w:pPr>
              <w:pStyle w:val="TableParagraph"/>
              <w:spacing w:before="10"/>
            </w:pPr>
          </w:p>
          <w:p w:rsidR="00F47D6B" w:rsidRDefault="00F47D6B">
            <w:pPr>
              <w:pStyle w:val="TableParagraph"/>
              <w:numPr>
                <w:ilvl w:val="0"/>
                <w:numId w:val="25"/>
              </w:numPr>
              <w:tabs>
                <w:tab w:val="left" w:pos="288"/>
              </w:tabs>
              <w:spacing w:line="276" w:lineRule="auto"/>
              <w:ind w:right="20" w:firstLine="0"/>
              <w:rPr>
                <w:sz w:val="20"/>
              </w:rPr>
            </w:pPr>
            <w:r>
              <w:rPr>
                <w:sz w:val="20"/>
              </w:rPr>
              <w:t>Manifestariniciativanaescolhadebrincadeiraseatividades,naseleçãodemateriaisena buscadeparcerias,considerandoseuinteresse.</w:t>
            </w:r>
          </w:p>
          <w:p w:rsidR="00F47D6B" w:rsidRDefault="00F47D6B">
            <w:pPr>
              <w:pStyle w:val="TableParagraph"/>
              <w:numPr>
                <w:ilvl w:val="0"/>
                <w:numId w:val="25"/>
              </w:numPr>
              <w:tabs>
                <w:tab w:val="left" w:pos="288"/>
              </w:tabs>
              <w:spacing w:line="276" w:lineRule="auto"/>
              <w:ind w:right="118" w:firstLine="0"/>
              <w:rPr>
                <w:sz w:val="20"/>
              </w:rPr>
            </w:pPr>
            <w:r>
              <w:rPr>
                <w:sz w:val="20"/>
              </w:rPr>
              <w:t>Enfrentardesafiosembrincadeirasejogosparadesenvolverconfiançaemsipróprio.</w:t>
            </w:r>
          </w:p>
          <w:p w:rsidR="00F47D6B" w:rsidRDefault="00F47D6B">
            <w:pPr>
              <w:pStyle w:val="TableParagraph"/>
              <w:numPr>
                <w:ilvl w:val="0"/>
                <w:numId w:val="25"/>
              </w:numPr>
              <w:tabs>
                <w:tab w:val="left" w:pos="288"/>
              </w:tabs>
              <w:spacing w:line="230" w:lineRule="exact"/>
              <w:ind w:left="287" w:hanging="145"/>
              <w:rPr>
                <w:sz w:val="20"/>
              </w:rPr>
            </w:pPr>
            <w:r>
              <w:rPr>
                <w:sz w:val="20"/>
              </w:rPr>
              <w:t>Reconhecer-secomoumintegrantedogrupoaoqualpertence.</w:t>
            </w:r>
          </w:p>
          <w:p w:rsidR="00F47D6B" w:rsidRDefault="00F47D6B">
            <w:pPr>
              <w:pStyle w:val="TableParagraph"/>
              <w:numPr>
                <w:ilvl w:val="0"/>
                <w:numId w:val="25"/>
              </w:numPr>
              <w:tabs>
                <w:tab w:val="left" w:pos="288"/>
              </w:tabs>
              <w:spacing w:before="33" w:line="276" w:lineRule="auto"/>
              <w:ind w:right="-15" w:firstLine="0"/>
              <w:rPr>
                <w:sz w:val="20"/>
              </w:rPr>
            </w:pPr>
            <w:r>
              <w:rPr>
                <w:sz w:val="20"/>
              </w:rPr>
              <w:t>Expressar suasemoçõesesentimentosdemodoqueseushábitos,ritmosepreferênciasindividuaissejamrespeitadasnogrupoemqueconvive.</w:t>
            </w:r>
          </w:p>
          <w:p w:rsidR="00F47D6B" w:rsidRDefault="00F47D6B">
            <w:pPr>
              <w:pStyle w:val="TableParagraph"/>
              <w:numPr>
                <w:ilvl w:val="0"/>
                <w:numId w:val="25"/>
              </w:numPr>
              <w:tabs>
                <w:tab w:val="left" w:pos="288"/>
              </w:tabs>
              <w:spacing w:before="4" w:line="276" w:lineRule="auto"/>
              <w:ind w:right="1" w:firstLine="0"/>
              <w:rPr>
                <w:sz w:val="20"/>
              </w:rPr>
            </w:pPr>
            <w:r>
              <w:rPr>
                <w:sz w:val="20"/>
              </w:rPr>
              <w:t>Demonstrar autonomia ao participar de atividades diversas, dentro e fora dasala.</w:t>
            </w:r>
          </w:p>
          <w:p w:rsidR="00F47D6B" w:rsidRDefault="00F47D6B">
            <w:pPr>
              <w:pStyle w:val="TableParagraph"/>
              <w:numPr>
                <w:ilvl w:val="0"/>
                <w:numId w:val="25"/>
              </w:numPr>
              <w:tabs>
                <w:tab w:val="left" w:pos="288"/>
              </w:tabs>
              <w:spacing w:line="276" w:lineRule="auto"/>
              <w:ind w:right="389" w:firstLine="0"/>
              <w:rPr>
                <w:sz w:val="20"/>
              </w:rPr>
            </w:pPr>
            <w:r>
              <w:rPr>
                <w:sz w:val="20"/>
              </w:rPr>
              <w:t>Realizaraçõescomoiraobanheiro,tomarágua,frequentar espaçosdainstituição comcrescente autonomia.</w:t>
            </w:r>
          </w:p>
          <w:p w:rsidR="00F47D6B" w:rsidRDefault="00F47D6B">
            <w:pPr>
              <w:pStyle w:val="TableParagraph"/>
              <w:numPr>
                <w:ilvl w:val="0"/>
                <w:numId w:val="25"/>
              </w:numPr>
              <w:tabs>
                <w:tab w:val="left" w:pos="288"/>
              </w:tabs>
              <w:spacing w:line="276" w:lineRule="auto"/>
              <w:ind w:right="83" w:firstLine="0"/>
              <w:rPr>
                <w:sz w:val="20"/>
              </w:rPr>
            </w:pPr>
            <w:r>
              <w:rPr>
                <w:sz w:val="20"/>
              </w:rPr>
              <w:t>Agir progressivamente de forma independente alimentando-se, vestindo-seerealizando atividadesde higiene corporal.</w:t>
            </w:r>
          </w:p>
          <w:p w:rsidR="00F47D6B" w:rsidRDefault="00F47D6B">
            <w:pPr>
              <w:pStyle w:val="TableParagraph"/>
              <w:numPr>
                <w:ilvl w:val="0"/>
                <w:numId w:val="25"/>
              </w:numPr>
              <w:tabs>
                <w:tab w:val="left" w:pos="288"/>
              </w:tabs>
              <w:spacing w:line="276" w:lineRule="auto"/>
              <w:ind w:right="175" w:firstLine="0"/>
              <w:rPr>
                <w:sz w:val="20"/>
              </w:rPr>
            </w:pPr>
            <w:r>
              <w:rPr>
                <w:sz w:val="20"/>
              </w:rPr>
              <w:t>Solicitarajudaquandoestáemdificuldadeeauxiliarocolegaquandoestenecessita.</w:t>
            </w:r>
          </w:p>
          <w:p w:rsidR="00F47D6B" w:rsidRDefault="00F47D6B">
            <w:pPr>
              <w:pStyle w:val="TableParagraph"/>
              <w:numPr>
                <w:ilvl w:val="0"/>
                <w:numId w:val="25"/>
              </w:numPr>
              <w:tabs>
                <w:tab w:val="left" w:pos="288"/>
              </w:tabs>
              <w:spacing w:line="276" w:lineRule="auto"/>
              <w:ind w:right="527" w:firstLine="0"/>
              <w:rPr>
                <w:sz w:val="20"/>
              </w:rPr>
            </w:pPr>
            <w:r>
              <w:rPr>
                <w:spacing w:val="-1"/>
                <w:sz w:val="20"/>
              </w:rPr>
              <w:t xml:space="preserve">Ampliar, progressivamente, suas atividades </w:t>
            </w:r>
            <w:r>
              <w:rPr>
                <w:sz w:val="20"/>
              </w:rPr>
              <w:t>com base nas orientaçõesdos(as) professores(as).</w:t>
            </w:r>
          </w:p>
          <w:p w:rsidR="00F47D6B" w:rsidRDefault="00F47D6B">
            <w:pPr>
              <w:pStyle w:val="TableParagraph"/>
              <w:numPr>
                <w:ilvl w:val="0"/>
                <w:numId w:val="25"/>
              </w:numPr>
              <w:tabs>
                <w:tab w:val="left" w:pos="288"/>
              </w:tabs>
              <w:spacing w:before="1" w:line="276" w:lineRule="auto"/>
              <w:ind w:right="591" w:firstLine="0"/>
              <w:rPr>
                <w:sz w:val="20"/>
              </w:rPr>
            </w:pPr>
            <w:r>
              <w:rPr>
                <w:spacing w:val="-1"/>
                <w:sz w:val="20"/>
              </w:rPr>
              <w:t xml:space="preserve">Conhecer o próprio </w:t>
            </w:r>
            <w:r>
              <w:rPr>
                <w:sz w:val="20"/>
              </w:rPr>
              <w:t>corpo e suas possibilidades motoras, sensoriais eexpressivas.</w:t>
            </w:r>
          </w:p>
        </w:tc>
      </w:tr>
    </w:tbl>
    <w:tbl>
      <w:tblPr>
        <w:tblStyle w:val="TableNormal1"/>
        <w:tblW w:w="10320" w:type="dxa"/>
        <w:tblInd w:w="-714" w:type="dxa"/>
        <w:tblBorders>
          <w:top w:val="single" w:sz="4" w:space="0" w:color="4F81BC"/>
          <w:left w:val="single" w:sz="4" w:space="0" w:color="4F81BC"/>
          <w:bottom w:val="single" w:sz="4" w:space="0" w:color="4F81BC"/>
          <w:right w:val="single" w:sz="4" w:space="0" w:color="4F81BC"/>
          <w:insideH w:val="single" w:sz="4" w:space="0" w:color="4F81BC"/>
          <w:insideV w:val="single" w:sz="4" w:space="0" w:color="4F81BC"/>
        </w:tblBorders>
        <w:tblLayout w:type="fixed"/>
        <w:tblLook w:val="01E0"/>
      </w:tblPr>
      <w:tblGrid>
        <w:gridCol w:w="3266"/>
        <w:gridCol w:w="7054"/>
      </w:tblGrid>
      <w:tr w:rsidR="00F47D6B" w:rsidTr="00F8681D">
        <w:trPr>
          <w:trHeight w:val="609"/>
        </w:trPr>
        <w:tc>
          <w:tcPr>
            <w:tcW w:w="10320" w:type="dxa"/>
            <w:gridSpan w:val="2"/>
            <w:shd w:val="clear" w:color="auto" w:fill="DAEDF3"/>
          </w:tcPr>
          <w:p w:rsidR="00F47D6B" w:rsidRDefault="00F47D6B" w:rsidP="00F8681D">
            <w:pPr>
              <w:pStyle w:val="TableParagraph"/>
              <w:spacing w:line="276" w:lineRule="auto"/>
              <w:ind w:left="3922" w:right="247" w:hanging="3549"/>
              <w:rPr>
                <w:rFonts w:ascii="Arial" w:hAnsi="Arial"/>
                <w:b/>
                <w:sz w:val="20"/>
              </w:rPr>
            </w:pPr>
            <w:r>
              <w:rPr>
                <w:rFonts w:ascii="Arial" w:hAnsi="Arial"/>
                <w:b/>
                <w:sz w:val="20"/>
              </w:rPr>
              <w:t>Objetivo de Aprendizagem: (EI03EO03) Ampliar as relações interpessoais, desenvolvendo atitudes departicipaçãoe cooperação.</w:t>
            </w:r>
          </w:p>
        </w:tc>
      </w:tr>
      <w:tr w:rsidR="00F47D6B" w:rsidTr="00F8681D">
        <w:trPr>
          <w:trHeight w:val="527"/>
        </w:trPr>
        <w:tc>
          <w:tcPr>
            <w:tcW w:w="3266" w:type="dxa"/>
            <w:shd w:val="clear" w:color="auto" w:fill="FFFFFF"/>
          </w:tcPr>
          <w:p w:rsidR="00F47D6B" w:rsidRDefault="00F47D6B" w:rsidP="00F8681D">
            <w:pPr>
              <w:pStyle w:val="TableParagraph"/>
              <w:spacing w:before="124"/>
              <w:ind w:left="96" w:right="89"/>
              <w:jc w:val="center"/>
              <w:rPr>
                <w:rFonts w:ascii="Arial" w:hAnsi="Arial"/>
                <w:b/>
                <w:sz w:val="20"/>
              </w:rPr>
            </w:pPr>
            <w:r>
              <w:rPr>
                <w:rFonts w:ascii="Arial" w:hAnsi="Arial"/>
                <w:b/>
                <w:sz w:val="20"/>
              </w:rPr>
              <w:t>Experiênciasde aprendizagem</w:t>
            </w:r>
          </w:p>
        </w:tc>
        <w:tc>
          <w:tcPr>
            <w:tcW w:w="7054" w:type="dxa"/>
            <w:shd w:val="clear" w:color="auto" w:fill="FFFFFF"/>
          </w:tcPr>
          <w:p w:rsidR="00F47D6B" w:rsidRDefault="00F47D6B" w:rsidP="00F8681D">
            <w:pPr>
              <w:pStyle w:val="TableParagraph"/>
              <w:spacing w:line="225" w:lineRule="exact"/>
              <w:ind w:left="337" w:right="255"/>
              <w:jc w:val="center"/>
              <w:rPr>
                <w:rFonts w:ascii="Arial"/>
                <w:b/>
                <w:sz w:val="20"/>
              </w:rPr>
            </w:pPr>
            <w:r>
              <w:rPr>
                <w:rFonts w:ascii="Arial"/>
                <w:b/>
                <w:sz w:val="20"/>
              </w:rPr>
              <w:t>DemaisobjetivosimportantesapriorizarnotrabalhocomInfantil4</w:t>
            </w:r>
          </w:p>
          <w:p w:rsidR="00F47D6B" w:rsidRDefault="00F47D6B" w:rsidP="00F8681D">
            <w:pPr>
              <w:pStyle w:val="TableParagraph"/>
              <w:spacing w:before="34"/>
              <w:ind w:left="350" w:right="255"/>
              <w:jc w:val="center"/>
              <w:rPr>
                <w:rFonts w:ascii="Arial"/>
                <w:b/>
                <w:sz w:val="20"/>
              </w:rPr>
            </w:pPr>
            <w:r>
              <w:rPr>
                <w:rFonts w:ascii="Arial"/>
                <w:b/>
                <w:sz w:val="20"/>
              </w:rPr>
              <w:t>4anos</w:t>
            </w:r>
          </w:p>
        </w:tc>
      </w:tr>
      <w:tr w:rsidR="00F47D6B" w:rsidTr="00F8681D">
        <w:trPr>
          <w:trHeight w:val="5770"/>
        </w:trPr>
        <w:tc>
          <w:tcPr>
            <w:tcW w:w="3266" w:type="dxa"/>
          </w:tcPr>
          <w:p w:rsidR="00F47D6B" w:rsidRDefault="00F47D6B" w:rsidP="00F8681D">
            <w:pPr>
              <w:pStyle w:val="TableParagraph"/>
            </w:pPr>
          </w:p>
          <w:p w:rsidR="00F47D6B" w:rsidRDefault="00F47D6B" w:rsidP="00F8681D">
            <w:pPr>
              <w:pStyle w:val="TableParagraph"/>
              <w:spacing w:before="8"/>
              <w:rPr>
                <w:sz w:val="21"/>
              </w:rPr>
            </w:pPr>
          </w:p>
          <w:p w:rsidR="00F47D6B" w:rsidRDefault="00F47D6B">
            <w:pPr>
              <w:pStyle w:val="TableParagraph"/>
              <w:numPr>
                <w:ilvl w:val="0"/>
                <w:numId w:val="32"/>
              </w:numPr>
              <w:tabs>
                <w:tab w:val="left" w:pos="255"/>
              </w:tabs>
              <w:spacing w:before="1" w:line="276" w:lineRule="auto"/>
              <w:ind w:right="148" w:firstLine="0"/>
              <w:rPr>
                <w:sz w:val="20"/>
              </w:rPr>
            </w:pPr>
            <w:r>
              <w:rPr>
                <w:sz w:val="20"/>
              </w:rPr>
              <w:t>O espaço social como ambientedeinterações.</w:t>
            </w:r>
          </w:p>
          <w:p w:rsidR="00F47D6B" w:rsidRDefault="00F47D6B">
            <w:pPr>
              <w:pStyle w:val="TableParagraph"/>
              <w:numPr>
                <w:ilvl w:val="0"/>
                <w:numId w:val="32"/>
              </w:numPr>
              <w:tabs>
                <w:tab w:val="left" w:pos="255"/>
              </w:tabs>
              <w:spacing w:line="229" w:lineRule="exact"/>
              <w:ind w:left="254" w:hanging="145"/>
              <w:rPr>
                <w:sz w:val="20"/>
              </w:rPr>
            </w:pPr>
            <w:r>
              <w:rPr>
                <w:sz w:val="20"/>
              </w:rPr>
              <w:t>Patrimôniomaterial eimaterial.</w:t>
            </w:r>
          </w:p>
          <w:p w:rsidR="00F47D6B" w:rsidRDefault="00F47D6B">
            <w:pPr>
              <w:pStyle w:val="TableParagraph"/>
              <w:numPr>
                <w:ilvl w:val="0"/>
                <w:numId w:val="32"/>
              </w:numPr>
              <w:tabs>
                <w:tab w:val="left" w:pos="255"/>
              </w:tabs>
              <w:spacing w:before="34" w:line="280" w:lineRule="auto"/>
              <w:ind w:right="196" w:firstLine="0"/>
              <w:rPr>
                <w:sz w:val="20"/>
              </w:rPr>
            </w:pPr>
            <w:r>
              <w:rPr>
                <w:sz w:val="20"/>
              </w:rPr>
              <w:t>Atributos físicos e função socialdosobjetos.</w:t>
            </w:r>
          </w:p>
          <w:p w:rsidR="00F47D6B" w:rsidRDefault="00F47D6B">
            <w:pPr>
              <w:pStyle w:val="TableParagraph"/>
              <w:numPr>
                <w:ilvl w:val="0"/>
                <w:numId w:val="32"/>
              </w:numPr>
              <w:tabs>
                <w:tab w:val="left" w:pos="255"/>
              </w:tabs>
              <w:spacing w:line="225" w:lineRule="exact"/>
              <w:ind w:left="254" w:hanging="145"/>
              <w:rPr>
                <w:sz w:val="20"/>
              </w:rPr>
            </w:pPr>
            <w:r>
              <w:rPr>
                <w:sz w:val="20"/>
              </w:rPr>
              <w:t>Normasde convivência.</w:t>
            </w:r>
          </w:p>
          <w:p w:rsidR="00F47D6B" w:rsidRDefault="00F47D6B">
            <w:pPr>
              <w:pStyle w:val="TableParagraph"/>
              <w:numPr>
                <w:ilvl w:val="0"/>
                <w:numId w:val="32"/>
              </w:numPr>
              <w:tabs>
                <w:tab w:val="left" w:pos="255"/>
              </w:tabs>
              <w:spacing w:before="34"/>
              <w:ind w:left="254" w:hanging="145"/>
              <w:rPr>
                <w:sz w:val="20"/>
              </w:rPr>
            </w:pPr>
            <w:r>
              <w:rPr>
                <w:sz w:val="20"/>
              </w:rPr>
              <w:t>Organizaçãodoespaçoescolar.</w:t>
            </w:r>
          </w:p>
          <w:p w:rsidR="00F47D6B" w:rsidRDefault="00F47D6B">
            <w:pPr>
              <w:pStyle w:val="TableParagraph"/>
              <w:numPr>
                <w:ilvl w:val="0"/>
                <w:numId w:val="32"/>
              </w:numPr>
              <w:tabs>
                <w:tab w:val="left" w:pos="255"/>
              </w:tabs>
              <w:spacing w:before="34"/>
              <w:ind w:left="254" w:hanging="145"/>
              <w:rPr>
                <w:sz w:val="20"/>
              </w:rPr>
            </w:pPr>
            <w:r>
              <w:rPr>
                <w:sz w:val="20"/>
              </w:rPr>
              <w:t>Regras.</w:t>
            </w:r>
          </w:p>
          <w:p w:rsidR="00F47D6B" w:rsidRDefault="00F47D6B">
            <w:pPr>
              <w:pStyle w:val="TableParagraph"/>
              <w:numPr>
                <w:ilvl w:val="0"/>
                <w:numId w:val="32"/>
              </w:numPr>
              <w:tabs>
                <w:tab w:val="left" w:pos="255"/>
              </w:tabs>
              <w:spacing w:before="34"/>
              <w:ind w:left="254" w:hanging="145"/>
              <w:rPr>
                <w:sz w:val="20"/>
              </w:rPr>
            </w:pPr>
            <w:r>
              <w:rPr>
                <w:sz w:val="20"/>
              </w:rPr>
              <w:t>Identidadeeautonomia.</w:t>
            </w:r>
          </w:p>
          <w:p w:rsidR="00F47D6B" w:rsidRDefault="00F47D6B">
            <w:pPr>
              <w:pStyle w:val="TableParagraph"/>
              <w:numPr>
                <w:ilvl w:val="0"/>
                <w:numId w:val="32"/>
              </w:numPr>
              <w:tabs>
                <w:tab w:val="left" w:pos="255"/>
              </w:tabs>
              <w:spacing w:before="34" w:line="276" w:lineRule="auto"/>
              <w:ind w:right="295" w:firstLine="0"/>
              <w:rPr>
                <w:sz w:val="20"/>
              </w:rPr>
            </w:pPr>
            <w:r>
              <w:rPr>
                <w:sz w:val="20"/>
              </w:rPr>
              <w:t>Reconhecimentooralegráficodopróprionome edosoutros.</w:t>
            </w:r>
          </w:p>
          <w:p w:rsidR="00F47D6B" w:rsidRDefault="00F47D6B">
            <w:pPr>
              <w:pStyle w:val="TableParagraph"/>
              <w:numPr>
                <w:ilvl w:val="0"/>
                <w:numId w:val="32"/>
              </w:numPr>
              <w:tabs>
                <w:tab w:val="left" w:pos="255"/>
              </w:tabs>
              <w:spacing w:line="229" w:lineRule="exact"/>
              <w:ind w:left="254" w:hanging="145"/>
              <w:rPr>
                <w:sz w:val="20"/>
              </w:rPr>
            </w:pPr>
            <w:r>
              <w:rPr>
                <w:sz w:val="20"/>
              </w:rPr>
              <w:t>Escola,famíliaebairro.</w:t>
            </w:r>
          </w:p>
          <w:p w:rsidR="00F47D6B" w:rsidRDefault="00F47D6B">
            <w:pPr>
              <w:pStyle w:val="TableParagraph"/>
              <w:numPr>
                <w:ilvl w:val="0"/>
                <w:numId w:val="32"/>
              </w:numPr>
              <w:tabs>
                <w:tab w:val="left" w:pos="255"/>
              </w:tabs>
              <w:spacing w:before="34" w:line="276" w:lineRule="auto"/>
              <w:ind w:right="473" w:firstLine="0"/>
              <w:rPr>
                <w:sz w:val="20"/>
              </w:rPr>
            </w:pPr>
            <w:r>
              <w:rPr>
                <w:sz w:val="20"/>
              </w:rPr>
              <w:t>Articulação de ideias entre oindivíduoe o grupo.</w:t>
            </w:r>
          </w:p>
          <w:p w:rsidR="00F47D6B" w:rsidRDefault="00F47D6B">
            <w:pPr>
              <w:pStyle w:val="TableParagraph"/>
              <w:numPr>
                <w:ilvl w:val="0"/>
                <w:numId w:val="32"/>
              </w:numPr>
              <w:tabs>
                <w:tab w:val="left" w:pos="255"/>
              </w:tabs>
              <w:spacing w:before="5" w:line="276" w:lineRule="auto"/>
              <w:ind w:right="166" w:firstLine="0"/>
              <w:rPr>
                <w:sz w:val="20"/>
              </w:rPr>
            </w:pPr>
            <w:r>
              <w:rPr>
                <w:sz w:val="20"/>
              </w:rPr>
              <w:t>Compreensãoetransmissãodeavisos,recadosemensagens.</w:t>
            </w:r>
          </w:p>
          <w:p w:rsidR="00F47D6B" w:rsidRDefault="00F47D6B">
            <w:pPr>
              <w:pStyle w:val="TableParagraph"/>
              <w:numPr>
                <w:ilvl w:val="0"/>
                <w:numId w:val="32"/>
              </w:numPr>
              <w:tabs>
                <w:tab w:val="left" w:pos="255"/>
              </w:tabs>
              <w:spacing w:line="276" w:lineRule="auto"/>
              <w:ind w:right="618" w:firstLine="0"/>
              <w:rPr>
                <w:sz w:val="20"/>
              </w:rPr>
            </w:pPr>
            <w:r>
              <w:rPr>
                <w:sz w:val="20"/>
              </w:rPr>
              <w:t>Cooperação em atividadescoletivas.</w:t>
            </w:r>
          </w:p>
        </w:tc>
        <w:tc>
          <w:tcPr>
            <w:tcW w:w="7054" w:type="dxa"/>
          </w:tcPr>
          <w:p w:rsidR="00F47D6B" w:rsidRDefault="00F47D6B" w:rsidP="00F8681D">
            <w:pPr>
              <w:pStyle w:val="TableParagraph"/>
              <w:spacing w:before="5"/>
              <w:rPr>
                <w:sz w:val="32"/>
              </w:rPr>
            </w:pPr>
          </w:p>
          <w:p w:rsidR="00F47D6B" w:rsidRDefault="00F47D6B">
            <w:pPr>
              <w:pStyle w:val="TableParagraph"/>
              <w:numPr>
                <w:ilvl w:val="0"/>
                <w:numId w:val="31"/>
              </w:numPr>
              <w:tabs>
                <w:tab w:val="left" w:pos="288"/>
              </w:tabs>
              <w:spacing w:before="1" w:line="276" w:lineRule="auto"/>
              <w:ind w:right="1178" w:firstLine="0"/>
              <w:jc w:val="both"/>
              <w:rPr>
                <w:sz w:val="20"/>
              </w:rPr>
            </w:pPr>
            <w:r>
              <w:rPr>
                <w:sz w:val="20"/>
              </w:rPr>
              <w:t>Desenvolvernoçãodeidentidadeeconvivênciaemumespaçocompartilhadocomoutraspessoas.</w:t>
            </w:r>
          </w:p>
          <w:p w:rsidR="00F47D6B" w:rsidRDefault="00F47D6B">
            <w:pPr>
              <w:pStyle w:val="TableParagraph"/>
              <w:numPr>
                <w:ilvl w:val="0"/>
                <w:numId w:val="31"/>
              </w:numPr>
              <w:tabs>
                <w:tab w:val="left" w:pos="288"/>
              </w:tabs>
              <w:spacing w:line="276" w:lineRule="auto"/>
              <w:ind w:right="610" w:firstLine="0"/>
              <w:jc w:val="both"/>
              <w:rPr>
                <w:sz w:val="20"/>
              </w:rPr>
            </w:pPr>
            <w:r>
              <w:rPr>
                <w:sz w:val="20"/>
              </w:rPr>
              <w:t>Participardebrincadeirasdefaz deconta,compartilhandopropósitoscomuns, representando diferentes papéis e convidando outros colegaspara participar.</w:t>
            </w:r>
          </w:p>
          <w:p w:rsidR="00F47D6B" w:rsidRDefault="00F47D6B">
            <w:pPr>
              <w:pStyle w:val="TableParagraph"/>
              <w:numPr>
                <w:ilvl w:val="0"/>
                <w:numId w:val="31"/>
              </w:numPr>
              <w:tabs>
                <w:tab w:val="left" w:pos="288"/>
              </w:tabs>
              <w:spacing w:line="276" w:lineRule="auto"/>
              <w:ind w:right="326" w:firstLine="0"/>
              <w:rPr>
                <w:sz w:val="20"/>
              </w:rPr>
            </w:pPr>
            <w:r>
              <w:rPr>
                <w:sz w:val="20"/>
              </w:rPr>
              <w:t>Relacionar-secomcriançasdamesmaidadeecomoutrasemsituaçõesdeinteraçõesebrincadeira,agindodeformasolidáriaecolaborativa.</w:t>
            </w:r>
          </w:p>
          <w:p w:rsidR="00F47D6B" w:rsidRDefault="00F47D6B">
            <w:pPr>
              <w:pStyle w:val="TableParagraph"/>
              <w:numPr>
                <w:ilvl w:val="0"/>
                <w:numId w:val="31"/>
              </w:numPr>
              <w:tabs>
                <w:tab w:val="left" w:pos="288"/>
              </w:tabs>
              <w:spacing w:line="230" w:lineRule="exact"/>
              <w:ind w:left="287" w:hanging="179"/>
              <w:rPr>
                <w:sz w:val="20"/>
              </w:rPr>
            </w:pPr>
            <w:r>
              <w:rPr>
                <w:spacing w:val="-1"/>
                <w:sz w:val="20"/>
              </w:rPr>
              <w:t xml:space="preserve">Levaremconsideração </w:t>
            </w:r>
            <w:r>
              <w:rPr>
                <w:sz w:val="20"/>
              </w:rPr>
              <w:t>o pontodevista de seuscolegas.</w:t>
            </w:r>
          </w:p>
          <w:p w:rsidR="00F47D6B" w:rsidRDefault="00F47D6B">
            <w:pPr>
              <w:pStyle w:val="TableParagraph"/>
              <w:numPr>
                <w:ilvl w:val="0"/>
                <w:numId w:val="31"/>
              </w:numPr>
              <w:tabs>
                <w:tab w:val="left" w:pos="288"/>
              </w:tabs>
              <w:spacing w:before="32"/>
              <w:ind w:left="287" w:hanging="179"/>
              <w:rPr>
                <w:sz w:val="20"/>
              </w:rPr>
            </w:pPr>
            <w:r>
              <w:rPr>
                <w:spacing w:val="-1"/>
                <w:sz w:val="20"/>
              </w:rPr>
              <w:t>Perceberaexpressão</w:t>
            </w:r>
            <w:r>
              <w:rPr>
                <w:sz w:val="20"/>
              </w:rPr>
              <w:t xml:space="preserve"> desentimentose emoçõesdeseuscompanheiros.</w:t>
            </w:r>
          </w:p>
          <w:p w:rsidR="00F47D6B" w:rsidRDefault="00F47D6B">
            <w:pPr>
              <w:pStyle w:val="TableParagraph"/>
              <w:numPr>
                <w:ilvl w:val="0"/>
                <w:numId w:val="31"/>
              </w:numPr>
              <w:tabs>
                <w:tab w:val="left" w:pos="288"/>
              </w:tabs>
              <w:spacing w:before="38" w:line="276" w:lineRule="auto"/>
              <w:ind w:right="591" w:firstLine="0"/>
              <w:rPr>
                <w:sz w:val="20"/>
              </w:rPr>
            </w:pPr>
            <w:r>
              <w:rPr>
                <w:sz w:val="20"/>
              </w:rPr>
              <w:t>Explorarosespaçosdainstituição,dobairroedacidadeconhecendoambientes, fatos históricos e interagindo com diferentes pessoas e emdiferentescontextossociais.</w:t>
            </w:r>
          </w:p>
          <w:p w:rsidR="00F47D6B" w:rsidRDefault="00F47D6B">
            <w:pPr>
              <w:pStyle w:val="TableParagraph"/>
              <w:numPr>
                <w:ilvl w:val="0"/>
                <w:numId w:val="31"/>
              </w:numPr>
              <w:tabs>
                <w:tab w:val="left" w:pos="288"/>
              </w:tabs>
              <w:spacing w:line="276" w:lineRule="auto"/>
              <w:ind w:right="1102" w:firstLine="0"/>
              <w:rPr>
                <w:sz w:val="20"/>
              </w:rPr>
            </w:pPr>
            <w:r>
              <w:rPr>
                <w:sz w:val="20"/>
              </w:rPr>
              <w:t>Compartilharobjetoseespaçoscomcriançaseprofessores(as)manifestandocuriosidade e autonomia.</w:t>
            </w:r>
          </w:p>
          <w:p w:rsidR="00F47D6B" w:rsidRDefault="00F47D6B">
            <w:pPr>
              <w:pStyle w:val="TableParagraph"/>
              <w:numPr>
                <w:ilvl w:val="0"/>
                <w:numId w:val="31"/>
              </w:numPr>
              <w:tabs>
                <w:tab w:val="left" w:pos="288"/>
              </w:tabs>
              <w:spacing w:line="229" w:lineRule="exact"/>
              <w:ind w:left="287" w:hanging="179"/>
              <w:rPr>
                <w:sz w:val="20"/>
              </w:rPr>
            </w:pPr>
            <w:r>
              <w:rPr>
                <w:spacing w:val="-1"/>
                <w:sz w:val="20"/>
              </w:rPr>
              <w:t>Realizar</w:t>
            </w:r>
            <w:r>
              <w:rPr>
                <w:sz w:val="20"/>
              </w:rPr>
              <w:t>a guarda deseuspertencesnolocal adequado.</w:t>
            </w:r>
          </w:p>
          <w:p w:rsidR="00F47D6B" w:rsidRDefault="00F47D6B">
            <w:pPr>
              <w:pStyle w:val="TableParagraph"/>
              <w:numPr>
                <w:ilvl w:val="0"/>
                <w:numId w:val="31"/>
              </w:numPr>
              <w:tabs>
                <w:tab w:val="left" w:pos="288"/>
              </w:tabs>
              <w:spacing w:before="33"/>
              <w:ind w:left="287" w:hanging="179"/>
              <w:rPr>
                <w:sz w:val="20"/>
              </w:rPr>
            </w:pPr>
            <w:r>
              <w:rPr>
                <w:sz w:val="20"/>
              </w:rPr>
              <w:t>Participardeconversascomprofessores(as) ecrianças.</w:t>
            </w:r>
          </w:p>
          <w:p w:rsidR="00F47D6B" w:rsidRDefault="00F47D6B">
            <w:pPr>
              <w:pStyle w:val="TableParagraph"/>
              <w:numPr>
                <w:ilvl w:val="0"/>
                <w:numId w:val="31"/>
              </w:numPr>
              <w:tabs>
                <w:tab w:val="left" w:pos="288"/>
              </w:tabs>
              <w:spacing w:before="34"/>
              <w:ind w:left="287" w:hanging="179"/>
              <w:rPr>
                <w:sz w:val="20"/>
              </w:rPr>
            </w:pPr>
            <w:r>
              <w:rPr>
                <w:sz w:val="20"/>
              </w:rPr>
              <w:t>Esperaravezquandoestárealizandoatividadesemgrupo.</w:t>
            </w:r>
          </w:p>
          <w:p w:rsidR="00F47D6B" w:rsidRDefault="00F47D6B">
            <w:pPr>
              <w:pStyle w:val="TableParagraph"/>
              <w:numPr>
                <w:ilvl w:val="0"/>
                <w:numId w:val="31"/>
              </w:numPr>
              <w:tabs>
                <w:tab w:val="left" w:pos="288"/>
              </w:tabs>
              <w:spacing w:before="34" w:line="276" w:lineRule="auto"/>
              <w:ind w:right="499" w:firstLine="0"/>
              <w:rPr>
                <w:sz w:val="20"/>
              </w:rPr>
            </w:pPr>
            <w:r>
              <w:rPr>
                <w:sz w:val="20"/>
              </w:rPr>
              <w:t>Participar de situações em que é instruída a levar objetos ou transmitirrecadosemoutroslocaisda instituição.</w:t>
            </w:r>
          </w:p>
        </w:tc>
      </w:tr>
      <w:tr w:rsidR="00F47D6B" w:rsidTr="00F8681D">
        <w:trPr>
          <w:trHeight w:val="609"/>
        </w:trPr>
        <w:tc>
          <w:tcPr>
            <w:tcW w:w="10320" w:type="dxa"/>
            <w:gridSpan w:val="2"/>
            <w:shd w:val="clear" w:color="auto" w:fill="DAEDF3"/>
          </w:tcPr>
          <w:p w:rsidR="00F47D6B" w:rsidRDefault="00F47D6B" w:rsidP="00F8681D">
            <w:pPr>
              <w:pStyle w:val="TableParagraph"/>
              <w:spacing w:line="276" w:lineRule="auto"/>
              <w:ind w:left="4772" w:right="479" w:hanging="4164"/>
              <w:rPr>
                <w:rFonts w:ascii="Arial"/>
                <w:b/>
                <w:sz w:val="20"/>
              </w:rPr>
            </w:pPr>
            <w:r>
              <w:rPr>
                <w:rFonts w:ascii="Arial"/>
                <w:b/>
                <w:sz w:val="20"/>
              </w:rPr>
              <w:t>Objetivo de Aprendizagem:(EI03EO04) Comunicar suas ideias e sentimentos a pessoas e gruposdiversos.</w:t>
            </w:r>
          </w:p>
        </w:tc>
      </w:tr>
      <w:tr w:rsidR="00F47D6B" w:rsidTr="00F8681D">
        <w:trPr>
          <w:trHeight w:val="527"/>
        </w:trPr>
        <w:tc>
          <w:tcPr>
            <w:tcW w:w="3266" w:type="dxa"/>
          </w:tcPr>
          <w:p w:rsidR="00F47D6B" w:rsidRDefault="00F47D6B" w:rsidP="00F8681D">
            <w:pPr>
              <w:pStyle w:val="TableParagraph"/>
              <w:spacing w:before="129"/>
              <w:ind w:left="96" w:right="89"/>
              <w:jc w:val="center"/>
              <w:rPr>
                <w:rFonts w:ascii="Arial" w:hAnsi="Arial"/>
                <w:b/>
                <w:sz w:val="20"/>
              </w:rPr>
            </w:pPr>
            <w:r>
              <w:rPr>
                <w:rFonts w:ascii="Arial" w:hAnsi="Arial"/>
                <w:b/>
                <w:sz w:val="20"/>
              </w:rPr>
              <w:lastRenderedPageBreak/>
              <w:t>Experiênciasde aprendizagem</w:t>
            </w:r>
          </w:p>
        </w:tc>
        <w:tc>
          <w:tcPr>
            <w:tcW w:w="7054" w:type="dxa"/>
          </w:tcPr>
          <w:p w:rsidR="00F47D6B" w:rsidRDefault="00F47D6B" w:rsidP="00F8681D">
            <w:pPr>
              <w:pStyle w:val="TableParagraph"/>
              <w:spacing w:line="225" w:lineRule="exact"/>
              <w:ind w:left="337" w:right="255"/>
              <w:jc w:val="center"/>
              <w:rPr>
                <w:rFonts w:ascii="Arial"/>
                <w:b/>
                <w:sz w:val="20"/>
              </w:rPr>
            </w:pPr>
            <w:r>
              <w:rPr>
                <w:rFonts w:ascii="Arial"/>
                <w:b/>
                <w:sz w:val="20"/>
              </w:rPr>
              <w:t>DemaisobjetivosimportantesapriorizarnotrabalhocomInfantil4</w:t>
            </w:r>
          </w:p>
          <w:p w:rsidR="00F47D6B" w:rsidRDefault="00F47D6B" w:rsidP="00F8681D">
            <w:pPr>
              <w:pStyle w:val="TableParagraph"/>
              <w:spacing w:before="34"/>
              <w:ind w:left="350" w:right="255"/>
              <w:jc w:val="center"/>
              <w:rPr>
                <w:rFonts w:ascii="Arial"/>
                <w:b/>
                <w:sz w:val="20"/>
              </w:rPr>
            </w:pPr>
            <w:r>
              <w:rPr>
                <w:rFonts w:ascii="Arial"/>
                <w:b/>
                <w:sz w:val="20"/>
              </w:rPr>
              <w:t>4anos</w:t>
            </w:r>
          </w:p>
        </w:tc>
      </w:tr>
      <w:tr w:rsidR="00F47D6B" w:rsidTr="00F8681D">
        <w:trPr>
          <w:trHeight w:val="4527"/>
        </w:trPr>
        <w:tc>
          <w:tcPr>
            <w:tcW w:w="3266" w:type="dxa"/>
          </w:tcPr>
          <w:p w:rsidR="00F47D6B" w:rsidRDefault="00F47D6B" w:rsidP="00F8681D">
            <w:pPr>
              <w:pStyle w:val="TableParagraph"/>
            </w:pPr>
          </w:p>
          <w:p w:rsidR="00F47D6B" w:rsidRDefault="00F47D6B" w:rsidP="00F8681D">
            <w:pPr>
              <w:pStyle w:val="TableParagraph"/>
              <w:spacing w:before="1"/>
              <w:rPr>
                <w:sz w:val="25"/>
              </w:rPr>
            </w:pPr>
          </w:p>
          <w:p w:rsidR="00F47D6B" w:rsidRDefault="00F47D6B">
            <w:pPr>
              <w:pStyle w:val="TableParagraph"/>
              <w:numPr>
                <w:ilvl w:val="0"/>
                <w:numId w:val="30"/>
              </w:numPr>
              <w:tabs>
                <w:tab w:val="left" w:pos="255"/>
              </w:tabs>
              <w:spacing w:before="1" w:line="276" w:lineRule="auto"/>
              <w:ind w:right="323" w:firstLine="0"/>
              <w:rPr>
                <w:sz w:val="20"/>
              </w:rPr>
            </w:pPr>
            <w:r>
              <w:rPr>
                <w:sz w:val="20"/>
              </w:rPr>
              <w:t>Sensações, emoções epercepçõesprópriasedooutro.</w:t>
            </w:r>
          </w:p>
          <w:p w:rsidR="00F47D6B" w:rsidRDefault="00F47D6B">
            <w:pPr>
              <w:pStyle w:val="TableParagraph"/>
              <w:numPr>
                <w:ilvl w:val="0"/>
                <w:numId w:val="30"/>
              </w:numPr>
              <w:tabs>
                <w:tab w:val="left" w:pos="255"/>
              </w:tabs>
              <w:spacing w:before="3"/>
              <w:ind w:left="254" w:hanging="145"/>
              <w:rPr>
                <w:sz w:val="20"/>
              </w:rPr>
            </w:pPr>
            <w:r>
              <w:rPr>
                <w:sz w:val="20"/>
              </w:rPr>
              <w:t>Linguagem oralecorporal.</w:t>
            </w:r>
          </w:p>
          <w:p w:rsidR="00F47D6B" w:rsidRDefault="00F47D6B">
            <w:pPr>
              <w:pStyle w:val="TableParagraph"/>
              <w:numPr>
                <w:ilvl w:val="0"/>
                <w:numId w:val="30"/>
              </w:numPr>
              <w:tabs>
                <w:tab w:val="left" w:pos="255"/>
              </w:tabs>
              <w:spacing w:before="35" w:line="276" w:lineRule="auto"/>
              <w:ind w:right="435" w:firstLine="0"/>
              <w:rPr>
                <w:sz w:val="20"/>
              </w:rPr>
            </w:pPr>
            <w:r>
              <w:rPr>
                <w:sz w:val="20"/>
              </w:rPr>
              <w:t>Representação gráfica comoexpressão de conhecimentos,experiênciasesentimentos.</w:t>
            </w:r>
          </w:p>
          <w:p w:rsidR="00F47D6B" w:rsidRDefault="00F47D6B">
            <w:pPr>
              <w:pStyle w:val="TableParagraph"/>
              <w:numPr>
                <w:ilvl w:val="0"/>
                <w:numId w:val="30"/>
              </w:numPr>
              <w:tabs>
                <w:tab w:val="left" w:pos="255"/>
              </w:tabs>
              <w:spacing w:line="276" w:lineRule="auto"/>
              <w:ind w:right="862" w:firstLine="0"/>
              <w:rPr>
                <w:sz w:val="20"/>
              </w:rPr>
            </w:pPr>
            <w:r>
              <w:rPr>
                <w:sz w:val="20"/>
              </w:rPr>
              <w:t>Autonomia, criticidade ecidadania</w:t>
            </w:r>
          </w:p>
          <w:p w:rsidR="00F47D6B" w:rsidRDefault="00F47D6B">
            <w:pPr>
              <w:pStyle w:val="TableParagraph"/>
              <w:numPr>
                <w:ilvl w:val="0"/>
                <w:numId w:val="30"/>
              </w:numPr>
              <w:tabs>
                <w:tab w:val="left" w:pos="255"/>
              </w:tabs>
              <w:spacing w:line="276" w:lineRule="auto"/>
              <w:ind w:right="627" w:firstLine="0"/>
              <w:rPr>
                <w:sz w:val="20"/>
              </w:rPr>
            </w:pPr>
            <w:r>
              <w:rPr>
                <w:sz w:val="20"/>
              </w:rPr>
              <w:t>Regras de comportamentosocial.</w:t>
            </w:r>
          </w:p>
          <w:p w:rsidR="00F47D6B" w:rsidRDefault="00F47D6B">
            <w:pPr>
              <w:pStyle w:val="TableParagraph"/>
              <w:numPr>
                <w:ilvl w:val="0"/>
                <w:numId w:val="30"/>
              </w:numPr>
              <w:tabs>
                <w:tab w:val="left" w:pos="255"/>
              </w:tabs>
              <w:spacing w:line="229" w:lineRule="exact"/>
              <w:ind w:left="254" w:hanging="145"/>
              <w:rPr>
                <w:sz w:val="20"/>
              </w:rPr>
            </w:pPr>
            <w:r>
              <w:rPr>
                <w:sz w:val="20"/>
              </w:rPr>
              <w:t>Defesado pontodevista.</w:t>
            </w:r>
          </w:p>
          <w:p w:rsidR="00F47D6B" w:rsidRDefault="00F47D6B">
            <w:pPr>
              <w:pStyle w:val="TableParagraph"/>
              <w:numPr>
                <w:ilvl w:val="0"/>
                <w:numId w:val="30"/>
              </w:numPr>
              <w:tabs>
                <w:tab w:val="left" w:pos="255"/>
              </w:tabs>
              <w:spacing w:before="32" w:line="280" w:lineRule="auto"/>
              <w:ind w:right="663" w:firstLine="0"/>
              <w:rPr>
                <w:sz w:val="20"/>
              </w:rPr>
            </w:pPr>
            <w:r>
              <w:rPr>
                <w:sz w:val="20"/>
              </w:rPr>
              <w:t>Desenvolvimento daargumentaçãoeindagação.</w:t>
            </w:r>
          </w:p>
        </w:tc>
        <w:tc>
          <w:tcPr>
            <w:tcW w:w="7054" w:type="dxa"/>
          </w:tcPr>
          <w:p w:rsidR="00F47D6B" w:rsidRDefault="00F47D6B" w:rsidP="00F8681D">
            <w:pPr>
              <w:pStyle w:val="TableParagraph"/>
            </w:pPr>
          </w:p>
          <w:p w:rsidR="00F47D6B" w:rsidRDefault="00F47D6B" w:rsidP="00F8681D">
            <w:pPr>
              <w:pStyle w:val="TableParagraph"/>
            </w:pPr>
          </w:p>
          <w:p w:rsidR="00F47D6B" w:rsidRDefault="00F47D6B">
            <w:pPr>
              <w:pStyle w:val="TableParagraph"/>
              <w:numPr>
                <w:ilvl w:val="0"/>
                <w:numId w:val="29"/>
              </w:numPr>
              <w:tabs>
                <w:tab w:val="left" w:pos="288"/>
              </w:tabs>
              <w:spacing w:before="171" w:line="276" w:lineRule="auto"/>
              <w:ind w:right="117" w:firstLine="0"/>
              <w:rPr>
                <w:sz w:val="20"/>
              </w:rPr>
            </w:pPr>
            <w:r>
              <w:rPr>
                <w:sz w:val="20"/>
              </w:rPr>
              <w:t>Expressar e reconhecer diferentes emoções e sentimentos em si mesmo enosoutros.</w:t>
            </w:r>
          </w:p>
          <w:p w:rsidR="00F47D6B" w:rsidRDefault="00F47D6B">
            <w:pPr>
              <w:pStyle w:val="TableParagraph"/>
              <w:numPr>
                <w:ilvl w:val="0"/>
                <w:numId w:val="29"/>
              </w:numPr>
              <w:tabs>
                <w:tab w:val="left" w:pos="288"/>
              </w:tabs>
              <w:spacing w:line="229" w:lineRule="exact"/>
              <w:ind w:left="287" w:hanging="179"/>
              <w:rPr>
                <w:sz w:val="20"/>
              </w:rPr>
            </w:pPr>
            <w:r>
              <w:rPr>
                <w:sz w:val="20"/>
              </w:rPr>
              <w:t>Relatareexpressarsensações,sentimentos,desejoseideias.</w:t>
            </w:r>
          </w:p>
          <w:p w:rsidR="00F47D6B" w:rsidRDefault="00F47D6B">
            <w:pPr>
              <w:pStyle w:val="TableParagraph"/>
              <w:numPr>
                <w:ilvl w:val="0"/>
                <w:numId w:val="29"/>
              </w:numPr>
              <w:tabs>
                <w:tab w:val="left" w:pos="288"/>
              </w:tabs>
              <w:spacing w:before="34"/>
              <w:ind w:left="287" w:hanging="179"/>
              <w:rPr>
                <w:sz w:val="20"/>
              </w:rPr>
            </w:pPr>
            <w:r>
              <w:rPr>
                <w:sz w:val="20"/>
              </w:rPr>
              <w:t>Demonstrarcompreensãodeseussentimentosenomeá-los.</w:t>
            </w:r>
          </w:p>
          <w:p w:rsidR="00F47D6B" w:rsidRDefault="00F47D6B">
            <w:pPr>
              <w:pStyle w:val="TableParagraph"/>
              <w:numPr>
                <w:ilvl w:val="0"/>
                <w:numId w:val="29"/>
              </w:numPr>
              <w:tabs>
                <w:tab w:val="left" w:pos="288"/>
              </w:tabs>
              <w:spacing w:before="34" w:line="276" w:lineRule="auto"/>
              <w:ind w:right="543" w:firstLine="0"/>
              <w:rPr>
                <w:sz w:val="20"/>
              </w:rPr>
            </w:pPr>
            <w:r>
              <w:rPr>
                <w:sz w:val="20"/>
              </w:rPr>
              <w:t>Expressarerepresentarcomdesenhoeoutrosregistrosgráficosseusconhecimentos,sentimentoseapreensão darealidade.</w:t>
            </w:r>
          </w:p>
          <w:p w:rsidR="00F47D6B" w:rsidRDefault="00F47D6B">
            <w:pPr>
              <w:pStyle w:val="TableParagraph"/>
              <w:numPr>
                <w:ilvl w:val="0"/>
                <w:numId w:val="29"/>
              </w:numPr>
              <w:tabs>
                <w:tab w:val="left" w:pos="288"/>
              </w:tabs>
              <w:spacing w:line="229" w:lineRule="exact"/>
              <w:ind w:left="287" w:hanging="179"/>
              <w:rPr>
                <w:sz w:val="20"/>
              </w:rPr>
            </w:pPr>
            <w:r>
              <w:rPr>
                <w:sz w:val="20"/>
              </w:rPr>
              <w:t>Relatar acontecimentosquevivencia,que ouvee quevê.</w:t>
            </w:r>
          </w:p>
          <w:p w:rsidR="00F47D6B" w:rsidRDefault="00F47D6B">
            <w:pPr>
              <w:pStyle w:val="TableParagraph"/>
              <w:numPr>
                <w:ilvl w:val="0"/>
                <w:numId w:val="29"/>
              </w:numPr>
              <w:tabs>
                <w:tab w:val="left" w:pos="288"/>
              </w:tabs>
              <w:spacing w:before="38" w:line="276" w:lineRule="auto"/>
              <w:ind w:right="349" w:firstLine="0"/>
              <w:rPr>
                <w:sz w:val="20"/>
              </w:rPr>
            </w:pPr>
            <w:r>
              <w:rPr>
                <w:sz w:val="20"/>
              </w:rPr>
              <w:t>Interagircomoutrascriançasestabelecendorelaçõesdetrocaenquantotrabalhana própriatarefa.</w:t>
            </w:r>
          </w:p>
          <w:p w:rsidR="00F47D6B" w:rsidRDefault="00F47D6B">
            <w:pPr>
              <w:pStyle w:val="TableParagraph"/>
              <w:numPr>
                <w:ilvl w:val="0"/>
                <w:numId w:val="29"/>
              </w:numPr>
              <w:tabs>
                <w:tab w:val="left" w:pos="288"/>
              </w:tabs>
              <w:spacing w:line="276" w:lineRule="auto"/>
              <w:ind w:right="986" w:firstLine="0"/>
              <w:rPr>
                <w:sz w:val="20"/>
              </w:rPr>
            </w:pPr>
            <w:r>
              <w:rPr>
                <w:sz w:val="20"/>
              </w:rPr>
              <w:t>Participardeassembleias,rodasdeconversas,eleiçõeseoutrosprocessosde escolha dentro da instituição.</w:t>
            </w:r>
          </w:p>
          <w:p w:rsidR="00F47D6B" w:rsidRDefault="00F47D6B">
            <w:pPr>
              <w:pStyle w:val="TableParagraph"/>
              <w:numPr>
                <w:ilvl w:val="0"/>
                <w:numId w:val="29"/>
              </w:numPr>
              <w:tabs>
                <w:tab w:val="left" w:pos="288"/>
              </w:tabs>
              <w:spacing w:line="229" w:lineRule="exact"/>
              <w:ind w:left="287" w:hanging="179"/>
              <w:rPr>
                <w:sz w:val="20"/>
              </w:rPr>
            </w:pPr>
            <w:r>
              <w:rPr>
                <w:sz w:val="20"/>
              </w:rPr>
              <w:t>Oralizarreivindicaçõesedesejosdogrupo.</w:t>
            </w:r>
          </w:p>
        </w:tc>
      </w:tr>
    </w:tbl>
    <w:tbl>
      <w:tblPr>
        <w:tblStyle w:val="TableNormal2"/>
        <w:tblW w:w="10942" w:type="dxa"/>
        <w:tblInd w:w="-714" w:type="dxa"/>
        <w:tblBorders>
          <w:top w:val="single" w:sz="4" w:space="0" w:color="4F81BC"/>
          <w:left w:val="single" w:sz="4" w:space="0" w:color="4F81BC"/>
          <w:bottom w:val="single" w:sz="4" w:space="0" w:color="4F81BC"/>
          <w:right w:val="single" w:sz="4" w:space="0" w:color="4F81BC"/>
          <w:insideH w:val="single" w:sz="4" w:space="0" w:color="4F81BC"/>
          <w:insideV w:val="single" w:sz="4" w:space="0" w:color="4F81BC"/>
        </w:tblBorders>
        <w:tblLayout w:type="fixed"/>
        <w:tblLook w:val="01E0"/>
      </w:tblPr>
      <w:tblGrid>
        <w:gridCol w:w="3265"/>
        <w:gridCol w:w="7053"/>
        <w:gridCol w:w="624"/>
      </w:tblGrid>
      <w:tr w:rsidR="00F47D6B" w:rsidTr="00F8681D">
        <w:trPr>
          <w:trHeight w:val="609"/>
        </w:trPr>
        <w:tc>
          <w:tcPr>
            <w:tcW w:w="10318" w:type="dxa"/>
            <w:gridSpan w:val="2"/>
            <w:shd w:val="clear" w:color="auto" w:fill="DAEDF3"/>
          </w:tcPr>
          <w:p w:rsidR="00F47D6B" w:rsidRDefault="00F47D6B" w:rsidP="00F8681D">
            <w:pPr>
              <w:pStyle w:val="TableParagraph"/>
              <w:spacing w:line="276" w:lineRule="auto"/>
              <w:ind w:left="1311" w:right="434" w:hanging="750"/>
              <w:rPr>
                <w:rFonts w:ascii="Arial" w:hAnsi="Arial"/>
                <w:b/>
                <w:sz w:val="20"/>
              </w:rPr>
            </w:pPr>
            <w:r>
              <w:rPr>
                <w:rFonts w:ascii="Arial" w:hAnsi="Arial"/>
                <w:b/>
                <w:sz w:val="20"/>
              </w:rPr>
              <w:t>Objetivo de Aprendizagem:(EI03EO05) Demonstrar valorização das características de seu corpo erespeitaras características dosoutros(crianças eadultos)comosquaisconvive.</w:t>
            </w:r>
          </w:p>
        </w:tc>
        <w:tc>
          <w:tcPr>
            <w:tcW w:w="624" w:type="dxa"/>
            <w:vMerge w:val="restart"/>
            <w:tcBorders>
              <w:top w:val="nil"/>
              <w:bottom w:val="nil"/>
              <w:right w:val="nil"/>
            </w:tcBorders>
          </w:tcPr>
          <w:p w:rsidR="00F47D6B" w:rsidRDefault="00F47D6B" w:rsidP="00F8681D">
            <w:pPr>
              <w:pStyle w:val="TableParagraph"/>
              <w:rPr>
                <w:rFonts w:ascii="Times New Roman"/>
                <w:sz w:val="20"/>
              </w:rPr>
            </w:pPr>
          </w:p>
        </w:tc>
      </w:tr>
      <w:tr w:rsidR="00F47D6B" w:rsidTr="00F8681D">
        <w:trPr>
          <w:trHeight w:val="527"/>
        </w:trPr>
        <w:tc>
          <w:tcPr>
            <w:tcW w:w="3265" w:type="dxa"/>
          </w:tcPr>
          <w:p w:rsidR="00F47D6B" w:rsidRDefault="00F47D6B" w:rsidP="00F8681D">
            <w:pPr>
              <w:pStyle w:val="TableParagraph"/>
              <w:spacing w:before="124"/>
              <w:ind w:left="91" w:right="90"/>
              <w:jc w:val="center"/>
              <w:rPr>
                <w:rFonts w:ascii="Arial" w:hAnsi="Arial"/>
                <w:b/>
                <w:sz w:val="20"/>
              </w:rPr>
            </w:pPr>
            <w:r>
              <w:rPr>
                <w:rFonts w:ascii="Arial" w:hAnsi="Arial"/>
                <w:b/>
                <w:sz w:val="20"/>
              </w:rPr>
              <w:t>Experiênciasdeaprendizagem</w:t>
            </w:r>
          </w:p>
        </w:tc>
        <w:tc>
          <w:tcPr>
            <w:tcW w:w="7053" w:type="dxa"/>
          </w:tcPr>
          <w:p w:rsidR="00F47D6B" w:rsidRDefault="00F47D6B" w:rsidP="00F8681D">
            <w:pPr>
              <w:pStyle w:val="TableParagraph"/>
              <w:spacing w:line="225" w:lineRule="exact"/>
              <w:ind w:left="218" w:right="142"/>
              <w:jc w:val="center"/>
              <w:rPr>
                <w:rFonts w:ascii="Arial"/>
                <w:b/>
                <w:sz w:val="20"/>
              </w:rPr>
            </w:pPr>
            <w:r>
              <w:rPr>
                <w:rFonts w:ascii="Arial"/>
                <w:b/>
                <w:sz w:val="20"/>
              </w:rPr>
              <w:t>DemaisobjetivosimportantesapriorizarnotrabalhocomInfantil4</w:t>
            </w:r>
          </w:p>
          <w:p w:rsidR="00F47D6B" w:rsidRDefault="00F47D6B" w:rsidP="00F8681D">
            <w:pPr>
              <w:pStyle w:val="TableParagraph"/>
              <w:spacing w:before="34"/>
              <w:ind w:left="227" w:right="138"/>
              <w:jc w:val="center"/>
              <w:rPr>
                <w:rFonts w:ascii="Arial"/>
                <w:b/>
                <w:sz w:val="20"/>
              </w:rPr>
            </w:pPr>
            <w:r>
              <w:rPr>
                <w:rFonts w:ascii="Arial"/>
                <w:b/>
                <w:sz w:val="20"/>
              </w:rPr>
              <w:t>4anos</w:t>
            </w:r>
          </w:p>
        </w:tc>
        <w:tc>
          <w:tcPr>
            <w:tcW w:w="624" w:type="dxa"/>
            <w:vMerge/>
            <w:tcBorders>
              <w:top w:val="nil"/>
              <w:bottom w:val="nil"/>
              <w:right w:val="nil"/>
            </w:tcBorders>
          </w:tcPr>
          <w:p w:rsidR="00F47D6B" w:rsidRDefault="00F47D6B" w:rsidP="00F8681D">
            <w:pPr>
              <w:rPr>
                <w:sz w:val="2"/>
                <w:szCs w:val="2"/>
              </w:rPr>
            </w:pPr>
          </w:p>
        </w:tc>
      </w:tr>
      <w:tr w:rsidR="00F47D6B" w:rsidTr="00F8681D">
        <w:trPr>
          <w:trHeight w:val="4762"/>
        </w:trPr>
        <w:tc>
          <w:tcPr>
            <w:tcW w:w="3265" w:type="dxa"/>
          </w:tcPr>
          <w:p w:rsidR="00F47D6B" w:rsidRDefault="00F47D6B" w:rsidP="00F8681D">
            <w:pPr>
              <w:pStyle w:val="TableParagraph"/>
            </w:pPr>
          </w:p>
          <w:p w:rsidR="00F47D6B" w:rsidRDefault="00F47D6B" w:rsidP="00F8681D">
            <w:pPr>
              <w:pStyle w:val="TableParagraph"/>
              <w:spacing w:before="9"/>
              <w:rPr>
                <w:sz w:val="23"/>
              </w:rPr>
            </w:pPr>
          </w:p>
          <w:p w:rsidR="00F47D6B" w:rsidRDefault="00F47D6B">
            <w:pPr>
              <w:pStyle w:val="TableParagraph"/>
              <w:numPr>
                <w:ilvl w:val="0"/>
                <w:numId w:val="36"/>
              </w:numPr>
              <w:tabs>
                <w:tab w:val="left" w:pos="250"/>
              </w:tabs>
              <w:spacing w:before="1"/>
              <w:ind w:left="249" w:hanging="145"/>
              <w:rPr>
                <w:sz w:val="20"/>
              </w:rPr>
            </w:pPr>
            <w:r>
              <w:rPr>
                <w:sz w:val="20"/>
              </w:rPr>
              <w:t>Próprio corpoedo outro.</w:t>
            </w:r>
          </w:p>
          <w:p w:rsidR="00F47D6B" w:rsidRDefault="00F47D6B">
            <w:pPr>
              <w:pStyle w:val="TableParagraph"/>
              <w:numPr>
                <w:ilvl w:val="0"/>
                <w:numId w:val="36"/>
              </w:numPr>
              <w:tabs>
                <w:tab w:val="left" w:pos="250"/>
              </w:tabs>
              <w:spacing w:before="34" w:line="276" w:lineRule="auto"/>
              <w:ind w:right="768" w:firstLine="0"/>
              <w:rPr>
                <w:sz w:val="20"/>
              </w:rPr>
            </w:pPr>
            <w:r>
              <w:rPr>
                <w:sz w:val="20"/>
              </w:rPr>
              <w:t>Características físicas:semelhançasediferenças.</w:t>
            </w:r>
          </w:p>
          <w:p w:rsidR="00F47D6B" w:rsidRDefault="00F47D6B">
            <w:pPr>
              <w:pStyle w:val="TableParagraph"/>
              <w:numPr>
                <w:ilvl w:val="0"/>
                <w:numId w:val="36"/>
              </w:numPr>
              <w:tabs>
                <w:tab w:val="left" w:pos="250"/>
              </w:tabs>
              <w:spacing w:before="4" w:line="276" w:lineRule="auto"/>
              <w:ind w:right="495" w:firstLine="0"/>
              <w:rPr>
                <w:sz w:val="20"/>
              </w:rPr>
            </w:pPr>
            <w:r>
              <w:rPr>
                <w:sz w:val="20"/>
              </w:rPr>
              <w:t>Respeito à individualidade ediversidade.</w:t>
            </w:r>
          </w:p>
          <w:p w:rsidR="00F47D6B" w:rsidRDefault="00F47D6B">
            <w:pPr>
              <w:pStyle w:val="TableParagraph"/>
              <w:numPr>
                <w:ilvl w:val="0"/>
                <w:numId w:val="36"/>
              </w:numPr>
              <w:tabs>
                <w:tab w:val="left" w:pos="250"/>
              </w:tabs>
              <w:spacing w:line="229" w:lineRule="exact"/>
              <w:ind w:left="249" w:hanging="145"/>
              <w:rPr>
                <w:sz w:val="20"/>
              </w:rPr>
            </w:pPr>
            <w:r>
              <w:rPr>
                <w:sz w:val="20"/>
              </w:rPr>
              <w:t>Corpohumano.</w:t>
            </w:r>
          </w:p>
          <w:p w:rsidR="00F47D6B" w:rsidRDefault="00F47D6B">
            <w:pPr>
              <w:pStyle w:val="TableParagraph"/>
              <w:numPr>
                <w:ilvl w:val="0"/>
                <w:numId w:val="36"/>
              </w:numPr>
              <w:tabs>
                <w:tab w:val="left" w:pos="250"/>
              </w:tabs>
              <w:spacing w:before="34"/>
              <w:ind w:left="249" w:hanging="145"/>
              <w:rPr>
                <w:sz w:val="20"/>
              </w:rPr>
            </w:pPr>
            <w:r>
              <w:rPr>
                <w:sz w:val="20"/>
              </w:rPr>
              <w:t>Esquema corporal.</w:t>
            </w:r>
          </w:p>
          <w:p w:rsidR="00F47D6B" w:rsidRDefault="00F47D6B">
            <w:pPr>
              <w:pStyle w:val="TableParagraph"/>
              <w:numPr>
                <w:ilvl w:val="0"/>
                <w:numId w:val="36"/>
              </w:numPr>
              <w:tabs>
                <w:tab w:val="left" w:pos="250"/>
              </w:tabs>
              <w:spacing w:before="35" w:line="276" w:lineRule="auto"/>
              <w:ind w:right="933" w:firstLine="0"/>
              <w:rPr>
                <w:sz w:val="20"/>
              </w:rPr>
            </w:pPr>
            <w:r>
              <w:rPr>
                <w:sz w:val="20"/>
              </w:rPr>
              <w:t>Relatos como forma deexpressão.</w:t>
            </w:r>
          </w:p>
          <w:p w:rsidR="00F47D6B" w:rsidRDefault="00F47D6B">
            <w:pPr>
              <w:pStyle w:val="TableParagraph"/>
              <w:numPr>
                <w:ilvl w:val="0"/>
                <w:numId w:val="36"/>
              </w:numPr>
              <w:tabs>
                <w:tab w:val="left" w:pos="250"/>
                <w:tab w:val="left" w:pos="2943"/>
              </w:tabs>
              <w:spacing w:line="276" w:lineRule="auto"/>
              <w:ind w:right="197" w:firstLine="0"/>
              <w:rPr>
                <w:sz w:val="20"/>
              </w:rPr>
            </w:pPr>
            <w:r>
              <w:rPr>
                <w:sz w:val="20"/>
              </w:rPr>
              <w:t>Etapasdodesenvolvimento</w:t>
            </w:r>
            <w:r>
              <w:rPr>
                <w:sz w:val="20"/>
              </w:rPr>
              <w:tab/>
            </w:r>
            <w:r>
              <w:rPr>
                <w:spacing w:val="-3"/>
                <w:sz w:val="20"/>
              </w:rPr>
              <w:t>e</w:t>
            </w:r>
            <w:r>
              <w:rPr>
                <w:sz w:val="20"/>
              </w:rPr>
              <w:t>transformaçõescorporais.</w:t>
            </w:r>
          </w:p>
          <w:p w:rsidR="00F47D6B" w:rsidRDefault="00F47D6B">
            <w:pPr>
              <w:pStyle w:val="TableParagraph"/>
              <w:numPr>
                <w:ilvl w:val="0"/>
                <w:numId w:val="36"/>
              </w:numPr>
              <w:tabs>
                <w:tab w:val="left" w:pos="250"/>
              </w:tabs>
              <w:spacing w:line="229" w:lineRule="exact"/>
              <w:ind w:left="249" w:hanging="145"/>
              <w:rPr>
                <w:sz w:val="20"/>
              </w:rPr>
            </w:pPr>
            <w:r>
              <w:rPr>
                <w:sz w:val="20"/>
              </w:rPr>
              <w:t>Cuidadoscomoprópriocorpo.</w:t>
            </w:r>
          </w:p>
          <w:p w:rsidR="00F47D6B" w:rsidRDefault="00F47D6B">
            <w:pPr>
              <w:pStyle w:val="TableParagraph"/>
              <w:numPr>
                <w:ilvl w:val="0"/>
                <w:numId w:val="36"/>
              </w:numPr>
              <w:tabs>
                <w:tab w:val="left" w:pos="250"/>
              </w:tabs>
              <w:spacing w:before="33" w:line="280" w:lineRule="auto"/>
              <w:ind w:right="918" w:firstLine="0"/>
              <w:rPr>
                <w:sz w:val="20"/>
              </w:rPr>
            </w:pPr>
            <w:r>
              <w:rPr>
                <w:sz w:val="20"/>
              </w:rPr>
              <w:t>Diversidade referente acaracterísticaspessoais.</w:t>
            </w:r>
          </w:p>
        </w:tc>
        <w:tc>
          <w:tcPr>
            <w:tcW w:w="7053" w:type="dxa"/>
          </w:tcPr>
          <w:p w:rsidR="00F47D6B" w:rsidRDefault="00F47D6B">
            <w:pPr>
              <w:pStyle w:val="TableParagraph"/>
              <w:numPr>
                <w:ilvl w:val="0"/>
                <w:numId w:val="35"/>
              </w:numPr>
              <w:tabs>
                <w:tab w:val="left" w:pos="284"/>
              </w:tabs>
              <w:spacing w:line="276" w:lineRule="auto"/>
              <w:ind w:right="197" w:firstLine="0"/>
              <w:rPr>
                <w:sz w:val="20"/>
              </w:rPr>
            </w:pPr>
            <w:r>
              <w:rPr>
                <w:spacing w:val="-1"/>
                <w:sz w:val="20"/>
              </w:rPr>
              <w:t>Perceber</w:t>
            </w:r>
            <w:r>
              <w:rPr>
                <w:sz w:val="20"/>
              </w:rPr>
              <w:t>seusatributoscorporais,expressando-osdediferentesformasecontribuindopara aconstrução desuaimagem corporal.</w:t>
            </w:r>
          </w:p>
          <w:p w:rsidR="00F47D6B" w:rsidRDefault="00F47D6B">
            <w:pPr>
              <w:pStyle w:val="TableParagraph"/>
              <w:numPr>
                <w:ilvl w:val="0"/>
                <w:numId w:val="35"/>
              </w:numPr>
              <w:tabs>
                <w:tab w:val="left" w:pos="284"/>
              </w:tabs>
              <w:spacing w:line="276" w:lineRule="auto"/>
              <w:ind w:right="336" w:firstLine="0"/>
              <w:rPr>
                <w:sz w:val="20"/>
              </w:rPr>
            </w:pPr>
            <w:r>
              <w:rPr>
                <w:sz w:val="20"/>
              </w:rPr>
              <w:t>Observar e relatar sobre suas características, observando-se em fotos eimagens.</w:t>
            </w:r>
          </w:p>
          <w:p w:rsidR="00F47D6B" w:rsidRDefault="00F47D6B">
            <w:pPr>
              <w:pStyle w:val="TableParagraph"/>
              <w:numPr>
                <w:ilvl w:val="0"/>
                <w:numId w:val="35"/>
              </w:numPr>
              <w:tabs>
                <w:tab w:val="left" w:pos="284"/>
              </w:tabs>
              <w:spacing w:line="280" w:lineRule="auto"/>
              <w:ind w:right="1337" w:firstLine="0"/>
              <w:rPr>
                <w:sz w:val="20"/>
              </w:rPr>
            </w:pPr>
            <w:r>
              <w:rPr>
                <w:sz w:val="20"/>
              </w:rPr>
              <w:t>Observar e respeitarascaracterísticasdasdiversasfasesdodesenvolvimentohumano.</w:t>
            </w:r>
          </w:p>
          <w:p w:rsidR="00F47D6B" w:rsidRDefault="00F47D6B">
            <w:pPr>
              <w:pStyle w:val="TableParagraph"/>
              <w:numPr>
                <w:ilvl w:val="0"/>
                <w:numId w:val="35"/>
              </w:numPr>
              <w:tabs>
                <w:tab w:val="left" w:pos="284"/>
              </w:tabs>
              <w:spacing w:line="276" w:lineRule="auto"/>
              <w:ind w:right="199" w:firstLine="0"/>
              <w:rPr>
                <w:sz w:val="20"/>
              </w:rPr>
            </w:pPr>
            <w:r>
              <w:rPr>
                <w:sz w:val="20"/>
              </w:rPr>
              <w:t>Perceber o próprio corpo e o do outro, reconhecendo as diferenças esemelhançasdaspessoasquantoa:cabelos,pele,olhos,altura,pesoeetc.</w:t>
            </w:r>
          </w:p>
          <w:p w:rsidR="00F47D6B" w:rsidRDefault="00F47D6B">
            <w:pPr>
              <w:pStyle w:val="TableParagraph"/>
              <w:numPr>
                <w:ilvl w:val="0"/>
                <w:numId w:val="35"/>
              </w:numPr>
              <w:tabs>
                <w:tab w:val="left" w:pos="284"/>
              </w:tabs>
              <w:spacing w:line="276" w:lineRule="auto"/>
              <w:ind w:right="274" w:firstLine="0"/>
              <w:rPr>
                <w:sz w:val="20"/>
              </w:rPr>
            </w:pPr>
            <w:r>
              <w:rPr>
                <w:sz w:val="20"/>
              </w:rPr>
              <w:t>Identificar e respeitar as diferenças reconhecidas entre as característicasfemininasemasculinas.</w:t>
            </w:r>
          </w:p>
          <w:p w:rsidR="00F47D6B" w:rsidRDefault="00F47D6B">
            <w:pPr>
              <w:pStyle w:val="TableParagraph"/>
              <w:numPr>
                <w:ilvl w:val="0"/>
                <w:numId w:val="35"/>
              </w:numPr>
              <w:tabs>
                <w:tab w:val="left" w:pos="284"/>
              </w:tabs>
              <w:spacing w:line="276" w:lineRule="auto"/>
              <w:ind w:right="473" w:firstLine="0"/>
              <w:rPr>
                <w:sz w:val="20"/>
              </w:rPr>
            </w:pPr>
            <w:r>
              <w:rPr>
                <w:sz w:val="20"/>
              </w:rPr>
              <w:t>Valorizarsuasprópriascaracterísticaseadeoutrascriançasenquantopertencentesdiferentesculturas.</w:t>
            </w:r>
          </w:p>
          <w:p w:rsidR="00F47D6B" w:rsidRDefault="00F47D6B">
            <w:pPr>
              <w:pStyle w:val="TableParagraph"/>
              <w:numPr>
                <w:ilvl w:val="0"/>
                <w:numId w:val="35"/>
              </w:numPr>
              <w:tabs>
                <w:tab w:val="left" w:pos="284"/>
              </w:tabs>
              <w:spacing w:line="276" w:lineRule="auto"/>
              <w:ind w:right="53" w:firstLine="0"/>
              <w:rPr>
                <w:sz w:val="20"/>
              </w:rPr>
            </w:pPr>
            <w:r>
              <w:rPr>
                <w:sz w:val="20"/>
              </w:rPr>
              <w:t>Compreender as mudanças ocorridas nas suas características desde onascimento, percebendo as transformações e respeitando as diversas etapasdodesenvolvimento.</w:t>
            </w:r>
          </w:p>
          <w:p w:rsidR="00F47D6B" w:rsidRDefault="00F47D6B">
            <w:pPr>
              <w:pStyle w:val="TableParagraph"/>
              <w:numPr>
                <w:ilvl w:val="0"/>
                <w:numId w:val="35"/>
              </w:numPr>
              <w:tabs>
                <w:tab w:val="left" w:pos="284"/>
              </w:tabs>
              <w:spacing w:line="276" w:lineRule="auto"/>
              <w:ind w:right="25" w:firstLine="0"/>
              <w:rPr>
                <w:sz w:val="20"/>
              </w:rPr>
            </w:pPr>
            <w:r>
              <w:rPr>
                <w:sz w:val="20"/>
              </w:rPr>
              <w:t>Reconhecergradativamentesuashabilidades,expressando-aseusando-asem suasbrincadeirasenasatividadesindividuais,depequenosou grandes</w:t>
            </w:r>
          </w:p>
          <w:p w:rsidR="00F47D6B" w:rsidRDefault="00F47D6B" w:rsidP="00F8681D">
            <w:pPr>
              <w:pStyle w:val="TableParagraph"/>
              <w:spacing w:line="229" w:lineRule="exact"/>
              <w:ind w:left="106"/>
              <w:rPr>
                <w:sz w:val="20"/>
              </w:rPr>
            </w:pPr>
            <w:r>
              <w:rPr>
                <w:sz w:val="20"/>
              </w:rPr>
              <w:t>grupos.</w:t>
            </w:r>
          </w:p>
        </w:tc>
        <w:tc>
          <w:tcPr>
            <w:tcW w:w="624" w:type="dxa"/>
            <w:vMerge/>
            <w:tcBorders>
              <w:top w:val="nil"/>
              <w:bottom w:val="nil"/>
              <w:right w:val="nil"/>
            </w:tcBorders>
          </w:tcPr>
          <w:p w:rsidR="00F47D6B" w:rsidRDefault="00F47D6B" w:rsidP="00F8681D">
            <w:pPr>
              <w:rPr>
                <w:sz w:val="2"/>
                <w:szCs w:val="2"/>
              </w:rPr>
            </w:pPr>
          </w:p>
        </w:tc>
      </w:tr>
      <w:tr w:rsidR="00F47D6B" w:rsidTr="00F8681D">
        <w:trPr>
          <w:trHeight w:val="609"/>
        </w:trPr>
        <w:tc>
          <w:tcPr>
            <w:tcW w:w="10318" w:type="dxa"/>
            <w:gridSpan w:val="2"/>
            <w:shd w:val="clear" w:color="auto" w:fill="DAEDF3"/>
          </w:tcPr>
          <w:p w:rsidR="00F47D6B" w:rsidRDefault="00F47D6B" w:rsidP="00F8681D">
            <w:pPr>
              <w:pStyle w:val="TableParagraph"/>
              <w:spacing w:line="276" w:lineRule="auto"/>
              <w:ind w:left="4835" w:right="185" w:hanging="4524"/>
              <w:rPr>
                <w:rFonts w:ascii="Arial"/>
                <w:b/>
                <w:sz w:val="20"/>
              </w:rPr>
            </w:pPr>
            <w:r>
              <w:rPr>
                <w:rFonts w:ascii="Arial"/>
                <w:b/>
                <w:sz w:val="20"/>
              </w:rPr>
              <w:t>Objetivo de Aprendizagem: (EI03EO06) Manifestar interesse e respeito por diferentes culturas e modosde vida.</w:t>
            </w:r>
          </w:p>
        </w:tc>
        <w:tc>
          <w:tcPr>
            <w:tcW w:w="624" w:type="dxa"/>
            <w:vMerge/>
            <w:tcBorders>
              <w:top w:val="nil"/>
              <w:bottom w:val="nil"/>
              <w:right w:val="nil"/>
            </w:tcBorders>
          </w:tcPr>
          <w:p w:rsidR="00F47D6B" w:rsidRDefault="00F47D6B" w:rsidP="00F8681D">
            <w:pPr>
              <w:rPr>
                <w:sz w:val="2"/>
                <w:szCs w:val="2"/>
              </w:rPr>
            </w:pPr>
          </w:p>
        </w:tc>
      </w:tr>
      <w:tr w:rsidR="00F47D6B" w:rsidTr="00F8681D">
        <w:trPr>
          <w:trHeight w:val="527"/>
        </w:trPr>
        <w:tc>
          <w:tcPr>
            <w:tcW w:w="3265" w:type="dxa"/>
          </w:tcPr>
          <w:p w:rsidR="00F47D6B" w:rsidRDefault="00F47D6B" w:rsidP="00F8681D">
            <w:pPr>
              <w:pStyle w:val="TableParagraph"/>
              <w:spacing w:before="124"/>
              <w:ind w:left="91" w:right="91"/>
              <w:jc w:val="center"/>
              <w:rPr>
                <w:rFonts w:ascii="Arial" w:hAnsi="Arial"/>
                <w:b/>
                <w:sz w:val="20"/>
              </w:rPr>
            </w:pPr>
            <w:r>
              <w:rPr>
                <w:rFonts w:ascii="Arial" w:hAnsi="Arial"/>
                <w:b/>
                <w:sz w:val="20"/>
              </w:rPr>
              <w:t>Experiênciasde aprendizagem</w:t>
            </w:r>
          </w:p>
        </w:tc>
        <w:tc>
          <w:tcPr>
            <w:tcW w:w="7053" w:type="dxa"/>
          </w:tcPr>
          <w:p w:rsidR="00F47D6B" w:rsidRDefault="00F47D6B" w:rsidP="00F8681D">
            <w:pPr>
              <w:pStyle w:val="TableParagraph"/>
              <w:spacing w:line="225" w:lineRule="exact"/>
              <w:ind w:left="218" w:right="142"/>
              <w:jc w:val="center"/>
              <w:rPr>
                <w:rFonts w:ascii="Arial"/>
                <w:b/>
                <w:sz w:val="20"/>
              </w:rPr>
            </w:pPr>
            <w:r>
              <w:rPr>
                <w:rFonts w:ascii="Arial"/>
                <w:b/>
                <w:sz w:val="20"/>
              </w:rPr>
              <w:t>DemaisobjetivosimportantesapriorizarnotrabalhocomInfantil4</w:t>
            </w:r>
          </w:p>
          <w:p w:rsidR="00F47D6B" w:rsidRDefault="00F47D6B" w:rsidP="00F8681D">
            <w:pPr>
              <w:pStyle w:val="TableParagraph"/>
              <w:spacing w:before="34"/>
              <w:ind w:left="227" w:right="138"/>
              <w:jc w:val="center"/>
              <w:rPr>
                <w:rFonts w:ascii="Arial"/>
                <w:b/>
                <w:sz w:val="20"/>
              </w:rPr>
            </w:pPr>
            <w:r>
              <w:rPr>
                <w:rFonts w:ascii="Arial"/>
                <w:b/>
                <w:sz w:val="20"/>
              </w:rPr>
              <w:t>4anos</w:t>
            </w:r>
          </w:p>
        </w:tc>
        <w:tc>
          <w:tcPr>
            <w:tcW w:w="624" w:type="dxa"/>
            <w:vMerge/>
            <w:tcBorders>
              <w:top w:val="nil"/>
              <w:bottom w:val="nil"/>
              <w:right w:val="nil"/>
            </w:tcBorders>
          </w:tcPr>
          <w:p w:rsidR="00F47D6B" w:rsidRDefault="00F47D6B" w:rsidP="00F8681D">
            <w:pPr>
              <w:rPr>
                <w:sz w:val="2"/>
                <w:szCs w:val="2"/>
              </w:rPr>
            </w:pPr>
          </w:p>
        </w:tc>
      </w:tr>
      <w:tr w:rsidR="00F47D6B" w:rsidTr="00F8681D">
        <w:trPr>
          <w:trHeight w:val="5554"/>
        </w:trPr>
        <w:tc>
          <w:tcPr>
            <w:tcW w:w="3265" w:type="dxa"/>
          </w:tcPr>
          <w:p w:rsidR="00F47D6B" w:rsidRDefault="00F47D6B">
            <w:pPr>
              <w:pStyle w:val="TableParagraph"/>
              <w:numPr>
                <w:ilvl w:val="0"/>
                <w:numId w:val="34"/>
              </w:numPr>
              <w:tabs>
                <w:tab w:val="left" w:pos="250"/>
              </w:tabs>
              <w:spacing w:before="134" w:line="276" w:lineRule="auto"/>
              <w:ind w:right="439" w:firstLine="0"/>
              <w:rPr>
                <w:sz w:val="20"/>
              </w:rPr>
            </w:pPr>
            <w:r>
              <w:rPr>
                <w:sz w:val="20"/>
              </w:rPr>
              <w:lastRenderedPageBreak/>
              <w:t>Normaseregrasdeconvíviosocial.</w:t>
            </w:r>
          </w:p>
          <w:p w:rsidR="00F47D6B" w:rsidRDefault="00F47D6B">
            <w:pPr>
              <w:pStyle w:val="TableParagraph"/>
              <w:numPr>
                <w:ilvl w:val="0"/>
                <w:numId w:val="34"/>
              </w:numPr>
              <w:tabs>
                <w:tab w:val="left" w:pos="250"/>
              </w:tabs>
              <w:spacing w:line="229" w:lineRule="exact"/>
              <w:ind w:left="249" w:hanging="145"/>
              <w:rPr>
                <w:sz w:val="20"/>
              </w:rPr>
            </w:pPr>
            <w:r>
              <w:rPr>
                <w:sz w:val="20"/>
              </w:rPr>
              <w:t>Regrasdejogose brincadeiras.</w:t>
            </w:r>
          </w:p>
          <w:p w:rsidR="00F47D6B" w:rsidRDefault="00F47D6B">
            <w:pPr>
              <w:pStyle w:val="TableParagraph"/>
              <w:numPr>
                <w:ilvl w:val="0"/>
                <w:numId w:val="34"/>
              </w:numPr>
              <w:tabs>
                <w:tab w:val="left" w:pos="250"/>
              </w:tabs>
              <w:spacing w:before="34"/>
              <w:ind w:left="249" w:hanging="145"/>
              <w:rPr>
                <w:sz w:val="20"/>
              </w:rPr>
            </w:pPr>
            <w:r>
              <w:rPr>
                <w:sz w:val="20"/>
              </w:rPr>
              <w:t>Família.</w:t>
            </w:r>
          </w:p>
          <w:p w:rsidR="00F47D6B" w:rsidRDefault="00F47D6B">
            <w:pPr>
              <w:pStyle w:val="TableParagraph"/>
              <w:numPr>
                <w:ilvl w:val="0"/>
                <w:numId w:val="34"/>
              </w:numPr>
              <w:tabs>
                <w:tab w:val="left" w:pos="250"/>
              </w:tabs>
              <w:spacing w:before="34" w:line="276" w:lineRule="auto"/>
              <w:ind w:right="412" w:firstLine="0"/>
              <w:rPr>
                <w:sz w:val="20"/>
              </w:rPr>
            </w:pPr>
            <w:r>
              <w:rPr>
                <w:spacing w:val="-1"/>
                <w:sz w:val="20"/>
              </w:rPr>
              <w:t>Diferentespessoas,</w:t>
            </w:r>
            <w:r>
              <w:rPr>
                <w:sz w:val="20"/>
              </w:rPr>
              <w:t>espaços,temposeculturas.</w:t>
            </w:r>
          </w:p>
          <w:p w:rsidR="00F47D6B" w:rsidRDefault="00F47D6B">
            <w:pPr>
              <w:pStyle w:val="TableParagraph"/>
              <w:numPr>
                <w:ilvl w:val="0"/>
                <w:numId w:val="34"/>
              </w:numPr>
              <w:tabs>
                <w:tab w:val="left" w:pos="250"/>
              </w:tabs>
              <w:spacing w:line="276" w:lineRule="auto"/>
              <w:ind w:right="382" w:firstLine="0"/>
              <w:rPr>
                <w:sz w:val="20"/>
              </w:rPr>
            </w:pPr>
            <w:r>
              <w:rPr>
                <w:sz w:val="20"/>
              </w:rPr>
              <w:t>Transformaçõesqueocorrem</w:t>
            </w:r>
            <w:r>
              <w:rPr>
                <w:spacing w:val="-1"/>
                <w:sz w:val="20"/>
              </w:rPr>
              <w:t>nomundo</w:t>
            </w:r>
            <w:r>
              <w:rPr>
                <w:sz w:val="20"/>
              </w:rPr>
              <w:t xml:space="preserve"> social.</w:t>
            </w:r>
          </w:p>
          <w:p w:rsidR="00F47D6B" w:rsidRDefault="00F47D6B">
            <w:pPr>
              <w:pStyle w:val="TableParagraph"/>
              <w:numPr>
                <w:ilvl w:val="0"/>
                <w:numId w:val="34"/>
              </w:numPr>
              <w:tabs>
                <w:tab w:val="left" w:pos="250"/>
              </w:tabs>
              <w:spacing w:line="229" w:lineRule="exact"/>
              <w:ind w:left="249" w:hanging="145"/>
              <w:rPr>
                <w:sz w:val="20"/>
              </w:rPr>
            </w:pPr>
            <w:r>
              <w:rPr>
                <w:sz w:val="20"/>
              </w:rPr>
              <w:t>Vidaurbana e rural.</w:t>
            </w:r>
          </w:p>
          <w:p w:rsidR="00F47D6B" w:rsidRDefault="00F47D6B">
            <w:pPr>
              <w:pStyle w:val="TableParagraph"/>
              <w:numPr>
                <w:ilvl w:val="0"/>
                <w:numId w:val="34"/>
              </w:numPr>
              <w:tabs>
                <w:tab w:val="left" w:pos="250"/>
              </w:tabs>
              <w:spacing w:before="38" w:line="276" w:lineRule="auto"/>
              <w:ind w:right="264" w:firstLine="0"/>
              <w:rPr>
                <w:sz w:val="20"/>
              </w:rPr>
            </w:pPr>
            <w:r>
              <w:rPr>
                <w:sz w:val="20"/>
              </w:rPr>
              <w:t>Manifestaçõesculturaisdesuacidadee outroslocais.</w:t>
            </w:r>
          </w:p>
          <w:p w:rsidR="00F47D6B" w:rsidRDefault="00F47D6B">
            <w:pPr>
              <w:pStyle w:val="TableParagraph"/>
              <w:numPr>
                <w:ilvl w:val="0"/>
                <w:numId w:val="34"/>
              </w:numPr>
              <w:tabs>
                <w:tab w:val="left" w:pos="250"/>
              </w:tabs>
              <w:spacing w:line="229" w:lineRule="exact"/>
              <w:ind w:left="249" w:hanging="145"/>
              <w:rPr>
                <w:sz w:val="20"/>
              </w:rPr>
            </w:pPr>
            <w:r>
              <w:rPr>
                <w:sz w:val="20"/>
              </w:rPr>
              <w:t>Profissões.</w:t>
            </w:r>
          </w:p>
          <w:p w:rsidR="00F47D6B" w:rsidRDefault="00F47D6B">
            <w:pPr>
              <w:pStyle w:val="TableParagraph"/>
              <w:numPr>
                <w:ilvl w:val="0"/>
                <w:numId w:val="34"/>
              </w:numPr>
              <w:tabs>
                <w:tab w:val="left" w:pos="250"/>
              </w:tabs>
              <w:spacing w:before="34"/>
              <w:ind w:left="249" w:hanging="145"/>
              <w:rPr>
                <w:sz w:val="20"/>
              </w:rPr>
            </w:pPr>
            <w:r>
              <w:rPr>
                <w:sz w:val="20"/>
              </w:rPr>
              <w:t>Diferentesfontesdepesquisa.</w:t>
            </w:r>
          </w:p>
          <w:p w:rsidR="00F47D6B" w:rsidRDefault="00F47D6B">
            <w:pPr>
              <w:pStyle w:val="TableParagraph"/>
              <w:numPr>
                <w:ilvl w:val="0"/>
                <w:numId w:val="34"/>
              </w:numPr>
              <w:tabs>
                <w:tab w:val="left" w:pos="250"/>
              </w:tabs>
              <w:spacing w:before="34" w:line="276" w:lineRule="auto"/>
              <w:ind w:right="823" w:firstLine="0"/>
              <w:rPr>
                <w:sz w:val="20"/>
              </w:rPr>
            </w:pPr>
            <w:r>
              <w:rPr>
                <w:sz w:val="20"/>
              </w:rPr>
              <w:t>Recursos tecnológicos emidiáticos.</w:t>
            </w:r>
          </w:p>
          <w:p w:rsidR="00F47D6B" w:rsidRDefault="00F47D6B">
            <w:pPr>
              <w:pStyle w:val="TableParagraph"/>
              <w:numPr>
                <w:ilvl w:val="0"/>
                <w:numId w:val="34"/>
              </w:numPr>
              <w:tabs>
                <w:tab w:val="left" w:pos="250"/>
              </w:tabs>
              <w:spacing w:line="229" w:lineRule="exact"/>
              <w:ind w:left="249" w:hanging="145"/>
              <w:rPr>
                <w:sz w:val="20"/>
              </w:rPr>
            </w:pPr>
            <w:r>
              <w:rPr>
                <w:sz w:val="20"/>
              </w:rPr>
              <w:t>Meiosde transporte.</w:t>
            </w:r>
          </w:p>
          <w:p w:rsidR="00F47D6B" w:rsidRDefault="00F47D6B">
            <w:pPr>
              <w:pStyle w:val="TableParagraph"/>
              <w:numPr>
                <w:ilvl w:val="0"/>
                <w:numId w:val="34"/>
              </w:numPr>
              <w:tabs>
                <w:tab w:val="left" w:pos="250"/>
              </w:tabs>
              <w:spacing w:before="34" w:line="276" w:lineRule="auto"/>
              <w:ind w:right="322" w:firstLine="0"/>
              <w:rPr>
                <w:sz w:val="20"/>
              </w:rPr>
            </w:pPr>
            <w:r>
              <w:rPr>
                <w:sz w:val="20"/>
              </w:rPr>
              <w:t>Desenvolvimento de valores eprincípiospositivos</w:t>
            </w:r>
          </w:p>
          <w:p w:rsidR="00F47D6B" w:rsidRDefault="00F47D6B">
            <w:pPr>
              <w:pStyle w:val="TableParagraph"/>
              <w:numPr>
                <w:ilvl w:val="0"/>
                <w:numId w:val="34"/>
              </w:numPr>
              <w:tabs>
                <w:tab w:val="left" w:pos="250"/>
              </w:tabs>
              <w:spacing w:line="230" w:lineRule="exact"/>
              <w:ind w:left="249" w:hanging="145"/>
              <w:rPr>
                <w:sz w:val="20"/>
              </w:rPr>
            </w:pPr>
            <w:r>
              <w:rPr>
                <w:sz w:val="20"/>
              </w:rPr>
              <w:t>Pluralidadecultural.</w:t>
            </w:r>
          </w:p>
          <w:p w:rsidR="00F47D6B" w:rsidRDefault="00F47D6B">
            <w:pPr>
              <w:pStyle w:val="TableParagraph"/>
              <w:numPr>
                <w:ilvl w:val="0"/>
                <w:numId w:val="34"/>
              </w:numPr>
              <w:tabs>
                <w:tab w:val="left" w:pos="250"/>
              </w:tabs>
              <w:spacing w:before="39"/>
              <w:ind w:left="249" w:hanging="145"/>
              <w:rPr>
                <w:sz w:val="20"/>
              </w:rPr>
            </w:pPr>
            <w:r>
              <w:rPr>
                <w:sz w:val="20"/>
              </w:rPr>
              <w:t>Meiosdecomunicação.</w:t>
            </w:r>
          </w:p>
        </w:tc>
        <w:tc>
          <w:tcPr>
            <w:tcW w:w="7053" w:type="dxa"/>
          </w:tcPr>
          <w:p w:rsidR="00F47D6B" w:rsidRDefault="00F47D6B" w:rsidP="00F8681D">
            <w:pPr>
              <w:pStyle w:val="TableParagraph"/>
              <w:spacing w:before="10"/>
            </w:pPr>
          </w:p>
          <w:p w:rsidR="00F47D6B" w:rsidRDefault="00F47D6B">
            <w:pPr>
              <w:pStyle w:val="TableParagraph"/>
              <w:numPr>
                <w:ilvl w:val="0"/>
                <w:numId w:val="33"/>
              </w:numPr>
              <w:tabs>
                <w:tab w:val="left" w:pos="284"/>
              </w:tabs>
              <w:spacing w:line="276" w:lineRule="auto"/>
              <w:ind w:right="109" w:firstLine="0"/>
              <w:rPr>
                <w:sz w:val="20"/>
              </w:rPr>
            </w:pPr>
            <w:r>
              <w:rPr>
                <w:sz w:val="20"/>
              </w:rPr>
              <w:t>Participar de brincadeiras que estimulam a relação entre o adulto/criança ecriança/criança.</w:t>
            </w:r>
          </w:p>
          <w:p w:rsidR="00F47D6B" w:rsidRDefault="00F47D6B">
            <w:pPr>
              <w:pStyle w:val="TableParagraph"/>
              <w:numPr>
                <w:ilvl w:val="0"/>
                <w:numId w:val="33"/>
              </w:numPr>
              <w:tabs>
                <w:tab w:val="left" w:pos="284"/>
              </w:tabs>
              <w:spacing w:line="229" w:lineRule="exact"/>
              <w:ind w:left="283"/>
              <w:rPr>
                <w:sz w:val="20"/>
              </w:rPr>
            </w:pPr>
            <w:r>
              <w:rPr>
                <w:sz w:val="20"/>
              </w:rPr>
              <w:t>Compreendererespeitarasdiversasestruturasfamiliares.</w:t>
            </w:r>
          </w:p>
          <w:p w:rsidR="00F47D6B" w:rsidRDefault="00F47D6B">
            <w:pPr>
              <w:pStyle w:val="TableParagraph"/>
              <w:numPr>
                <w:ilvl w:val="0"/>
                <w:numId w:val="33"/>
              </w:numPr>
              <w:tabs>
                <w:tab w:val="left" w:pos="284"/>
              </w:tabs>
              <w:spacing w:before="39" w:line="276" w:lineRule="auto"/>
              <w:ind w:right="169" w:firstLine="0"/>
              <w:rPr>
                <w:sz w:val="20"/>
              </w:rPr>
            </w:pPr>
            <w:r>
              <w:rPr>
                <w:sz w:val="20"/>
              </w:rPr>
              <w:t>Reconhecerpessoasquefazempartedesuacomunidade,conversar comelassobre o que fazem.</w:t>
            </w:r>
          </w:p>
          <w:p w:rsidR="00F47D6B" w:rsidRDefault="00F47D6B">
            <w:pPr>
              <w:pStyle w:val="TableParagraph"/>
              <w:numPr>
                <w:ilvl w:val="0"/>
                <w:numId w:val="33"/>
              </w:numPr>
              <w:tabs>
                <w:tab w:val="left" w:pos="284"/>
              </w:tabs>
              <w:spacing w:line="276" w:lineRule="auto"/>
              <w:ind w:right="68" w:firstLine="0"/>
              <w:rPr>
                <w:sz w:val="20"/>
              </w:rPr>
            </w:pPr>
            <w:r>
              <w:rPr>
                <w:sz w:val="20"/>
              </w:rPr>
              <w:t>Conhecereserelacionar comcriançasepessoasdeoutrosgrupossociais,seja por meio de situações presenciais, seja por outros meios decomunicação.</w:t>
            </w:r>
          </w:p>
          <w:p w:rsidR="00F47D6B" w:rsidRDefault="00F47D6B">
            <w:pPr>
              <w:pStyle w:val="TableParagraph"/>
              <w:numPr>
                <w:ilvl w:val="0"/>
                <w:numId w:val="33"/>
              </w:numPr>
              <w:tabs>
                <w:tab w:val="left" w:pos="284"/>
              </w:tabs>
              <w:spacing w:line="276" w:lineRule="auto"/>
              <w:ind w:right="227" w:firstLine="0"/>
              <w:rPr>
                <w:sz w:val="20"/>
              </w:rPr>
            </w:pPr>
            <w:r>
              <w:rPr>
                <w:spacing w:val="-1"/>
                <w:sz w:val="20"/>
              </w:rPr>
              <w:t xml:space="preserve">Conhecer </w:t>
            </w:r>
            <w:r>
              <w:rPr>
                <w:sz w:val="20"/>
              </w:rPr>
              <w:t>diferentespovosesuasculturaspor meiodepesquisas,filmes,fotos,entrevistas,relatose outros.</w:t>
            </w:r>
          </w:p>
          <w:p w:rsidR="00F47D6B" w:rsidRDefault="00F47D6B">
            <w:pPr>
              <w:pStyle w:val="TableParagraph"/>
              <w:numPr>
                <w:ilvl w:val="0"/>
                <w:numId w:val="33"/>
              </w:numPr>
              <w:tabs>
                <w:tab w:val="left" w:pos="284"/>
              </w:tabs>
              <w:spacing w:line="229" w:lineRule="exact"/>
              <w:ind w:left="283"/>
              <w:rPr>
                <w:sz w:val="20"/>
              </w:rPr>
            </w:pPr>
            <w:r>
              <w:rPr>
                <w:sz w:val="20"/>
              </w:rPr>
              <w:t>Conhecermodosdevida urbana e rural.</w:t>
            </w:r>
          </w:p>
          <w:p w:rsidR="00F47D6B" w:rsidRDefault="00F47D6B">
            <w:pPr>
              <w:pStyle w:val="TableParagraph"/>
              <w:numPr>
                <w:ilvl w:val="0"/>
                <w:numId w:val="33"/>
              </w:numPr>
              <w:tabs>
                <w:tab w:val="left" w:pos="284"/>
              </w:tabs>
              <w:spacing w:before="33" w:line="276" w:lineRule="auto"/>
              <w:ind w:right="303" w:firstLine="0"/>
              <w:rPr>
                <w:sz w:val="20"/>
              </w:rPr>
            </w:pPr>
            <w:r>
              <w:rPr>
                <w:sz w:val="20"/>
              </w:rPr>
              <w:t>Ouvirrelatosdefamiliarese pessoasde maisidade sobre outrasépocashistóricas.</w:t>
            </w:r>
          </w:p>
          <w:p w:rsidR="00F47D6B" w:rsidRDefault="00F47D6B">
            <w:pPr>
              <w:pStyle w:val="TableParagraph"/>
              <w:numPr>
                <w:ilvl w:val="0"/>
                <w:numId w:val="33"/>
              </w:numPr>
              <w:tabs>
                <w:tab w:val="left" w:pos="284"/>
              </w:tabs>
              <w:spacing w:before="3" w:line="276" w:lineRule="auto"/>
              <w:ind w:firstLine="0"/>
              <w:rPr>
                <w:sz w:val="20"/>
              </w:rPr>
            </w:pPr>
            <w:r>
              <w:rPr>
                <w:sz w:val="20"/>
              </w:rPr>
              <w:t>Conhecerobjetosantigosedeoutrasculturas,como:ferrodepassar roupa,escovão,fogão alenha,lamparinae outros.</w:t>
            </w:r>
          </w:p>
          <w:p w:rsidR="00F47D6B" w:rsidRDefault="00F47D6B">
            <w:pPr>
              <w:pStyle w:val="TableParagraph"/>
              <w:numPr>
                <w:ilvl w:val="0"/>
                <w:numId w:val="33"/>
              </w:numPr>
              <w:tabs>
                <w:tab w:val="left" w:pos="284"/>
              </w:tabs>
              <w:spacing w:line="276" w:lineRule="auto"/>
              <w:ind w:right="240" w:firstLine="0"/>
              <w:rPr>
                <w:sz w:val="20"/>
              </w:rPr>
            </w:pPr>
            <w:r>
              <w:rPr>
                <w:sz w:val="20"/>
              </w:rPr>
              <w:t>Participar de diferentes eventos culturais para conhecer novos elementoscomo:dança,música,vestimentas,ornamentoseoutros.</w:t>
            </w:r>
          </w:p>
          <w:p w:rsidR="00F47D6B" w:rsidRDefault="00F47D6B">
            <w:pPr>
              <w:pStyle w:val="TableParagraph"/>
              <w:numPr>
                <w:ilvl w:val="0"/>
                <w:numId w:val="33"/>
              </w:numPr>
              <w:tabs>
                <w:tab w:val="left" w:pos="284"/>
              </w:tabs>
              <w:spacing w:line="230" w:lineRule="exact"/>
              <w:ind w:left="283"/>
              <w:rPr>
                <w:sz w:val="20"/>
              </w:rPr>
            </w:pPr>
            <w:r>
              <w:rPr>
                <w:sz w:val="20"/>
              </w:rPr>
              <w:t>Identificarasfunçõesdesempenhadaspor diferentesprofissionais.</w:t>
            </w:r>
          </w:p>
          <w:p w:rsidR="00F47D6B" w:rsidRDefault="00F47D6B">
            <w:pPr>
              <w:pStyle w:val="TableParagraph"/>
              <w:numPr>
                <w:ilvl w:val="0"/>
                <w:numId w:val="33"/>
              </w:numPr>
              <w:tabs>
                <w:tab w:val="left" w:pos="284"/>
              </w:tabs>
              <w:spacing w:before="3" w:line="260" w:lineRule="atLeast"/>
              <w:ind w:right="613" w:firstLine="0"/>
              <w:rPr>
                <w:sz w:val="20"/>
              </w:rPr>
            </w:pPr>
            <w:r>
              <w:rPr>
                <w:sz w:val="20"/>
              </w:rPr>
              <w:t>Conhecereidentificarprofissõesdepessoasquefazempartedesuacomunidade,como opadeiro,ofazendeiro,opescadoretc.</w:t>
            </w:r>
          </w:p>
          <w:p w:rsidR="00F47D6B" w:rsidRPr="007729C9" w:rsidRDefault="00F47D6B" w:rsidP="00F8681D">
            <w:pPr>
              <w:pStyle w:val="TableParagraph"/>
              <w:tabs>
                <w:tab w:val="left" w:pos="284"/>
              </w:tabs>
              <w:spacing w:before="3" w:line="260" w:lineRule="atLeast"/>
              <w:ind w:left="106" w:right="613"/>
              <w:rPr>
                <w:sz w:val="20"/>
              </w:rPr>
            </w:pPr>
            <w:r w:rsidRPr="007729C9">
              <w:rPr>
                <w:sz w:val="20"/>
              </w:rPr>
              <w:t></w:t>
            </w:r>
            <w:r w:rsidRPr="007729C9">
              <w:rPr>
                <w:sz w:val="20"/>
              </w:rPr>
              <w:tab/>
              <w:t>Conhecer e identificar os diferentes meios de transporte e suas características.</w:t>
            </w:r>
          </w:p>
          <w:p w:rsidR="00F47D6B" w:rsidRDefault="00F47D6B" w:rsidP="00F8681D">
            <w:pPr>
              <w:pStyle w:val="TableParagraph"/>
              <w:tabs>
                <w:tab w:val="left" w:pos="284"/>
              </w:tabs>
              <w:spacing w:before="3" w:line="260" w:lineRule="atLeast"/>
              <w:ind w:left="106" w:right="613"/>
              <w:rPr>
                <w:sz w:val="20"/>
              </w:rPr>
            </w:pPr>
            <w:r w:rsidRPr="007729C9">
              <w:rPr>
                <w:sz w:val="20"/>
              </w:rPr>
              <w:t></w:t>
            </w:r>
            <w:r w:rsidRPr="007729C9">
              <w:rPr>
                <w:sz w:val="20"/>
              </w:rPr>
              <w:tab/>
              <w:t>Construir representações de meios de transporte e os trajetos com materiais diversos: caixas, rolos, pratos recicláveis, tintas, tampas, embalagens, papéis, tecidos, fita adesiva e outros.</w:t>
            </w:r>
          </w:p>
        </w:tc>
        <w:tc>
          <w:tcPr>
            <w:tcW w:w="624" w:type="dxa"/>
            <w:vMerge/>
            <w:tcBorders>
              <w:top w:val="nil"/>
              <w:bottom w:val="nil"/>
              <w:right w:val="nil"/>
            </w:tcBorders>
          </w:tcPr>
          <w:p w:rsidR="00F47D6B" w:rsidRDefault="00F47D6B" w:rsidP="00F8681D">
            <w:pPr>
              <w:rPr>
                <w:sz w:val="2"/>
                <w:szCs w:val="2"/>
              </w:rPr>
            </w:pPr>
          </w:p>
        </w:tc>
      </w:tr>
    </w:tbl>
    <w:tbl>
      <w:tblPr>
        <w:tblStyle w:val="TableNormal3"/>
        <w:tblW w:w="10320" w:type="dxa"/>
        <w:tblInd w:w="-714" w:type="dxa"/>
        <w:tblBorders>
          <w:top w:val="single" w:sz="4" w:space="0" w:color="4F81BC"/>
          <w:left w:val="single" w:sz="4" w:space="0" w:color="4F81BC"/>
          <w:bottom w:val="single" w:sz="4" w:space="0" w:color="4F81BC"/>
          <w:right w:val="single" w:sz="4" w:space="0" w:color="4F81BC"/>
          <w:insideH w:val="single" w:sz="4" w:space="0" w:color="4F81BC"/>
          <w:insideV w:val="single" w:sz="4" w:space="0" w:color="4F81BC"/>
        </w:tblBorders>
        <w:tblLayout w:type="fixed"/>
        <w:tblLook w:val="01E0"/>
      </w:tblPr>
      <w:tblGrid>
        <w:gridCol w:w="3266"/>
        <w:gridCol w:w="7054"/>
      </w:tblGrid>
      <w:tr w:rsidR="00F47D6B" w:rsidTr="00F8681D">
        <w:trPr>
          <w:trHeight w:val="609"/>
        </w:trPr>
        <w:tc>
          <w:tcPr>
            <w:tcW w:w="10320" w:type="dxa"/>
            <w:gridSpan w:val="2"/>
            <w:shd w:val="clear" w:color="auto" w:fill="DAEDF3"/>
          </w:tcPr>
          <w:p w:rsidR="00F47D6B" w:rsidRDefault="00F47D6B" w:rsidP="00F8681D">
            <w:pPr>
              <w:pStyle w:val="TableParagraph"/>
              <w:spacing w:line="276" w:lineRule="auto"/>
              <w:ind w:left="2904" w:right="346" w:hanging="2430"/>
              <w:rPr>
                <w:rFonts w:ascii="Arial" w:hAnsi="Arial"/>
                <w:b/>
                <w:sz w:val="20"/>
              </w:rPr>
            </w:pPr>
            <w:r>
              <w:rPr>
                <w:rFonts w:ascii="Arial" w:hAnsi="Arial"/>
                <w:b/>
                <w:sz w:val="20"/>
              </w:rPr>
              <w:t>Objetivo de Aprendizagem: (EI03EO07) Usar estratégias pautadas no respeito mútuo para lidar comconflitosnasinterações com criançase adultos.</w:t>
            </w:r>
          </w:p>
        </w:tc>
      </w:tr>
      <w:tr w:rsidR="00F47D6B" w:rsidTr="00F8681D">
        <w:trPr>
          <w:trHeight w:val="532"/>
        </w:trPr>
        <w:tc>
          <w:tcPr>
            <w:tcW w:w="3266" w:type="dxa"/>
          </w:tcPr>
          <w:p w:rsidR="00F47D6B" w:rsidRDefault="00F47D6B" w:rsidP="00F8681D">
            <w:pPr>
              <w:pStyle w:val="TableParagraph"/>
              <w:spacing w:before="129"/>
              <w:ind w:left="167"/>
              <w:rPr>
                <w:rFonts w:ascii="Arial" w:hAnsi="Arial"/>
                <w:b/>
                <w:sz w:val="20"/>
              </w:rPr>
            </w:pPr>
            <w:r>
              <w:rPr>
                <w:rFonts w:ascii="Arial" w:hAnsi="Arial"/>
                <w:b/>
                <w:sz w:val="20"/>
              </w:rPr>
              <w:t>Experiênciasde aprendizagem</w:t>
            </w:r>
          </w:p>
        </w:tc>
        <w:tc>
          <w:tcPr>
            <w:tcW w:w="7054" w:type="dxa"/>
          </w:tcPr>
          <w:p w:rsidR="00F47D6B" w:rsidRDefault="00F47D6B" w:rsidP="00F8681D">
            <w:pPr>
              <w:pStyle w:val="TableParagraph"/>
              <w:spacing w:line="225" w:lineRule="exact"/>
              <w:ind w:left="337" w:right="255"/>
              <w:jc w:val="center"/>
              <w:rPr>
                <w:rFonts w:ascii="Arial"/>
                <w:b/>
                <w:sz w:val="20"/>
              </w:rPr>
            </w:pPr>
            <w:r>
              <w:rPr>
                <w:rFonts w:ascii="Arial"/>
                <w:b/>
                <w:sz w:val="20"/>
              </w:rPr>
              <w:t>DemaisobjetivosimportantesapriorizarnotrabalhocomInfantil4</w:t>
            </w:r>
          </w:p>
          <w:p w:rsidR="00F47D6B" w:rsidRDefault="00F47D6B" w:rsidP="00F8681D">
            <w:pPr>
              <w:pStyle w:val="TableParagraph"/>
              <w:spacing w:before="39"/>
              <w:ind w:left="350" w:right="255"/>
              <w:jc w:val="center"/>
              <w:rPr>
                <w:rFonts w:ascii="Arial"/>
                <w:b/>
                <w:sz w:val="20"/>
              </w:rPr>
            </w:pPr>
            <w:r>
              <w:rPr>
                <w:rFonts w:ascii="Arial"/>
                <w:b/>
                <w:sz w:val="20"/>
              </w:rPr>
              <w:t>4anos</w:t>
            </w:r>
          </w:p>
        </w:tc>
      </w:tr>
      <w:tr w:rsidR="00F47D6B" w:rsidTr="00F8681D">
        <w:trPr>
          <w:trHeight w:val="3216"/>
        </w:trPr>
        <w:tc>
          <w:tcPr>
            <w:tcW w:w="3266" w:type="dxa"/>
          </w:tcPr>
          <w:p w:rsidR="00F47D6B" w:rsidRDefault="00F47D6B" w:rsidP="00F8681D">
            <w:pPr>
              <w:pStyle w:val="TableParagraph"/>
              <w:spacing w:before="11"/>
              <w:rPr>
                <w:sz w:val="24"/>
              </w:rPr>
            </w:pPr>
          </w:p>
          <w:p w:rsidR="00F47D6B" w:rsidRDefault="00F47D6B">
            <w:pPr>
              <w:pStyle w:val="TableParagraph"/>
              <w:numPr>
                <w:ilvl w:val="0"/>
                <w:numId w:val="38"/>
              </w:numPr>
              <w:tabs>
                <w:tab w:val="left" w:pos="255"/>
              </w:tabs>
              <w:spacing w:line="276" w:lineRule="auto"/>
              <w:ind w:right="301" w:firstLine="0"/>
              <w:rPr>
                <w:sz w:val="20"/>
              </w:rPr>
            </w:pPr>
            <w:r>
              <w:rPr>
                <w:sz w:val="20"/>
              </w:rPr>
              <w:t>Reconhecimentoerespeitoàsdiferenças.</w:t>
            </w:r>
          </w:p>
          <w:p w:rsidR="00F47D6B" w:rsidRDefault="00F47D6B">
            <w:pPr>
              <w:pStyle w:val="TableParagraph"/>
              <w:numPr>
                <w:ilvl w:val="0"/>
                <w:numId w:val="38"/>
              </w:numPr>
              <w:tabs>
                <w:tab w:val="left" w:pos="255"/>
              </w:tabs>
              <w:spacing w:line="276" w:lineRule="auto"/>
              <w:ind w:right="262" w:firstLine="0"/>
              <w:rPr>
                <w:sz w:val="20"/>
              </w:rPr>
            </w:pPr>
            <w:r>
              <w:rPr>
                <w:sz w:val="20"/>
              </w:rPr>
              <w:t>Procedimentos dialógicos paraa comunicação e resolução deconflitos.</w:t>
            </w:r>
          </w:p>
          <w:p w:rsidR="00F47D6B" w:rsidRDefault="00F47D6B">
            <w:pPr>
              <w:pStyle w:val="TableParagraph"/>
              <w:numPr>
                <w:ilvl w:val="0"/>
                <w:numId w:val="38"/>
              </w:numPr>
              <w:tabs>
                <w:tab w:val="left" w:pos="255"/>
              </w:tabs>
              <w:spacing w:line="276" w:lineRule="auto"/>
              <w:ind w:right="282" w:firstLine="0"/>
              <w:rPr>
                <w:sz w:val="20"/>
              </w:rPr>
            </w:pPr>
            <w:r>
              <w:rPr>
                <w:sz w:val="20"/>
              </w:rPr>
              <w:t>Expressãodesentimentosquevivenciaereconheceno outro.</w:t>
            </w:r>
          </w:p>
          <w:p w:rsidR="00F47D6B" w:rsidRDefault="00F47D6B">
            <w:pPr>
              <w:pStyle w:val="TableParagraph"/>
              <w:numPr>
                <w:ilvl w:val="0"/>
                <w:numId w:val="38"/>
              </w:numPr>
              <w:tabs>
                <w:tab w:val="left" w:pos="255"/>
              </w:tabs>
              <w:spacing w:line="276" w:lineRule="auto"/>
              <w:ind w:right="279" w:firstLine="0"/>
              <w:rPr>
                <w:sz w:val="20"/>
              </w:rPr>
            </w:pPr>
            <w:r>
              <w:rPr>
                <w:sz w:val="20"/>
              </w:rPr>
              <w:t>Respeitomútuoparalidarcomconflitos nas interações comcriançase adultos.</w:t>
            </w:r>
          </w:p>
        </w:tc>
        <w:tc>
          <w:tcPr>
            <w:tcW w:w="7054" w:type="dxa"/>
          </w:tcPr>
          <w:p w:rsidR="00F47D6B" w:rsidRDefault="00F47D6B">
            <w:pPr>
              <w:pStyle w:val="TableParagraph"/>
              <w:numPr>
                <w:ilvl w:val="0"/>
                <w:numId w:val="37"/>
              </w:numPr>
              <w:tabs>
                <w:tab w:val="left" w:pos="288"/>
              </w:tabs>
              <w:spacing w:before="153" w:line="276" w:lineRule="auto"/>
              <w:ind w:right="337" w:firstLine="0"/>
              <w:rPr>
                <w:sz w:val="20"/>
              </w:rPr>
            </w:pPr>
            <w:r>
              <w:rPr>
                <w:sz w:val="20"/>
              </w:rPr>
              <w:t>Expressar, reconhecer e nomear necessidades, emoções e sentimentosquevivencia e observa nooutro.</w:t>
            </w:r>
          </w:p>
          <w:p w:rsidR="00F47D6B" w:rsidRDefault="00F47D6B">
            <w:pPr>
              <w:pStyle w:val="TableParagraph"/>
              <w:numPr>
                <w:ilvl w:val="0"/>
                <w:numId w:val="37"/>
              </w:numPr>
              <w:tabs>
                <w:tab w:val="left" w:pos="288"/>
              </w:tabs>
              <w:spacing w:line="230" w:lineRule="exact"/>
              <w:ind w:left="287" w:hanging="179"/>
              <w:rPr>
                <w:sz w:val="20"/>
              </w:rPr>
            </w:pPr>
            <w:r>
              <w:rPr>
                <w:sz w:val="20"/>
              </w:rPr>
              <w:t>Cooperar, compartilharobjetosereceberauxílioquandonecessário.</w:t>
            </w:r>
          </w:p>
          <w:p w:rsidR="00F47D6B" w:rsidRDefault="00F47D6B">
            <w:pPr>
              <w:pStyle w:val="TableParagraph"/>
              <w:numPr>
                <w:ilvl w:val="0"/>
                <w:numId w:val="37"/>
              </w:numPr>
              <w:tabs>
                <w:tab w:val="left" w:pos="288"/>
              </w:tabs>
              <w:spacing w:before="34" w:line="276" w:lineRule="auto"/>
              <w:ind w:right="12" w:firstLine="0"/>
              <w:rPr>
                <w:sz w:val="20"/>
              </w:rPr>
            </w:pPr>
            <w:r>
              <w:rPr>
                <w:sz w:val="20"/>
              </w:rPr>
              <w:t>Utilizar estratégias pacíficas ao tentar resolver conflitos com outras criançasbuscandocompreenderaposição eo sentimentodooutro.</w:t>
            </w:r>
          </w:p>
          <w:p w:rsidR="00F47D6B" w:rsidRDefault="00F47D6B">
            <w:pPr>
              <w:pStyle w:val="TableParagraph"/>
              <w:numPr>
                <w:ilvl w:val="0"/>
                <w:numId w:val="37"/>
              </w:numPr>
              <w:tabs>
                <w:tab w:val="left" w:pos="288"/>
              </w:tabs>
              <w:spacing w:before="4" w:line="276" w:lineRule="auto"/>
              <w:ind w:right="368" w:firstLine="0"/>
              <w:rPr>
                <w:sz w:val="20"/>
              </w:rPr>
            </w:pPr>
            <w:r>
              <w:rPr>
                <w:spacing w:val="-1"/>
                <w:sz w:val="20"/>
              </w:rPr>
              <w:t xml:space="preserve">Utilizar </w:t>
            </w:r>
            <w:r>
              <w:rPr>
                <w:sz w:val="20"/>
              </w:rPr>
              <w:t>estratégiaspararesolverseusconflitosrelacionaisconsiderandosoluçõesque satisfaçama ambasaspartes.</w:t>
            </w:r>
          </w:p>
          <w:p w:rsidR="00F47D6B" w:rsidRDefault="00F47D6B">
            <w:pPr>
              <w:pStyle w:val="TableParagraph"/>
              <w:numPr>
                <w:ilvl w:val="0"/>
                <w:numId w:val="37"/>
              </w:numPr>
              <w:tabs>
                <w:tab w:val="left" w:pos="288"/>
              </w:tabs>
              <w:spacing w:line="229" w:lineRule="exact"/>
              <w:ind w:left="287" w:hanging="179"/>
              <w:rPr>
                <w:sz w:val="20"/>
              </w:rPr>
            </w:pPr>
            <w:r>
              <w:rPr>
                <w:sz w:val="20"/>
              </w:rPr>
              <w:t>Realizara escutadooutro.</w:t>
            </w:r>
          </w:p>
          <w:p w:rsidR="00F47D6B" w:rsidRDefault="00F47D6B">
            <w:pPr>
              <w:pStyle w:val="TableParagraph"/>
              <w:numPr>
                <w:ilvl w:val="0"/>
                <w:numId w:val="37"/>
              </w:numPr>
              <w:tabs>
                <w:tab w:val="left" w:pos="288"/>
              </w:tabs>
              <w:spacing w:before="34"/>
              <w:ind w:left="287" w:hanging="179"/>
              <w:rPr>
                <w:sz w:val="20"/>
              </w:rPr>
            </w:pPr>
            <w:r>
              <w:rPr>
                <w:sz w:val="20"/>
              </w:rPr>
              <w:t>Saberdesculpar-sequandosuaatitudedesrespeitarooutro.</w:t>
            </w:r>
          </w:p>
          <w:p w:rsidR="00F47D6B" w:rsidRDefault="00F47D6B">
            <w:pPr>
              <w:pStyle w:val="TableParagraph"/>
              <w:numPr>
                <w:ilvl w:val="0"/>
                <w:numId w:val="37"/>
              </w:numPr>
              <w:tabs>
                <w:tab w:val="left" w:pos="288"/>
              </w:tabs>
              <w:spacing w:before="34" w:line="276" w:lineRule="auto"/>
              <w:ind w:right="42" w:firstLine="0"/>
              <w:rPr>
                <w:sz w:val="20"/>
              </w:rPr>
            </w:pPr>
            <w:r>
              <w:rPr>
                <w:sz w:val="20"/>
              </w:rPr>
              <w:t>Usardodiálogoeestratégiassimplespararesolverconflitos, reconhecendoasdiferentesopiniõese aprendendo arespeitá-las.</w:t>
            </w:r>
          </w:p>
        </w:tc>
      </w:tr>
    </w:tbl>
    <w:p w:rsidR="00F47D6B" w:rsidRDefault="00F47D6B" w:rsidP="00F47D6B"/>
    <w:tbl>
      <w:tblPr>
        <w:tblStyle w:val="TableNormal4"/>
        <w:tblW w:w="10320" w:type="dxa"/>
        <w:tblInd w:w="-714"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tblPr>
      <w:tblGrid>
        <w:gridCol w:w="3266"/>
        <w:gridCol w:w="7054"/>
      </w:tblGrid>
      <w:tr w:rsidR="00F47D6B" w:rsidRPr="00983BE5" w:rsidTr="00F8681D">
        <w:trPr>
          <w:trHeight w:val="345"/>
        </w:trPr>
        <w:tc>
          <w:tcPr>
            <w:tcW w:w="10320" w:type="dxa"/>
            <w:gridSpan w:val="2"/>
            <w:shd w:val="clear" w:color="auto" w:fill="FCE9D9"/>
          </w:tcPr>
          <w:p w:rsidR="00F47D6B" w:rsidRPr="00983BE5" w:rsidRDefault="00F47D6B" w:rsidP="00F8681D">
            <w:pPr>
              <w:spacing w:line="225" w:lineRule="exact"/>
              <w:ind w:left="124" w:right="111"/>
              <w:jc w:val="center"/>
              <w:rPr>
                <w:rFonts w:ascii="Arial" w:eastAsia="Arial MT" w:hAnsi="Arial" w:cs="Arial MT"/>
                <w:b/>
                <w:sz w:val="20"/>
                <w:lang w:val="pt-PT"/>
              </w:rPr>
            </w:pPr>
            <w:r w:rsidRPr="00983BE5">
              <w:rPr>
                <w:rFonts w:ascii="Arial" w:eastAsia="Arial MT" w:hAnsi="Arial" w:cs="Arial MT"/>
                <w:b/>
                <w:sz w:val="20"/>
                <w:lang w:val="pt-PT"/>
              </w:rPr>
              <w:t>CAMPODE EXPERIÊNCIA:CORPO,GESTOS EMOVIMENTOS</w:t>
            </w:r>
          </w:p>
        </w:tc>
      </w:tr>
      <w:tr w:rsidR="00F47D6B" w:rsidRPr="00983BE5" w:rsidTr="00F8681D">
        <w:trPr>
          <w:trHeight w:val="873"/>
        </w:trPr>
        <w:tc>
          <w:tcPr>
            <w:tcW w:w="10320" w:type="dxa"/>
            <w:gridSpan w:val="2"/>
            <w:shd w:val="clear" w:color="auto" w:fill="FCE9D9"/>
          </w:tcPr>
          <w:p w:rsidR="00F47D6B" w:rsidRPr="00983BE5" w:rsidRDefault="00F47D6B" w:rsidP="00F8681D">
            <w:pPr>
              <w:spacing w:line="278" w:lineRule="auto"/>
              <w:ind w:left="383" w:right="270" w:firstLine="4"/>
              <w:jc w:val="center"/>
              <w:rPr>
                <w:rFonts w:ascii="Arial" w:eastAsia="Arial MT" w:hAnsi="Arial" w:cs="Arial MT"/>
                <w:b/>
                <w:sz w:val="20"/>
                <w:lang w:val="pt-PT"/>
              </w:rPr>
            </w:pPr>
            <w:r w:rsidRPr="00983BE5">
              <w:rPr>
                <w:rFonts w:ascii="Arial" w:eastAsia="Arial MT" w:hAnsi="Arial" w:cs="Arial MT"/>
                <w:b/>
                <w:sz w:val="20"/>
                <w:lang w:val="pt-PT"/>
              </w:rPr>
              <w:t>Objetivo de Aprendizagem: (EI03CG01) Criar com o corpo formas diversificadas de expressão desentimentos,sensaçõeseemoções,tantonassituaçõesdocotidianoquantoembrincadeiras,dança,teatro,música.</w:t>
            </w:r>
          </w:p>
        </w:tc>
      </w:tr>
      <w:tr w:rsidR="00F47D6B" w:rsidRPr="00983BE5" w:rsidTr="00F8681D">
        <w:trPr>
          <w:trHeight w:val="532"/>
        </w:trPr>
        <w:tc>
          <w:tcPr>
            <w:tcW w:w="3266" w:type="dxa"/>
            <w:shd w:val="clear" w:color="auto" w:fill="FFFFFF"/>
          </w:tcPr>
          <w:p w:rsidR="00F47D6B" w:rsidRPr="00983BE5" w:rsidRDefault="00F47D6B" w:rsidP="00F8681D">
            <w:pPr>
              <w:spacing w:before="129"/>
              <w:ind w:left="96" w:right="89"/>
              <w:jc w:val="center"/>
              <w:rPr>
                <w:rFonts w:ascii="Arial" w:eastAsia="Arial MT" w:hAnsi="Arial" w:cs="Arial MT"/>
                <w:b/>
                <w:sz w:val="20"/>
                <w:lang w:val="pt-PT"/>
              </w:rPr>
            </w:pPr>
            <w:r w:rsidRPr="00983BE5">
              <w:rPr>
                <w:rFonts w:ascii="Arial" w:eastAsia="Arial MT" w:hAnsi="Arial" w:cs="Arial MT"/>
                <w:b/>
                <w:sz w:val="20"/>
                <w:lang w:val="pt-PT"/>
              </w:rPr>
              <w:t>Experiênciasde aprendizagem</w:t>
            </w:r>
          </w:p>
        </w:tc>
        <w:tc>
          <w:tcPr>
            <w:tcW w:w="7054" w:type="dxa"/>
            <w:shd w:val="clear" w:color="auto" w:fill="FFFFFF"/>
          </w:tcPr>
          <w:p w:rsidR="00F47D6B" w:rsidRPr="00983BE5" w:rsidRDefault="00F47D6B" w:rsidP="00F8681D">
            <w:pPr>
              <w:spacing w:line="225" w:lineRule="exact"/>
              <w:ind w:left="338" w:right="255"/>
              <w:jc w:val="center"/>
              <w:rPr>
                <w:rFonts w:ascii="Arial" w:eastAsia="Arial MT" w:hAnsi="Arial MT" w:cs="Arial MT"/>
                <w:b/>
                <w:sz w:val="20"/>
                <w:lang w:val="pt-PT"/>
              </w:rPr>
            </w:pPr>
            <w:r w:rsidRPr="00983BE5">
              <w:rPr>
                <w:rFonts w:ascii="Arial" w:eastAsia="Arial MT" w:hAnsi="Arial MT" w:cs="Arial MT"/>
                <w:b/>
                <w:sz w:val="20"/>
                <w:lang w:val="pt-PT"/>
              </w:rPr>
              <w:t>DemaisobjetivosimportantesapriorizarnotrabalhocomInfantil4</w:t>
            </w:r>
          </w:p>
          <w:p w:rsidR="00F47D6B" w:rsidRPr="00983BE5" w:rsidRDefault="00F47D6B" w:rsidP="00F8681D">
            <w:pPr>
              <w:spacing w:before="34"/>
              <w:ind w:left="350" w:right="255"/>
              <w:jc w:val="center"/>
              <w:rPr>
                <w:rFonts w:ascii="Arial" w:eastAsia="Arial MT" w:hAnsi="Arial MT" w:cs="Arial MT"/>
                <w:b/>
                <w:sz w:val="20"/>
                <w:lang w:val="pt-PT"/>
              </w:rPr>
            </w:pPr>
            <w:r w:rsidRPr="00983BE5">
              <w:rPr>
                <w:rFonts w:ascii="Arial" w:eastAsia="Arial MT" w:hAnsi="Arial MT" w:cs="Arial MT"/>
                <w:b/>
                <w:sz w:val="20"/>
                <w:lang w:val="pt-PT"/>
              </w:rPr>
              <w:t>4anos</w:t>
            </w:r>
          </w:p>
        </w:tc>
      </w:tr>
      <w:tr w:rsidR="00F47D6B" w:rsidRPr="00983BE5" w:rsidTr="00F8681D">
        <w:trPr>
          <w:trHeight w:val="5948"/>
        </w:trPr>
        <w:tc>
          <w:tcPr>
            <w:tcW w:w="3266" w:type="dxa"/>
          </w:tcPr>
          <w:p w:rsidR="00F47D6B" w:rsidRPr="00983BE5" w:rsidRDefault="00F47D6B" w:rsidP="00F8681D">
            <w:pPr>
              <w:jc w:val="left"/>
              <w:rPr>
                <w:rFonts w:ascii="Arial MT" w:eastAsia="Arial MT" w:hAnsi="Arial MT" w:cs="Arial MT"/>
                <w:lang w:val="pt-PT"/>
              </w:rPr>
            </w:pPr>
          </w:p>
          <w:p w:rsidR="00F47D6B" w:rsidRPr="00983BE5" w:rsidRDefault="00F47D6B" w:rsidP="00F8681D">
            <w:pPr>
              <w:jc w:val="left"/>
              <w:rPr>
                <w:rFonts w:ascii="Arial MT" w:eastAsia="Arial MT" w:hAnsi="Arial MT" w:cs="Arial MT"/>
                <w:lang w:val="pt-PT"/>
              </w:rPr>
            </w:pPr>
          </w:p>
          <w:p w:rsidR="00F47D6B" w:rsidRPr="00983BE5" w:rsidRDefault="00F47D6B" w:rsidP="00F8681D">
            <w:pPr>
              <w:jc w:val="left"/>
              <w:rPr>
                <w:rFonts w:ascii="Arial MT" w:eastAsia="Arial MT" w:hAnsi="Arial MT" w:cs="Arial MT"/>
                <w:lang w:val="pt-PT"/>
              </w:rPr>
            </w:pPr>
          </w:p>
          <w:p w:rsidR="00F47D6B" w:rsidRPr="00983BE5" w:rsidRDefault="00F47D6B" w:rsidP="00F8681D">
            <w:pPr>
              <w:spacing w:before="1"/>
              <w:jc w:val="left"/>
              <w:rPr>
                <w:rFonts w:ascii="Arial MT" w:eastAsia="Arial MT" w:hAnsi="Arial MT" w:cs="Arial MT"/>
                <w:sz w:val="19"/>
                <w:lang w:val="pt-PT"/>
              </w:rPr>
            </w:pPr>
          </w:p>
          <w:p w:rsidR="00F47D6B" w:rsidRPr="00983BE5" w:rsidRDefault="00F47D6B">
            <w:pPr>
              <w:numPr>
                <w:ilvl w:val="0"/>
                <w:numId w:val="42"/>
              </w:numPr>
              <w:tabs>
                <w:tab w:val="left" w:pos="255"/>
              </w:tabs>
              <w:ind w:left="254" w:hanging="145"/>
              <w:jc w:val="left"/>
              <w:rPr>
                <w:rFonts w:ascii="Arial MT" w:eastAsia="Arial MT" w:hAnsi="Arial MT" w:cs="Arial MT"/>
                <w:sz w:val="20"/>
                <w:lang w:val="pt-PT"/>
              </w:rPr>
            </w:pPr>
            <w:r w:rsidRPr="00983BE5">
              <w:rPr>
                <w:rFonts w:ascii="Arial MT" w:eastAsia="Arial MT" w:hAnsi="Arial MT" w:cs="Arial MT"/>
                <w:sz w:val="20"/>
                <w:lang w:val="pt-PT"/>
              </w:rPr>
              <w:t>Manifestaçõesculturais.</w:t>
            </w:r>
          </w:p>
          <w:p w:rsidR="00F47D6B" w:rsidRPr="00983BE5" w:rsidRDefault="00F47D6B">
            <w:pPr>
              <w:numPr>
                <w:ilvl w:val="0"/>
                <w:numId w:val="42"/>
              </w:numPr>
              <w:tabs>
                <w:tab w:val="left" w:pos="255"/>
              </w:tabs>
              <w:spacing w:before="34" w:line="276" w:lineRule="auto"/>
              <w:ind w:right="263"/>
              <w:jc w:val="left"/>
              <w:rPr>
                <w:rFonts w:ascii="Arial MT" w:eastAsia="Arial MT" w:hAnsi="Arial MT" w:cs="Arial MT"/>
                <w:sz w:val="20"/>
                <w:lang w:val="pt-PT"/>
              </w:rPr>
            </w:pPr>
            <w:r w:rsidRPr="00983BE5">
              <w:rPr>
                <w:rFonts w:ascii="Arial MT" w:eastAsia="Arial MT" w:hAnsi="Arial MT" w:cs="Arial MT"/>
                <w:spacing w:val="-1"/>
                <w:sz w:val="20"/>
                <w:lang w:val="pt-PT"/>
              </w:rPr>
              <w:t>Seu</w:t>
            </w:r>
            <w:r w:rsidRPr="00983BE5">
              <w:rPr>
                <w:rFonts w:ascii="Arial MT" w:eastAsia="Arial MT" w:hAnsi="Arial MT" w:cs="Arial MT"/>
                <w:sz w:val="20"/>
                <w:lang w:val="pt-PT"/>
              </w:rPr>
              <w:t>corpo,suaspossibilidadesmotoras, sensoriais eexpressivas.</w:t>
            </w:r>
          </w:p>
          <w:p w:rsidR="00F47D6B" w:rsidRPr="00983BE5" w:rsidRDefault="00F47D6B">
            <w:pPr>
              <w:numPr>
                <w:ilvl w:val="0"/>
                <w:numId w:val="42"/>
              </w:numPr>
              <w:tabs>
                <w:tab w:val="left" w:pos="255"/>
              </w:tabs>
              <w:spacing w:line="276" w:lineRule="auto"/>
              <w:ind w:right="461"/>
              <w:jc w:val="left"/>
              <w:rPr>
                <w:rFonts w:ascii="Arial MT" w:eastAsia="Arial MT" w:hAnsi="Arial MT" w:cs="Arial MT"/>
                <w:sz w:val="20"/>
                <w:lang w:val="pt-PT"/>
              </w:rPr>
            </w:pPr>
            <w:r w:rsidRPr="00983BE5">
              <w:rPr>
                <w:rFonts w:ascii="Arial MT" w:eastAsia="Arial MT" w:hAnsi="Arial MT" w:cs="Arial MT"/>
                <w:sz w:val="20"/>
                <w:lang w:val="pt-PT"/>
              </w:rPr>
              <w:t>Estratégias e procedimentosparajogare brincar.</w:t>
            </w:r>
          </w:p>
          <w:p w:rsidR="00F47D6B" w:rsidRPr="00983BE5" w:rsidRDefault="00F47D6B">
            <w:pPr>
              <w:numPr>
                <w:ilvl w:val="0"/>
                <w:numId w:val="42"/>
              </w:numPr>
              <w:tabs>
                <w:tab w:val="left" w:pos="255"/>
              </w:tabs>
              <w:spacing w:line="229" w:lineRule="exact"/>
              <w:ind w:left="254" w:hanging="145"/>
              <w:jc w:val="left"/>
              <w:rPr>
                <w:rFonts w:ascii="Arial MT" w:eastAsia="Arial MT" w:hAnsi="Arial MT" w:cs="Arial MT"/>
                <w:sz w:val="20"/>
                <w:lang w:val="pt-PT"/>
              </w:rPr>
            </w:pPr>
            <w:r w:rsidRPr="00983BE5">
              <w:rPr>
                <w:rFonts w:ascii="Arial MT" w:eastAsia="Arial MT" w:hAnsi="Arial MT" w:cs="Arial MT"/>
                <w:sz w:val="20"/>
                <w:lang w:val="pt-PT"/>
              </w:rPr>
              <w:t>Esquema corporal.</w:t>
            </w:r>
          </w:p>
          <w:p w:rsidR="00F47D6B" w:rsidRPr="00983BE5" w:rsidRDefault="00F47D6B">
            <w:pPr>
              <w:numPr>
                <w:ilvl w:val="0"/>
                <w:numId w:val="42"/>
              </w:numPr>
              <w:tabs>
                <w:tab w:val="left" w:pos="255"/>
              </w:tabs>
              <w:spacing w:before="38" w:line="276" w:lineRule="auto"/>
              <w:ind w:right="210"/>
              <w:jc w:val="left"/>
              <w:rPr>
                <w:rFonts w:ascii="Arial MT" w:eastAsia="Arial MT" w:hAnsi="Arial MT" w:cs="Arial MT"/>
                <w:sz w:val="20"/>
                <w:lang w:val="pt-PT"/>
              </w:rPr>
            </w:pPr>
            <w:r w:rsidRPr="00983BE5">
              <w:rPr>
                <w:rFonts w:ascii="Arial MT" w:eastAsia="Arial MT" w:hAnsi="Arial MT" w:cs="Arial MT"/>
                <w:spacing w:val="-1"/>
                <w:sz w:val="20"/>
                <w:lang w:val="pt-PT"/>
              </w:rPr>
              <w:t>Movimento:gestos,</w:t>
            </w:r>
            <w:r w:rsidRPr="00983BE5">
              <w:rPr>
                <w:rFonts w:ascii="Arial MT" w:eastAsia="Arial MT" w:hAnsi="Arial MT" w:cs="Arial MT"/>
                <w:sz w:val="20"/>
                <w:lang w:val="pt-PT"/>
              </w:rPr>
              <w:t>expressõesfaciaisemímicas.</w:t>
            </w:r>
          </w:p>
          <w:p w:rsidR="00F47D6B" w:rsidRPr="00983BE5" w:rsidRDefault="00F47D6B">
            <w:pPr>
              <w:numPr>
                <w:ilvl w:val="0"/>
                <w:numId w:val="42"/>
              </w:numPr>
              <w:tabs>
                <w:tab w:val="left" w:pos="255"/>
                <w:tab w:val="left" w:pos="2947"/>
              </w:tabs>
              <w:spacing w:line="276" w:lineRule="auto"/>
              <w:ind w:right="195"/>
              <w:jc w:val="left"/>
              <w:rPr>
                <w:rFonts w:ascii="Arial MT" w:eastAsia="Arial MT" w:hAnsi="Arial MT" w:cs="Arial MT"/>
                <w:sz w:val="20"/>
                <w:lang w:val="pt-PT"/>
              </w:rPr>
            </w:pPr>
            <w:r w:rsidRPr="00983BE5">
              <w:rPr>
                <w:rFonts w:ascii="Arial MT" w:eastAsia="Arial MT" w:hAnsi="Arial MT" w:cs="Arial MT"/>
                <w:sz w:val="20"/>
                <w:lang w:val="pt-PT"/>
              </w:rPr>
              <w:t>Linguagemmusical,gestual</w:t>
            </w:r>
            <w:r w:rsidRPr="00983BE5">
              <w:rPr>
                <w:rFonts w:ascii="Arial MT" w:eastAsia="Arial MT" w:hAnsi="Arial MT" w:cs="Arial MT"/>
                <w:sz w:val="20"/>
                <w:lang w:val="pt-PT"/>
              </w:rPr>
              <w:tab/>
            </w:r>
            <w:r w:rsidRPr="00983BE5">
              <w:rPr>
                <w:rFonts w:ascii="Arial MT" w:eastAsia="Arial MT" w:hAnsi="Arial MT" w:cs="Arial MT"/>
                <w:spacing w:val="-4"/>
                <w:sz w:val="20"/>
                <w:lang w:val="pt-PT"/>
              </w:rPr>
              <w:t>e</w:t>
            </w:r>
            <w:r w:rsidRPr="00983BE5">
              <w:rPr>
                <w:rFonts w:ascii="Arial MT" w:eastAsia="Arial MT" w:hAnsi="Arial MT" w:cs="Arial MT"/>
                <w:sz w:val="20"/>
                <w:lang w:val="pt-PT"/>
              </w:rPr>
              <w:t>dramática.</w:t>
            </w:r>
          </w:p>
          <w:p w:rsidR="00F47D6B" w:rsidRPr="00983BE5" w:rsidRDefault="00F47D6B">
            <w:pPr>
              <w:numPr>
                <w:ilvl w:val="0"/>
                <w:numId w:val="42"/>
              </w:numPr>
              <w:tabs>
                <w:tab w:val="left" w:pos="255"/>
              </w:tabs>
              <w:spacing w:line="276" w:lineRule="auto"/>
              <w:ind w:right="445"/>
              <w:jc w:val="left"/>
              <w:rPr>
                <w:rFonts w:ascii="Arial MT" w:eastAsia="Arial MT" w:hAnsi="Arial MT" w:cs="Arial MT"/>
                <w:sz w:val="20"/>
                <w:lang w:val="pt-PT"/>
              </w:rPr>
            </w:pPr>
            <w:r w:rsidRPr="00983BE5">
              <w:rPr>
                <w:rFonts w:ascii="Arial MT" w:eastAsia="Arial MT" w:hAnsi="Arial MT" w:cs="Arial MT"/>
                <w:sz w:val="20"/>
                <w:lang w:val="pt-PT"/>
              </w:rPr>
              <w:t>Expressão através daintegraçãodemúsicas,sonsemovimentos.</w:t>
            </w:r>
          </w:p>
        </w:tc>
        <w:tc>
          <w:tcPr>
            <w:tcW w:w="7054" w:type="dxa"/>
          </w:tcPr>
          <w:p w:rsidR="00F47D6B" w:rsidRPr="00983BE5" w:rsidRDefault="00F47D6B">
            <w:pPr>
              <w:numPr>
                <w:ilvl w:val="0"/>
                <w:numId w:val="41"/>
              </w:numPr>
              <w:tabs>
                <w:tab w:val="left" w:pos="288"/>
              </w:tabs>
              <w:spacing w:before="119" w:line="276" w:lineRule="auto"/>
              <w:ind w:right="240"/>
              <w:jc w:val="left"/>
              <w:rPr>
                <w:rFonts w:ascii="Arial MT" w:eastAsia="Arial MT" w:hAnsi="Arial MT" w:cs="Arial MT"/>
                <w:sz w:val="20"/>
                <w:lang w:val="pt-PT"/>
              </w:rPr>
            </w:pPr>
            <w:r w:rsidRPr="00983BE5">
              <w:rPr>
                <w:rFonts w:ascii="Arial MT" w:eastAsia="Arial MT" w:hAnsi="Arial MT" w:cs="Arial MT"/>
                <w:sz w:val="20"/>
                <w:lang w:val="pt-PT"/>
              </w:rPr>
              <w:t>Representar-se em situações de brincadeiras ou teatro, apresentandosuascaracterísticascorporais, seusinteresses,sentimentos,sensaçõesouemoções.</w:t>
            </w:r>
          </w:p>
          <w:p w:rsidR="00F47D6B" w:rsidRPr="00983BE5" w:rsidRDefault="00F47D6B">
            <w:pPr>
              <w:numPr>
                <w:ilvl w:val="0"/>
                <w:numId w:val="41"/>
              </w:numPr>
              <w:tabs>
                <w:tab w:val="left" w:pos="288"/>
              </w:tabs>
              <w:spacing w:line="280" w:lineRule="auto"/>
              <w:ind w:right="1264"/>
              <w:jc w:val="left"/>
              <w:rPr>
                <w:rFonts w:ascii="Arial MT" w:eastAsia="Arial MT" w:hAnsi="Arial MT" w:cs="Arial MT"/>
                <w:sz w:val="20"/>
                <w:lang w:val="pt-PT"/>
              </w:rPr>
            </w:pPr>
            <w:r w:rsidRPr="00983BE5">
              <w:rPr>
                <w:rFonts w:ascii="Arial MT" w:eastAsia="Arial MT" w:hAnsi="Arial MT" w:cs="Arial MT"/>
                <w:sz w:val="20"/>
                <w:lang w:val="pt-PT"/>
              </w:rPr>
              <w:t>Expressar suashipótesespormeiodarepresentaçãodeseussentimentos,fantasiase emoções.</w:t>
            </w:r>
          </w:p>
          <w:p w:rsidR="00F47D6B" w:rsidRPr="00983BE5" w:rsidRDefault="00F47D6B">
            <w:pPr>
              <w:numPr>
                <w:ilvl w:val="0"/>
                <w:numId w:val="41"/>
              </w:numPr>
              <w:tabs>
                <w:tab w:val="left" w:pos="288"/>
              </w:tabs>
              <w:spacing w:before="18"/>
              <w:ind w:left="287" w:hanging="145"/>
              <w:jc w:val="left"/>
              <w:rPr>
                <w:rFonts w:ascii="Arial MT" w:eastAsia="Arial MT" w:hAnsi="Arial MT" w:cs="Arial MT"/>
                <w:sz w:val="20"/>
                <w:lang w:val="pt-PT"/>
              </w:rPr>
            </w:pPr>
            <w:r w:rsidRPr="00983BE5">
              <w:rPr>
                <w:rFonts w:ascii="Arial MT" w:eastAsia="Arial MT" w:hAnsi="Arial MT" w:cs="Arial MT"/>
                <w:sz w:val="20"/>
                <w:lang w:val="pt-PT"/>
              </w:rPr>
              <w:t>Vivenciarepromoverjogosdeimitaçãoedeexpressãodesentimentos.</w:t>
            </w:r>
          </w:p>
          <w:p w:rsidR="00F47D6B" w:rsidRPr="00983BE5" w:rsidRDefault="00F47D6B">
            <w:pPr>
              <w:numPr>
                <w:ilvl w:val="0"/>
                <w:numId w:val="41"/>
              </w:numPr>
              <w:tabs>
                <w:tab w:val="left" w:pos="288"/>
              </w:tabs>
              <w:spacing w:before="53" w:line="276" w:lineRule="auto"/>
              <w:ind w:right="659"/>
              <w:jc w:val="left"/>
              <w:rPr>
                <w:rFonts w:ascii="Arial MT" w:eastAsia="Arial MT" w:hAnsi="Arial MT" w:cs="Arial MT"/>
                <w:sz w:val="20"/>
                <w:lang w:val="pt-PT"/>
              </w:rPr>
            </w:pPr>
            <w:r w:rsidRPr="00983BE5">
              <w:rPr>
                <w:rFonts w:ascii="Arial MT" w:eastAsia="Arial MT" w:hAnsi="Arial MT" w:cs="Arial MT"/>
                <w:spacing w:val="-1"/>
                <w:sz w:val="20"/>
                <w:lang w:val="pt-PT"/>
              </w:rPr>
              <w:t>Aceitar</w:t>
            </w:r>
            <w:r w:rsidRPr="00983BE5">
              <w:rPr>
                <w:rFonts w:ascii="Arial MT" w:eastAsia="Arial MT" w:hAnsi="Arial MT" w:cs="Arial MT"/>
                <w:sz w:val="20"/>
                <w:lang w:val="pt-PT"/>
              </w:rPr>
              <w:t>evalorizar suascaracterísticascorporais,expressando-sedediferentesformaseconstruindo umaimagem positivadesimesmo.</w:t>
            </w:r>
          </w:p>
          <w:p w:rsidR="00F47D6B" w:rsidRPr="00983BE5" w:rsidRDefault="00F47D6B">
            <w:pPr>
              <w:numPr>
                <w:ilvl w:val="0"/>
                <w:numId w:val="41"/>
              </w:numPr>
              <w:tabs>
                <w:tab w:val="left" w:pos="288"/>
              </w:tabs>
              <w:spacing w:line="229" w:lineRule="exact"/>
              <w:ind w:left="287" w:hanging="145"/>
              <w:jc w:val="left"/>
              <w:rPr>
                <w:rFonts w:ascii="Arial MT" w:eastAsia="Arial MT" w:hAnsi="Arial MT" w:cs="Arial MT"/>
                <w:sz w:val="20"/>
                <w:lang w:val="pt-PT"/>
              </w:rPr>
            </w:pPr>
            <w:r w:rsidRPr="00983BE5">
              <w:rPr>
                <w:rFonts w:ascii="Arial MT" w:eastAsia="Arial MT" w:hAnsi="Arial MT" w:cs="Arial MT"/>
                <w:spacing w:val="-1"/>
                <w:sz w:val="20"/>
                <w:lang w:val="pt-PT"/>
              </w:rPr>
              <w:t xml:space="preserve">Expressar </w:t>
            </w:r>
            <w:r w:rsidRPr="00983BE5">
              <w:rPr>
                <w:rFonts w:ascii="Arial MT" w:eastAsia="Arial MT" w:hAnsi="Arial MT" w:cs="Arial MT"/>
                <w:sz w:val="20"/>
                <w:lang w:val="pt-PT"/>
              </w:rPr>
              <w:t>ecomunicarsuascaracterísticasdediferentesmaneiras.</w:t>
            </w:r>
          </w:p>
          <w:p w:rsidR="00F47D6B" w:rsidRPr="00983BE5" w:rsidRDefault="00F47D6B">
            <w:pPr>
              <w:numPr>
                <w:ilvl w:val="0"/>
                <w:numId w:val="41"/>
              </w:numPr>
              <w:tabs>
                <w:tab w:val="left" w:pos="288"/>
              </w:tabs>
              <w:spacing w:before="53" w:line="280" w:lineRule="auto"/>
              <w:ind w:right="826"/>
              <w:jc w:val="left"/>
              <w:rPr>
                <w:rFonts w:ascii="Arial MT" w:eastAsia="Arial MT" w:hAnsi="Arial MT" w:cs="Arial MT"/>
                <w:sz w:val="20"/>
                <w:lang w:val="pt-PT"/>
              </w:rPr>
            </w:pPr>
            <w:r w:rsidRPr="00983BE5">
              <w:rPr>
                <w:rFonts w:ascii="Arial MT" w:eastAsia="Arial MT" w:hAnsi="Arial MT" w:cs="Arial MT"/>
                <w:sz w:val="20"/>
                <w:lang w:val="pt-PT"/>
              </w:rPr>
              <w:t>Vivenciar brincadeiras de esquema e expressão corporal diante doespelho,utilizando asdiferentesformasde linguagem.</w:t>
            </w:r>
          </w:p>
          <w:p w:rsidR="00F47D6B" w:rsidRPr="00983BE5" w:rsidRDefault="00F47D6B">
            <w:pPr>
              <w:numPr>
                <w:ilvl w:val="0"/>
                <w:numId w:val="41"/>
              </w:numPr>
              <w:tabs>
                <w:tab w:val="left" w:pos="288"/>
              </w:tabs>
              <w:spacing w:line="276" w:lineRule="auto"/>
              <w:ind w:right="790"/>
              <w:jc w:val="left"/>
              <w:rPr>
                <w:rFonts w:ascii="Arial MT" w:eastAsia="Arial MT" w:hAnsi="Arial MT" w:cs="Arial MT"/>
                <w:sz w:val="20"/>
                <w:lang w:val="pt-PT"/>
              </w:rPr>
            </w:pPr>
            <w:r w:rsidRPr="00983BE5">
              <w:rPr>
                <w:rFonts w:ascii="Arial MT" w:eastAsia="Arial MT" w:hAnsi="Arial MT" w:cs="Arial MT"/>
                <w:sz w:val="20"/>
                <w:lang w:val="pt-PT"/>
              </w:rPr>
              <w:t>Realizarmovimentoscomgestos,expressõesfaciaisemímicasembrincadeiras,jogose atividadesartísticas.</w:t>
            </w:r>
          </w:p>
          <w:p w:rsidR="00F47D6B" w:rsidRPr="00983BE5" w:rsidRDefault="00F47D6B">
            <w:pPr>
              <w:numPr>
                <w:ilvl w:val="0"/>
                <w:numId w:val="41"/>
              </w:numPr>
              <w:tabs>
                <w:tab w:val="left" w:pos="288"/>
              </w:tabs>
              <w:spacing w:before="14" w:line="276" w:lineRule="auto"/>
              <w:ind w:right="858"/>
              <w:jc w:val="left"/>
              <w:rPr>
                <w:rFonts w:ascii="Arial MT" w:eastAsia="Arial MT" w:hAnsi="Arial MT" w:cs="Arial MT"/>
                <w:sz w:val="20"/>
                <w:lang w:val="pt-PT"/>
              </w:rPr>
            </w:pPr>
            <w:r w:rsidRPr="00983BE5">
              <w:rPr>
                <w:rFonts w:ascii="Arial MT" w:eastAsia="Arial MT" w:hAnsi="Arial MT" w:cs="Arial MT"/>
                <w:sz w:val="20"/>
                <w:lang w:val="pt-PT"/>
              </w:rPr>
              <w:t>Cantar,gesticulareexpressaremoçõesacompanhandomúsicasecantigas.</w:t>
            </w:r>
          </w:p>
          <w:p w:rsidR="00F47D6B" w:rsidRPr="00983BE5" w:rsidRDefault="00F47D6B">
            <w:pPr>
              <w:numPr>
                <w:ilvl w:val="0"/>
                <w:numId w:val="41"/>
              </w:numPr>
              <w:tabs>
                <w:tab w:val="left" w:pos="288"/>
              </w:tabs>
              <w:spacing w:before="23" w:line="276" w:lineRule="auto"/>
              <w:ind w:right="630"/>
              <w:jc w:val="left"/>
              <w:rPr>
                <w:rFonts w:ascii="Arial MT" w:eastAsia="Arial MT" w:hAnsi="Arial MT" w:cs="Arial MT"/>
                <w:sz w:val="20"/>
                <w:lang w:val="pt-PT"/>
              </w:rPr>
            </w:pPr>
            <w:r w:rsidRPr="00983BE5">
              <w:rPr>
                <w:rFonts w:ascii="Arial MT" w:eastAsia="Arial MT" w:hAnsi="Arial MT" w:cs="Arial MT"/>
                <w:sz w:val="20"/>
                <w:lang w:val="pt-PT"/>
              </w:rPr>
              <w:t>Participardeencenaçõeseatividadesquedesenvolvamaexpressãocorporala partirdejogosdramáticos.</w:t>
            </w:r>
          </w:p>
          <w:p w:rsidR="00F47D6B" w:rsidRPr="00983BE5" w:rsidRDefault="00F47D6B">
            <w:pPr>
              <w:numPr>
                <w:ilvl w:val="0"/>
                <w:numId w:val="41"/>
              </w:numPr>
              <w:tabs>
                <w:tab w:val="left" w:pos="288"/>
              </w:tabs>
              <w:spacing w:before="18" w:line="280" w:lineRule="auto"/>
              <w:ind w:right="1057"/>
              <w:jc w:val="left"/>
              <w:rPr>
                <w:rFonts w:ascii="Arial MT" w:eastAsia="Arial MT" w:hAnsi="Arial MT" w:cs="Arial MT"/>
                <w:sz w:val="20"/>
                <w:lang w:val="pt-PT"/>
              </w:rPr>
            </w:pPr>
            <w:r w:rsidRPr="00983BE5">
              <w:rPr>
                <w:rFonts w:ascii="Arial MT" w:eastAsia="Arial MT" w:hAnsi="Arial MT" w:cs="Arial MT"/>
                <w:sz w:val="20"/>
                <w:lang w:val="pt-PT"/>
              </w:rPr>
              <w:t>Discriminar e nomear as percepções ao experimentar diferentessensaçõesproporcionadaspelosórgãosdossentidos.</w:t>
            </w:r>
          </w:p>
          <w:p w:rsidR="00F47D6B" w:rsidRPr="00983BE5" w:rsidRDefault="00F47D6B">
            <w:pPr>
              <w:numPr>
                <w:ilvl w:val="0"/>
                <w:numId w:val="41"/>
              </w:numPr>
              <w:tabs>
                <w:tab w:val="left" w:pos="288"/>
              </w:tabs>
              <w:spacing w:before="14" w:line="276" w:lineRule="auto"/>
              <w:ind w:right="368"/>
              <w:jc w:val="left"/>
              <w:rPr>
                <w:rFonts w:ascii="Arial MT" w:eastAsia="Arial MT" w:hAnsi="Arial MT" w:cs="Arial MT"/>
                <w:sz w:val="20"/>
                <w:lang w:val="pt-PT"/>
              </w:rPr>
            </w:pPr>
            <w:r w:rsidRPr="00983BE5">
              <w:rPr>
                <w:rFonts w:ascii="Arial MT" w:eastAsia="Arial MT" w:hAnsi="Arial MT" w:cs="Arial MT"/>
                <w:sz w:val="20"/>
                <w:lang w:val="pt-PT"/>
              </w:rPr>
              <w:t>Explorar corporalmenteoambientedasalade aulaeoutrosespaçosdaunidadeelugaresexternoscomointuitodeexpressar-se.</w:t>
            </w:r>
          </w:p>
        </w:tc>
      </w:tr>
      <w:tr w:rsidR="00F47D6B" w:rsidRPr="00983BE5" w:rsidTr="00F8681D">
        <w:trPr>
          <w:trHeight w:val="609"/>
        </w:trPr>
        <w:tc>
          <w:tcPr>
            <w:tcW w:w="10320" w:type="dxa"/>
            <w:gridSpan w:val="2"/>
            <w:shd w:val="clear" w:color="auto" w:fill="FCE9D9"/>
          </w:tcPr>
          <w:p w:rsidR="00F47D6B" w:rsidRPr="00983BE5" w:rsidRDefault="00F47D6B" w:rsidP="00F8681D">
            <w:pPr>
              <w:spacing w:line="276" w:lineRule="auto"/>
              <w:ind w:left="355" w:right="327" w:firstLine="158"/>
              <w:jc w:val="left"/>
              <w:rPr>
                <w:rFonts w:ascii="Arial" w:eastAsia="Arial MT" w:hAnsi="Arial" w:cs="Arial MT"/>
                <w:b/>
                <w:sz w:val="20"/>
                <w:lang w:val="pt-PT"/>
              </w:rPr>
            </w:pPr>
            <w:r w:rsidRPr="00983BE5">
              <w:rPr>
                <w:rFonts w:ascii="Arial" w:eastAsia="Arial MT" w:hAnsi="Arial" w:cs="Arial MT"/>
                <w:b/>
                <w:sz w:val="20"/>
                <w:lang w:val="pt-PT"/>
              </w:rPr>
              <w:t>Objetivo de Aprendizagem: EI03CG02) Demonstrar controle e adequação do uso de seu corpo embrincadeirasejogos,escutaerecontodehistórias,atividadesartísticas, entreoutraspossibilidades.</w:t>
            </w:r>
          </w:p>
        </w:tc>
      </w:tr>
      <w:tr w:rsidR="00F47D6B" w:rsidRPr="00983BE5" w:rsidTr="00F8681D">
        <w:trPr>
          <w:trHeight w:val="528"/>
        </w:trPr>
        <w:tc>
          <w:tcPr>
            <w:tcW w:w="3266" w:type="dxa"/>
            <w:shd w:val="clear" w:color="auto" w:fill="FFFFFF"/>
          </w:tcPr>
          <w:p w:rsidR="00F47D6B" w:rsidRPr="00983BE5" w:rsidRDefault="00F47D6B" w:rsidP="00F8681D">
            <w:pPr>
              <w:spacing w:before="125"/>
              <w:ind w:left="96" w:right="89"/>
              <w:jc w:val="center"/>
              <w:rPr>
                <w:rFonts w:ascii="Arial" w:eastAsia="Arial MT" w:hAnsi="Arial" w:cs="Arial MT"/>
                <w:b/>
                <w:sz w:val="20"/>
                <w:lang w:val="pt-PT"/>
              </w:rPr>
            </w:pPr>
            <w:r w:rsidRPr="00983BE5">
              <w:rPr>
                <w:rFonts w:ascii="Arial" w:eastAsia="Arial MT" w:hAnsi="Arial" w:cs="Arial MT"/>
                <w:b/>
                <w:sz w:val="20"/>
                <w:lang w:val="pt-PT"/>
              </w:rPr>
              <w:t>Experiênciasde aprendizagem</w:t>
            </w:r>
          </w:p>
        </w:tc>
        <w:tc>
          <w:tcPr>
            <w:tcW w:w="7054" w:type="dxa"/>
            <w:shd w:val="clear" w:color="auto" w:fill="FFFFFF"/>
          </w:tcPr>
          <w:p w:rsidR="00F47D6B" w:rsidRPr="00983BE5" w:rsidRDefault="00F47D6B" w:rsidP="00F8681D">
            <w:pPr>
              <w:spacing w:line="225" w:lineRule="exact"/>
              <w:ind w:left="337" w:right="255"/>
              <w:jc w:val="center"/>
              <w:rPr>
                <w:rFonts w:ascii="Arial" w:eastAsia="Arial MT" w:hAnsi="Arial MT" w:cs="Arial MT"/>
                <w:b/>
                <w:sz w:val="20"/>
                <w:lang w:val="pt-PT"/>
              </w:rPr>
            </w:pPr>
            <w:r w:rsidRPr="00983BE5">
              <w:rPr>
                <w:rFonts w:ascii="Arial" w:eastAsia="Arial MT" w:hAnsi="Arial MT" w:cs="Arial MT"/>
                <w:b/>
                <w:sz w:val="20"/>
                <w:lang w:val="pt-PT"/>
              </w:rPr>
              <w:t>DemaisobjetivosimportantesapriorizarnotrabalhocomInfantil4</w:t>
            </w:r>
          </w:p>
          <w:p w:rsidR="00F47D6B" w:rsidRPr="00983BE5" w:rsidRDefault="00F47D6B" w:rsidP="00F8681D">
            <w:pPr>
              <w:spacing w:before="34"/>
              <w:ind w:left="350" w:right="255"/>
              <w:jc w:val="center"/>
              <w:rPr>
                <w:rFonts w:ascii="Arial" w:eastAsia="Arial MT" w:hAnsi="Arial MT" w:cs="Arial MT"/>
                <w:b/>
                <w:sz w:val="20"/>
                <w:lang w:val="pt-PT"/>
              </w:rPr>
            </w:pPr>
            <w:r w:rsidRPr="00983BE5">
              <w:rPr>
                <w:rFonts w:ascii="Arial" w:eastAsia="Arial MT" w:hAnsi="Arial MT" w:cs="Arial MT"/>
                <w:b/>
                <w:sz w:val="20"/>
                <w:lang w:val="pt-PT"/>
              </w:rPr>
              <w:t>4anos</w:t>
            </w:r>
          </w:p>
        </w:tc>
      </w:tr>
      <w:tr w:rsidR="00F47D6B" w:rsidRPr="00983BE5" w:rsidTr="00F8681D">
        <w:trPr>
          <w:trHeight w:val="3701"/>
        </w:trPr>
        <w:tc>
          <w:tcPr>
            <w:tcW w:w="3266" w:type="dxa"/>
          </w:tcPr>
          <w:p w:rsidR="00F47D6B" w:rsidRPr="00983BE5" w:rsidRDefault="00F47D6B" w:rsidP="00F8681D">
            <w:pPr>
              <w:spacing w:before="10"/>
              <w:jc w:val="left"/>
              <w:rPr>
                <w:rFonts w:ascii="Arial MT" w:eastAsia="Arial MT" w:hAnsi="Arial MT" w:cs="Arial MT"/>
                <w:lang w:val="pt-PT"/>
              </w:rPr>
            </w:pPr>
          </w:p>
          <w:p w:rsidR="00F47D6B" w:rsidRPr="00983BE5" w:rsidRDefault="00F47D6B">
            <w:pPr>
              <w:numPr>
                <w:ilvl w:val="0"/>
                <w:numId w:val="40"/>
              </w:numPr>
              <w:tabs>
                <w:tab w:val="left" w:pos="255"/>
              </w:tabs>
              <w:spacing w:line="276" w:lineRule="auto"/>
              <w:ind w:right="852"/>
              <w:jc w:val="left"/>
              <w:rPr>
                <w:rFonts w:ascii="Arial MT" w:eastAsia="Arial MT" w:hAnsi="Arial MT" w:cs="Arial MT"/>
                <w:sz w:val="20"/>
                <w:lang w:val="pt-PT"/>
              </w:rPr>
            </w:pPr>
            <w:r w:rsidRPr="00983BE5">
              <w:rPr>
                <w:rFonts w:ascii="Arial MT" w:eastAsia="Arial MT" w:hAnsi="Arial MT" w:cs="Arial MT"/>
                <w:sz w:val="20"/>
                <w:lang w:val="pt-PT"/>
              </w:rPr>
              <w:t>Brincadeiras cantadas ecantigasde roda.</w:t>
            </w:r>
          </w:p>
          <w:p w:rsidR="00F47D6B" w:rsidRPr="00983BE5" w:rsidRDefault="00F47D6B">
            <w:pPr>
              <w:numPr>
                <w:ilvl w:val="0"/>
                <w:numId w:val="40"/>
              </w:numPr>
              <w:tabs>
                <w:tab w:val="left" w:pos="255"/>
              </w:tabs>
              <w:spacing w:line="229" w:lineRule="exact"/>
              <w:ind w:left="254" w:hanging="145"/>
              <w:jc w:val="left"/>
              <w:rPr>
                <w:rFonts w:ascii="Arial MT" w:eastAsia="Arial MT" w:hAnsi="Arial MT" w:cs="Arial MT"/>
                <w:sz w:val="20"/>
                <w:lang w:val="pt-PT"/>
              </w:rPr>
            </w:pPr>
            <w:r w:rsidRPr="00983BE5">
              <w:rPr>
                <w:rFonts w:ascii="Arial MT" w:eastAsia="Arial MT" w:hAnsi="Arial MT" w:cs="Arial MT"/>
                <w:sz w:val="20"/>
                <w:lang w:val="pt-PT"/>
              </w:rPr>
              <w:t>Ocorpoeoespaço.</w:t>
            </w:r>
          </w:p>
          <w:p w:rsidR="00F47D6B" w:rsidRPr="00983BE5" w:rsidRDefault="00F47D6B">
            <w:pPr>
              <w:numPr>
                <w:ilvl w:val="0"/>
                <w:numId w:val="40"/>
              </w:numPr>
              <w:tabs>
                <w:tab w:val="left" w:pos="255"/>
              </w:tabs>
              <w:spacing w:before="35"/>
              <w:ind w:left="254" w:hanging="145"/>
              <w:jc w:val="left"/>
              <w:rPr>
                <w:rFonts w:ascii="Arial MT" w:eastAsia="Arial MT" w:hAnsi="Arial MT" w:cs="Arial MT"/>
                <w:sz w:val="20"/>
                <w:lang w:val="pt-PT"/>
              </w:rPr>
            </w:pPr>
            <w:r w:rsidRPr="00983BE5">
              <w:rPr>
                <w:rFonts w:ascii="Arial MT" w:eastAsia="Arial MT" w:hAnsi="Arial MT" w:cs="Arial MT"/>
                <w:sz w:val="20"/>
                <w:lang w:val="pt-PT"/>
              </w:rPr>
              <w:t>EsquemaCorporal</w:t>
            </w:r>
          </w:p>
          <w:p w:rsidR="00F47D6B" w:rsidRPr="00983BE5" w:rsidRDefault="00F47D6B">
            <w:pPr>
              <w:numPr>
                <w:ilvl w:val="0"/>
                <w:numId w:val="40"/>
              </w:numPr>
              <w:tabs>
                <w:tab w:val="left" w:pos="255"/>
              </w:tabs>
              <w:spacing w:before="34" w:line="280" w:lineRule="auto"/>
              <w:ind w:right="972"/>
              <w:jc w:val="left"/>
              <w:rPr>
                <w:rFonts w:ascii="Arial MT" w:eastAsia="Arial MT" w:hAnsi="Arial MT" w:cs="Arial MT"/>
                <w:sz w:val="20"/>
                <w:lang w:val="pt-PT"/>
              </w:rPr>
            </w:pPr>
            <w:r w:rsidRPr="00983BE5">
              <w:rPr>
                <w:rFonts w:ascii="Arial MT" w:eastAsia="Arial MT" w:hAnsi="Arial MT" w:cs="Arial MT"/>
                <w:sz w:val="20"/>
                <w:lang w:val="pt-PT"/>
              </w:rPr>
              <w:t>Motricidade: controle eequilíbrio docorpo.</w:t>
            </w:r>
          </w:p>
          <w:p w:rsidR="00F47D6B" w:rsidRPr="00983BE5" w:rsidRDefault="00F47D6B">
            <w:pPr>
              <w:numPr>
                <w:ilvl w:val="0"/>
                <w:numId w:val="40"/>
              </w:numPr>
              <w:tabs>
                <w:tab w:val="left" w:pos="255"/>
              </w:tabs>
              <w:spacing w:line="225" w:lineRule="exact"/>
              <w:ind w:left="254" w:hanging="145"/>
              <w:jc w:val="left"/>
              <w:rPr>
                <w:rFonts w:ascii="Arial MT" w:eastAsia="Arial MT" w:hAnsi="Arial MT" w:cs="Arial MT"/>
                <w:sz w:val="20"/>
                <w:lang w:val="pt-PT"/>
              </w:rPr>
            </w:pPr>
            <w:r w:rsidRPr="00983BE5">
              <w:rPr>
                <w:rFonts w:ascii="Arial MT" w:eastAsia="Arial MT" w:hAnsi="Arial MT" w:cs="Arial MT"/>
                <w:sz w:val="20"/>
                <w:lang w:val="pt-PT"/>
              </w:rPr>
              <w:t>Linguagemoral.</w:t>
            </w:r>
          </w:p>
          <w:p w:rsidR="00F47D6B" w:rsidRPr="00983BE5" w:rsidRDefault="00F47D6B">
            <w:pPr>
              <w:numPr>
                <w:ilvl w:val="0"/>
                <w:numId w:val="40"/>
              </w:numPr>
              <w:tabs>
                <w:tab w:val="left" w:pos="255"/>
              </w:tabs>
              <w:spacing w:before="34" w:line="276" w:lineRule="auto"/>
              <w:ind w:right="1073"/>
              <w:jc w:val="left"/>
              <w:rPr>
                <w:rFonts w:ascii="Arial MT" w:eastAsia="Arial MT" w:hAnsi="Arial MT" w:cs="Arial MT"/>
                <w:sz w:val="20"/>
                <w:lang w:val="pt-PT"/>
              </w:rPr>
            </w:pPr>
            <w:r w:rsidRPr="00983BE5">
              <w:rPr>
                <w:rFonts w:ascii="Arial MT" w:eastAsia="Arial MT" w:hAnsi="Arial MT" w:cs="Arial MT"/>
                <w:sz w:val="20"/>
                <w:lang w:val="pt-PT"/>
              </w:rPr>
              <w:t>Jogos expressivos delinguagemcorporal.</w:t>
            </w:r>
          </w:p>
          <w:p w:rsidR="00F47D6B" w:rsidRPr="00983BE5" w:rsidRDefault="00F47D6B" w:rsidP="00F8681D">
            <w:pPr>
              <w:jc w:val="left"/>
              <w:rPr>
                <w:rFonts w:ascii="Arial MT" w:eastAsia="Arial MT" w:hAnsi="Arial MT" w:cs="Arial MT"/>
                <w:lang w:val="pt-PT"/>
              </w:rPr>
            </w:pPr>
          </w:p>
          <w:p w:rsidR="00F47D6B" w:rsidRPr="00983BE5" w:rsidRDefault="00F47D6B" w:rsidP="00F8681D">
            <w:pPr>
              <w:spacing w:before="3"/>
              <w:jc w:val="left"/>
              <w:rPr>
                <w:rFonts w:ascii="Arial MT" w:eastAsia="Arial MT" w:hAnsi="Arial MT" w:cs="Arial MT"/>
                <w:sz w:val="21"/>
                <w:lang w:val="pt-PT"/>
              </w:rPr>
            </w:pPr>
          </w:p>
          <w:p w:rsidR="00F47D6B" w:rsidRPr="00983BE5" w:rsidRDefault="00F47D6B">
            <w:pPr>
              <w:numPr>
                <w:ilvl w:val="0"/>
                <w:numId w:val="40"/>
              </w:numPr>
              <w:tabs>
                <w:tab w:val="left" w:pos="255"/>
              </w:tabs>
              <w:spacing w:line="260" w:lineRule="atLeast"/>
              <w:ind w:right="649"/>
              <w:jc w:val="left"/>
              <w:rPr>
                <w:rFonts w:ascii="Arial MT" w:eastAsia="Arial MT" w:hAnsi="Arial MT" w:cs="Arial MT"/>
                <w:sz w:val="20"/>
                <w:lang w:val="pt-PT"/>
              </w:rPr>
            </w:pPr>
            <w:r w:rsidRPr="00983BE5">
              <w:rPr>
                <w:rFonts w:ascii="Arial MT" w:eastAsia="Arial MT" w:hAnsi="Arial MT" w:cs="Arial MT"/>
                <w:sz w:val="20"/>
                <w:lang w:val="pt-PT"/>
              </w:rPr>
              <w:t>Localização e orientaçãoespacial:dentro,fora,perto,</w:t>
            </w:r>
          </w:p>
        </w:tc>
        <w:tc>
          <w:tcPr>
            <w:tcW w:w="7054" w:type="dxa"/>
          </w:tcPr>
          <w:p w:rsidR="00F47D6B" w:rsidRPr="00983BE5" w:rsidRDefault="00F47D6B">
            <w:pPr>
              <w:numPr>
                <w:ilvl w:val="0"/>
                <w:numId w:val="39"/>
              </w:numPr>
              <w:tabs>
                <w:tab w:val="left" w:pos="288"/>
              </w:tabs>
              <w:spacing w:line="276" w:lineRule="auto"/>
              <w:ind w:right="357"/>
              <w:jc w:val="left"/>
              <w:rPr>
                <w:rFonts w:ascii="Arial MT" w:eastAsia="Arial MT" w:hAnsi="Arial MT" w:cs="Arial MT"/>
                <w:sz w:val="20"/>
                <w:lang w:val="pt-PT"/>
              </w:rPr>
            </w:pPr>
            <w:r w:rsidRPr="00983BE5">
              <w:rPr>
                <w:rFonts w:ascii="Arial MT" w:eastAsia="Arial MT" w:hAnsi="Arial MT" w:cs="Arial MT"/>
                <w:sz w:val="20"/>
                <w:lang w:val="pt-PT"/>
              </w:rPr>
              <w:t>Participar e promover brincadeiras de expressão corporal cantadas:escravos de jó, brincadeiras de roda, feijão queimado, a linda rosa juvenil,“seulobo está?”,entre outras.</w:t>
            </w:r>
          </w:p>
          <w:p w:rsidR="00F47D6B" w:rsidRPr="00983BE5" w:rsidRDefault="00F47D6B">
            <w:pPr>
              <w:numPr>
                <w:ilvl w:val="0"/>
                <w:numId w:val="39"/>
              </w:numPr>
              <w:tabs>
                <w:tab w:val="left" w:pos="288"/>
              </w:tabs>
              <w:spacing w:line="276" w:lineRule="auto"/>
              <w:ind w:right="346"/>
              <w:jc w:val="left"/>
              <w:rPr>
                <w:rFonts w:ascii="Arial MT" w:eastAsia="Arial MT" w:hAnsi="Arial MT" w:cs="Arial MT"/>
                <w:sz w:val="20"/>
                <w:lang w:val="pt-PT"/>
              </w:rPr>
            </w:pPr>
            <w:r w:rsidRPr="00983BE5">
              <w:rPr>
                <w:rFonts w:ascii="Arial MT" w:eastAsia="Arial MT" w:hAnsi="Arial MT" w:cs="Arial MT"/>
                <w:sz w:val="20"/>
                <w:lang w:val="pt-PT"/>
              </w:rPr>
              <w:t>Adequar seus movimentos em situações de brincadeiras com o ritmo damúsica oudadança.</w:t>
            </w:r>
          </w:p>
          <w:p w:rsidR="00F47D6B" w:rsidRPr="00983BE5" w:rsidRDefault="00F47D6B">
            <w:pPr>
              <w:numPr>
                <w:ilvl w:val="0"/>
                <w:numId w:val="39"/>
              </w:numPr>
              <w:tabs>
                <w:tab w:val="left" w:pos="288"/>
              </w:tabs>
              <w:spacing w:line="278" w:lineRule="auto"/>
              <w:ind w:right="410"/>
              <w:jc w:val="left"/>
              <w:rPr>
                <w:rFonts w:ascii="Arial MT" w:eastAsia="Arial MT" w:hAnsi="Arial MT" w:cs="Arial MT"/>
                <w:sz w:val="20"/>
                <w:lang w:val="pt-PT"/>
              </w:rPr>
            </w:pPr>
            <w:r w:rsidRPr="00983BE5">
              <w:rPr>
                <w:rFonts w:ascii="Arial MT" w:eastAsia="Arial MT" w:hAnsi="Arial MT" w:cs="Arial MT"/>
                <w:sz w:val="20"/>
                <w:lang w:val="pt-PT"/>
              </w:rPr>
              <w:t>Movimentar-seseguindoumasequênciaeadequando-seaocompassodefinido pela música ou pelas coordenadas dadas por seus colegas embrincadeirasou atividadesempequenosgrupos.</w:t>
            </w:r>
          </w:p>
          <w:p w:rsidR="00F47D6B" w:rsidRPr="00983BE5" w:rsidRDefault="00F47D6B">
            <w:pPr>
              <w:numPr>
                <w:ilvl w:val="0"/>
                <w:numId w:val="39"/>
              </w:numPr>
              <w:tabs>
                <w:tab w:val="left" w:pos="288"/>
              </w:tabs>
              <w:spacing w:line="276" w:lineRule="auto"/>
              <w:ind w:right="468"/>
              <w:jc w:val="left"/>
              <w:rPr>
                <w:rFonts w:ascii="Arial MT" w:eastAsia="Arial MT" w:hAnsi="Arial MT" w:cs="Arial MT"/>
                <w:sz w:val="20"/>
                <w:lang w:val="pt-PT"/>
              </w:rPr>
            </w:pPr>
            <w:r w:rsidRPr="00983BE5">
              <w:rPr>
                <w:rFonts w:ascii="Arial MT" w:eastAsia="Arial MT" w:hAnsi="Arial MT" w:cs="Arial MT"/>
                <w:sz w:val="20"/>
                <w:lang w:val="pt-PT"/>
              </w:rPr>
              <w:t>Percorrer trajetos inventados espontaneamente ou propostos: circuitosdesenhados no chão, feitos com cordas, elásticos, tecidos, mobílias eoutros limitadores e obstáculos para subir, descer, passar por baixo, porcima, por dentro, por fora, na frente, atrás, contornar demonstrandocontrolee adequação corporal eoutros.</w:t>
            </w:r>
          </w:p>
          <w:p w:rsidR="00F47D6B" w:rsidRPr="00983BE5" w:rsidRDefault="00F47D6B">
            <w:pPr>
              <w:numPr>
                <w:ilvl w:val="0"/>
                <w:numId w:val="39"/>
              </w:numPr>
              <w:tabs>
                <w:tab w:val="left" w:pos="288"/>
              </w:tabs>
              <w:spacing w:line="228" w:lineRule="exact"/>
              <w:ind w:left="287" w:hanging="179"/>
              <w:jc w:val="left"/>
              <w:rPr>
                <w:rFonts w:ascii="Arial MT" w:eastAsia="Arial MT" w:hAnsi="Arial MT" w:cs="Arial MT"/>
                <w:sz w:val="20"/>
                <w:lang w:val="pt-PT"/>
              </w:rPr>
            </w:pPr>
            <w:r w:rsidRPr="00983BE5">
              <w:rPr>
                <w:rFonts w:ascii="Arial MT" w:eastAsia="Arial MT" w:hAnsi="Arial MT" w:cs="Arial MT"/>
                <w:sz w:val="20"/>
                <w:lang w:val="pt-PT"/>
              </w:rPr>
              <w:t>Participar dejogose brincadeirasquepermitam:andare correrde</w:t>
            </w:r>
          </w:p>
        </w:tc>
      </w:tr>
    </w:tbl>
    <w:tbl>
      <w:tblPr>
        <w:tblStyle w:val="TableNormal5"/>
        <w:tblW w:w="10318" w:type="dxa"/>
        <w:tblInd w:w="-572"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tblPr>
      <w:tblGrid>
        <w:gridCol w:w="3265"/>
        <w:gridCol w:w="7053"/>
      </w:tblGrid>
      <w:tr w:rsidR="00F47D6B" w:rsidTr="00F8681D">
        <w:trPr>
          <w:trHeight w:val="4493"/>
        </w:trPr>
        <w:tc>
          <w:tcPr>
            <w:tcW w:w="3265" w:type="dxa"/>
          </w:tcPr>
          <w:p w:rsidR="00F47D6B" w:rsidRDefault="00F47D6B" w:rsidP="00F8681D">
            <w:pPr>
              <w:pStyle w:val="TableParagraph"/>
              <w:spacing w:line="276" w:lineRule="auto"/>
              <w:ind w:left="105" w:right="264"/>
              <w:jc w:val="both"/>
              <w:rPr>
                <w:sz w:val="20"/>
              </w:rPr>
            </w:pPr>
            <w:r>
              <w:rPr>
                <w:sz w:val="20"/>
              </w:rPr>
              <w:lastRenderedPageBreak/>
              <w:t>longe,embaixo, emcima,deumlado, do outro, esquerda, direita,frente,atrásetc.</w:t>
            </w:r>
          </w:p>
          <w:p w:rsidR="00F47D6B" w:rsidRDefault="00F47D6B">
            <w:pPr>
              <w:pStyle w:val="TableParagraph"/>
              <w:numPr>
                <w:ilvl w:val="0"/>
                <w:numId w:val="48"/>
              </w:numPr>
              <w:tabs>
                <w:tab w:val="left" w:pos="250"/>
              </w:tabs>
              <w:spacing w:line="229" w:lineRule="exact"/>
              <w:ind w:hanging="145"/>
              <w:jc w:val="both"/>
              <w:rPr>
                <w:sz w:val="20"/>
              </w:rPr>
            </w:pPr>
            <w:r>
              <w:rPr>
                <w:sz w:val="20"/>
              </w:rPr>
              <w:t>Criaçãoerecontodehistórias.</w:t>
            </w:r>
          </w:p>
        </w:tc>
        <w:tc>
          <w:tcPr>
            <w:tcW w:w="7053" w:type="dxa"/>
          </w:tcPr>
          <w:p w:rsidR="00F47D6B" w:rsidRDefault="00F47D6B" w:rsidP="00F8681D">
            <w:pPr>
              <w:pStyle w:val="TableParagraph"/>
              <w:spacing w:line="229" w:lineRule="exact"/>
              <w:ind w:left="106"/>
              <w:rPr>
                <w:sz w:val="20"/>
              </w:rPr>
            </w:pPr>
            <w:r>
              <w:rPr>
                <w:sz w:val="20"/>
              </w:rPr>
              <w:t>diversasmaneiras,saltar egesticular.</w:t>
            </w:r>
          </w:p>
          <w:p w:rsidR="00F47D6B" w:rsidRDefault="00F47D6B">
            <w:pPr>
              <w:pStyle w:val="TableParagraph"/>
              <w:numPr>
                <w:ilvl w:val="0"/>
                <w:numId w:val="47"/>
              </w:numPr>
              <w:tabs>
                <w:tab w:val="left" w:pos="284"/>
              </w:tabs>
              <w:spacing w:before="34" w:line="276" w:lineRule="auto"/>
              <w:ind w:right="212" w:firstLine="0"/>
              <w:rPr>
                <w:sz w:val="20"/>
              </w:rPr>
            </w:pPr>
            <w:r>
              <w:rPr>
                <w:sz w:val="20"/>
              </w:rPr>
              <w:t>Movimentar-se fazendo usode diferentesmovimentoscorporaiscadavezmaiscomplexos.</w:t>
            </w:r>
          </w:p>
          <w:p w:rsidR="00F47D6B" w:rsidRDefault="00F47D6B">
            <w:pPr>
              <w:pStyle w:val="TableParagraph"/>
              <w:numPr>
                <w:ilvl w:val="0"/>
                <w:numId w:val="47"/>
              </w:numPr>
              <w:tabs>
                <w:tab w:val="left" w:pos="284"/>
              </w:tabs>
              <w:spacing w:line="229" w:lineRule="exact"/>
              <w:ind w:left="283"/>
              <w:rPr>
                <w:sz w:val="20"/>
              </w:rPr>
            </w:pPr>
            <w:r>
              <w:rPr>
                <w:sz w:val="20"/>
              </w:rPr>
              <w:t>Movimentar-seedeslocar-secomcontroleeequilíbrio.</w:t>
            </w:r>
          </w:p>
          <w:p w:rsidR="00F47D6B" w:rsidRDefault="00F47D6B">
            <w:pPr>
              <w:pStyle w:val="TableParagraph"/>
              <w:numPr>
                <w:ilvl w:val="0"/>
                <w:numId w:val="47"/>
              </w:numPr>
              <w:tabs>
                <w:tab w:val="left" w:pos="284"/>
              </w:tabs>
              <w:spacing w:before="34" w:line="276" w:lineRule="auto"/>
              <w:ind w:right="366" w:firstLine="0"/>
              <w:rPr>
                <w:sz w:val="20"/>
              </w:rPr>
            </w:pPr>
            <w:r>
              <w:rPr>
                <w:sz w:val="20"/>
              </w:rPr>
              <w:t>Valorizaroesforçoemadequar seusmovimentoscorporaisaosdeseuscolegasemsituaçõesde brincadeirasouatividadescoletivas.</w:t>
            </w:r>
          </w:p>
          <w:p w:rsidR="00F47D6B" w:rsidRDefault="00F47D6B">
            <w:pPr>
              <w:pStyle w:val="TableParagraph"/>
              <w:numPr>
                <w:ilvl w:val="0"/>
                <w:numId w:val="47"/>
              </w:numPr>
              <w:tabs>
                <w:tab w:val="left" w:pos="284"/>
              </w:tabs>
              <w:spacing w:line="276" w:lineRule="auto"/>
              <w:ind w:right="364" w:firstLine="0"/>
              <w:rPr>
                <w:sz w:val="20"/>
              </w:rPr>
            </w:pPr>
            <w:r>
              <w:rPr>
                <w:sz w:val="20"/>
              </w:rPr>
              <w:t>Movimentar-se seguindo orientações dos(as) professores(as), de outrascriançasou criandosuasprópriasorientações.</w:t>
            </w:r>
          </w:p>
          <w:p w:rsidR="00F47D6B" w:rsidRDefault="00F47D6B">
            <w:pPr>
              <w:pStyle w:val="TableParagraph"/>
              <w:numPr>
                <w:ilvl w:val="0"/>
                <w:numId w:val="47"/>
              </w:numPr>
              <w:tabs>
                <w:tab w:val="left" w:pos="284"/>
              </w:tabs>
              <w:spacing w:before="4" w:line="276" w:lineRule="auto"/>
              <w:ind w:right="873" w:firstLine="0"/>
              <w:rPr>
                <w:sz w:val="20"/>
              </w:rPr>
            </w:pPr>
            <w:r>
              <w:rPr>
                <w:sz w:val="20"/>
              </w:rPr>
              <w:t>Participar de atividades que desenvolvam noções de proximidade,interioridadeedirecionalidade.</w:t>
            </w:r>
          </w:p>
          <w:p w:rsidR="00F47D6B" w:rsidRDefault="00F47D6B">
            <w:pPr>
              <w:pStyle w:val="TableParagraph"/>
              <w:numPr>
                <w:ilvl w:val="0"/>
                <w:numId w:val="47"/>
              </w:numPr>
              <w:tabs>
                <w:tab w:val="left" w:pos="284"/>
              </w:tabs>
              <w:spacing w:line="276" w:lineRule="auto"/>
              <w:ind w:right="615" w:firstLine="0"/>
              <w:jc w:val="both"/>
              <w:rPr>
                <w:sz w:val="20"/>
              </w:rPr>
            </w:pPr>
            <w:r>
              <w:rPr>
                <w:sz w:val="20"/>
              </w:rPr>
              <w:t>Participar de situações livre ou orientadas para posicionar o corpo noespaço, como: dentro, fora, perto, longe, em cima, embaixo, ao lado, àfrente,atrás,muito, pouco.</w:t>
            </w:r>
          </w:p>
          <w:p w:rsidR="00F47D6B" w:rsidRDefault="00F47D6B">
            <w:pPr>
              <w:pStyle w:val="TableParagraph"/>
              <w:numPr>
                <w:ilvl w:val="0"/>
                <w:numId w:val="47"/>
              </w:numPr>
              <w:tabs>
                <w:tab w:val="left" w:pos="284"/>
              </w:tabs>
              <w:spacing w:line="276" w:lineRule="auto"/>
              <w:ind w:right="368" w:firstLine="0"/>
              <w:rPr>
                <w:sz w:val="20"/>
              </w:rPr>
            </w:pPr>
            <w:r>
              <w:rPr>
                <w:sz w:val="20"/>
              </w:rPr>
              <w:t>Participardeconversasempequenosgruposescutandoseuscolegaseesperando a sua vezde falar.</w:t>
            </w:r>
          </w:p>
          <w:p w:rsidR="00F47D6B" w:rsidRDefault="00F47D6B">
            <w:pPr>
              <w:pStyle w:val="TableParagraph"/>
              <w:numPr>
                <w:ilvl w:val="0"/>
                <w:numId w:val="47"/>
              </w:numPr>
              <w:tabs>
                <w:tab w:val="left" w:pos="284"/>
              </w:tabs>
              <w:spacing w:line="229" w:lineRule="exact"/>
              <w:ind w:left="283"/>
              <w:rPr>
                <w:sz w:val="20"/>
              </w:rPr>
            </w:pPr>
            <w:r>
              <w:rPr>
                <w:sz w:val="20"/>
              </w:rPr>
              <w:t>Representarcomocorpo,comlinguagemdramática,emdiferentes</w:t>
            </w:r>
          </w:p>
          <w:p w:rsidR="00F47D6B" w:rsidRDefault="00F47D6B" w:rsidP="00F8681D">
            <w:pPr>
              <w:pStyle w:val="TableParagraph"/>
              <w:spacing w:before="32"/>
              <w:ind w:left="106"/>
              <w:rPr>
                <w:sz w:val="20"/>
              </w:rPr>
            </w:pPr>
            <w:r>
              <w:rPr>
                <w:sz w:val="20"/>
              </w:rPr>
              <w:t>situações:encenações,imitaçõesedramatizações.</w:t>
            </w:r>
          </w:p>
        </w:tc>
      </w:tr>
      <w:tr w:rsidR="00F47D6B" w:rsidTr="00F8681D">
        <w:trPr>
          <w:trHeight w:val="532"/>
        </w:trPr>
        <w:tc>
          <w:tcPr>
            <w:tcW w:w="10318" w:type="dxa"/>
            <w:gridSpan w:val="2"/>
            <w:shd w:val="clear" w:color="auto" w:fill="FCE9D9"/>
          </w:tcPr>
          <w:p w:rsidR="00F47D6B" w:rsidRDefault="00F47D6B" w:rsidP="00F8681D">
            <w:pPr>
              <w:pStyle w:val="TableParagraph"/>
              <w:spacing w:line="229" w:lineRule="exact"/>
              <w:ind w:left="259" w:right="155"/>
              <w:jc w:val="center"/>
              <w:rPr>
                <w:rFonts w:ascii="Arial" w:hAnsi="Arial"/>
                <w:b/>
                <w:sz w:val="20"/>
              </w:rPr>
            </w:pPr>
            <w:r>
              <w:rPr>
                <w:rFonts w:ascii="Arial" w:hAnsi="Arial"/>
                <w:b/>
                <w:sz w:val="20"/>
              </w:rPr>
              <w:t>ObjetivodeAprendizagem:(EI03CG03)Criarmovimentos,gestos,olharesemímicasembrincadeiras,</w:t>
            </w:r>
          </w:p>
          <w:p w:rsidR="00F47D6B" w:rsidRDefault="00F47D6B" w:rsidP="00F8681D">
            <w:pPr>
              <w:pStyle w:val="TableParagraph"/>
              <w:spacing w:before="34"/>
              <w:ind w:left="259" w:right="154"/>
              <w:jc w:val="center"/>
              <w:rPr>
                <w:rFonts w:ascii="Arial" w:hAnsi="Arial"/>
                <w:b/>
                <w:sz w:val="20"/>
              </w:rPr>
            </w:pPr>
            <w:r>
              <w:rPr>
                <w:rFonts w:ascii="Arial" w:hAnsi="Arial"/>
                <w:b/>
                <w:sz w:val="20"/>
              </w:rPr>
              <w:t>jogoseatividadesartísticascomodança,teatroemúsica.</w:t>
            </w:r>
          </w:p>
        </w:tc>
      </w:tr>
      <w:tr w:rsidR="00F47D6B" w:rsidTr="00F8681D">
        <w:trPr>
          <w:trHeight w:val="527"/>
        </w:trPr>
        <w:tc>
          <w:tcPr>
            <w:tcW w:w="3265" w:type="dxa"/>
            <w:shd w:val="clear" w:color="auto" w:fill="FFFFFF"/>
          </w:tcPr>
          <w:p w:rsidR="00F47D6B" w:rsidRDefault="00F47D6B" w:rsidP="00F8681D">
            <w:pPr>
              <w:pStyle w:val="TableParagraph"/>
              <w:spacing w:before="124"/>
              <w:ind w:left="91" w:right="91"/>
              <w:jc w:val="center"/>
              <w:rPr>
                <w:rFonts w:ascii="Arial" w:hAnsi="Arial"/>
                <w:b/>
                <w:sz w:val="20"/>
              </w:rPr>
            </w:pPr>
            <w:r>
              <w:rPr>
                <w:rFonts w:ascii="Arial" w:hAnsi="Arial"/>
                <w:b/>
                <w:sz w:val="20"/>
              </w:rPr>
              <w:t>Experiênciasde aprendizagem</w:t>
            </w:r>
          </w:p>
        </w:tc>
        <w:tc>
          <w:tcPr>
            <w:tcW w:w="7053" w:type="dxa"/>
            <w:shd w:val="clear" w:color="auto" w:fill="FFFFFF"/>
          </w:tcPr>
          <w:p w:rsidR="00F47D6B" w:rsidRDefault="00F47D6B" w:rsidP="00F8681D">
            <w:pPr>
              <w:pStyle w:val="TableParagraph"/>
              <w:spacing w:line="225" w:lineRule="exact"/>
              <w:ind w:left="218" w:right="142"/>
              <w:jc w:val="center"/>
              <w:rPr>
                <w:rFonts w:ascii="Arial"/>
                <w:b/>
                <w:sz w:val="20"/>
              </w:rPr>
            </w:pPr>
            <w:r>
              <w:rPr>
                <w:rFonts w:ascii="Arial"/>
                <w:b/>
                <w:sz w:val="20"/>
              </w:rPr>
              <w:t>DemaisobjetivosimportantesapriorizarnotrabalhocomInfantil4</w:t>
            </w:r>
          </w:p>
          <w:p w:rsidR="00F47D6B" w:rsidRDefault="00F47D6B" w:rsidP="00F8681D">
            <w:pPr>
              <w:pStyle w:val="TableParagraph"/>
              <w:spacing w:before="34"/>
              <w:ind w:left="227" w:right="138"/>
              <w:jc w:val="center"/>
              <w:rPr>
                <w:rFonts w:ascii="Arial"/>
                <w:b/>
                <w:sz w:val="20"/>
              </w:rPr>
            </w:pPr>
            <w:r>
              <w:rPr>
                <w:rFonts w:ascii="Arial"/>
                <w:b/>
                <w:sz w:val="20"/>
              </w:rPr>
              <w:t>4anos</w:t>
            </w:r>
          </w:p>
        </w:tc>
      </w:tr>
      <w:tr w:rsidR="00F47D6B" w:rsidTr="00F8681D">
        <w:trPr>
          <w:trHeight w:val="4670"/>
        </w:trPr>
        <w:tc>
          <w:tcPr>
            <w:tcW w:w="3265" w:type="dxa"/>
          </w:tcPr>
          <w:p w:rsidR="00F47D6B" w:rsidRDefault="00F47D6B">
            <w:pPr>
              <w:pStyle w:val="TableParagraph"/>
              <w:numPr>
                <w:ilvl w:val="0"/>
                <w:numId w:val="46"/>
              </w:numPr>
              <w:tabs>
                <w:tab w:val="left" w:pos="250"/>
              </w:tabs>
              <w:spacing w:before="86"/>
              <w:ind w:left="249" w:hanging="145"/>
              <w:rPr>
                <w:sz w:val="20"/>
              </w:rPr>
            </w:pPr>
            <w:r>
              <w:rPr>
                <w:sz w:val="20"/>
              </w:rPr>
              <w:t>Imaginação.</w:t>
            </w:r>
          </w:p>
          <w:p w:rsidR="00F47D6B" w:rsidRDefault="00F47D6B">
            <w:pPr>
              <w:pStyle w:val="TableParagraph"/>
              <w:numPr>
                <w:ilvl w:val="0"/>
                <w:numId w:val="46"/>
              </w:numPr>
              <w:tabs>
                <w:tab w:val="left" w:pos="250"/>
              </w:tabs>
              <w:spacing w:before="34"/>
              <w:ind w:left="249" w:hanging="145"/>
              <w:rPr>
                <w:sz w:val="20"/>
              </w:rPr>
            </w:pPr>
            <w:r>
              <w:rPr>
                <w:spacing w:val="-1"/>
                <w:sz w:val="20"/>
              </w:rPr>
              <w:t xml:space="preserve">Ocorpo </w:t>
            </w:r>
            <w:r>
              <w:rPr>
                <w:sz w:val="20"/>
              </w:rPr>
              <w:t>e seusmovimentos.</w:t>
            </w:r>
          </w:p>
          <w:p w:rsidR="00F47D6B" w:rsidRDefault="00F47D6B">
            <w:pPr>
              <w:pStyle w:val="TableParagraph"/>
              <w:numPr>
                <w:ilvl w:val="0"/>
                <w:numId w:val="46"/>
              </w:numPr>
              <w:tabs>
                <w:tab w:val="left" w:pos="250"/>
              </w:tabs>
              <w:spacing w:before="34"/>
              <w:ind w:left="249" w:hanging="145"/>
              <w:rPr>
                <w:sz w:val="20"/>
              </w:rPr>
            </w:pPr>
            <w:r>
              <w:rPr>
                <w:sz w:val="20"/>
              </w:rPr>
              <w:t>Esquema corporal.</w:t>
            </w:r>
          </w:p>
          <w:p w:rsidR="00F47D6B" w:rsidRDefault="00F47D6B">
            <w:pPr>
              <w:pStyle w:val="TableParagraph"/>
              <w:numPr>
                <w:ilvl w:val="0"/>
                <w:numId w:val="46"/>
              </w:numPr>
              <w:tabs>
                <w:tab w:val="left" w:pos="250"/>
              </w:tabs>
              <w:spacing w:before="34" w:line="276" w:lineRule="auto"/>
              <w:ind w:right="464" w:firstLine="0"/>
              <w:rPr>
                <w:sz w:val="20"/>
              </w:rPr>
            </w:pPr>
            <w:r>
              <w:rPr>
                <w:sz w:val="20"/>
              </w:rPr>
              <w:t>Estratégias e procedimentosparabrincar ejogar.</w:t>
            </w:r>
          </w:p>
          <w:p w:rsidR="00F47D6B" w:rsidRDefault="00F47D6B">
            <w:pPr>
              <w:pStyle w:val="TableParagraph"/>
              <w:numPr>
                <w:ilvl w:val="0"/>
                <w:numId w:val="46"/>
              </w:numPr>
              <w:tabs>
                <w:tab w:val="left" w:pos="250"/>
              </w:tabs>
              <w:spacing w:before="4"/>
              <w:ind w:left="249" w:hanging="145"/>
              <w:rPr>
                <w:sz w:val="20"/>
              </w:rPr>
            </w:pPr>
            <w:r>
              <w:rPr>
                <w:sz w:val="20"/>
              </w:rPr>
              <w:t>Dança.</w:t>
            </w:r>
          </w:p>
          <w:p w:rsidR="00F47D6B" w:rsidRDefault="00F47D6B">
            <w:pPr>
              <w:pStyle w:val="TableParagraph"/>
              <w:numPr>
                <w:ilvl w:val="0"/>
                <w:numId w:val="46"/>
              </w:numPr>
              <w:tabs>
                <w:tab w:val="left" w:pos="250"/>
              </w:tabs>
              <w:spacing w:before="34" w:line="276" w:lineRule="auto"/>
              <w:ind w:right="851" w:firstLine="0"/>
              <w:rPr>
                <w:sz w:val="20"/>
              </w:rPr>
            </w:pPr>
            <w:r>
              <w:rPr>
                <w:sz w:val="20"/>
              </w:rPr>
              <w:t>Imitação como forma deexpressão.</w:t>
            </w:r>
          </w:p>
          <w:p w:rsidR="00F47D6B" w:rsidRDefault="00F47D6B">
            <w:pPr>
              <w:pStyle w:val="TableParagraph"/>
              <w:numPr>
                <w:ilvl w:val="0"/>
                <w:numId w:val="46"/>
              </w:numPr>
              <w:tabs>
                <w:tab w:val="left" w:pos="250"/>
              </w:tabs>
              <w:spacing w:line="229" w:lineRule="exact"/>
              <w:ind w:left="249" w:hanging="145"/>
              <w:rPr>
                <w:sz w:val="20"/>
              </w:rPr>
            </w:pPr>
            <w:r>
              <w:rPr>
                <w:sz w:val="20"/>
              </w:rPr>
              <w:t>Ritmos: rápidoelento.</w:t>
            </w:r>
          </w:p>
          <w:p w:rsidR="00F47D6B" w:rsidRDefault="00F47D6B">
            <w:pPr>
              <w:pStyle w:val="TableParagraph"/>
              <w:numPr>
                <w:ilvl w:val="0"/>
                <w:numId w:val="46"/>
              </w:numPr>
              <w:tabs>
                <w:tab w:val="left" w:pos="250"/>
              </w:tabs>
              <w:spacing w:before="34" w:line="276" w:lineRule="auto"/>
              <w:ind w:right="429" w:firstLine="0"/>
              <w:rPr>
                <w:sz w:val="20"/>
              </w:rPr>
            </w:pPr>
            <w:r>
              <w:rPr>
                <w:sz w:val="20"/>
              </w:rPr>
              <w:t>Jogo de papéis e domínio daconduta.</w:t>
            </w:r>
          </w:p>
          <w:p w:rsidR="00F47D6B" w:rsidRDefault="00F47D6B">
            <w:pPr>
              <w:pStyle w:val="TableParagraph"/>
              <w:numPr>
                <w:ilvl w:val="0"/>
                <w:numId w:val="46"/>
              </w:numPr>
              <w:tabs>
                <w:tab w:val="left" w:pos="250"/>
              </w:tabs>
              <w:spacing w:line="276" w:lineRule="auto"/>
              <w:ind w:right="205" w:firstLine="0"/>
              <w:rPr>
                <w:sz w:val="20"/>
              </w:rPr>
            </w:pPr>
            <w:r>
              <w:rPr>
                <w:spacing w:val="-1"/>
                <w:sz w:val="20"/>
              </w:rPr>
              <w:t>Linguagem:musical,</w:t>
            </w:r>
            <w:r>
              <w:rPr>
                <w:sz w:val="20"/>
              </w:rPr>
              <w:t>dramática,corporal.</w:t>
            </w:r>
          </w:p>
          <w:p w:rsidR="00F47D6B" w:rsidRDefault="00F47D6B">
            <w:pPr>
              <w:pStyle w:val="TableParagraph"/>
              <w:numPr>
                <w:ilvl w:val="0"/>
                <w:numId w:val="46"/>
              </w:numPr>
              <w:tabs>
                <w:tab w:val="left" w:pos="250"/>
              </w:tabs>
              <w:spacing w:line="276" w:lineRule="auto"/>
              <w:ind w:left="249" w:right="164"/>
              <w:rPr>
                <w:sz w:val="20"/>
              </w:rPr>
            </w:pPr>
            <w:r>
              <w:rPr>
                <w:sz w:val="20"/>
              </w:rPr>
              <w:t>Motricidade: equilíbrio, destrezae controle docorpo.</w:t>
            </w:r>
          </w:p>
          <w:p w:rsidR="00F47D6B" w:rsidRDefault="00F47D6B">
            <w:pPr>
              <w:pStyle w:val="TableParagraph"/>
              <w:numPr>
                <w:ilvl w:val="0"/>
                <w:numId w:val="46"/>
              </w:numPr>
              <w:tabs>
                <w:tab w:val="left" w:pos="250"/>
              </w:tabs>
              <w:spacing w:before="2" w:line="276" w:lineRule="auto"/>
              <w:ind w:right="548" w:firstLine="0"/>
              <w:rPr>
                <w:sz w:val="20"/>
              </w:rPr>
            </w:pPr>
            <w:r>
              <w:rPr>
                <w:sz w:val="20"/>
              </w:rPr>
              <w:t>Encenaçãodesituaçõesouhistórias</w:t>
            </w:r>
          </w:p>
        </w:tc>
        <w:tc>
          <w:tcPr>
            <w:tcW w:w="7053" w:type="dxa"/>
          </w:tcPr>
          <w:p w:rsidR="00F47D6B" w:rsidRDefault="00F47D6B" w:rsidP="00F8681D">
            <w:pPr>
              <w:pStyle w:val="TableParagraph"/>
              <w:spacing w:before="8"/>
              <w:rPr>
                <w:sz w:val="23"/>
              </w:rPr>
            </w:pPr>
          </w:p>
          <w:p w:rsidR="00F47D6B" w:rsidRDefault="00F47D6B">
            <w:pPr>
              <w:pStyle w:val="TableParagraph"/>
              <w:numPr>
                <w:ilvl w:val="0"/>
                <w:numId w:val="45"/>
              </w:numPr>
              <w:tabs>
                <w:tab w:val="left" w:pos="284"/>
              </w:tabs>
              <w:spacing w:line="276" w:lineRule="auto"/>
              <w:ind w:right="228" w:firstLine="0"/>
              <w:rPr>
                <w:sz w:val="20"/>
              </w:rPr>
            </w:pPr>
            <w:r>
              <w:rPr>
                <w:sz w:val="20"/>
              </w:rPr>
              <w:t>Vivenciar situações de deslocamento e movimento do corpo fora e dentrodasala.</w:t>
            </w:r>
          </w:p>
          <w:p w:rsidR="00F47D6B" w:rsidRDefault="00F47D6B">
            <w:pPr>
              <w:pStyle w:val="TableParagraph"/>
              <w:numPr>
                <w:ilvl w:val="0"/>
                <w:numId w:val="45"/>
              </w:numPr>
              <w:tabs>
                <w:tab w:val="left" w:pos="284"/>
              </w:tabs>
              <w:spacing w:before="23"/>
              <w:ind w:left="283" w:hanging="145"/>
              <w:rPr>
                <w:sz w:val="20"/>
              </w:rPr>
            </w:pPr>
            <w:r>
              <w:rPr>
                <w:sz w:val="20"/>
              </w:rPr>
              <w:t>Explorarmovimentoscorporaisaodançarebrincar.</w:t>
            </w:r>
          </w:p>
          <w:p w:rsidR="00F47D6B" w:rsidRDefault="00F47D6B">
            <w:pPr>
              <w:pStyle w:val="TableParagraph"/>
              <w:numPr>
                <w:ilvl w:val="0"/>
                <w:numId w:val="45"/>
              </w:numPr>
              <w:tabs>
                <w:tab w:val="left" w:pos="284"/>
              </w:tabs>
              <w:spacing w:before="53"/>
              <w:ind w:left="283" w:hanging="145"/>
              <w:rPr>
                <w:sz w:val="20"/>
              </w:rPr>
            </w:pPr>
            <w:r>
              <w:rPr>
                <w:sz w:val="20"/>
              </w:rPr>
              <w:t>Dramatizarsituaçõesdo dia a dia,músicasoutrechosdehistórias.</w:t>
            </w:r>
          </w:p>
          <w:p w:rsidR="00F47D6B" w:rsidRDefault="00F47D6B">
            <w:pPr>
              <w:pStyle w:val="TableParagraph"/>
              <w:numPr>
                <w:ilvl w:val="0"/>
                <w:numId w:val="45"/>
              </w:numPr>
              <w:tabs>
                <w:tab w:val="left" w:pos="284"/>
              </w:tabs>
              <w:spacing w:before="64"/>
              <w:ind w:left="283" w:hanging="145"/>
              <w:rPr>
                <w:sz w:val="20"/>
              </w:rPr>
            </w:pPr>
            <w:r>
              <w:rPr>
                <w:sz w:val="20"/>
              </w:rPr>
              <w:t>Deslocar-sedeacordocomritmosmusicais:rápido oulento.</w:t>
            </w:r>
          </w:p>
          <w:p w:rsidR="00F47D6B" w:rsidRDefault="00F47D6B">
            <w:pPr>
              <w:pStyle w:val="TableParagraph"/>
              <w:numPr>
                <w:ilvl w:val="0"/>
                <w:numId w:val="45"/>
              </w:numPr>
              <w:tabs>
                <w:tab w:val="left" w:pos="284"/>
              </w:tabs>
              <w:spacing w:before="53" w:line="276" w:lineRule="auto"/>
              <w:ind w:right="236" w:firstLine="0"/>
              <w:rPr>
                <w:sz w:val="20"/>
              </w:rPr>
            </w:pPr>
            <w:r>
              <w:rPr>
                <w:sz w:val="20"/>
              </w:rPr>
              <w:t>Criarmovimentosdançandooudramatizandoparaexpressar-seemsuasbrincadeiras.</w:t>
            </w:r>
          </w:p>
          <w:p w:rsidR="00F47D6B" w:rsidRDefault="00F47D6B">
            <w:pPr>
              <w:pStyle w:val="TableParagraph"/>
              <w:numPr>
                <w:ilvl w:val="0"/>
                <w:numId w:val="45"/>
              </w:numPr>
              <w:tabs>
                <w:tab w:val="left" w:pos="284"/>
              </w:tabs>
              <w:spacing w:before="23"/>
              <w:ind w:left="283" w:hanging="145"/>
              <w:rPr>
                <w:sz w:val="20"/>
              </w:rPr>
            </w:pPr>
            <w:r>
              <w:rPr>
                <w:sz w:val="20"/>
              </w:rPr>
              <w:t>Participardejogosdeimitação,encenaçãoedramatização.</w:t>
            </w:r>
          </w:p>
          <w:p w:rsidR="00F47D6B" w:rsidRDefault="00F47D6B">
            <w:pPr>
              <w:pStyle w:val="TableParagraph"/>
              <w:numPr>
                <w:ilvl w:val="0"/>
                <w:numId w:val="45"/>
              </w:numPr>
              <w:tabs>
                <w:tab w:val="left" w:pos="284"/>
              </w:tabs>
              <w:spacing w:before="53" w:line="276" w:lineRule="auto"/>
              <w:ind w:right="107" w:firstLine="0"/>
              <w:rPr>
                <w:sz w:val="20"/>
              </w:rPr>
            </w:pPr>
            <w:r>
              <w:rPr>
                <w:sz w:val="20"/>
              </w:rPr>
              <w:t>Vivenciar diferentes papéis em jogos e brincadeiras, criando movimentos egestosao brincar.</w:t>
            </w:r>
          </w:p>
          <w:p w:rsidR="00F47D6B" w:rsidRDefault="00F47D6B">
            <w:pPr>
              <w:pStyle w:val="TableParagraph"/>
              <w:numPr>
                <w:ilvl w:val="0"/>
                <w:numId w:val="45"/>
              </w:numPr>
              <w:tabs>
                <w:tab w:val="left" w:pos="284"/>
              </w:tabs>
              <w:spacing w:before="24" w:line="280" w:lineRule="auto"/>
              <w:ind w:right="375" w:firstLine="0"/>
              <w:rPr>
                <w:sz w:val="20"/>
              </w:rPr>
            </w:pPr>
            <w:r>
              <w:rPr>
                <w:sz w:val="20"/>
              </w:rPr>
              <w:t>Combinarseusmovimentoscomosdeoutrascriançaseexplorarnovosmovimentosusandogestos,seucorpo esuavoz.</w:t>
            </w:r>
          </w:p>
          <w:p w:rsidR="00F47D6B" w:rsidRDefault="00F47D6B">
            <w:pPr>
              <w:pStyle w:val="TableParagraph"/>
              <w:numPr>
                <w:ilvl w:val="0"/>
                <w:numId w:val="45"/>
              </w:numPr>
              <w:tabs>
                <w:tab w:val="left" w:pos="284"/>
              </w:tabs>
              <w:spacing w:line="276" w:lineRule="auto"/>
              <w:ind w:right="309" w:firstLine="0"/>
              <w:rPr>
                <w:sz w:val="20"/>
              </w:rPr>
            </w:pPr>
            <w:r>
              <w:rPr>
                <w:sz w:val="20"/>
              </w:rPr>
              <w:t>Vivenciar brincadeiras e jogos corporais como amarelinha, roda, boliche,maria-viola,passa-lenço,bolaao cesto e outras.</w:t>
            </w:r>
          </w:p>
          <w:p w:rsidR="00F47D6B" w:rsidRDefault="00F47D6B">
            <w:pPr>
              <w:pStyle w:val="TableParagraph"/>
              <w:numPr>
                <w:ilvl w:val="0"/>
                <w:numId w:val="45"/>
              </w:numPr>
              <w:tabs>
                <w:tab w:val="left" w:pos="284"/>
              </w:tabs>
              <w:spacing w:line="229" w:lineRule="exact"/>
              <w:ind w:left="283" w:hanging="145"/>
              <w:rPr>
                <w:sz w:val="20"/>
              </w:rPr>
            </w:pPr>
            <w:r>
              <w:rPr>
                <w:sz w:val="20"/>
              </w:rPr>
              <w:t>Conhecer brincadeiraseatividadesartísticastípicasdesuacultura local.</w:t>
            </w:r>
          </w:p>
        </w:tc>
      </w:tr>
      <w:tr w:rsidR="00F47D6B" w:rsidTr="00F8681D">
        <w:trPr>
          <w:trHeight w:val="609"/>
        </w:trPr>
        <w:tc>
          <w:tcPr>
            <w:tcW w:w="10318" w:type="dxa"/>
            <w:gridSpan w:val="2"/>
            <w:shd w:val="clear" w:color="auto" w:fill="FCE9D9"/>
          </w:tcPr>
          <w:p w:rsidR="00F47D6B" w:rsidRDefault="00F47D6B" w:rsidP="00F8681D">
            <w:pPr>
              <w:pStyle w:val="TableParagraph"/>
              <w:spacing w:line="276" w:lineRule="auto"/>
              <w:ind w:left="3563" w:right="434" w:hanging="2848"/>
              <w:rPr>
                <w:rFonts w:ascii="Arial" w:hAnsi="Arial"/>
                <w:b/>
                <w:sz w:val="20"/>
              </w:rPr>
            </w:pPr>
            <w:r>
              <w:rPr>
                <w:rFonts w:ascii="Arial" w:hAnsi="Arial"/>
                <w:b/>
                <w:sz w:val="20"/>
              </w:rPr>
              <w:t>ObjetivodeAprendizagem:(EI03CG04)Adotarhábitosdeautocuidadorelacionadosàhigiene,alimentação,confortoe aparência.</w:t>
            </w:r>
          </w:p>
        </w:tc>
      </w:tr>
      <w:tr w:rsidR="00F47D6B" w:rsidTr="00F8681D">
        <w:trPr>
          <w:trHeight w:val="527"/>
        </w:trPr>
        <w:tc>
          <w:tcPr>
            <w:tcW w:w="3265" w:type="dxa"/>
          </w:tcPr>
          <w:p w:rsidR="00F47D6B" w:rsidRDefault="00F47D6B" w:rsidP="00F8681D">
            <w:pPr>
              <w:pStyle w:val="TableParagraph"/>
              <w:spacing w:before="124"/>
              <w:ind w:left="91" w:right="91"/>
              <w:jc w:val="center"/>
              <w:rPr>
                <w:rFonts w:ascii="Arial" w:hAnsi="Arial"/>
                <w:b/>
                <w:sz w:val="20"/>
              </w:rPr>
            </w:pPr>
            <w:r>
              <w:rPr>
                <w:rFonts w:ascii="Arial" w:hAnsi="Arial"/>
                <w:b/>
                <w:sz w:val="20"/>
              </w:rPr>
              <w:t>Experiênciasde aprendizagem</w:t>
            </w:r>
          </w:p>
        </w:tc>
        <w:tc>
          <w:tcPr>
            <w:tcW w:w="7053" w:type="dxa"/>
          </w:tcPr>
          <w:p w:rsidR="00F47D6B" w:rsidRDefault="00F47D6B" w:rsidP="00F8681D">
            <w:pPr>
              <w:pStyle w:val="TableParagraph"/>
              <w:spacing w:line="225" w:lineRule="exact"/>
              <w:ind w:left="218" w:right="142"/>
              <w:jc w:val="center"/>
              <w:rPr>
                <w:rFonts w:ascii="Arial"/>
                <w:b/>
                <w:sz w:val="20"/>
              </w:rPr>
            </w:pPr>
            <w:r>
              <w:rPr>
                <w:rFonts w:ascii="Arial"/>
                <w:b/>
                <w:sz w:val="20"/>
              </w:rPr>
              <w:t>DemaisobjetivosimportantesapriorizarnotrabalhocomInfantil4</w:t>
            </w:r>
          </w:p>
          <w:p w:rsidR="00F47D6B" w:rsidRDefault="00F47D6B" w:rsidP="00F8681D">
            <w:pPr>
              <w:pStyle w:val="TableParagraph"/>
              <w:spacing w:before="34"/>
              <w:ind w:left="227" w:right="138"/>
              <w:jc w:val="center"/>
              <w:rPr>
                <w:rFonts w:ascii="Arial"/>
                <w:b/>
                <w:sz w:val="20"/>
              </w:rPr>
            </w:pPr>
            <w:r>
              <w:rPr>
                <w:rFonts w:ascii="Arial"/>
                <w:b/>
                <w:sz w:val="20"/>
              </w:rPr>
              <w:t>4anos</w:t>
            </w:r>
          </w:p>
        </w:tc>
      </w:tr>
      <w:tr w:rsidR="00F47D6B" w:rsidTr="00F8681D">
        <w:trPr>
          <w:trHeight w:val="1348"/>
        </w:trPr>
        <w:tc>
          <w:tcPr>
            <w:tcW w:w="3265" w:type="dxa"/>
          </w:tcPr>
          <w:p w:rsidR="00F47D6B" w:rsidRDefault="00F47D6B">
            <w:pPr>
              <w:pStyle w:val="TableParagraph"/>
              <w:numPr>
                <w:ilvl w:val="0"/>
                <w:numId w:val="44"/>
              </w:numPr>
              <w:tabs>
                <w:tab w:val="left" w:pos="250"/>
              </w:tabs>
              <w:spacing w:before="14" w:line="276" w:lineRule="auto"/>
              <w:ind w:right="646" w:firstLine="0"/>
              <w:rPr>
                <w:sz w:val="20"/>
              </w:rPr>
            </w:pPr>
            <w:r>
              <w:rPr>
                <w:sz w:val="20"/>
              </w:rPr>
              <w:t>Práticas sociais relativas àhigiene.</w:t>
            </w:r>
          </w:p>
          <w:p w:rsidR="00F47D6B" w:rsidRDefault="00F47D6B">
            <w:pPr>
              <w:pStyle w:val="TableParagraph"/>
              <w:numPr>
                <w:ilvl w:val="0"/>
                <w:numId w:val="44"/>
              </w:numPr>
              <w:tabs>
                <w:tab w:val="left" w:pos="250"/>
              </w:tabs>
              <w:spacing w:line="230" w:lineRule="exact"/>
              <w:ind w:left="249" w:hanging="145"/>
              <w:rPr>
                <w:sz w:val="20"/>
              </w:rPr>
            </w:pPr>
            <w:r>
              <w:rPr>
                <w:sz w:val="20"/>
              </w:rPr>
              <w:t>Autocuidadoeautonomia.</w:t>
            </w:r>
          </w:p>
          <w:p w:rsidR="00F47D6B" w:rsidRDefault="00F47D6B">
            <w:pPr>
              <w:pStyle w:val="TableParagraph"/>
              <w:numPr>
                <w:ilvl w:val="0"/>
                <w:numId w:val="44"/>
              </w:numPr>
              <w:tabs>
                <w:tab w:val="left" w:pos="250"/>
              </w:tabs>
              <w:spacing w:before="34"/>
              <w:ind w:left="249" w:hanging="145"/>
              <w:rPr>
                <w:sz w:val="20"/>
              </w:rPr>
            </w:pPr>
            <w:r>
              <w:rPr>
                <w:sz w:val="20"/>
              </w:rPr>
              <w:t>Materiaisdeusopessoal.</w:t>
            </w:r>
          </w:p>
          <w:p w:rsidR="00F47D6B" w:rsidRDefault="00F47D6B">
            <w:pPr>
              <w:pStyle w:val="TableParagraph"/>
              <w:numPr>
                <w:ilvl w:val="0"/>
                <w:numId w:val="44"/>
              </w:numPr>
              <w:tabs>
                <w:tab w:val="left" w:pos="250"/>
              </w:tabs>
              <w:spacing w:before="33"/>
              <w:ind w:left="249" w:hanging="145"/>
              <w:rPr>
                <w:sz w:val="20"/>
              </w:rPr>
            </w:pPr>
            <w:r>
              <w:rPr>
                <w:sz w:val="20"/>
              </w:rPr>
              <w:t>Hábitosalimentares,dehigiene</w:t>
            </w:r>
          </w:p>
        </w:tc>
        <w:tc>
          <w:tcPr>
            <w:tcW w:w="7053" w:type="dxa"/>
          </w:tcPr>
          <w:p w:rsidR="00F47D6B" w:rsidRDefault="00F47D6B">
            <w:pPr>
              <w:pStyle w:val="TableParagraph"/>
              <w:numPr>
                <w:ilvl w:val="0"/>
                <w:numId w:val="43"/>
              </w:numPr>
              <w:tabs>
                <w:tab w:val="left" w:pos="284"/>
              </w:tabs>
              <w:spacing w:line="276" w:lineRule="auto"/>
              <w:ind w:right="500" w:firstLine="0"/>
              <w:rPr>
                <w:sz w:val="20"/>
              </w:rPr>
            </w:pPr>
            <w:r>
              <w:rPr>
                <w:sz w:val="20"/>
              </w:rPr>
              <w:t>Identificar,nomear,elocalizaraspartesdocorpoem si,nooutroeemimagens,adquirindo consciência dopróprio corpo.</w:t>
            </w:r>
          </w:p>
          <w:p w:rsidR="00F47D6B" w:rsidRDefault="00F47D6B">
            <w:pPr>
              <w:pStyle w:val="TableParagraph"/>
              <w:numPr>
                <w:ilvl w:val="0"/>
                <w:numId w:val="43"/>
              </w:numPr>
              <w:tabs>
                <w:tab w:val="left" w:pos="284"/>
              </w:tabs>
              <w:spacing w:line="230" w:lineRule="exact"/>
              <w:ind w:left="283"/>
              <w:rPr>
                <w:sz w:val="20"/>
              </w:rPr>
            </w:pPr>
            <w:r>
              <w:rPr>
                <w:sz w:val="20"/>
              </w:rPr>
              <w:t>Conhecerosvegetaise seucultivo,paraumaalimentaçãosaudável.</w:t>
            </w:r>
          </w:p>
          <w:p w:rsidR="00F47D6B" w:rsidRDefault="00F47D6B">
            <w:pPr>
              <w:pStyle w:val="TableParagraph"/>
              <w:numPr>
                <w:ilvl w:val="0"/>
                <w:numId w:val="43"/>
              </w:numPr>
              <w:tabs>
                <w:tab w:val="left" w:pos="284"/>
              </w:tabs>
              <w:spacing w:before="17" w:line="270" w:lineRule="atLeast"/>
              <w:ind w:right="386" w:firstLine="0"/>
              <w:rPr>
                <w:sz w:val="20"/>
              </w:rPr>
            </w:pPr>
            <w:r>
              <w:rPr>
                <w:sz w:val="20"/>
              </w:rPr>
              <w:t>Reconhecer a importância de desenvolver hábitos de boas maneiras aoalimentar-se.</w:t>
            </w:r>
          </w:p>
        </w:tc>
      </w:tr>
    </w:tbl>
    <w:tbl>
      <w:tblPr>
        <w:tblStyle w:val="TableNormal6"/>
        <w:tblW w:w="10318" w:type="dxa"/>
        <w:tblInd w:w="-714"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tblPr>
      <w:tblGrid>
        <w:gridCol w:w="3265"/>
        <w:gridCol w:w="7053"/>
      </w:tblGrid>
      <w:tr w:rsidR="00F47D6B" w:rsidTr="00F8681D">
        <w:trPr>
          <w:trHeight w:val="4162"/>
        </w:trPr>
        <w:tc>
          <w:tcPr>
            <w:tcW w:w="3265" w:type="dxa"/>
          </w:tcPr>
          <w:p w:rsidR="00F47D6B" w:rsidRDefault="00F47D6B" w:rsidP="00F8681D">
            <w:pPr>
              <w:pStyle w:val="TableParagraph"/>
              <w:spacing w:line="229" w:lineRule="exact"/>
              <w:ind w:left="105"/>
              <w:rPr>
                <w:sz w:val="20"/>
              </w:rPr>
            </w:pPr>
            <w:r>
              <w:rPr>
                <w:sz w:val="20"/>
              </w:rPr>
              <w:lastRenderedPageBreak/>
              <w:t>edescanso.</w:t>
            </w:r>
          </w:p>
          <w:p w:rsidR="00F47D6B" w:rsidRDefault="00F47D6B">
            <w:pPr>
              <w:pStyle w:val="TableParagraph"/>
              <w:numPr>
                <w:ilvl w:val="0"/>
                <w:numId w:val="52"/>
              </w:numPr>
              <w:tabs>
                <w:tab w:val="left" w:pos="250"/>
              </w:tabs>
              <w:spacing w:before="34"/>
              <w:ind w:left="249" w:hanging="145"/>
              <w:rPr>
                <w:sz w:val="20"/>
              </w:rPr>
            </w:pPr>
            <w:r>
              <w:rPr>
                <w:sz w:val="20"/>
              </w:rPr>
              <w:t>Cuidadoscomasaúde.</w:t>
            </w:r>
          </w:p>
          <w:p w:rsidR="00F47D6B" w:rsidRDefault="00F47D6B">
            <w:pPr>
              <w:pStyle w:val="TableParagraph"/>
              <w:numPr>
                <w:ilvl w:val="0"/>
                <w:numId w:val="52"/>
              </w:numPr>
              <w:tabs>
                <w:tab w:val="left" w:pos="250"/>
              </w:tabs>
              <w:spacing w:before="34" w:line="276" w:lineRule="auto"/>
              <w:ind w:right="1005" w:firstLine="0"/>
              <w:rPr>
                <w:sz w:val="20"/>
              </w:rPr>
            </w:pPr>
            <w:r>
              <w:rPr>
                <w:sz w:val="20"/>
              </w:rPr>
              <w:t>Órgãosdossentidosesensações.</w:t>
            </w:r>
          </w:p>
          <w:p w:rsidR="00F47D6B" w:rsidRDefault="00F47D6B">
            <w:pPr>
              <w:pStyle w:val="TableParagraph"/>
              <w:numPr>
                <w:ilvl w:val="0"/>
                <w:numId w:val="52"/>
              </w:numPr>
              <w:tabs>
                <w:tab w:val="left" w:pos="250"/>
              </w:tabs>
              <w:spacing w:line="229" w:lineRule="exact"/>
              <w:ind w:left="249" w:hanging="145"/>
              <w:rPr>
                <w:sz w:val="20"/>
              </w:rPr>
            </w:pPr>
            <w:r>
              <w:rPr>
                <w:sz w:val="20"/>
              </w:rPr>
              <w:t>Consciênciaeimagemcorporal.</w:t>
            </w:r>
          </w:p>
          <w:p w:rsidR="00F47D6B" w:rsidRDefault="00F47D6B">
            <w:pPr>
              <w:pStyle w:val="TableParagraph"/>
              <w:numPr>
                <w:ilvl w:val="0"/>
                <w:numId w:val="52"/>
              </w:numPr>
              <w:tabs>
                <w:tab w:val="left" w:pos="250"/>
              </w:tabs>
              <w:spacing w:before="34" w:line="276" w:lineRule="auto"/>
              <w:ind w:right="146" w:firstLine="0"/>
              <w:rPr>
                <w:sz w:val="20"/>
              </w:rPr>
            </w:pPr>
            <w:r>
              <w:rPr>
                <w:sz w:val="20"/>
              </w:rPr>
              <w:t>Linguagem oral como forma decomunicação das necessidades eintenções.</w:t>
            </w:r>
          </w:p>
          <w:p w:rsidR="00F47D6B" w:rsidRDefault="00F47D6B">
            <w:pPr>
              <w:pStyle w:val="TableParagraph"/>
              <w:numPr>
                <w:ilvl w:val="0"/>
                <w:numId w:val="52"/>
              </w:numPr>
              <w:tabs>
                <w:tab w:val="left" w:pos="250"/>
              </w:tabs>
              <w:spacing w:before="4" w:line="276" w:lineRule="auto"/>
              <w:ind w:right="544" w:firstLine="0"/>
              <w:rPr>
                <w:sz w:val="20"/>
              </w:rPr>
            </w:pPr>
            <w:r>
              <w:rPr>
                <w:sz w:val="20"/>
              </w:rPr>
              <w:t>Importância da alimentaçãoparaa saúde.</w:t>
            </w:r>
          </w:p>
        </w:tc>
        <w:tc>
          <w:tcPr>
            <w:tcW w:w="7053" w:type="dxa"/>
          </w:tcPr>
          <w:p w:rsidR="00F47D6B" w:rsidRDefault="00F47D6B">
            <w:pPr>
              <w:pStyle w:val="TableParagraph"/>
              <w:numPr>
                <w:ilvl w:val="0"/>
                <w:numId w:val="51"/>
              </w:numPr>
              <w:tabs>
                <w:tab w:val="left" w:pos="284"/>
              </w:tabs>
              <w:spacing w:before="19"/>
              <w:ind w:left="283"/>
              <w:rPr>
                <w:sz w:val="20"/>
              </w:rPr>
            </w:pPr>
            <w:r>
              <w:rPr>
                <w:sz w:val="20"/>
              </w:rPr>
              <w:t>Reconhecer efazerusodenoçõesbásicasdecuidado consigomesmo.</w:t>
            </w:r>
          </w:p>
          <w:p w:rsidR="00F47D6B" w:rsidRDefault="00F47D6B">
            <w:pPr>
              <w:pStyle w:val="TableParagraph"/>
              <w:numPr>
                <w:ilvl w:val="0"/>
                <w:numId w:val="51"/>
              </w:numPr>
              <w:tabs>
                <w:tab w:val="left" w:pos="284"/>
              </w:tabs>
              <w:spacing w:before="58" w:line="276" w:lineRule="auto"/>
              <w:ind w:right="338" w:firstLine="0"/>
              <w:rPr>
                <w:sz w:val="20"/>
              </w:rPr>
            </w:pPr>
            <w:r>
              <w:rPr>
                <w:sz w:val="20"/>
              </w:rPr>
              <w:t>Realizar, de forma independente, ações de cuidado com o próprio corpocomo,por exemplo:buscar águaquandosentesede.</w:t>
            </w:r>
          </w:p>
          <w:p w:rsidR="00F47D6B" w:rsidRDefault="00F47D6B">
            <w:pPr>
              <w:pStyle w:val="TableParagraph"/>
              <w:numPr>
                <w:ilvl w:val="0"/>
                <w:numId w:val="51"/>
              </w:numPr>
              <w:tabs>
                <w:tab w:val="left" w:pos="284"/>
              </w:tabs>
              <w:spacing w:line="229" w:lineRule="exact"/>
              <w:ind w:left="283"/>
              <w:rPr>
                <w:sz w:val="20"/>
              </w:rPr>
            </w:pPr>
            <w:r>
              <w:rPr>
                <w:sz w:val="20"/>
              </w:rPr>
              <w:t>Identificarevalorizaralgunsalimentos saudáveis.</w:t>
            </w:r>
          </w:p>
          <w:p w:rsidR="00F47D6B" w:rsidRDefault="00F47D6B">
            <w:pPr>
              <w:pStyle w:val="TableParagraph"/>
              <w:numPr>
                <w:ilvl w:val="0"/>
                <w:numId w:val="51"/>
              </w:numPr>
              <w:tabs>
                <w:tab w:val="left" w:pos="284"/>
              </w:tabs>
              <w:spacing w:before="53" w:line="276" w:lineRule="auto"/>
              <w:ind w:right="571" w:firstLine="0"/>
              <w:rPr>
                <w:sz w:val="20"/>
              </w:rPr>
            </w:pPr>
            <w:r>
              <w:rPr>
                <w:sz w:val="20"/>
              </w:rPr>
              <w:t>Realizar ações de higiene: ir ao banheiro, lavar as mãos e escovar osdentescomautonomia.</w:t>
            </w:r>
          </w:p>
          <w:p w:rsidR="00F47D6B" w:rsidRDefault="00F47D6B">
            <w:pPr>
              <w:pStyle w:val="TableParagraph"/>
              <w:numPr>
                <w:ilvl w:val="0"/>
                <w:numId w:val="51"/>
              </w:numPr>
              <w:tabs>
                <w:tab w:val="left" w:pos="284"/>
              </w:tabs>
              <w:spacing w:before="28"/>
              <w:ind w:left="283"/>
              <w:rPr>
                <w:sz w:val="20"/>
              </w:rPr>
            </w:pPr>
            <w:r>
              <w:rPr>
                <w:sz w:val="20"/>
              </w:rPr>
              <w:t>Servir-seealimentar-secomindependência.</w:t>
            </w:r>
          </w:p>
          <w:p w:rsidR="00F47D6B" w:rsidRDefault="00F47D6B">
            <w:pPr>
              <w:pStyle w:val="TableParagraph"/>
              <w:numPr>
                <w:ilvl w:val="0"/>
                <w:numId w:val="51"/>
              </w:numPr>
              <w:tabs>
                <w:tab w:val="left" w:pos="284"/>
              </w:tabs>
              <w:spacing w:before="54" w:line="276" w:lineRule="auto"/>
              <w:ind w:right="128" w:firstLine="0"/>
              <w:rPr>
                <w:sz w:val="20"/>
              </w:rPr>
            </w:pPr>
            <w:r>
              <w:rPr>
                <w:sz w:val="20"/>
              </w:rPr>
              <w:t>Participar do cuidado dos espaços coletivos da escola, como o banheiro, orefeitórioeoutros.</w:t>
            </w:r>
          </w:p>
          <w:p w:rsidR="00F47D6B" w:rsidRDefault="00F47D6B">
            <w:pPr>
              <w:pStyle w:val="TableParagraph"/>
              <w:numPr>
                <w:ilvl w:val="0"/>
                <w:numId w:val="51"/>
              </w:numPr>
              <w:tabs>
                <w:tab w:val="left" w:pos="284"/>
              </w:tabs>
              <w:spacing w:before="23"/>
              <w:ind w:left="283"/>
              <w:rPr>
                <w:sz w:val="20"/>
              </w:rPr>
            </w:pPr>
            <w:r>
              <w:rPr>
                <w:sz w:val="20"/>
              </w:rPr>
              <w:t>Conhecerecuidardeseumaterialdeusopessoal.</w:t>
            </w:r>
          </w:p>
          <w:p w:rsidR="00F47D6B" w:rsidRDefault="00F47D6B">
            <w:pPr>
              <w:pStyle w:val="TableParagraph"/>
              <w:numPr>
                <w:ilvl w:val="0"/>
                <w:numId w:val="51"/>
              </w:numPr>
              <w:tabs>
                <w:tab w:val="left" w:pos="284"/>
              </w:tabs>
              <w:spacing w:before="53"/>
              <w:ind w:left="283"/>
              <w:rPr>
                <w:sz w:val="20"/>
              </w:rPr>
            </w:pPr>
            <w:r>
              <w:rPr>
                <w:sz w:val="20"/>
              </w:rPr>
              <w:t>Conhecerhábitosdesaúdedesuaculturalocal.</w:t>
            </w:r>
          </w:p>
          <w:p w:rsidR="00F47D6B" w:rsidRDefault="00F47D6B">
            <w:pPr>
              <w:pStyle w:val="TableParagraph"/>
              <w:numPr>
                <w:ilvl w:val="0"/>
                <w:numId w:val="51"/>
              </w:numPr>
              <w:tabs>
                <w:tab w:val="left" w:pos="284"/>
              </w:tabs>
              <w:spacing w:before="63" w:line="276" w:lineRule="auto"/>
              <w:ind w:right="371" w:firstLine="0"/>
              <w:rPr>
                <w:sz w:val="20"/>
              </w:rPr>
            </w:pPr>
            <w:r>
              <w:rPr>
                <w:sz w:val="20"/>
              </w:rPr>
              <w:t>Perceber, oralizar e solucionar as necessidades do próprio corpo: fome,frio,calor,sono,sede.</w:t>
            </w:r>
          </w:p>
          <w:p w:rsidR="00F47D6B" w:rsidRDefault="00F47D6B">
            <w:pPr>
              <w:pStyle w:val="TableParagraph"/>
              <w:numPr>
                <w:ilvl w:val="0"/>
                <w:numId w:val="51"/>
              </w:numPr>
              <w:tabs>
                <w:tab w:val="left" w:pos="284"/>
              </w:tabs>
              <w:spacing w:before="19"/>
              <w:ind w:left="283"/>
              <w:rPr>
                <w:sz w:val="20"/>
              </w:rPr>
            </w:pPr>
            <w:r>
              <w:rPr>
                <w:sz w:val="20"/>
              </w:rPr>
              <w:t>Entrevistarcomauxíliodo(a)professor(a),profissionaisdaáreadasaúdee</w:t>
            </w:r>
          </w:p>
          <w:p w:rsidR="00F47D6B" w:rsidRDefault="00F47D6B" w:rsidP="00F8681D">
            <w:pPr>
              <w:pStyle w:val="TableParagraph"/>
              <w:spacing w:before="34"/>
              <w:ind w:left="106"/>
              <w:rPr>
                <w:sz w:val="20"/>
              </w:rPr>
            </w:pPr>
            <w:r>
              <w:rPr>
                <w:sz w:val="20"/>
              </w:rPr>
              <w:t>nutrição.</w:t>
            </w:r>
          </w:p>
        </w:tc>
      </w:tr>
      <w:tr w:rsidR="00F47D6B" w:rsidTr="00F8681D">
        <w:trPr>
          <w:trHeight w:val="609"/>
        </w:trPr>
        <w:tc>
          <w:tcPr>
            <w:tcW w:w="10318" w:type="dxa"/>
            <w:gridSpan w:val="2"/>
            <w:shd w:val="clear" w:color="auto" w:fill="FCE9D9"/>
          </w:tcPr>
          <w:p w:rsidR="00F47D6B" w:rsidRDefault="00F47D6B" w:rsidP="00F8681D">
            <w:pPr>
              <w:pStyle w:val="TableParagraph"/>
              <w:spacing w:line="280" w:lineRule="auto"/>
              <w:ind w:left="2487" w:right="152" w:hanging="2209"/>
              <w:rPr>
                <w:rFonts w:ascii="Arial" w:hAnsi="Arial"/>
                <w:b/>
                <w:sz w:val="20"/>
              </w:rPr>
            </w:pPr>
            <w:r>
              <w:rPr>
                <w:rFonts w:ascii="Arial" w:hAnsi="Arial"/>
                <w:b/>
                <w:sz w:val="20"/>
              </w:rPr>
              <w:t>Objetivo de Aprendizagem: (EI03CG05) Coordenar suas habilidades manuais no atendimento adequadoaseus interessese necessidadesemsituaçõesdiversas.</w:t>
            </w:r>
          </w:p>
        </w:tc>
      </w:tr>
      <w:tr w:rsidR="00F47D6B" w:rsidTr="00F8681D">
        <w:trPr>
          <w:trHeight w:val="532"/>
        </w:trPr>
        <w:tc>
          <w:tcPr>
            <w:tcW w:w="3265" w:type="dxa"/>
          </w:tcPr>
          <w:p w:rsidR="00F47D6B" w:rsidRDefault="00F47D6B" w:rsidP="00F8681D">
            <w:pPr>
              <w:pStyle w:val="TableParagraph"/>
              <w:spacing w:before="129"/>
              <w:ind w:left="163"/>
              <w:rPr>
                <w:rFonts w:ascii="Arial" w:hAnsi="Arial"/>
                <w:b/>
                <w:sz w:val="20"/>
              </w:rPr>
            </w:pPr>
            <w:r>
              <w:rPr>
                <w:rFonts w:ascii="Arial" w:hAnsi="Arial"/>
                <w:b/>
                <w:sz w:val="20"/>
              </w:rPr>
              <w:t>Experiênciasde aprendizagem</w:t>
            </w:r>
          </w:p>
        </w:tc>
        <w:tc>
          <w:tcPr>
            <w:tcW w:w="7053" w:type="dxa"/>
          </w:tcPr>
          <w:p w:rsidR="00F47D6B" w:rsidRDefault="00F47D6B" w:rsidP="00F8681D">
            <w:pPr>
              <w:pStyle w:val="TableParagraph"/>
              <w:spacing w:line="225" w:lineRule="exact"/>
              <w:ind w:left="218" w:right="142"/>
              <w:jc w:val="center"/>
              <w:rPr>
                <w:rFonts w:ascii="Arial"/>
                <w:b/>
                <w:sz w:val="20"/>
              </w:rPr>
            </w:pPr>
            <w:r>
              <w:rPr>
                <w:rFonts w:ascii="Arial"/>
                <w:b/>
                <w:sz w:val="20"/>
              </w:rPr>
              <w:t>DemaisobjetivosimportantesapriorizarnotrabalhocomInfantil4</w:t>
            </w:r>
          </w:p>
          <w:p w:rsidR="00F47D6B" w:rsidRDefault="00F47D6B" w:rsidP="00F8681D">
            <w:pPr>
              <w:pStyle w:val="TableParagraph"/>
              <w:spacing w:before="34"/>
              <w:ind w:left="227" w:right="138"/>
              <w:jc w:val="center"/>
              <w:rPr>
                <w:rFonts w:ascii="Arial"/>
                <w:b/>
                <w:sz w:val="20"/>
              </w:rPr>
            </w:pPr>
            <w:r>
              <w:rPr>
                <w:rFonts w:ascii="Arial"/>
                <w:b/>
                <w:sz w:val="20"/>
              </w:rPr>
              <w:t>4anos</w:t>
            </w:r>
          </w:p>
        </w:tc>
      </w:tr>
      <w:tr w:rsidR="00F47D6B" w:rsidTr="00F8681D">
        <w:trPr>
          <w:trHeight w:val="5924"/>
        </w:trPr>
        <w:tc>
          <w:tcPr>
            <w:tcW w:w="3265" w:type="dxa"/>
          </w:tcPr>
          <w:p w:rsidR="00F47D6B" w:rsidRDefault="00F47D6B" w:rsidP="00F8681D">
            <w:pPr>
              <w:pStyle w:val="TableParagraph"/>
            </w:pPr>
          </w:p>
          <w:p w:rsidR="00F47D6B" w:rsidRDefault="00F47D6B" w:rsidP="00F8681D">
            <w:pPr>
              <w:pStyle w:val="TableParagraph"/>
              <w:spacing w:before="2"/>
              <w:rPr>
                <w:sz w:val="27"/>
              </w:rPr>
            </w:pPr>
          </w:p>
          <w:p w:rsidR="00F47D6B" w:rsidRDefault="00F47D6B">
            <w:pPr>
              <w:pStyle w:val="TableParagraph"/>
              <w:numPr>
                <w:ilvl w:val="0"/>
                <w:numId w:val="50"/>
              </w:numPr>
              <w:tabs>
                <w:tab w:val="left" w:pos="250"/>
              </w:tabs>
              <w:ind w:left="249" w:hanging="145"/>
              <w:rPr>
                <w:sz w:val="20"/>
              </w:rPr>
            </w:pPr>
            <w:r>
              <w:rPr>
                <w:sz w:val="20"/>
              </w:rPr>
              <w:t>Esquema corporal.</w:t>
            </w:r>
          </w:p>
          <w:p w:rsidR="00F47D6B" w:rsidRDefault="00F47D6B">
            <w:pPr>
              <w:pStyle w:val="TableParagraph"/>
              <w:numPr>
                <w:ilvl w:val="0"/>
                <w:numId w:val="50"/>
              </w:numPr>
              <w:tabs>
                <w:tab w:val="left" w:pos="250"/>
              </w:tabs>
              <w:spacing w:before="34"/>
              <w:ind w:left="249" w:hanging="145"/>
              <w:rPr>
                <w:sz w:val="20"/>
              </w:rPr>
            </w:pPr>
            <w:r>
              <w:rPr>
                <w:sz w:val="20"/>
              </w:rPr>
              <w:t>Imaginação.</w:t>
            </w:r>
          </w:p>
          <w:p w:rsidR="00F47D6B" w:rsidRDefault="00F47D6B">
            <w:pPr>
              <w:pStyle w:val="TableParagraph"/>
              <w:numPr>
                <w:ilvl w:val="0"/>
                <w:numId w:val="50"/>
              </w:numPr>
              <w:tabs>
                <w:tab w:val="left" w:pos="250"/>
              </w:tabs>
              <w:spacing w:before="34" w:line="280" w:lineRule="auto"/>
              <w:ind w:right="832" w:firstLine="0"/>
              <w:rPr>
                <w:sz w:val="20"/>
              </w:rPr>
            </w:pPr>
            <w:r>
              <w:rPr>
                <w:sz w:val="20"/>
              </w:rPr>
              <w:t>Motricidade e habilidademanual.</w:t>
            </w:r>
          </w:p>
          <w:p w:rsidR="00F47D6B" w:rsidRDefault="00F47D6B">
            <w:pPr>
              <w:pStyle w:val="TableParagraph"/>
              <w:numPr>
                <w:ilvl w:val="0"/>
                <w:numId w:val="50"/>
              </w:numPr>
              <w:tabs>
                <w:tab w:val="left" w:pos="250"/>
              </w:tabs>
              <w:spacing w:line="276" w:lineRule="auto"/>
              <w:ind w:right="453" w:firstLine="0"/>
              <w:rPr>
                <w:sz w:val="20"/>
              </w:rPr>
            </w:pPr>
            <w:r>
              <w:rPr>
                <w:sz w:val="20"/>
              </w:rPr>
              <w:t>Elementos do meio natural ecultural.</w:t>
            </w:r>
          </w:p>
          <w:p w:rsidR="00F47D6B" w:rsidRDefault="00F47D6B">
            <w:pPr>
              <w:pStyle w:val="TableParagraph"/>
              <w:numPr>
                <w:ilvl w:val="0"/>
                <w:numId w:val="50"/>
              </w:numPr>
              <w:tabs>
                <w:tab w:val="left" w:pos="250"/>
              </w:tabs>
              <w:spacing w:line="276" w:lineRule="auto"/>
              <w:ind w:right="333" w:firstLine="0"/>
              <w:rPr>
                <w:sz w:val="20"/>
              </w:rPr>
            </w:pPr>
            <w:r>
              <w:rPr>
                <w:sz w:val="20"/>
              </w:rPr>
              <w:t>Materiais e tecnologias para aproduçãoda escrita.</w:t>
            </w:r>
          </w:p>
          <w:p w:rsidR="00F47D6B" w:rsidRDefault="00F47D6B">
            <w:pPr>
              <w:pStyle w:val="TableParagraph"/>
              <w:numPr>
                <w:ilvl w:val="0"/>
                <w:numId w:val="50"/>
              </w:numPr>
              <w:tabs>
                <w:tab w:val="left" w:pos="250"/>
              </w:tabs>
              <w:spacing w:line="276" w:lineRule="auto"/>
              <w:ind w:right="605" w:firstLine="0"/>
              <w:rPr>
                <w:sz w:val="20"/>
              </w:rPr>
            </w:pPr>
            <w:r>
              <w:rPr>
                <w:sz w:val="20"/>
              </w:rPr>
              <w:t>Suportes, materiais einstrumentosparadesenhar,pintar,folhear.</w:t>
            </w:r>
          </w:p>
          <w:p w:rsidR="00F47D6B" w:rsidRDefault="00F47D6B">
            <w:pPr>
              <w:pStyle w:val="TableParagraph"/>
              <w:numPr>
                <w:ilvl w:val="0"/>
                <w:numId w:val="50"/>
              </w:numPr>
              <w:tabs>
                <w:tab w:val="left" w:pos="250"/>
              </w:tabs>
              <w:spacing w:line="278" w:lineRule="auto"/>
              <w:ind w:right="415" w:firstLine="0"/>
              <w:rPr>
                <w:sz w:val="20"/>
              </w:rPr>
            </w:pPr>
            <w:r>
              <w:rPr>
                <w:sz w:val="20"/>
              </w:rPr>
              <w:t>Os objetos, suascaracterísticas,propriedadesefunções.</w:t>
            </w:r>
          </w:p>
          <w:p w:rsidR="00F47D6B" w:rsidRDefault="00F47D6B">
            <w:pPr>
              <w:pStyle w:val="TableParagraph"/>
              <w:numPr>
                <w:ilvl w:val="0"/>
                <w:numId w:val="50"/>
              </w:numPr>
              <w:tabs>
                <w:tab w:val="left" w:pos="250"/>
              </w:tabs>
              <w:spacing w:before="13" w:line="276" w:lineRule="auto"/>
              <w:ind w:right="439" w:firstLine="0"/>
              <w:rPr>
                <w:sz w:val="20"/>
              </w:rPr>
            </w:pPr>
            <w:r>
              <w:rPr>
                <w:sz w:val="20"/>
              </w:rPr>
              <w:t>Representação gráfica eplástica: desenho, pintura,colagem, dobradura, esculturaetc.</w:t>
            </w:r>
          </w:p>
        </w:tc>
        <w:tc>
          <w:tcPr>
            <w:tcW w:w="7053" w:type="dxa"/>
          </w:tcPr>
          <w:p w:rsidR="00F47D6B" w:rsidRDefault="00F47D6B">
            <w:pPr>
              <w:pStyle w:val="TableParagraph"/>
              <w:numPr>
                <w:ilvl w:val="0"/>
                <w:numId w:val="49"/>
              </w:numPr>
              <w:tabs>
                <w:tab w:val="left" w:pos="284"/>
              </w:tabs>
              <w:spacing w:line="276" w:lineRule="auto"/>
              <w:ind w:right="224" w:firstLine="0"/>
              <w:rPr>
                <w:sz w:val="20"/>
              </w:rPr>
            </w:pPr>
            <w:r>
              <w:rPr>
                <w:sz w:val="20"/>
              </w:rPr>
              <w:t>Manusearenomearelementosdomeionaturaleobjetosproduzidospelohomem,utilizando-osemsuasproduçõesmanuais.</w:t>
            </w:r>
          </w:p>
          <w:p w:rsidR="00F47D6B" w:rsidRDefault="00F47D6B">
            <w:pPr>
              <w:pStyle w:val="TableParagraph"/>
              <w:numPr>
                <w:ilvl w:val="0"/>
                <w:numId w:val="49"/>
              </w:numPr>
              <w:tabs>
                <w:tab w:val="left" w:pos="284"/>
              </w:tabs>
              <w:spacing w:line="229" w:lineRule="exact"/>
              <w:ind w:left="283" w:hanging="145"/>
              <w:rPr>
                <w:sz w:val="20"/>
              </w:rPr>
            </w:pPr>
            <w:r>
              <w:rPr>
                <w:sz w:val="20"/>
              </w:rPr>
              <w:t>Usaratesoura sempontapararecortar.</w:t>
            </w:r>
          </w:p>
          <w:p w:rsidR="00F47D6B" w:rsidRDefault="00F47D6B">
            <w:pPr>
              <w:pStyle w:val="TableParagraph"/>
              <w:numPr>
                <w:ilvl w:val="0"/>
                <w:numId w:val="49"/>
              </w:numPr>
              <w:tabs>
                <w:tab w:val="left" w:pos="284"/>
              </w:tabs>
              <w:spacing w:before="57"/>
              <w:ind w:left="283" w:hanging="145"/>
              <w:rPr>
                <w:sz w:val="20"/>
              </w:rPr>
            </w:pPr>
            <w:r>
              <w:rPr>
                <w:sz w:val="20"/>
              </w:rPr>
              <w:t>Manipularobjetosdediferentestamanhose pesos.</w:t>
            </w:r>
          </w:p>
          <w:p w:rsidR="00F47D6B" w:rsidRDefault="00F47D6B">
            <w:pPr>
              <w:pStyle w:val="TableParagraph"/>
              <w:numPr>
                <w:ilvl w:val="0"/>
                <w:numId w:val="49"/>
              </w:numPr>
              <w:tabs>
                <w:tab w:val="left" w:pos="284"/>
              </w:tabs>
              <w:spacing w:before="53" w:line="280" w:lineRule="auto"/>
              <w:ind w:right="188" w:firstLine="0"/>
              <w:rPr>
                <w:sz w:val="20"/>
              </w:rPr>
            </w:pPr>
            <w:r>
              <w:rPr>
                <w:sz w:val="20"/>
              </w:rPr>
              <w:t>Explorar materiais como argila, barro, massinha de modelar e outros, comvariadasintençõesdecriação.</w:t>
            </w:r>
          </w:p>
          <w:p w:rsidR="00F47D6B" w:rsidRDefault="00F47D6B">
            <w:pPr>
              <w:pStyle w:val="TableParagraph"/>
              <w:numPr>
                <w:ilvl w:val="0"/>
                <w:numId w:val="49"/>
              </w:numPr>
              <w:tabs>
                <w:tab w:val="left" w:pos="284"/>
              </w:tabs>
              <w:spacing w:before="19" w:line="276" w:lineRule="auto"/>
              <w:ind w:right="494" w:firstLine="0"/>
              <w:rPr>
                <w:sz w:val="20"/>
              </w:rPr>
            </w:pPr>
            <w:r>
              <w:rPr>
                <w:sz w:val="20"/>
              </w:rPr>
              <w:t>Manipular objetos pequenos construindo brinquedos ou jogos e utilizarinstrumentos como palitos, rolos e pequenas espátulas nas suasproduçõescomcadavezmaiordestreza.</w:t>
            </w:r>
          </w:p>
          <w:p w:rsidR="00F47D6B" w:rsidRDefault="00F47D6B">
            <w:pPr>
              <w:pStyle w:val="TableParagraph"/>
              <w:numPr>
                <w:ilvl w:val="0"/>
                <w:numId w:val="49"/>
              </w:numPr>
              <w:tabs>
                <w:tab w:val="left" w:pos="284"/>
              </w:tabs>
              <w:spacing w:line="276" w:lineRule="auto"/>
              <w:ind w:right="723" w:firstLine="0"/>
              <w:rPr>
                <w:sz w:val="20"/>
              </w:rPr>
            </w:pPr>
            <w:r>
              <w:rPr>
                <w:sz w:val="20"/>
              </w:rPr>
              <w:t>Manuseardiferentesriscadoresemsuporteseplanosvariadosparaperceber suasdiferençaseregistrarsuasideias.</w:t>
            </w:r>
          </w:p>
          <w:p w:rsidR="00F47D6B" w:rsidRDefault="00F47D6B">
            <w:pPr>
              <w:pStyle w:val="TableParagraph"/>
              <w:numPr>
                <w:ilvl w:val="0"/>
                <w:numId w:val="49"/>
              </w:numPr>
              <w:tabs>
                <w:tab w:val="left" w:pos="284"/>
              </w:tabs>
              <w:spacing w:line="276" w:lineRule="auto"/>
              <w:ind w:right="211" w:firstLine="0"/>
              <w:rPr>
                <w:sz w:val="20"/>
              </w:rPr>
            </w:pPr>
            <w:r>
              <w:rPr>
                <w:sz w:val="20"/>
              </w:rPr>
              <w:t>Pintar, desenhar, rabiscar, folhear, modelar, construir, colar à suamaneira,utilizandodiferentesrecursosedandosignificadosàssuasideias,aos seuspensamentosesensações.</w:t>
            </w:r>
          </w:p>
          <w:p w:rsidR="00F47D6B" w:rsidRDefault="00F47D6B">
            <w:pPr>
              <w:pStyle w:val="TableParagraph"/>
              <w:numPr>
                <w:ilvl w:val="0"/>
                <w:numId w:val="49"/>
              </w:numPr>
              <w:tabs>
                <w:tab w:val="left" w:pos="284"/>
              </w:tabs>
              <w:spacing w:line="280" w:lineRule="auto"/>
              <w:ind w:right="154" w:firstLine="0"/>
              <w:rPr>
                <w:sz w:val="20"/>
              </w:rPr>
            </w:pPr>
            <w:r>
              <w:rPr>
                <w:sz w:val="20"/>
              </w:rPr>
              <w:t>Vivenciarsituaçõesemqueéfeitoocontornodoprópriocorpo,nomeandosuaspartesevestimentas.</w:t>
            </w:r>
          </w:p>
          <w:p w:rsidR="00F47D6B" w:rsidRDefault="00F47D6B">
            <w:pPr>
              <w:pStyle w:val="TableParagraph"/>
              <w:numPr>
                <w:ilvl w:val="0"/>
                <w:numId w:val="49"/>
              </w:numPr>
              <w:tabs>
                <w:tab w:val="left" w:pos="284"/>
              </w:tabs>
              <w:spacing w:before="11" w:line="271" w:lineRule="auto"/>
              <w:ind w:right="362" w:firstLine="0"/>
              <w:rPr>
                <w:sz w:val="20"/>
              </w:rPr>
            </w:pPr>
            <w:r>
              <w:rPr>
                <w:sz w:val="20"/>
              </w:rPr>
              <w:t>Participar de jogos e brincadeiras de construção utilizando elementosestruturadosounão,comointuitodemontar,empilhar,encaixare outros.</w:t>
            </w:r>
          </w:p>
          <w:p w:rsidR="00F47D6B" w:rsidRDefault="00F47D6B">
            <w:pPr>
              <w:pStyle w:val="TableParagraph"/>
              <w:numPr>
                <w:ilvl w:val="0"/>
                <w:numId w:val="49"/>
              </w:numPr>
              <w:tabs>
                <w:tab w:val="left" w:pos="284"/>
              </w:tabs>
              <w:spacing w:before="4"/>
              <w:ind w:left="283" w:hanging="145"/>
              <w:rPr>
                <w:sz w:val="20"/>
              </w:rPr>
            </w:pPr>
            <w:r>
              <w:rPr>
                <w:sz w:val="20"/>
              </w:rPr>
              <w:t>Virarpáginasdelivros,revistas,jornaiseoutroscomcrescentehabilidade.</w:t>
            </w:r>
          </w:p>
          <w:p w:rsidR="00F47D6B" w:rsidRDefault="00F47D6B">
            <w:pPr>
              <w:pStyle w:val="TableParagraph"/>
              <w:numPr>
                <w:ilvl w:val="0"/>
                <w:numId w:val="49"/>
              </w:numPr>
              <w:tabs>
                <w:tab w:val="left" w:pos="284"/>
              </w:tabs>
              <w:spacing w:before="53" w:line="280" w:lineRule="auto"/>
              <w:ind w:right="697" w:firstLine="0"/>
              <w:rPr>
                <w:sz w:val="20"/>
              </w:rPr>
            </w:pPr>
            <w:r>
              <w:rPr>
                <w:sz w:val="20"/>
              </w:rPr>
              <w:t>Executar habilidades manuais utilizando recursos variados: linha, lã,canudinho,argola eoutros.</w:t>
            </w:r>
          </w:p>
          <w:p w:rsidR="00F47D6B" w:rsidRDefault="00F47D6B">
            <w:pPr>
              <w:pStyle w:val="TableParagraph"/>
              <w:numPr>
                <w:ilvl w:val="0"/>
                <w:numId w:val="49"/>
              </w:numPr>
              <w:tabs>
                <w:tab w:val="left" w:pos="284"/>
              </w:tabs>
              <w:spacing w:line="225" w:lineRule="exact"/>
              <w:ind w:left="283" w:hanging="145"/>
              <w:rPr>
                <w:sz w:val="20"/>
              </w:rPr>
            </w:pPr>
            <w:r>
              <w:rPr>
                <w:sz w:val="20"/>
              </w:rPr>
              <w:t>Realizarconquistasrelacionadasàssuashabilidadesmanuais.</w:t>
            </w:r>
          </w:p>
        </w:tc>
      </w:tr>
    </w:tbl>
    <w:p w:rsidR="00F47D6B" w:rsidRDefault="00F47D6B" w:rsidP="00F47D6B"/>
    <w:tbl>
      <w:tblPr>
        <w:tblStyle w:val="TableNormal7"/>
        <w:tblW w:w="10320" w:type="dxa"/>
        <w:tblInd w:w="-572" w:type="dxa"/>
        <w:tblBorders>
          <w:top w:val="single" w:sz="4" w:space="0" w:color="403052"/>
          <w:left w:val="single" w:sz="4" w:space="0" w:color="403052"/>
          <w:bottom w:val="single" w:sz="4" w:space="0" w:color="403052"/>
          <w:right w:val="single" w:sz="4" w:space="0" w:color="403052"/>
          <w:insideH w:val="single" w:sz="4" w:space="0" w:color="403052"/>
          <w:insideV w:val="single" w:sz="4" w:space="0" w:color="403052"/>
        </w:tblBorders>
        <w:tblLayout w:type="fixed"/>
        <w:tblLook w:val="01E0"/>
      </w:tblPr>
      <w:tblGrid>
        <w:gridCol w:w="3266"/>
        <w:gridCol w:w="7054"/>
      </w:tblGrid>
      <w:tr w:rsidR="00F47D6B" w:rsidRPr="0085627C" w:rsidTr="00F8681D">
        <w:trPr>
          <w:trHeight w:val="345"/>
        </w:trPr>
        <w:tc>
          <w:tcPr>
            <w:tcW w:w="10320" w:type="dxa"/>
            <w:gridSpan w:val="2"/>
            <w:shd w:val="clear" w:color="auto" w:fill="B1A0C6"/>
          </w:tcPr>
          <w:p w:rsidR="00F47D6B" w:rsidRPr="0085627C" w:rsidRDefault="00F47D6B" w:rsidP="00F8681D">
            <w:pPr>
              <w:spacing w:line="225" w:lineRule="exact"/>
              <w:ind w:left="119" w:right="111"/>
              <w:jc w:val="center"/>
              <w:rPr>
                <w:rFonts w:ascii="Arial" w:eastAsia="Arial MT" w:hAnsi="Arial" w:cs="Arial MT"/>
                <w:b/>
                <w:sz w:val="20"/>
                <w:lang w:val="pt-PT"/>
              </w:rPr>
            </w:pPr>
            <w:r w:rsidRPr="0085627C">
              <w:rPr>
                <w:rFonts w:ascii="Arial" w:eastAsia="Arial MT" w:hAnsi="Arial" w:cs="Arial MT"/>
                <w:b/>
                <w:sz w:val="20"/>
                <w:lang w:val="pt-PT"/>
              </w:rPr>
              <w:t>CAMPO DEEXPERIÊNCIA:TRAÇOS,SONS,CORESEFORMAS</w:t>
            </w:r>
          </w:p>
        </w:tc>
      </w:tr>
      <w:tr w:rsidR="00F47D6B" w:rsidRPr="0085627C" w:rsidTr="00F8681D">
        <w:trPr>
          <w:trHeight w:val="599"/>
        </w:trPr>
        <w:tc>
          <w:tcPr>
            <w:tcW w:w="10320" w:type="dxa"/>
            <w:gridSpan w:val="2"/>
            <w:shd w:val="clear" w:color="auto" w:fill="B1A0C6"/>
          </w:tcPr>
          <w:p w:rsidR="00F47D6B" w:rsidRPr="0085627C" w:rsidRDefault="00F47D6B" w:rsidP="00F8681D">
            <w:pPr>
              <w:spacing w:before="36" w:line="260" w:lineRule="atLeast"/>
              <w:ind w:left="1046" w:right="301" w:hanging="726"/>
              <w:jc w:val="left"/>
              <w:rPr>
                <w:rFonts w:ascii="Arial" w:eastAsia="Arial MT" w:hAnsi="Arial" w:cs="Arial MT"/>
                <w:b/>
                <w:sz w:val="20"/>
                <w:lang w:val="pt-PT"/>
              </w:rPr>
            </w:pPr>
            <w:r w:rsidRPr="0085627C">
              <w:rPr>
                <w:rFonts w:ascii="Arial" w:eastAsia="Arial MT" w:hAnsi="Arial" w:cs="Arial MT"/>
                <w:b/>
                <w:sz w:val="20"/>
                <w:lang w:val="pt-PT"/>
              </w:rPr>
              <w:t>Objetivo de Aprendizagem: (EI03TS01) Utilizar sons produzidos por materiais, objetos e instrumentosmusicaisdurantebrincadeirasdefazdeconta,encenações,criaçõesmusicais,festas.</w:t>
            </w:r>
          </w:p>
        </w:tc>
      </w:tr>
      <w:tr w:rsidR="00F47D6B" w:rsidRPr="0085627C" w:rsidTr="00F8681D">
        <w:trPr>
          <w:trHeight w:val="525"/>
        </w:trPr>
        <w:tc>
          <w:tcPr>
            <w:tcW w:w="3266" w:type="dxa"/>
            <w:tcBorders>
              <w:bottom w:val="single" w:sz="6" w:space="0" w:color="403052"/>
            </w:tcBorders>
            <w:shd w:val="clear" w:color="auto" w:fill="FFFFFF"/>
          </w:tcPr>
          <w:p w:rsidR="00F47D6B" w:rsidRPr="0085627C" w:rsidRDefault="00F47D6B" w:rsidP="00F8681D">
            <w:pPr>
              <w:spacing w:before="124"/>
              <w:ind w:left="96" w:right="89"/>
              <w:jc w:val="center"/>
              <w:rPr>
                <w:rFonts w:ascii="Arial" w:eastAsia="Arial MT" w:hAnsi="Arial" w:cs="Arial MT"/>
                <w:b/>
                <w:sz w:val="20"/>
                <w:lang w:val="pt-PT"/>
              </w:rPr>
            </w:pPr>
            <w:r w:rsidRPr="0085627C">
              <w:rPr>
                <w:rFonts w:ascii="Arial" w:eastAsia="Arial MT" w:hAnsi="Arial" w:cs="Arial MT"/>
                <w:b/>
                <w:sz w:val="20"/>
                <w:lang w:val="pt-PT"/>
              </w:rPr>
              <w:t>Experiênciasde aprendizagem</w:t>
            </w:r>
          </w:p>
        </w:tc>
        <w:tc>
          <w:tcPr>
            <w:tcW w:w="7054" w:type="dxa"/>
            <w:tcBorders>
              <w:bottom w:val="single" w:sz="6" w:space="0" w:color="403052"/>
            </w:tcBorders>
            <w:shd w:val="clear" w:color="auto" w:fill="FFFFFF"/>
          </w:tcPr>
          <w:p w:rsidR="00F47D6B" w:rsidRPr="0085627C" w:rsidRDefault="00F47D6B" w:rsidP="00F8681D">
            <w:pPr>
              <w:spacing w:line="225" w:lineRule="exact"/>
              <w:ind w:left="341" w:right="255"/>
              <w:jc w:val="center"/>
              <w:rPr>
                <w:rFonts w:ascii="Arial" w:eastAsia="Arial MT" w:hAnsi="Arial MT" w:cs="Arial MT"/>
                <w:b/>
                <w:sz w:val="20"/>
                <w:lang w:val="pt-PT"/>
              </w:rPr>
            </w:pPr>
            <w:r w:rsidRPr="0085627C">
              <w:rPr>
                <w:rFonts w:ascii="Arial" w:eastAsia="Arial MT" w:hAnsi="Arial MT" w:cs="Arial MT"/>
                <w:b/>
                <w:sz w:val="20"/>
                <w:lang w:val="pt-PT"/>
              </w:rPr>
              <w:t>DemaisobjetivosimportantesapriorizarnotrabalhocomInfantil4</w:t>
            </w:r>
          </w:p>
          <w:p w:rsidR="00F47D6B" w:rsidRPr="0085627C" w:rsidRDefault="00F47D6B" w:rsidP="00F8681D">
            <w:pPr>
              <w:spacing w:before="34"/>
              <w:ind w:left="350" w:right="255"/>
              <w:jc w:val="center"/>
              <w:rPr>
                <w:rFonts w:ascii="Arial" w:eastAsia="Arial MT" w:hAnsi="Arial MT" w:cs="Arial MT"/>
                <w:b/>
                <w:sz w:val="20"/>
                <w:lang w:val="pt-PT"/>
              </w:rPr>
            </w:pPr>
            <w:r w:rsidRPr="0085627C">
              <w:rPr>
                <w:rFonts w:ascii="Arial" w:eastAsia="Arial MT" w:hAnsi="Arial MT" w:cs="Arial MT"/>
                <w:b/>
                <w:sz w:val="20"/>
                <w:lang w:val="pt-PT"/>
              </w:rPr>
              <w:t>4anos</w:t>
            </w:r>
          </w:p>
        </w:tc>
      </w:tr>
      <w:tr w:rsidR="00F47D6B" w:rsidRPr="0085627C" w:rsidTr="00F8681D">
        <w:trPr>
          <w:trHeight w:val="7904"/>
        </w:trPr>
        <w:tc>
          <w:tcPr>
            <w:tcW w:w="3266" w:type="dxa"/>
            <w:tcBorders>
              <w:top w:val="single" w:sz="6" w:space="0" w:color="403052"/>
            </w:tcBorders>
          </w:tcPr>
          <w:p w:rsidR="00F47D6B" w:rsidRPr="0085627C" w:rsidRDefault="00F47D6B" w:rsidP="00F8681D">
            <w:pPr>
              <w:jc w:val="left"/>
              <w:rPr>
                <w:rFonts w:ascii="Arial MT" w:eastAsia="Arial MT" w:hAnsi="Arial MT" w:cs="Arial MT"/>
                <w:lang w:val="pt-PT"/>
              </w:rPr>
            </w:pPr>
          </w:p>
          <w:p w:rsidR="00F47D6B" w:rsidRPr="0085627C" w:rsidRDefault="00F47D6B" w:rsidP="00F8681D">
            <w:pPr>
              <w:jc w:val="left"/>
              <w:rPr>
                <w:rFonts w:ascii="Arial MT" w:eastAsia="Arial MT" w:hAnsi="Arial MT" w:cs="Arial MT"/>
                <w:lang w:val="pt-PT"/>
              </w:rPr>
            </w:pPr>
          </w:p>
          <w:p w:rsidR="00F47D6B" w:rsidRPr="0085627C" w:rsidRDefault="00F47D6B" w:rsidP="00F8681D">
            <w:pPr>
              <w:jc w:val="left"/>
              <w:rPr>
                <w:rFonts w:ascii="Arial MT" w:eastAsia="Arial MT" w:hAnsi="Arial MT" w:cs="Arial MT"/>
                <w:lang w:val="pt-PT"/>
              </w:rPr>
            </w:pPr>
          </w:p>
          <w:p w:rsidR="00F47D6B" w:rsidRPr="0085627C" w:rsidRDefault="00F47D6B" w:rsidP="00F8681D">
            <w:pPr>
              <w:jc w:val="left"/>
              <w:rPr>
                <w:rFonts w:ascii="Arial MT" w:eastAsia="Arial MT" w:hAnsi="Arial MT" w:cs="Arial MT"/>
                <w:lang w:val="pt-PT"/>
              </w:rPr>
            </w:pPr>
          </w:p>
          <w:p w:rsidR="00F47D6B" w:rsidRPr="0085627C" w:rsidRDefault="00F47D6B" w:rsidP="00F8681D">
            <w:pPr>
              <w:jc w:val="left"/>
              <w:rPr>
                <w:rFonts w:ascii="Arial MT" w:eastAsia="Arial MT" w:hAnsi="Arial MT" w:cs="Arial MT"/>
                <w:lang w:val="pt-PT"/>
              </w:rPr>
            </w:pPr>
          </w:p>
          <w:p w:rsidR="00F47D6B" w:rsidRPr="0085627C" w:rsidRDefault="00F47D6B" w:rsidP="00F8681D">
            <w:pPr>
              <w:jc w:val="left"/>
              <w:rPr>
                <w:rFonts w:ascii="Arial MT" w:eastAsia="Arial MT" w:hAnsi="Arial MT" w:cs="Arial MT"/>
                <w:lang w:val="pt-PT"/>
              </w:rPr>
            </w:pPr>
          </w:p>
          <w:p w:rsidR="00F47D6B" w:rsidRPr="0085627C" w:rsidRDefault="00F47D6B" w:rsidP="00F8681D">
            <w:pPr>
              <w:jc w:val="left"/>
              <w:rPr>
                <w:rFonts w:ascii="Arial MT" w:eastAsia="Arial MT" w:hAnsi="Arial MT" w:cs="Arial MT"/>
                <w:lang w:val="pt-PT"/>
              </w:rPr>
            </w:pPr>
          </w:p>
          <w:p w:rsidR="00F47D6B" w:rsidRPr="0085627C" w:rsidRDefault="00F47D6B">
            <w:pPr>
              <w:numPr>
                <w:ilvl w:val="0"/>
                <w:numId w:val="56"/>
              </w:numPr>
              <w:tabs>
                <w:tab w:val="left" w:pos="255"/>
              </w:tabs>
              <w:spacing w:before="185"/>
              <w:ind w:left="254" w:hanging="145"/>
              <w:jc w:val="left"/>
              <w:rPr>
                <w:rFonts w:ascii="Arial MT" w:eastAsia="Arial MT" w:hAnsi="Arial MT" w:cs="Arial MT"/>
                <w:sz w:val="20"/>
                <w:lang w:val="pt-PT"/>
              </w:rPr>
            </w:pPr>
            <w:r w:rsidRPr="0085627C">
              <w:rPr>
                <w:rFonts w:ascii="Arial MT" w:eastAsia="Arial MT" w:hAnsi="Arial MT" w:cs="Arial MT"/>
                <w:sz w:val="20"/>
                <w:lang w:val="pt-PT"/>
              </w:rPr>
              <w:t>Percepçãoeproduçãosonora.</w:t>
            </w:r>
          </w:p>
          <w:p w:rsidR="00F47D6B" w:rsidRPr="0085627C" w:rsidRDefault="00F47D6B">
            <w:pPr>
              <w:numPr>
                <w:ilvl w:val="0"/>
                <w:numId w:val="56"/>
              </w:numPr>
              <w:tabs>
                <w:tab w:val="left" w:pos="255"/>
              </w:tabs>
              <w:spacing w:before="34"/>
              <w:ind w:left="254" w:hanging="145"/>
              <w:jc w:val="left"/>
              <w:rPr>
                <w:rFonts w:ascii="Arial MT" w:eastAsia="Arial MT" w:hAnsi="Arial MT" w:cs="Arial MT"/>
                <w:sz w:val="20"/>
                <w:lang w:val="pt-PT"/>
              </w:rPr>
            </w:pPr>
            <w:r w:rsidRPr="0085627C">
              <w:rPr>
                <w:rFonts w:ascii="Arial MT" w:eastAsia="Arial MT" w:hAnsi="Arial MT" w:cs="Arial MT"/>
                <w:sz w:val="20"/>
                <w:lang w:val="pt-PT"/>
              </w:rPr>
              <w:t>Audição epercepçãomusical.</w:t>
            </w:r>
          </w:p>
          <w:p w:rsidR="00F47D6B" w:rsidRPr="0085627C" w:rsidRDefault="00F47D6B">
            <w:pPr>
              <w:numPr>
                <w:ilvl w:val="0"/>
                <w:numId w:val="56"/>
              </w:numPr>
              <w:tabs>
                <w:tab w:val="left" w:pos="255"/>
              </w:tabs>
              <w:spacing w:before="34"/>
              <w:ind w:left="254" w:hanging="145"/>
              <w:jc w:val="left"/>
              <w:rPr>
                <w:rFonts w:ascii="Arial MT" w:eastAsia="Arial MT" w:hAnsi="Arial MT" w:cs="Arial MT"/>
                <w:sz w:val="20"/>
                <w:lang w:val="pt-PT"/>
              </w:rPr>
            </w:pPr>
            <w:r w:rsidRPr="0085627C">
              <w:rPr>
                <w:rFonts w:ascii="Arial MT" w:eastAsia="Arial MT" w:hAnsi="Arial MT" w:cs="Arial MT"/>
                <w:sz w:val="20"/>
                <w:lang w:val="pt-PT"/>
              </w:rPr>
              <w:t>Execuçãomusical(imitação).</w:t>
            </w:r>
          </w:p>
          <w:p w:rsidR="00F47D6B" w:rsidRPr="0085627C" w:rsidRDefault="00F47D6B">
            <w:pPr>
              <w:numPr>
                <w:ilvl w:val="0"/>
                <w:numId w:val="56"/>
              </w:numPr>
              <w:tabs>
                <w:tab w:val="left" w:pos="255"/>
              </w:tabs>
              <w:spacing w:before="34" w:line="276" w:lineRule="auto"/>
              <w:ind w:right="411"/>
              <w:jc w:val="left"/>
              <w:rPr>
                <w:rFonts w:ascii="Arial MT" w:eastAsia="Arial MT" w:hAnsi="Arial MT" w:cs="Arial MT"/>
                <w:sz w:val="20"/>
                <w:lang w:val="pt-PT"/>
              </w:rPr>
            </w:pPr>
            <w:r w:rsidRPr="0085627C">
              <w:rPr>
                <w:rFonts w:ascii="Arial MT" w:eastAsia="Arial MT" w:hAnsi="Arial MT" w:cs="Arial MT"/>
                <w:sz w:val="20"/>
                <w:lang w:val="pt-PT"/>
              </w:rPr>
              <w:t>Sonsdocorpo, dosobjetosedanatureza.</w:t>
            </w:r>
          </w:p>
          <w:p w:rsidR="00F47D6B" w:rsidRPr="0085627C" w:rsidRDefault="00F47D6B">
            <w:pPr>
              <w:numPr>
                <w:ilvl w:val="0"/>
                <w:numId w:val="56"/>
              </w:numPr>
              <w:tabs>
                <w:tab w:val="left" w:pos="255"/>
              </w:tabs>
              <w:spacing w:line="276" w:lineRule="auto"/>
              <w:ind w:right="453"/>
              <w:jc w:val="left"/>
              <w:rPr>
                <w:rFonts w:ascii="Arial MT" w:eastAsia="Arial MT" w:hAnsi="Arial MT" w:cs="Arial MT"/>
                <w:sz w:val="20"/>
                <w:lang w:val="pt-PT"/>
              </w:rPr>
            </w:pPr>
            <w:r w:rsidRPr="0085627C">
              <w:rPr>
                <w:rFonts w:ascii="Arial MT" w:eastAsia="Arial MT" w:hAnsi="Arial MT" w:cs="Arial MT"/>
                <w:sz w:val="20"/>
                <w:lang w:val="pt-PT"/>
              </w:rPr>
              <w:t>Parâmetros do som: altura,intensidade,duraçãoetimbre.</w:t>
            </w:r>
          </w:p>
          <w:p w:rsidR="00F47D6B" w:rsidRPr="0085627C" w:rsidRDefault="00F47D6B">
            <w:pPr>
              <w:numPr>
                <w:ilvl w:val="0"/>
                <w:numId w:val="56"/>
              </w:numPr>
              <w:tabs>
                <w:tab w:val="left" w:pos="255"/>
              </w:tabs>
              <w:spacing w:line="229" w:lineRule="exact"/>
              <w:ind w:left="254" w:hanging="145"/>
              <w:jc w:val="left"/>
              <w:rPr>
                <w:rFonts w:ascii="Arial MT" w:eastAsia="Arial MT" w:hAnsi="Arial MT" w:cs="Arial MT"/>
                <w:sz w:val="20"/>
                <w:lang w:val="pt-PT"/>
              </w:rPr>
            </w:pPr>
            <w:r w:rsidRPr="0085627C">
              <w:rPr>
                <w:rFonts w:ascii="Arial MT" w:eastAsia="Arial MT" w:hAnsi="Arial MT" w:cs="Arial MT"/>
                <w:sz w:val="20"/>
                <w:lang w:val="pt-PT"/>
              </w:rPr>
              <w:t>Melodiae ritmo.</w:t>
            </w:r>
          </w:p>
          <w:p w:rsidR="00F47D6B" w:rsidRPr="0085627C" w:rsidRDefault="00F47D6B">
            <w:pPr>
              <w:numPr>
                <w:ilvl w:val="0"/>
                <w:numId w:val="56"/>
              </w:numPr>
              <w:tabs>
                <w:tab w:val="left" w:pos="255"/>
              </w:tabs>
              <w:spacing w:before="34" w:line="278" w:lineRule="auto"/>
              <w:ind w:right="492"/>
              <w:jc w:val="left"/>
              <w:rPr>
                <w:rFonts w:ascii="Arial MT" w:eastAsia="Arial MT" w:hAnsi="Arial MT" w:cs="Arial MT"/>
                <w:sz w:val="20"/>
                <w:lang w:val="pt-PT"/>
              </w:rPr>
            </w:pPr>
            <w:r w:rsidRPr="0085627C">
              <w:rPr>
                <w:rFonts w:ascii="Arial MT" w:eastAsia="Arial MT" w:hAnsi="Arial MT" w:cs="Arial MT"/>
                <w:sz w:val="20"/>
                <w:lang w:val="pt-PT"/>
              </w:rPr>
              <w:t>Diferentes instrumentosmusicaisconvencionaisenãoconvencionais.</w:t>
            </w:r>
          </w:p>
          <w:p w:rsidR="00F47D6B" w:rsidRPr="0085627C" w:rsidRDefault="00F47D6B">
            <w:pPr>
              <w:numPr>
                <w:ilvl w:val="0"/>
                <w:numId w:val="56"/>
              </w:numPr>
              <w:tabs>
                <w:tab w:val="left" w:pos="255"/>
              </w:tabs>
              <w:spacing w:line="227" w:lineRule="exact"/>
              <w:ind w:left="254" w:hanging="145"/>
              <w:jc w:val="left"/>
              <w:rPr>
                <w:rFonts w:ascii="Arial MT" w:eastAsia="Arial MT" w:hAnsi="Arial MT" w:cs="Arial MT"/>
                <w:sz w:val="20"/>
                <w:lang w:val="pt-PT"/>
              </w:rPr>
            </w:pPr>
            <w:r w:rsidRPr="0085627C">
              <w:rPr>
                <w:rFonts w:ascii="Arial MT" w:eastAsia="Arial MT" w:hAnsi="Arial MT" w:cs="Arial MT"/>
                <w:sz w:val="20"/>
                <w:lang w:val="pt-PT"/>
              </w:rPr>
              <w:t>Canto.</w:t>
            </w:r>
          </w:p>
          <w:p w:rsidR="00F47D6B" w:rsidRPr="0085627C" w:rsidRDefault="00F47D6B">
            <w:pPr>
              <w:numPr>
                <w:ilvl w:val="0"/>
                <w:numId w:val="56"/>
              </w:numPr>
              <w:tabs>
                <w:tab w:val="left" w:pos="255"/>
              </w:tabs>
              <w:spacing w:before="34"/>
              <w:ind w:left="254" w:hanging="145"/>
              <w:jc w:val="left"/>
              <w:rPr>
                <w:rFonts w:ascii="Arial MT" w:eastAsia="Arial MT" w:hAnsi="Arial MT" w:cs="Arial MT"/>
                <w:sz w:val="20"/>
                <w:lang w:val="pt-PT"/>
              </w:rPr>
            </w:pPr>
            <w:r w:rsidRPr="0085627C">
              <w:rPr>
                <w:rFonts w:ascii="Arial MT" w:eastAsia="Arial MT" w:hAnsi="Arial MT" w:cs="Arial MT"/>
                <w:sz w:val="20"/>
                <w:lang w:val="pt-PT"/>
              </w:rPr>
              <w:t>Músicae dança.</w:t>
            </w:r>
          </w:p>
          <w:p w:rsidR="00F47D6B" w:rsidRPr="0085627C" w:rsidRDefault="00F47D6B">
            <w:pPr>
              <w:numPr>
                <w:ilvl w:val="0"/>
                <w:numId w:val="56"/>
              </w:numPr>
              <w:tabs>
                <w:tab w:val="left" w:pos="255"/>
              </w:tabs>
              <w:spacing w:before="58" w:line="276" w:lineRule="auto"/>
              <w:ind w:right="231"/>
              <w:jc w:val="left"/>
              <w:rPr>
                <w:rFonts w:ascii="Arial MT" w:eastAsia="Arial MT" w:hAnsi="Arial MT" w:cs="Arial MT"/>
                <w:sz w:val="20"/>
                <w:lang w:val="pt-PT"/>
              </w:rPr>
            </w:pPr>
            <w:r w:rsidRPr="0085627C">
              <w:rPr>
                <w:rFonts w:ascii="Arial MT" w:eastAsia="Arial MT" w:hAnsi="Arial MT" w:cs="Arial MT"/>
                <w:spacing w:val="-2"/>
                <w:sz w:val="20"/>
                <w:lang w:val="pt-PT"/>
              </w:rPr>
              <w:t xml:space="preserve">Movimento: </w:t>
            </w:r>
            <w:r w:rsidRPr="0085627C">
              <w:rPr>
                <w:rFonts w:ascii="Arial MT" w:eastAsia="Arial MT" w:hAnsi="Arial MT" w:cs="Arial MT"/>
                <w:spacing w:val="-1"/>
                <w:sz w:val="20"/>
                <w:lang w:val="pt-PT"/>
              </w:rPr>
              <w:t>expressão musical,</w:t>
            </w:r>
            <w:r w:rsidRPr="0085627C">
              <w:rPr>
                <w:rFonts w:ascii="Arial MT" w:eastAsia="Arial MT" w:hAnsi="Arial MT" w:cs="Arial MT"/>
                <w:sz w:val="20"/>
                <w:lang w:val="pt-PT"/>
              </w:rPr>
              <w:t>dramáticae corporal.</w:t>
            </w:r>
          </w:p>
        </w:tc>
        <w:tc>
          <w:tcPr>
            <w:tcW w:w="7054" w:type="dxa"/>
            <w:tcBorders>
              <w:top w:val="single" w:sz="6" w:space="0" w:color="403052"/>
            </w:tcBorders>
          </w:tcPr>
          <w:p w:rsidR="00F47D6B" w:rsidRPr="0085627C" w:rsidRDefault="00F47D6B">
            <w:pPr>
              <w:numPr>
                <w:ilvl w:val="0"/>
                <w:numId w:val="55"/>
              </w:numPr>
              <w:tabs>
                <w:tab w:val="left" w:pos="288"/>
              </w:tabs>
              <w:spacing w:line="227" w:lineRule="exact"/>
              <w:ind w:left="287" w:hanging="179"/>
              <w:jc w:val="left"/>
              <w:rPr>
                <w:rFonts w:ascii="Arial MT" w:eastAsia="Arial MT" w:hAnsi="Arial MT" w:cs="Arial MT"/>
                <w:sz w:val="20"/>
                <w:lang w:val="pt-PT"/>
              </w:rPr>
            </w:pPr>
            <w:r w:rsidRPr="0085627C">
              <w:rPr>
                <w:rFonts w:ascii="Arial MT" w:eastAsia="Arial MT" w:hAnsi="Arial MT" w:cs="Arial MT"/>
                <w:sz w:val="20"/>
                <w:lang w:val="pt-PT"/>
              </w:rPr>
              <w:t>Escutarsonsdoentornoeestar atentoaosilêncio.</w:t>
            </w:r>
          </w:p>
          <w:p w:rsidR="00F47D6B" w:rsidRPr="0085627C" w:rsidRDefault="00F47D6B">
            <w:pPr>
              <w:numPr>
                <w:ilvl w:val="0"/>
                <w:numId w:val="55"/>
              </w:numPr>
              <w:tabs>
                <w:tab w:val="left" w:pos="288"/>
              </w:tabs>
              <w:spacing w:before="53" w:line="276" w:lineRule="auto"/>
              <w:ind w:right="331"/>
              <w:jc w:val="left"/>
              <w:rPr>
                <w:rFonts w:ascii="Arial MT" w:eastAsia="Arial MT" w:hAnsi="Arial MT" w:cs="Arial MT"/>
                <w:sz w:val="20"/>
                <w:lang w:val="pt-PT"/>
              </w:rPr>
            </w:pPr>
            <w:r w:rsidRPr="0085627C">
              <w:rPr>
                <w:rFonts w:ascii="Arial MT" w:eastAsia="Arial MT" w:hAnsi="Arial MT" w:cs="Arial MT"/>
                <w:spacing w:val="-1"/>
                <w:sz w:val="20"/>
                <w:lang w:val="pt-PT"/>
              </w:rPr>
              <w:t xml:space="preserve">Perceber </w:t>
            </w:r>
            <w:r w:rsidRPr="0085627C">
              <w:rPr>
                <w:rFonts w:ascii="Arial MT" w:eastAsia="Arial MT" w:hAnsi="Arial MT" w:cs="Arial MT"/>
                <w:sz w:val="20"/>
                <w:lang w:val="pt-PT"/>
              </w:rPr>
              <w:t>os sons da natureza e reproduzi-los: canto dos pássaros,barulhodeventania,somdachuvaeoutros, embrincadeiras,encenaçõeseapresentações.</w:t>
            </w:r>
          </w:p>
          <w:p w:rsidR="00F47D6B" w:rsidRPr="0085627C" w:rsidRDefault="00F47D6B">
            <w:pPr>
              <w:numPr>
                <w:ilvl w:val="0"/>
                <w:numId w:val="55"/>
              </w:numPr>
              <w:tabs>
                <w:tab w:val="left" w:pos="288"/>
              </w:tabs>
              <w:spacing w:line="280" w:lineRule="auto"/>
              <w:ind w:right="241"/>
              <w:jc w:val="left"/>
              <w:rPr>
                <w:rFonts w:ascii="Arial MT" w:eastAsia="Arial MT" w:hAnsi="Arial MT" w:cs="Arial MT"/>
                <w:sz w:val="20"/>
                <w:lang w:val="pt-PT"/>
              </w:rPr>
            </w:pPr>
            <w:r w:rsidRPr="0085627C">
              <w:rPr>
                <w:rFonts w:ascii="Arial MT" w:eastAsia="Arial MT" w:hAnsi="Arial MT" w:cs="Arial MT"/>
                <w:spacing w:val="-1"/>
                <w:sz w:val="20"/>
                <w:lang w:val="pt-PT"/>
              </w:rPr>
              <w:t xml:space="preserve">Produzir sons com materiais alternativos: garrafas, caixas, </w:t>
            </w:r>
            <w:r w:rsidRPr="0085627C">
              <w:rPr>
                <w:rFonts w:ascii="Arial MT" w:eastAsia="Arial MT" w:hAnsi="Arial MT" w:cs="Arial MT"/>
                <w:sz w:val="20"/>
                <w:lang w:val="pt-PT"/>
              </w:rPr>
              <w:t>pedras,madeira,lataseoutrosdurantebrincadeiras,encenaçõeseapresentações.</w:t>
            </w:r>
          </w:p>
          <w:p w:rsidR="00F47D6B" w:rsidRPr="0085627C" w:rsidRDefault="00F47D6B">
            <w:pPr>
              <w:numPr>
                <w:ilvl w:val="0"/>
                <w:numId w:val="55"/>
              </w:numPr>
              <w:tabs>
                <w:tab w:val="left" w:pos="288"/>
              </w:tabs>
              <w:spacing w:line="225" w:lineRule="exact"/>
              <w:ind w:left="287" w:hanging="179"/>
              <w:jc w:val="left"/>
              <w:rPr>
                <w:rFonts w:ascii="Arial MT" w:eastAsia="Arial MT" w:hAnsi="Arial MT" w:cs="Arial MT"/>
                <w:sz w:val="20"/>
                <w:lang w:val="pt-PT"/>
              </w:rPr>
            </w:pPr>
            <w:r w:rsidRPr="0085627C">
              <w:rPr>
                <w:rFonts w:ascii="Arial MT" w:eastAsia="Arial MT" w:hAnsi="Arial MT" w:cs="Arial MT"/>
                <w:sz w:val="20"/>
                <w:lang w:val="pt-PT"/>
              </w:rPr>
              <w:t>Escutareproduzir sonscominstrumentosmusicais.</w:t>
            </w:r>
          </w:p>
          <w:p w:rsidR="00F47D6B" w:rsidRPr="0085627C" w:rsidRDefault="00F47D6B">
            <w:pPr>
              <w:numPr>
                <w:ilvl w:val="0"/>
                <w:numId w:val="55"/>
              </w:numPr>
              <w:tabs>
                <w:tab w:val="left" w:pos="288"/>
              </w:tabs>
              <w:spacing w:before="52" w:line="276" w:lineRule="auto"/>
              <w:ind w:right="349"/>
              <w:jc w:val="left"/>
              <w:rPr>
                <w:rFonts w:ascii="Arial MT" w:eastAsia="Arial MT" w:hAnsi="Arial MT" w:cs="Arial MT"/>
                <w:sz w:val="20"/>
                <w:lang w:val="pt-PT"/>
              </w:rPr>
            </w:pPr>
            <w:r w:rsidRPr="0085627C">
              <w:rPr>
                <w:rFonts w:ascii="Arial MT" w:eastAsia="Arial MT" w:hAnsi="Arial MT" w:cs="Arial MT"/>
                <w:sz w:val="20"/>
                <w:lang w:val="pt-PT"/>
              </w:rPr>
              <w:t>Cantarcançõesconhecidas, acompanhandooritmocomgestosoucominstrumentosmusicais.</w:t>
            </w:r>
          </w:p>
          <w:p w:rsidR="00F47D6B" w:rsidRPr="0085627C" w:rsidRDefault="00F47D6B">
            <w:pPr>
              <w:numPr>
                <w:ilvl w:val="0"/>
                <w:numId w:val="55"/>
              </w:numPr>
              <w:tabs>
                <w:tab w:val="left" w:pos="288"/>
              </w:tabs>
              <w:spacing w:before="18" w:line="276" w:lineRule="auto"/>
              <w:ind w:right="328"/>
              <w:jc w:val="left"/>
              <w:rPr>
                <w:rFonts w:ascii="Arial MT" w:eastAsia="Arial MT" w:hAnsi="Arial MT" w:cs="Arial MT"/>
                <w:sz w:val="20"/>
                <w:lang w:val="pt-PT"/>
              </w:rPr>
            </w:pPr>
            <w:r w:rsidRPr="0085627C">
              <w:rPr>
                <w:rFonts w:ascii="Arial MT" w:eastAsia="Arial MT" w:hAnsi="Arial MT" w:cs="Arial MT"/>
                <w:sz w:val="20"/>
                <w:lang w:val="pt-PT"/>
              </w:rPr>
              <w:t>Participar de execução musical utilizando instrumentos musicais de umabanda.</w:t>
            </w:r>
          </w:p>
          <w:p w:rsidR="00F47D6B" w:rsidRPr="0085627C" w:rsidRDefault="00F47D6B">
            <w:pPr>
              <w:numPr>
                <w:ilvl w:val="0"/>
                <w:numId w:val="55"/>
              </w:numPr>
              <w:tabs>
                <w:tab w:val="left" w:pos="288"/>
              </w:tabs>
              <w:spacing w:before="23" w:line="276" w:lineRule="auto"/>
              <w:ind w:right="486"/>
              <w:jc w:val="left"/>
              <w:rPr>
                <w:rFonts w:ascii="Arial MT" w:eastAsia="Arial MT" w:hAnsi="Arial MT" w:cs="Arial MT"/>
                <w:sz w:val="20"/>
                <w:lang w:val="pt-PT"/>
              </w:rPr>
            </w:pPr>
            <w:r w:rsidRPr="0085627C">
              <w:rPr>
                <w:rFonts w:ascii="Arial MT" w:eastAsia="Arial MT" w:hAnsi="Arial MT" w:cs="Arial MT"/>
                <w:sz w:val="20"/>
                <w:lang w:val="pt-PT"/>
              </w:rPr>
              <w:t>Explorarossonsproduzidospelocorpo,porobjetos,por elementosdanatureza e instrumentos musicais, percebendo os parâmetros do som(altura,intensidade,duração etimbre).</w:t>
            </w:r>
          </w:p>
          <w:p w:rsidR="00F47D6B" w:rsidRPr="0085627C" w:rsidRDefault="00F47D6B">
            <w:pPr>
              <w:numPr>
                <w:ilvl w:val="0"/>
                <w:numId w:val="55"/>
              </w:numPr>
              <w:tabs>
                <w:tab w:val="left" w:pos="288"/>
              </w:tabs>
              <w:spacing w:line="276" w:lineRule="auto"/>
              <w:ind w:right="165"/>
              <w:jc w:val="left"/>
              <w:rPr>
                <w:rFonts w:ascii="Arial MT" w:eastAsia="Arial MT" w:hAnsi="Arial MT" w:cs="Arial MT"/>
                <w:sz w:val="20"/>
                <w:lang w:val="pt-PT"/>
              </w:rPr>
            </w:pPr>
            <w:r w:rsidRPr="0085627C">
              <w:rPr>
                <w:rFonts w:ascii="Arial MT" w:eastAsia="Arial MT" w:hAnsi="Arial MT" w:cs="Arial MT"/>
                <w:sz w:val="20"/>
                <w:lang w:val="pt-PT"/>
              </w:rPr>
              <w:t>Participar debrincadeirascantadasecoreografadasproduzindosonscomo corpo e outrosmateriais.</w:t>
            </w:r>
          </w:p>
          <w:p w:rsidR="00F47D6B" w:rsidRPr="0085627C" w:rsidRDefault="00F47D6B">
            <w:pPr>
              <w:numPr>
                <w:ilvl w:val="0"/>
                <w:numId w:val="55"/>
              </w:numPr>
              <w:tabs>
                <w:tab w:val="left" w:pos="288"/>
              </w:tabs>
              <w:spacing w:before="22" w:line="276" w:lineRule="auto"/>
              <w:ind w:right="117"/>
              <w:jc w:val="left"/>
              <w:rPr>
                <w:rFonts w:ascii="Arial MT" w:eastAsia="Arial MT" w:hAnsi="Arial MT" w:cs="Arial MT"/>
                <w:sz w:val="20"/>
                <w:lang w:val="pt-PT"/>
              </w:rPr>
            </w:pPr>
            <w:r w:rsidRPr="0085627C">
              <w:rPr>
                <w:rFonts w:ascii="Arial MT" w:eastAsia="Arial MT" w:hAnsi="Arial MT" w:cs="Arial MT"/>
                <w:sz w:val="20"/>
                <w:lang w:val="pt-PT"/>
              </w:rPr>
              <w:t>Reconhecer elementos musicais básicos: frases, partes, elementos que serepetem,etc.</w:t>
            </w:r>
          </w:p>
          <w:p w:rsidR="00F47D6B" w:rsidRPr="0085627C" w:rsidRDefault="00F47D6B">
            <w:pPr>
              <w:numPr>
                <w:ilvl w:val="0"/>
                <w:numId w:val="55"/>
              </w:numPr>
              <w:tabs>
                <w:tab w:val="left" w:pos="288"/>
              </w:tabs>
              <w:spacing w:before="23"/>
              <w:ind w:left="287" w:hanging="179"/>
              <w:jc w:val="left"/>
              <w:rPr>
                <w:rFonts w:ascii="Arial MT" w:eastAsia="Arial MT" w:hAnsi="Arial MT" w:cs="Arial MT"/>
                <w:sz w:val="20"/>
                <w:lang w:val="pt-PT"/>
              </w:rPr>
            </w:pPr>
            <w:r w:rsidRPr="0085627C">
              <w:rPr>
                <w:rFonts w:ascii="Arial MT" w:eastAsia="Arial MT" w:hAnsi="Arial MT" w:cs="Arial MT"/>
                <w:sz w:val="20"/>
                <w:lang w:val="pt-PT"/>
              </w:rPr>
              <w:t>Explorar possibilidadesvocaisafimdeproduzirdiferentessons.</w:t>
            </w:r>
          </w:p>
          <w:p w:rsidR="00F47D6B" w:rsidRPr="0085627C" w:rsidRDefault="00F47D6B">
            <w:pPr>
              <w:numPr>
                <w:ilvl w:val="0"/>
                <w:numId w:val="55"/>
              </w:numPr>
              <w:tabs>
                <w:tab w:val="left" w:pos="288"/>
              </w:tabs>
              <w:spacing w:before="54" w:line="276" w:lineRule="auto"/>
              <w:ind w:right="242"/>
              <w:jc w:val="left"/>
              <w:rPr>
                <w:rFonts w:ascii="Arial MT" w:eastAsia="Arial MT" w:hAnsi="Arial MT" w:cs="Arial MT"/>
                <w:sz w:val="20"/>
                <w:lang w:val="pt-PT"/>
              </w:rPr>
            </w:pPr>
            <w:r w:rsidRPr="0085627C">
              <w:rPr>
                <w:rFonts w:ascii="Arial MT" w:eastAsia="Arial MT" w:hAnsi="Arial MT" w:cs="Arial MT"/>
                <w:sz w:val="20"/>
                <w:lang w:val="pt-PT"/>
              </w:rPr>
              <w:t>Criar sonsapartir dehistórias(sonoplastia) utilizandoocorpoemateriaisdiversos.</w:t>
            </w:r>
          </w:p>
          <w:p w:rsidR="00F47D6B" w:rsidRPr="0085627C" w:rsidRDefault="00F47D6B">
            <w:pPr>
              <w:numPr>
                <w:ilvl w:val="0"/>
                <w:numId w:val="55"/>
              </w:numPr>
              <w:tabs>
                <w:tab w:val="left" w:pos="288"/>
              </w:tabs>
              <w:spacing w:before="23"/>
              <w:ind w:left="287" w:hanging="179"/>
              <w:jc w:val="left"/>
              <w:rPr>
                <w:rFonts w:ascii="Arial MT" w:eastAsia="Arial MT" w:hAnsi="Arial MT" w:cs="Arial MT"/>
                <w:sz w:val="20"/>
                <w:lang w:val="pt-PT"/>
              </w:rPr>
            </w:pPr>
            <w:r w:rsidRPr="0085627C">
              <w:rPr>
                <w:rFonts w:ascii="Arial MT" w:eastAsia="Arial MT" w:hAnsi="Arial MT" w:cs="Arial MT"/>
                <w:sz w:val="20"/>
                <w:lang w:val="pt-PT"/>
              </w:rPr>
              <w:t>Dançarecriarsonsapartirdediversosritmos.</w:t>
            </w:r>
          </w:p>
          <w:p w:rsidR="00F47D6B" w:rsidRPr="0085627C" w:rsidRDefault="00F47D6B">
            <w:pPr>
              <w:numPr>
                <w:ilvl w:val="0"/>
                <w:numId w:val="55"/>
              </w:numPr>
              <w:tabs>
                <w:tab w:val="left" w:pos="288"/>
              </w:tabs>
              <w:spacing w:before="58" w:line="276" w:lineRule="auto"/>
              <w:ind w:right="269"/>
              <w:jc w:val="left"/>
              <w:rPr>
                <w:rFonts w:ascii="Arial MT" w:eastAsia="Arial MT" w:hAnsi="Arial MT" w:cs="Arial MT"/>
                <w:sz w:val="20"/>
                <w:lang w:val="pt-PT"/>
              </w:rPr>
            </w:pPr>
            <w:r w:rsidRPr="0085627C">
              <w:rPr>
                <w:rFonts w:ascii="Arial MT" w:eastAsia="Arial MT" w:hAnsi="Arial MT" w:cs="Arial MT"/>
                <w:sz w:val="20"/>
                <w:lang w:val="pt-PT"/>
              </w:rPr>
              <w:t>Reconhecer canções características que marcam eventos específicos desuarotina ou deseugrupo.</w:t>
            </w:r>
          </w:p>
          <w:p w:rsidR="00F47D6B" w:rsidRPr="0085627C" w:rsidRDefault="00F47D6B">
            <w:pPr>
              <w:numPr>
                <w:ilvl w:val="0"/>
                <w:numId w:val="55"/>
              </w:numPr>
              <w:tabs>
                <w:tab w:val="left" w:pos="288"/>
              </w:tabs>
              <w:spacing w:before="23" w:line="276" w:lineRule="auto"/>
              <w:ind w:right="702"/>
              <w:jc w:val="left"/>
              <w:rPr>
                <w:rFonts w:ascii="Arial MT" w:eastAsia="Arial MT" w:hAnsi="Arial MT" w:cs="Arial MT"/>
                <w:sz w:val="20"/>
                <w:lang w:val="pt-PT"/>
              </w:rPr>
            </w:pPr>
            <w:r w:rsidRPr="0085627C">
              <w:rPr>
                <w:rFonts w:ascii="Arial MT" w:eastAsia="Arial MT" w:hAnsi="Arial MT" w:cs="Arial MT"/>
                <w:sz w:val="20"/>
                <w:lang w:val="pt-PT"/>
              </w:rPr>
              <w:t>Conhecermanifestaçõesartísticas, cançõesouinstrumentosdesuaregião,comunidade,culturalocal,nacionalouinternacional.</w:t>
            </w:r>
          </w:p>
          <w:p w:rsidR="00F47D6B" w:rsidRPr="0085627C" w:rsidRDefault="00F47D6B">
            <w:pPr>
              <w:numPr>
                <w:ilvl w:val="0"/>
                <w:numId w:val="55"/>
              </w:numPr>
              <w:tabs>
                <w:tab w:val="left" w:pos="288"/>
              </w:tabs>
              <w:spacing w:before="19" w:line="276" w:lineRule="auto"/>
              <w:ind w:right="214"/>
              <w:jc w:val="left"/>
              <w:rPr>
                <w:rFonts w:ascii="Arial MT" w:eastAsia="Arial MT" w:hAnsi="Arial MT" w:cs="Arial MT"/>
                <w:sz w:val="20"/>
                <w:lang w:val="pt-PT"/>
              </w:rPr>
            </w:pPr>
            <w:r w:rsidRPr="0085627C">
              <w:rPr>
                <w:rFonts w:ascii="Arial MT" w:eastAsia="Arial MT" w:hAnsi="Arial MT" w:cs="Arial MT"/>
                <w:sz w:val="20"/>
                <w:lang w:val="pt-PT"/>
              </w:rPr>
              <w:t>Apreciar e valorizar a escuta de obras musicais de diversos gêneros,estilos,épocaseculturas,daproduçãomusicalbrasileiraedeoutrospovos</w:t>
            </w:r>
          </w:p>
          <w:p w:rsidR="00F47D6B" w:rsidRPr="0085627C" w:rsidRDefault="00F47D6B" w:rsidP="00F8681D">
            <w:pPr>
              <w:spacing w:before="3"/>
              <w:ind w:left="109"/>
              <w:jc w:val="left"/>
              <w:rPr>
                <w:rFonts w:ascii="Arial MT" w:eastAsia="Arial MT" w:hAnsi="Arial MT" w:cs="Arial MT"/>
                <w:sz w:val="20"/>
                <w:lang w:val="pt-PT"/>
              </w:rPr>
            </w:pPr>
            <w:r w:rsidRPr="0085627C">
              <w:rPr>
                <w:rFonts w:ascii="Arial MT" w:eastAsia="Arial MT" w:hAnsi="Arial MT" w:cs="Arial MT"/>
                <w:sz w:val="20"/>
                <w:lang w:val="pt-PT"/>
              </w:rPr>
              <w:t>epaíses.</w:t>
            </w:r>
          </w:p>
        </w:tc>
      </w:tr>
      <w:tr w:rsidR="00F47D6B" w:rsidRPr="0085627C" w:rsidTr="00F8681D">
        <w:trPr>
          <w:trHeight w:val="528"/>
        </w:trPr>
        <w:tc>
          <w:tcPr>
            <w:tcW w:w="10320" w:type="dxa"/>
            <w:gridSpan w:val="2"/>
            <w:shd w:val="clear" w:color="auto" w:fill="B1A0C6"/>
          </w:tcPr>
          <w:p w:rsidR="00F47D6B" w:rsidRPr="0085627C" w:rsidRDefault="00F47D6B" w:rsidP="00F8681D">
            <w:pPr>
              <w:spacing w:line="225" w:lineRule="exact"/>
              <w:ind w:left="218" w:right="106"/>
              <w:jc w:val="center"/>
              <w:rPr>
                <w:rFonts w:ascii="Arial" w:eastAsia="Arial MT" w:hAnsi="Arial MT" w:cs="Arial MT"/>
                <w:b/>
                <w:sz w:val="20"/>
                <w:lang w:val="pt-PT"/>
              </w:rPr>
            </w:pPr>
            <w:r w:rsidRPr="0085627C">
              <w:rPr>
                <w:rFonts w:ascii="Arial" w:eastAsia="Arial MT" w:hAnsi="Arial MT" w:cs="Arial MT"/>
                <w:b/>
                <w:sz w:val="20"/>
                <w:lang w:val="pt-PT"/>
              </w:rPr>
              <w:t>ObjetivodeAprendizagem:(EI03TS02)Expressar-selivrementepormeiodedesenho,pintura,colagem,</w:t>
            </w:r>
          </w:p>
          <w:p w:rsidR="00F47D6B" w:rsidRPr="0085627C" w:rsidRDefault="00F47D6B" w:rsidP="00F8681D">
            <w:pPr>
              <w:spacing w:before="34"/>
              <w:ind w:left="218" w:right="101"/>
              <w:jc w:val="center"/>
              <w:rPr>
                <w:rFonts w:ascii="Arial" w:eastAsia="Arial MT" w:hAnsi="Arial" w:cs="Arial MT"/>
                <w:b/>
                <w:sz w:val="20"/>
                <w:lang w:val="pt-PT"/>
              </w:rPr>
            </w:pPr>
            <w:r w:rsidRPr="0085627C">
              <w:rPr>
                <w:rFonts w:ascii="Arial" w:eastAsia="Arial MT" w:hAnsi="Arial" w:cs="Arial MT"/>
                <w:b/>
                <w:sz w:val="20"/>
                <w:lang w:val="pt-PT"/>
              </w:rPr>
              <w:t>dobraduraeescultura, criandoproduçõesbidimensionaisetridimensionais.</w:t>
            </w:r>
          </w:p>
        </w:tc>
      </w:tr>
      <w:tr w:rsidR="00F47D6B" w:rsidRPr="0085627C" w:rsidTr="00F8681D">
        <w:trPr>
          <w:trHeight w:val="527"/>
        </w:trPr>
        <w:tc>
          <w:tcPr>
            <w:tcW w:w="3266" w:type="dxa"/>
            <w:shd w:val="clear" w:color="auto" w:fill="FFFFFF"/>
          </w:tcPr>
          <w:p w:rsidR="00F47D6B" w:rsidRPr="0085627C" w:rsidRDefault="00F47D6B" w:rsidP="00F8681D">
            <w:pPr>
              <w:spacing w:line="225" w:lineRule="exact"/>
              <w:ind w:left="96" w:right="89"/>
              <w:jc w:val="center"/>
              <w:rPr>
                <w:rFonts w:ascii="Arial" w:eastAsia="Arial MT" w:hAnsi="Arial" w:cs="Arial MT"/>
                <w:b/>
                <w:sz w:val="20"/>
                <w:lang w:val="pt-PT"/>
              </w:rPr>
            </w:pPr>
            <w:r w:rsidRPr="0085627C">
              <w:rPr>
                <w:rFonts w:ascii="Arial" w:eastAsia="Arial MT" w:hAnsi="Arial" w:cs="Arial MT"/>
                <w:b/>
                <w:sz w:val="20"/>
                <w:lang w:val="pt-PT"/>
              </w:rPr>
              <w:t>Experiênciasde aprendizagem</w:t>
            </w:r>
          </w:p>
        </w:tc>
        <w:tc>
          <w:tcPr>
            <w:tcW w:w="7054" w:type="dxa"/>
            <w:shd w:val="clear" w:color="auto" w:fill="FFFFFF"/>
          </w:tcPr>
          <w:p w:rsidR="00F47D6B" w:rsidRPr="0085627C" w:rsidRDefault="00F47D6B" w:rsidP="00F8681D">
            <w:pPr>
              <w:spacing w:line="225" w:lineRule="exact"/>
              <w:ind w:left="337" w:right="255"/>
              <w:jc w:val="center"/>
              <w:rPr>
                <w:rFonts w:ascii="Arial" w:eastAsia="Arial MT" w:hAnsi="Arial MT" w:cs="Arial MT"/>
                <w:b/>
                <w:sz w:val="20"/>
                <w:lang w:val="pt-PT"/>
              </w:rPr>
            </w:pPr>
            <w:r w:rsidRPr="0085627C">
              <w:rPr>
                <w:rFonts w:ascii="Arial" w:eastAsia="Arial MT" w:hAnsi="Arial MT" w:cs="Arial MT"/>
                <w:b/>
                <w:sz w:val="20"/>
                <w:lang w:val="pt-PT"/>
              </w:rPr>
              <w:t>DemaisobjetivosimportantesapriorizarnotrabalhocomInfantil4</w:t>
            </w:r>
          </w:p>
          <w:p w:rsidR="00F47D6B" w:rsidRPr="0085627C" w:rsidRDefault="00F47D6B" w:rsidP="00F8681D">
            <w:pPr>
              <w:spacing w:before="34"/>
              <w:ind w:left="350" w:right="255"/>
              <w:jc w:val="center"/>
              <w:rPr>
                <w:rFonts w:ascii="Arial" w:eastAsia="Arial MT" w:hAnsi="Arial MT" w:cs="Arial MT"/>
                <w:b/>
                <w:sz w:val="20"/>
                <w:lang w:val="pt-PT"/>
              </w:rPr>
            </w:pPr>
            <w:r w:rsidRPr="0085627C">
              <w:rPr>
                <w:rFonts w:ascii="Arial" w:eastAsia="Arial MT" w:hAnsi="Arial MT" w:cs="Arial MT"/>
                <w:b/>
                <w:sz w:val="20"/>
                <w:lang w:val="pt-PT"/>
              </w:rPr>
              <w:t>4anos</w:t>
            </w:r>
          </w:p>
        </w:tc>
      </w:tr>
      <w:tr w:rsidR="00F47D6B" w:rsidRPr="0085627C" w:rsidTr="00F8681D">
        <w:trPr>
          <w:trHeight w:val="1896"/>
        </w:trPr>
        <w:tc>
          <w:tcPr>
            <w:tcW w:w="3266" w:type="dxa"/>
          </w:tcPr>
          <w:p w:rsidR="00F47D6B" w:rsidRPr="0085627C" w:rsidRDefault="00F47D6B">
            <w:pPr>
              <w:numPr>
                <w:ilvl w:val="0"/>
                <w:numId w:val="54"/>
              </w:numPr>
              <w:tabs>
                <w:tab w:val="left" w:pos="255"/>
              </w:tabs>
              <w:spacing w:before="23"/>
              <w:ind w:left="254" w:hanging="145"/>
              <w:jc w:val="left"/>
              <w:rPr>
                <w:rFonts w:ascii="Arial MT" w:eastAsia="Arial MT" w:hAnsi="Arial MT" w:cs="Arial MT"/>
                <w:sz w:val="20"/>
                <w:lang w:val="pt-PT"/>
              </w:rPr>
            </w:pPr>
            <w:r w:rsidRPr="0085627C">
              <w:rPr>
                <w:rFonts w:ascii="Arial MT" w:eastAsia="Arial MT" w:hAnsi="Arial MT" w:cs="Arial MT"/>
                <w:sz w:val="20"/>
                <w:lang w:val="pt-PT"/>
              </w:rPr>
              <w:t>Representaçãovisual.</w:t>
            </w:r>
          </w:p>
          <w:p w:rsidR="00F47D6B" w:rsidRPr="0085627C" w:rsidRDefault="00F47D6B">
            <w:pPr>
              <w:numPr>
                <w:ilvl w:val="0"/>
                <w:numId w:val="54"/>
              </w:numPr>
              <w:tabs>
                <w:tab w:val="left" w:pos="255"/>
              </w:tabs>
              <w:spacing w:before="34"/>
              <w:ind w:left="254" w:hanging="145"/>
              <w:jc w:val="left"/>
              <w:rPr>
                <w:rFonts w:ascii="Arial MT" w:eastAsia="Arial MT" w:hAnsi="Arial MT" w:cs="Arial MT"/>
                <w:sz w:val="20"/>
                <w:lang w:val="pt-PT"/>
              </w:rPr>
            </w:pPr>
            <w:r w:rsidRPr="0085627C">
              <w:rPr>
                <w:rFonts w:ascii="Arial MT" w:eastAsia="Arial MT" w:hAnsi="Arial MT" w:cs="Arial MT"/>
                <w:sz w:val="20"/>
                <w:lang w:val="pt-PT"/>
              </w:rPr>
              <w:t>Expressãocultural.</w:t>
            </w:r>
          </w:p>
          <w:p w:rsidR="00F47D6B" w:rsidRPr="0085627C" w:rsidRDefault="00F47D6B">
            <w:pPr>
              <w:numPr>
                <w:ilvl w:val="0"/>
                <w:numId w:val="54"/>
              </w:numPr>
              <w:tabs>
                <w:tab w:val="left" w:pos="255"/>
              </w:tabs>
              <w:spacing w:before="34" w:line="276" w:lineRule="auto"/>
              <w:ind w:right="663"/>
              <w:jc w:val="left"/>
              <w:rPr>
                <w:rFonts w:ascii="Arial MT" w:eastAsia="Arial MT" w:hAnsi="Arial MT" w:cs="Arial MT"/>
                <w:sz w:val="20"/>
                <w:lang w:val="pt-PT"/>
              </w:rPr>
            </w:pPr>
            <w:r w:rsidRPr="0085627C">
              <w:rPr>
                <w:rFonts w:ascii="Arial MT" w:eastAsia="Arial MT" w:hAnsi="Arial MT" w:cs="Arial MT"/>
                <w:sz w:val="20"/>
                <w:lang w:val="pt-PT"/>
              </w:rPr>
              <w:t>Suportes,materiais,instrumentos e técnicas dasArtesVisuaiseseususos.</w:t>
            </w:r>
          </w:p>
          <w:p w:rsidR="00F47D6B" w:rsidRPr="0085627C" w:rsidRDefault="00F47D6B">
            <w:pPr>
              <w:numPr>
                <w:ilvl w:val="0"/>
                <w:numId w:val="54"/>
              </w:numPr>
              <w:tabs>
                <w:tab w:val="left" w:pos="255"/>
              </w:tabs>
              <w:spacing w:line="229" w:lineRule="exact"/>
              <w:ind w:left="254" w:hanging="145"/>
              <w:jc w:val="left"/>
              <w:rPr>
                <w:rFonts w:ascii="Arial MT" w:eastAsia="Arial MT" w:hAnsi="Arial MT" w:cs="Arial MT"/>
                <w:sz w:val="20"/>
                <w:lang w:val="pt-PT"/>
              </w:rPr>
            </w:pPr>
            <w:r w:rsidRPr="0085627C">
              <w:rPr>
                <w:rFonts w:ascii="Arial MT" w:eastAsia="Arial MT" w:hAnsi="Arial MT" w:cs="Arial MT"/>
                <w:sz w:val="20"/>
                <w:lang w:val="pt-PT"/>
              </w:rPr>
              <w:t>Elementosdalinguagem</w:t>
            </w:r>
          </w:p>
          <w:p w:rsidR="00F47D6B" w:rsidRPr="0085627C" w:rsidRDefault="00F47D6B" w:rsidP="00F8681D">
            <w:pPr>
              <w:spacing w:before="39"/>
              <w:ind w:left="110"/>
              <w:jc w:val="left"/>
              <w:rPr>
                <w:rFonts w:ascii="Arial MT" w:eastAsia="Arial MT" w:hAnsi="Arial MT" w:cs="Arial MT"/>
                <w:sz w:val="20"/>
                <w:lang w:val="pt-PT"/>
              </w:rPr>
            </w:pPr>
            <w:r w:rsidRPr="0085627C">
              <w:rPr>
                <w:rFonts w:ascii="Arial MT" w:eastAsia="Arial MT" w:hAnsi="Arial MT" w:cs="Arial MT"/>
                <w:sz w:val="20"/>
                <w:lang w:val="pt-PT"/>
              </w:rPr>
              <w:t>visual:texturas, cores,</w:t>
            </w:r>
          </w:p>
        </w:tc>
        <w:tc>
          <w:tcPr>
            <w:tcW w:w="7054" w:type="dxa"/>
          </w:tcPr>
          <w:p w:rsidR="00F47D6B" w:rsidRPr="0085627C" w:rsidRDefault="00F47D6B">
            <w:pPr>
              <w:numPr>
                <w:ilvl w:val="0"/>
                <w:numId w:val="53"/>
              </w:numPr>
              <w:tabs>
                <w:tab w:val="left" w:pos="288"/>
              </w:tabs>
              <w:spacing w:line="276" w:lineRule="auto"/>
              <w:ind w:right="165"/>
              <w:jc w:val="left"/>
              <w:rPr>
                <w:rFonts w:ascii="Arial MT" w:eastAsia="Arial MT" w:hAnsi="Arial MT" w:cs="Arial MT"/>
                <w:sz w:val="20"/>
                <w:lang w:val="pt-PT"/>
              </w:rPr>
            </w:pPr>
            <w:r w:rsidRPr="0085627C">
              <w:rPr>
                <w:rFonts w:ascii="Arial MT" w:eastAsia="Arial MT" w:hAnsi="Arial MT" w:cs="Arial MT"/>
                <w:sz w:val="20"/>
                <w:lang w:val="pt-PT"/>
              </w:rPr>
              <w:t>Explorarformasvariadasdosobjetospara perceberas característicasdasmesmase utilizá-lasemsuascomposições.</w:t>
            </w:r>
          </w:p>
          <w:p w:rsidR="00F47D6B" w:rsidRPr="0085627C" w:rsidRDefault="00F47D6B">
            <w:pPr>
              <w:numPr>
                <w:ilvl w:val="0"/>
                <w:numId w:val="53"/>
              </w:numPr>
              <w:tabs>
                <w:tab w:val="left" w:pos="288"/>
              </w:tabs>
              <w:spacing w:before="3" w:line="276" w:lineRule="auto"/>
              <w:ind w:right="330"/>
              <w:jc w:val="left"/>
              <w:rPr>
                <w:rFonts w:ascii="Arial MT" w:eastAsia="Arial MT" w:hAnsi="Arial MT" w:cs="Arial MT"/>
                <w:sz w:val="20"/>
                <w:lang w:val="pt-PT"/>
              </w:rPr>
            </w:pPr>
            <w:r w:rsidRPr="0085627C">
              <w:rPr>
                <w:rFonts w:ascii="Arial MT" w:eastAsia="Arial MT" w:hAnsi="Arial MT" w:cs="Arial MT"/>
                <w:sz w:val="20"/>
                <w:lang w:val="pt-PT"/>
              </w:rPr>
              <w:t>Criar comjogosdeencaixeedeconstrução,explorandocores,formasetexturas.</w:t>
            </w:r>
          </w:p>
          <w:p w:rsidR="00F47D6B" w:rsidRPr="0085627C" w:rsidRDefault="00F47D6B">
            <w:pPr>
              <w:numPr>
                <w:ilvl w:val="0"/>
                <w:numId w:val="53"/>
              </w:numPr>
              <w:tabs>
                <w:tab w:val="left" w:pos="288"/>
              </w:tabs>
              <w:spacing w:before="24" w:line="276" w:lineRule="auto"/>
              <w:ind w:right="1394"/>
              <w:jc w:val="left"/>
              <w:rPr>
                <w:rFonts w:ascii="Arial MT" w:eastAsia="Arial MT" w:hAnsi="Arial MT" w:cs="Arial MT"/>
                <w:sz w:val="20"/>
                <w:lang w:val="pt-PT"/>
              </w:rPr>
            </w:pPr>
            <w:r w:rsidRPr="0085627C">
              <w:rPr>
                <w:rFonts w:ascii="Arial MT" w:eastAsia="Arial MT" w:hAnsi="Arial MT" w:cs="Arial MT"/>
                <w:sz w:val="20"/>
                <w:lang w:val="pt-PT"/>
              </w:rPr>
              <w:t>Desenhar, construir e identificar produções bidimensionais etridimensionais.</w:t>
            </w:r>
          </w:p>
          <w:p w:rsidR="00F47D6B" w:rsidRPr="0085627C" w:rsidRDefault="00F47D6B">
            <w:pPr>
              <w:numPr>
                <w:ilvl w:val="0"/>
                <w:numId w:val="53"/>
              </w:numPr>
              <w:tabs>
                <w:tab w:val="left" w:pos="288"/>
              </w:tabs>
              <w:spacing w:before="18"/>
              <w:ind w:left="287" w:hanging="145"/>
              <w:jc w:val="left"/>
              <w:rPr>
                <w:rFonts w:ascii="Arial MT" w:eastAsia="Arial MT" w:hAnsi="Arial MT" w:cs="Arial MT"/>
                <w:sz w:val="20"/>
                <w:lang w:val="pt-PT"/>
              </w:rPr>
            </w:pPr>
            <w:r w:rsidRPr="0085627C">
              <w:rPr>
                <w:rFonts w:ascii="Arial MT" w:eastAsia="Arial MT" w:hAnsi="Arial MT" w:cs="Arial MT"/>
                <w:sz w:val="20"/>
                <w:lang w:val="pt-PT"/>
              </w:rPr>
              <w:t>Experimentarpossibilidadesderepresentaçãovisualbidimensionale</w:t>
            </w:r>
          </w:p>
        </w:tc>
      </w:tr>
    </w:tbl>
    <w:tbl>
      <w:tblPr>
        <w:tblStyle w:val="TableNormal8"/>
        <w:tblW w:w="10318" w:type="dxa"/>
        <w:tblInd w:w="-856" w:type="dxa"/>
        <w:tblBorders>
          <w:top w:val="single" w:sz="4" w:space="0" w:color="403052"/>
          <w:left w:val="single" w:sz="4" w:space="0" w:color="403052"/>
          <w:bottom w:val="single" w:sz="4" w:space="0" w:color="403052"/>
          <w:right w:val="single" w:sz="4" w:space="0" w:color="403052"/>
          <w:insideH w:val="single" w:sz="4" w:space="0" w:color="403052"/>
          <w:insideV w:val="single" w:sz="4" w:space="0" w:color="403052"/>
        </w:tblBorders>
        <w:tblLayout w:type="fixed"/>
        <w:tblLook w:val="01E0"/>
      </w:tblPr>
      <w:tblGrid>
        <w:gridCol w:w="3265"/>
        <w:gridCol w:w="7053"/>
      </w:tblGrid>
      <w:tr w:rsidR="00F47D6B" w:rsidTr="00F8681D">
        <w:trPr>
          <w:trHeight w:val="5607"/>
        </w:trPr>
        <w:tc>
          <w:tcPr>
            <w:tcW w:w="3265" w:type="dxa"/>
          </w:tcPr>
          <w:p w:rsidR="00F47D6B" w:rsidRDefault="00F47D6B" w:rsidP="00F8681D">
            <w:pPr>
              <w:pStyle w:val="TableParagraph"/>
              <w:spacing w:line="276" w:lineRule="auto"/>
              <w:ind w:left="105" w:right="408"/>
              <w:rPr>
                <w:sz w:val="20"/>
              </w:rPr>
            </w:pPr>
            <w:r>
              <w:rPr>
                <w:sz w:val="20"/>
              </w:rPr>
              <w:lastRenderedPageBreak/>
              <w:t>superfícies,volumes,espaços,formasetc.</w:t>
            </w:r>
          </w:p>
          <w:p w:rsidR="00F47D6B" w:rsidRDefault="00F47D6B">
            <w:pPr>
              <w:pStyle w:val="TableParagraph"/>
              <w:numPr>
                <w:ilvl w:val="0"/>
                <w:numId w:val="60"/>
              </w:numPr>
              <w:tabs>
                <w:tab w:val="left" w:pos="250"/>
              </w:tabs>
              <w:spacing w:line="276" w:lineRule="auto"/>
              <w:ind w:right="1005" w:firstLine="0"/>
              <w:rPr>
                <w:sz w:val="20"/>
              </w:rPr>
            </w:pPr>
            <w:r>
              <w:rPr>
                <w:sz w:val="20"/>
              </w:rPr>
              <w:t>Órgãosdossentidosesensações.</w:t>
            </w:r>
          </w:p>
          <w:p w:rsidR="00F47D6B" w:rsidRDefault="00F47D6B">
            <w:pPr>
              <w:pStyle w:val="TableParagraph"/>
              <w:numPr>
                <w:ilvl w:val="0"/>
                <w:numId w:val="60"/>
              </w:numPr>
              <w:tabs>
                <w:tab w:val="left" w:pos="250"/>
              </w:tabs>
              <w:spacing w:line="276" w:lineRule="auto"/>
              <w:ind w:right="511" w:firstLine="0"/>
              <w:rPr>
                <w:sz w:val="20"/>
              </w:rPr>
            </w:pPr>
            <w:r>
              <w:rPr>
                <w:sz w:val="20"/>
              </w:rPr>
              <w:t>Elementos bidimensionais etridimensionais.</w:t>
            </w:r>
          </w:p>
          <w:p w:rsidR="00F47D6B" w:rsidRDefault="00F47D6B">
            <w:pPr>
              <w:pStyle w:val="TableParagraph"/>
              <w:numPr>
                <w:ilvl w:val="0"/>
                <w:numId w:val="60"/>
              </w:numPr>
              <w:tabs>
                <w:tab w:val="left" w:pos="250"/>
              </w:tabs>
              <w:spacing w:line="276" w:lineRule="auto"/>
              <w:ind w:right="688" w:firstLine="0"/>
              <w:rPr>
                <w:sz w:val="20"/>
              </w:rPr>
            </w:pPr>
            <w:r>
              <w:rPr>
                <w:sz w:val="20"/>
              </w:rPr>
              <w:t>Estratégias de apreciaçãoestética.</w:t>
            </w:r>
          </w:p>
          <w:p w:rsidR="00F47D6B" w:rsidRDefault="00F47D6B">
            <w:pPr>
              <w:pStyle w:val="TableParagraph"/>
              <w:numPr>
                <w:ilvl w:val="0"/>
                <w:numId w:val="60"/>
              </w:numPr>
              <w:tabs>
                <w:tab w:val="left" w:pos="250"/>
              </w:tabs>
              <w:spacing w:before="1" w:line="276" w:lineRule="auto"/>
              <w:ind w:right="1164" w:firstLine="0"/>
              <w:rPr>
                <w:sz w:val="20"/>
              </w:rPr>
            </w:pPr>
            <w:r>
              <w:rPr>
                <w:sz w:val="20"/>
              </w:rPr>
              <w:t>Produção de objetostridimensionais.</w:t>
            </w:r>
          </w:p>
          <w:p w:rsidR="00F47D6B" w:rsidRDefault="00F47D6B">
            <w:pPr>
              <w:pStyle w:val="TableParagraph"/>
              <w:numPr>
                <w:ilvl w:val="0"/>
                <w:numId w:val="60"/>
              </w:numPr>
              <w:tabs>
                <w:tab w:val="left" w:pos="250"/>
              </w:tabs>
              <w:spacing w:line="229" w:lineRule="exact"/>
              <w:ind w:left="249" w:hanging="145"/>
              <w:rPr>
                <w:sz w:val="20"/>
              </w:rPr>
            </w:pPr>
            <w:r>
              <w:rPr>
                <w:spacing w:val="-1"/>
                <w:sz w:val="20"/>
              </w:rPr>
              <w:t>Linguagemoraleexpressão.</w:t>
            </w:r>
          </w:p>
          <w:p w:rsidR="00F47D6B" w:rsidRDefault="00F47D6B">
            <w:pPr>
              <w:pStyle w:val="TableParagraph"/>
              <w:numPr>
                <w:ilvl w:val="0"/>
                <w:numId w:val="60"/>
              </w:numPr>
              <w:tabs>
                <w:tab w:val="left" w:pos="250"/>
              </w:tabs>
              <w:spacing w:before="34" w:line="276" w:lineRule="auto"/>
              <w:ind w:right="832" w:firstLine="0"/>
              <w:rPr>
                <w:sz w:val="20"/>
              </w:rPr>
            </w:pPr>
            <w:r>
              <w:rPr>
                <w:sz w:val="20"/>
              </w:rPr>
              <w:t>Obras de arte, autores econtextos.</w:t>
            </w:r>
          </w:p>
          <w:p w:rsidR="00F47D6B" w:rsidRDefault="00F47D6B">
            <w:pPr>
              <w:pStyle w:val="TableParagraph"/>
              <w:numPr>
                <w:ilvl w:val="0"/>
                <w:numId w:val="60"/>
              </w:numPr>
              <w:tabs>
                <w:tab w:val="left" w:pos="250"/>
              </w:tabs>
              <w:spacing w:line="230" w:lineRule="exact"/>
              <w:ind w:left="249" w:hanging="145"/>
              <w:rPr>
                <w:sz w:val="20"/>
              </w:rPr>
            </w:pPr>
            <w:r>
              <w:rPr>
                <w:sz w:val="20"/>
              </w:rPr>
              <w:t>Coresprimáriasesecundárias.</w:t>
            </w:r>
          </w:p>
          <w:p w:rsidR="00F47D6B" w:rsidRDefault="00F47D6B">
            <w:pPr>
              <w:pStyle w:val="TableParagraph"/>
              <w:numPr>
                <w:ilvl w:val="0"/>
                <w:numId w:val="60"/>
              </w:numPr>
              <w:tabs>
                <w:tab w:val="left" w:pos="250"/>
              </w:tabs>
              <w:spacing w:before="34" w:line="276" w:lineRule="auto"/>
              <w:ind w:right="286" w:firstLine="0"/>
              <w:rPr>
                <w:sz w:val="20"/>
              </w:rPr>
            </w:pPr>
            <w:r>
              <w:rPr>
                <w:sz w:val="20"/>
              </w:rPr>
              <w:t>Reconhecimento de diferentesformasartísticas.</w:t>
            </w:r>
          </w:p>
          <w:p w:rsidR="00F47D6B" w:rsidRDefault="00F47D6B">
            <w:pPr>
              <w:pStyle w:val="TableParagraph"/>
              <w:numPr>
                <w:ilvl w:val="0"/>
                <w:numId w:val="60"/>
              </w:numPr>
              <w:tabs>
                <w:tab w:val="left" w:pos="250"/>
              </w:tabs>
              <w:spacing w:before="18" w:line="280" w:lineRule="auto"/>
              <w:ind w:right="1067" w:firstLine="0"/>
              <w:rPr>
                <w:sz w:val="20"/>
              </w:rPr>
            </w:pPr>
            <w:r>
              <w:rPr>
                <w:sz w:val="20"/>
              </w:rPr>
              <w:t>Expressão através deproduçõesartísticas.</w:t>
            </w:r>
          </w:p>
        </w:tc>
        <w:tc>
          <w:tcPr>
            <w:tcW w:w="7053" w:type="dxa"/>
          </w:tcPr>
          <w:p w:rsidR="00F47D6B" w:rsidRDefault="00F47D6B" w:rsidP="00F8681D">
            <w:pPr>
              <w:pStyle w:val="TableParagraph"/>
              <w:spacing w:line="276" w:lineRule="auto"/>
              <w:ind w:left="139"/>
              <w:rPr>
                <w:sz w:val="20"/>
              </w:rPr>
            </w:pPr>
            <w:r>
              <w:rPr>
                <w:sz w:val="20"/>
              </w:rPr>
              <w:t>tridimensional,utilizandomateriaisdiversos:caixas,tecidos,tampinhas,gravetos,pedrinhas,lápisde cor,gizde cera,papéisetc.</w:t>
            </w:r>
          </w:p>
          <w:p w:rsidR="00F47D6B" w:rsidRDefault="00F47D6B">
            <w:pPr>
              <w:pStyle w:val="TableParagraph"/>
              <w:numPr>
                <w:ilvl w:val="0"/>
                <w:numId w:val="59"/>
              </w:numPr>
              <w:tabs>
                <w:tab w:val="left" w:pos="284"/>
              </w:tabs>
              <w:spacing w:line="276" w:lineRule="auto"/>
              <w:ind w:right="851" w:firstLine="0"/>
              <w:rPr>
                <w:sz w:val="20"/>
              </w:rPr>
            </w:pPr>
            <w:r>
              <w:rPr>
                <w:sz w:val="20"/>
              </w:rPr>
              <w:t>Usarmateriaisartísticosparaexpressarsuasideias,sentimentoseexperiências.</w:t>
            </w:r>
          </w:p>
          <w:p w:rsidR="00F47D6B" w:rsidRDefault="00F47D6B">
            <w:pPr>
              <w:pStyle w:val="TableParagraph"/>
              <w:numPr>
                <w:ilvl w:val="0"/>
                <w:numId w:val="59"/>
              </w:numPr>
              <w:tabs>
                <w:tab w:val="left" w:pos="284"/>
              </w:tabs>
              <w:spacing w:before="17"/>
              <w:ind w:left="283" w:hanging="145"/>
              <w:rPr>
                <w:sz w:val="20"/>
              </w:rPr>
            </w:pPr>
            <w:r>
              <w:rPr>
                <w:sz w:val="20"/>
              </w:rPr>
              <w:t>Expressar-seutilizandovariedadesdemateriaise recursosartísticos.</w:t>
            </w:r>
          </w:p>
          <w:p w:rsidR="00F47D6B" w:rsidRDefault="00F47D6B">
            <w:pPr>
              <w:pStyle w:val="TableParagraph"/>
              <w:numPr>
                <w:ilvl w:val="0"/>
                <w:numId w:val="59"/>
              </w:numPr>
              <w:tabs>
                <w:tab w:val="left" w:pos="284"/>
              </w:tabs>
              <w:spacing w:before="58" w:line="280" w:lineRule="auto"/>
              <w:ind w:right="233" w:firstLine="0"/>
              <w:rPr>
                <w:sz w:val="20"/>
              </w:rPr>
            </w:pPr>
            <w:r>
              <w:rPr>
                <w:sz w:val="20"/>
              </w:rPr>
              <w:t>Reconhecer ascorespresentesna naturezaeno diaadia nomeando-as,com o objetivodefazera correspondência entre coreseelementos.</w:t>
            </w:r>
          </w:p>
          <w:p w:rsidR="00F47D6B" w:rsidRDefault="00F47D6B">
            <w:pPr>
              <w:pStyle w:val="TableParagraph"/>
              <w:numPr>
                <w:ilvl w:val="0"/>
                <w:numId w:val="59"/>
              </w:numPr>
              <w:tabs>
                <w:tab w:val="left" w:pos="284"/>
              </w:tabs>
              <w:spacing w:line="276" w:lineRule="auto"/>
              <w:ind w:right="220" w:firstLine="0"/>
              <w:rPr>
                <w:sz w:val="20"/>
              </w:rPr>
            </w:pPr>
            <w:r>
              <w:rPr>
                <w:sz w:val="20"/>
              </w:rPr>
              <w:t>Experimentar as diversas possibilidades do processo de produção dascoressecundáriase reconhecê-lasnanatureza,nodiaa diaeemobrasdearte.</w:t>
            </w:r>
          </w:p>
          <w:p w:rsidR="00F47D6B" w:rsidRDefault="00F47D6B">
            <w:pPr>
              <w:pStyle w:val="TableParagraph"/>
              <w:numPr>
                <w:ilvl w:val="0"/>
                <w:numId w:val="59"/>
              </w:numPr>
              <w:tabs>
                <w:tab w:val="left" w:pos="284"/>
              </w:tabs>
              <w:spacing w:line="276" w:lineRule="auto"/>
              <w:ind w:right="447" w:firstLine="0"/>
              <w:jc w:val="both"/>
              <w:rPr>
                <w:sz w:val="20"/>
              </w:rPr>
            </w:pPr>
            <w:r>
              <w:rPr>
                <w:sz w:val="20"/>
              </w:rPr>
              <w:t>Criar desenhos, pinturas, colagens, modelagens a partir de seu própriorepertórioedautilização doselementosdalinguagem dasArtesVisuais:ponto,linha,cor,forma,espaço etextura.</w:t>
            </w:r>
          </w:p>
          <w:p w:rsidR="00F47D6B" w:rsidRDefault="00F47D6B">
            <w:pPr>
              <w:pStyle w:val="TableParagraph"/>
              <w:numPr>
                <w:ilvl w:val="0"/>
                <w:numId w:val="59"/>
              </w:numPr>
              <w:tabs>
                <w:tab w:val="left" w:pos="284"/>
              </w:tabs>
              <w:spacing w:line="276" w:lineRule="auto"/>
              <w:ind w:right="291" w:firstLine="0"/>
              <w:rPr>
                <w:sz w:val="20"/>
              </w:rPr>
            </w:pPr>
            <w:r>
              <w:rPr>
                <w:sz w:val="20"/>
              </w:rPr>
              <w:t>Manipularmateriaisdediferentestexturas:lisas, ásperas, macias,duras,molesetc.</w:t>
            </w:r>
          </w:p>
          <w:p w:rsidR="00F47D6B" w:rsidRDefault="00F47D6B">
            <w:pPr>
              <w:pStyle w:val="TableParagraph"/>
              <w:numPr>
                <w:ilvl w:val="0"/>
                <w:numId w:val="59"/>
              </w:numPr>
              <w:tabs>
                <w:tab w:val="left" w:pos="284"/>
              </w:tabs>
              <w:spacing w:before="1" w:line="276" w:lineRule="auto"/>
              <w:ind w:right="503" w:firstLine="0"/>
              <w:rPr>
                <w:sz w:val="20"/>
              </w:rPr>
            </w:pPr>
            <w:r>
              <w:rPr>
                <w:sz w:val="20"/>
              </w:rPr>
              <w:t>Conhecer a apreciar artesanato e obras de Artes Visuais de diferentestécnicas,movimentos,épocas,estiloseculturas.</w:t>
            </w:r>
          </w:p>
          <w:p w:rsidR="00F47D6B" w:rsidRDefault="00F47D6B">
            <w:pPr>
              <w:pStyle w:val="TableParagraph"/>
              <w:numPr>
                <w:ilvl w:val="0"/>
                <w:numId w:val="59"/>
              </w:numPr>
              <w:tabs>
                <w:tab w:val="left" w:pos="284"/>
              </w:tabs>
              <w:spacing w:line="276" w:lineRule="auto"/>
              <w:ind w:right="279" w:firstLine="0"/>
              <w:rPr>
                <w:sz w:val="20"/>
              </w:rPr>
            </w:pPr>
            <w:r>
              <w:rPr>
                <w:sz w:val="20"/>
              </w:rPr>
              <w:t>Utilizarainvestigaçãoquerealizasobreoespaço,asimagens,ascoisasaoseuredor parasignificar eincrementarsuaprodução artística.</w:t>
            </w:r>
          </w:p>
          <w:p w:rsidR="00F47D6B" w:rsidRDefault="00F47D6B">
            <w:pPr>
              <w:pStyle w:val="TableParagraph"/>
              <w:numPr>
                <w:ilvl w:val="0"/>
                <w:numId w:val="59"/>
              </w:numPr>
              <w:tabs>
                <w:tab w:val="left" w:pos="284"/>
              </w:tabs>
              <w:spacing w:line="229" w:lineRule="exact"/>
              <w:ind w:left="283" w:hanging="145"/>
              <w:rPr>
                <w:sz w:val="20"/>
              </w:rPr>
            </w:pPr>
            <w:r>
              <w:rPr>
                <w:sz w:val="20"/>
              </w:rPr>
              <w:t>Conhecereapreciar produçõesartísticasdesuaculturaoudeoutras</w:t>
            </w:r>
          </w:p>
          <w:p w:rsidR="00F47D6B" w:rsidRDefault="00F47D6B" w:rsidP="00F8681D">
            <w:pPr>
              <w:pStyle w:val="TableParagraph"/>
              <w:spacing w:before="38"/>
              <w:ind w:left="139"/>
              <w:rPr>
                <w:sz w:val="20"/>
              </w:rPr>
            </w:pPr>
            <w:r>
              <w:rPr>
                <w:sz w:val="20"/>
              </w:rPr>
              <w:t>culturasregionais,nacionaisouinternacionais.</w:t>
            </w:r>
          </w:p>
        </w:tc>
      </w:tr>
      <w:tr w:rsidR="00F47D6B" w:rsidTr="00F8681D">
        <w:trPr>
          <w:trHeight w:val="609"/>
        </w:trPr>
        <w:tc>
          <w:tcPr>
            <w:tcW w:w="10318" w:type="dxa"/>
            <w:gridSpan w:val="2"/>
            <w:shd w:val="clear" w:color="auto" w:fill="B1A0C6"/>
          </w:tcPr>
          <w:p w:rsidR="00F47D6B" w:rsidRDefault="00F47D6B" w:rsidP="00F8681D">
            <w:pPr>
              <w:pStyle w:val="TableParagraph"/>
              <w:spacing w:line="276" w:lineRule="auto"/>
              <w:ind w:left="1551" w:hanging="1321"/>
              <w:rPr>
                <w:rFonts w:ascii="Arial" w:hAnsi="Arial"/>
                <w:b/>
                <w:sz w:val="20"/>
              </w:rPr>
            </w:pPr>
            <w:r>
              <w:rPr>
                <w:rFonts w:ascii="Arial" w:hAnsi="Arial"/>
                <w:b/>
                <w:sz w:val="20"/>
              </w:rPr>
              <w:t>ObjetivodeAprendizagem:(EI03TS03)Reconhecerasqualidadesdosom(intensidade,duração,alturaetimbre),utilizando-as emsuasproduções sonoraseaoouvirmúsicasesons.</w:t>
            </w:r>
          </w:p>
        </w:tc>
      </w:tr>
      <w:tr w:rsidR="00F47D6B" w:rsidTr="00F8681D">
        <w:trPr>
          <w:trHeight w:val="527"/>
        </w:trPr>
        <w:tc>
          <w:tcPr>
            <w:tcW w:w="3265" w:type="dxa"/>
            <w:shd w:val="clear" w:color="auto" w:fill="FFFFFF"/>
          </w:tcPr>
          <w:p w:rsidR="00F47D6B" w:rsidRDefault="00F47D6B" w:rsidP="00F8681D">
            <w:pPr>
              <w:pStyle w:val="TableParagraph"/>
              <w:spacing w:before="124"/>
              <w:ind w:left="163"/>
              <w:rPr>
                <w:rFonts w:ascii="Arial" w:hAnsi="Arial"/>
                <w:b/>
                <w:sz w:val="20"/>
              </w:rPr>
            </w:pPr>
            <w:r>
              <w:rPr>
                <w:rFonts w:ascii="Arial" w:hAnsi="Arial"/>
                <w:b/>
                <w:sz w:val="20"/>
              </w:rPr>
              <w:t>Experiênciasde aprendizagem</w:t>
            </w:r>
          </w:p>
        </w:tc>
        <w:tc>
          <w:tcPr>
            <w:tcW w:w="7053" w:type="dxa"/>
            <w:shd w:val="clear" w:color="auto" w:fill="FFFFFF"/>
          </w:tcPr>
          <w:p w:rsidR="00F47D6B" w:rsidRDefault="00F47D6B" w:rsidP="00F8681D">
            <w:pPr>
              <w:pStyle w:val="TableParagraph"/>
              <w:spacing w:line="225" w:lineRule="exact"/>
              <w:ind w:left="218" w:right="142"/>
              <w:jc w:val="center"/>
              <w:rPr>
                <w:rFonts w:ascii="Arial"/>
                <w:b/>
                <w:sz w:val="20"/>
              </w:rPr>
            </w:pPr>
            <w:r>
              <w:rPr>
                <w:rFonts w:ascii="Arial"/>
                <w:b/>
                <w:sz w:val="20"/>
              </w:rPr>
              <w:t>DemaisobjetivosimportantesapriorizarnotrabalhocomInfantil4</w:t>
            </w:r>
          </w:p>
          <w:p w:rsidR="00F47D6B" w:rsidRDefault="00F47D6B" w:rsidP="00F8681D">
            <w:pPr>
              <w:pStyle w:val="TableParagraph"/>
              <w:spacing w:before="34"/>
              <w:ind w:left="227" w:right="138"/>
              <w:jc w:val="center"/>
              <w:rPr>
                <w:rFonts w:ascii="Arial"/>
                <w:b/>
                <w:sz w:val="20"/>
              </w:rPr>
            </w:pPr>
            <w:r>
              <w:rPr>
                <w:rFonts w:ascii="Arial"/>
                <w:b/>
                <w:sz w:val="20"/>
              </w:rPr>
              <w:t>4anos</w:t>
            </w:r>
          </w:p>
        </w:tc>
      </w:tr>
      <w:tr w:rsidR="00F47D6B" w:rsidTr="00F8681D">
        <w:trPr>
          <w:trHeight w:val="4983"/>
        </w:trPr>
        <w:tc>
          <w:tcPr>
            <w:tcW w:w="3265" w:type="dxa"/>
          </w:tcPr>
          <w:p w:rsidR="00F47D6B" w:rsidRDefault="00F47D6B" w:rsidP="00F8681D">
            <w:pPr>
              <w:pStyle w:val="TableParagraph"/>
              <w:spacing w:before="6"/>
              <w:rPr>
                <w:sz w:val="32"/>
              </w:rPr>
            </w:pPr>
          </w:p>
          <w:p w:rsidR="00F47D6B" w:rsidRDefault="00F47D6B">
            <w:pPr>
              <w:pStyle w:val="TableParagraph"/>
              <w:numPr>
                <w:ilvl w:val="0"/>
                <w:numId w:val="58"/>
              </w:numPr>
              <w:tabs>
                <w:tab w:val="left" w:pos="250"/>
              </w:tabs>
              <w:ind w:left="249" w:hanging="145"/>
              <w:rPr>
                <w:sz w:val="20"/>
              </w:rPr>
            </w:pPr>
            <w:r>
              <w:rPr>
                <w:sz w:val="20"/>
              </w:rPr>
              <w:t>Percepçãoememóriaauditiva.</w:t>
            </w:r>
          </w:p>
          <w:p w:rsidR="00F47D6B" w:rsidRDefault="00F47D6B">
            <w:pPr>
              <w:pStyle w:val="TableParagraph"/>
              <w:numPr>
                <w:ilvl w:val="0"/>
                <w:numId w:val="58"/>
              </w:numPr>
              <w:tabs>
                <w:tab w:val="left" w:pos="250"/>
              </w:tabs>
              <w:spacing w:before="34" w:line="276" w:lineRule="auto"/>
              <w:ind w:right="216" w:firstLine="0"/>
              <w:rPr>
                <w:sz w:val="20"/>
              </w:rPr>
            </w:pPr>
            <w:r>
              <w:rPr>
                <w:sz w:val="20"/>
              </w:rPr>
              <w:t>Audiçãoepercepçãodesonsemúsicas.</w:t>
            </w:r>
          </w:p>
          <w:p w:rsidR="00F47D6B" w:rsidRDefault="00F47D6B">
            <w:pPr>
              <w:pStyle w:val="TableParagraph"/>
              <w:numPr>
                <w:ilvl w:val="0"/>
                <w:numId w:val="58"/>
              </w:numPr>
              <w:tabs>
                <w:tab w:val="left" w:pos="250"/>
              </w:tabs>
              <w:spacing w:before="4" w:line="276" w:lineRule="auto"/>
              <w:ind w:right="414" w:firstLine="0"/>
              <w:rPr>
                <w:sz w:val="20"/>
              </w:rPr>
            </w:pPr>
            <w:r>
              <w:rPr>
                <w:sz w:val="20"/>
              </w:rPr>
              <w:t>Sonsdo corpo,dosobjetosedanatureza.</w:t>
            </w:r>
          </w:p>
          <w:p w:rsidR="00F47D6B" w:rsidRDefault="00F47D6B">
            <w:pPr>
              <w:pStyle w:val="TableParagraph"/>
              <w:numPr>
                <w:ilvl w:val="0"/>
                <w:numId w:val="58"/>
              </w:numPr>
              <w:tabs>
                <w:tab w:val="left" w:pos="250"/>
              </w:tabs>
              <w:spacing w:line="230" w:lineRule="exact"/>
              <w:ind w:left="249" w:hanging="145"/>
              <w:rPr>
                <w:sz w:val="20"/>
              </w:rPr>
            </w:pPr>
            <w:r>
              <w:rPr>
                <w:sz w:val="20"/>
              </w:rPr>
              <w:t>Ritmos.</w:t>
            </w:r>
          </w:p>
          <w:p w:rsidR="00F47D6B" w:rsidRDefault="00F47D6B">
            <w:pPr>
              <w:pStyle w:val="TableParagraph"/>
              <w:numPr>
                <w:ilvl w:val="0"/>
                <w:numId w:val="58"/>
              </w:numPr>
              <w:tabs>
                <w:tab w:val="left" w:pos="250"/>
              </w:tabs>
              <w:spacing w:before="34" w:line="276" w:lineRule="auto"/>
              <w:ind w:right="1007" w:firstLine="0"/>
              <w:rPr>
                <w:sz w:val="20"/>
              </w:rPr>
            </w:pPr>
            <w:r>
              <w:rPr>
                <w:sz w:val="20"/>
              </w:rPr>
              <w:t>Instrumentos musicaisconvencionais e nãoconvencionais.</w:t>
            </w:r>
          </w:p>
          <w:p w:rsidR="00F47D6B" w:rsidRDefault="00F47D6B">
            <w:pPr>
              <w:pStyle w:val="TableParagraph"/>
              <w:numPr>
                <w:ilvl w:val="0"/>
                <w:numId w:val="58"/>
              </w:numPr>
              <w:tabs>
                <w:tab w:val="left" w:pos="250"/>
              </w:tabs>
              <w:spacing w:line="229" w:lineRule="exact"/>
              <w:ind w:left="249" w:hanging="145"/>
              <w:rPr>
                <w:sz w:val="20"/>
              </w:rPr>
            </w:pPr>
            <w:r>
              <w:rPr>
                <w:sz w:val="20"/>
              </w:rPr>
              <w:t>Apreciaçãoeproduçãosonora.</w:t>
            </w:r>
          </w:p>
          <w:p w:rsidR="00F47D6B" w:rsidRDefault="00F47D6B">
            <w:pPr>
              <w:pStyle w:val="TableParagraph"/>
              <w:numPr>
                <w:ilvl w:val="0"/>
                <w:numId w:val="58"/>
              </w:numPr>
              <w:tabs>
                <w:tab w:val="left" w:pos="250"/>
              </w:tabs>
              <w:spacing w:before="34"/>
              <w:ind w:left="249" w:hanging="145"/>
              <w:rPr>
                <w:sz w:val="20"/>
              </w:rPr>
            </w:pPr>
            <w:r>
              <w:rPr>
                <w:sz w:val="20"/>
              </w:rPr>
              <w:t>Canto.</w:t>
            </w:r>
          </w:p>
          <w:p w:rsidR="00F47D6B" w:rsidRDefault="00F47D6B">
            <w:pPr>
              <w:pStyle w:val="TableParagraph"/>
              <w:numPr>
                <w:ilvl w:val="0"/>
                <w:numId w:val="58"/>
              </w:numPr>
              <w:tabs>
                <w:tab w:val="left" w:pos="250"/>
              </w:tabs>
              <w:spacing w:before="34"/>
              <w:ind w:left="249" w:hanging="145"/>
              <w:rPr>
                <w:sz w:val="20"/>
              </w:rPr>
            </w:pPr>
            <w:r>
              <w:rPr>
                <w:sz w:val="20"/>
              </w:rPr>
              <w:t>Cantigaspopulares.</w:t>
            </w:r>
          </w:p>
          <w:p w:rsidR="00F47D6B" w:rsidRDefault="00F47D6B">
            <w:pPr>
              <w:pStyle w:val="TableParagraph"/>
              <w:numPr>
                <w:ilvl w:val="0"/>
                <w:numId w:val="58"/>
              </w:numPr>
              <w:tabs>
                <w:tab w:val="left" w:pos="250"/>
              </w:tabs>
              <w:spacing w:before="34" w:line="280" w:lineRule="auto"/>
              <w:ind w:right="455" w:firstLine="0"/>
              <w:rPr>
                <w:sz w:val="20"/>
              </w:rPr>
            </w:pPr>
            <w:r>
              <w:rPr>
                <w:sz w:val="20"/>
              </w:rPr>
              <w:t>Parâmetros do som: altura,intensidade,duraçãoetimbre.</w:t>
            </w:r>
          </w:p>
          <w:p w:rsidR="00F47D6B" w:rsidRDefault="00F47D6B">
            <w:pPr>
              <w:pStyle w:val="TableParagraph"/>
              <w:numPr>
                <w:ilvl w:val="0"/>
                <w:numId w:val="58"/>
              </w:numPr>
              <w:tabs>
                <w:tab w:val="left" w:pos="250"/>
              </w:tabs>
              <w:spacing w:line="276" w:lineRule="auto"/>
              <w:ind w:right="851" w:firstLine="0"/>
              <w:rPr>
                <w:sz w:val="20"/>
              </w:rPr>
            </w:pPr>
            <w:r>
              <w:rPr>
                <w:sz w:val="20"/>
              </w:rPr>
              <w:t>Imitação como forma deexpressão</w:t>
            </w:r>
          </w:p>
        </w:tc>
        <w:tc>
          <w:tcPr>
            <w:tcW w:w="7053" w:type="dxa"/>
          </w:tcPr>
          <w:p w:rsidR="00F47D6B" w:rsidRDefault="00F47D6B">
            <w:pPr>
              <w:pStyle w:val="TableParagraph"/>
              <w:numPr>
                <w:ilvl w:val="0"/>
                <w:numId w:val="57"/>
              </w:numPr>
              <w:tabs>
                <w:tab w:val="left" w:pos="284"/>
              </w:tabs>
              <w:ind w:left="283" w:hanging="145"/>
              <w:rPr>
                <w:sz w:val="20"/>
              </w:rPr>
            </w:pPr>
            <w:r>
              <w:rPr>
                <w:sz w:val="20"/>
              </w:rPr>
              <w:t>Percebersomdoentornoeestaratentoaosilêncio.</w:t>
            </w:r>
          </w:p>
          <w:p w:rsidR="00F47D6B" w:rsidRDefault="00F47D6B">
            <w:pPr>
              <w:pStyle w:val="TableParagraph"/>
              <w:numPr>
                <w:ilvl w:val="0"/>
                <w:numId w:val="57"/>
              </w:numPr>
              <w:tabs>
                <w:tab w:val="left" w:pos="284"/>
              </w:tabs>
              <w:spacing w:before="53" w:line="276" w:lineRule="auto"/>
              <w:ind w:right="407" w:firstLine="0"/>
              <w:rPr>
                <w:sz w:val="20"/>
              </w:rPr>
            </w:pPr>
            <w:r>
              <w:rPr>
                <w:sz w:val="20"/>
              </w:rPr>
              <w:t>Percebersonsgraveseagudos,curtoselongosproduzidospelocorpo,objetose instrumentosmusicais.</w:t>
            </w:r>
          </w:p>
          <w:p w:rsidR="00F47D6B" w:rsidRDefault="00F47D6B">
            <w:pPr>
              <w:pStyle w:val="TableParagraph"/>
              <w:numPr>
                <w:ilvl w:val="0"/>
                <w:numId w:val="57"/>
              </w:numPr>
              <w:tabs>
                <w:tab w:val="left" w:pos="284"/>
              </w:tabs>
              <w:spacing w:before="23"/>
              <w:ind w:left="283" w:hanging="145"/>
              <w:rPr>
                <w:sz w:val="20"/>
              </w:rPr>
            </w:pPr>
            <w:r>
              <w:rPr>
                <w:sz w:val="20"/>
              </w:rPr>
              <w:t>Reconhecer, emsituaçõesdeescutademúsica,característicasdossons.</w:t>
            </w:r>
          </w:p>
          <w:p w:rsidR="00F47D6B" w:rsidRDefault="00F47D6B">
            <w:pPr>
              <w:pStyle w:val="TableParagraph"/>
              <w:numPr>
                <w:ilvl w:val="0"/>
                <w:numId w:val="57"/>
              </w:numPr>
              <w:tabs>
                <w:tab w:val="left" w:pos="284"/>
              </w:tabs>
              <w:spacing w:before="58" w:line="276" w:lineRule="auto"/>
              <w:ind w:right="334" w:firstLine="0"/>
              <w:rPr>
                <w:sz w:val="20"/>
              </w:rPr>
            </w:pPr>
            <w:r>
              <w:rPr>
                <w:sz w:val="20"/>
              </w:rPr>
              <w:t>Brincar comamúsicaexplorandoobjetosouinstrumentosmusicaisparaacompanharritmos.</w:t>
            </w:r>
          </w:p>
          <w:p w:rsidR="00F47D6B" w:rsidRDefault="00F47D6B">
            <w:pPr>
              <w:pStyle w:val="TableParagraph"/>
              <w:numPr>
                <w:ilvl w:val="0"/>
                <w:numId w:val="57"/>
              </w:numPr>
              <w:tabs>
                <w:tab w:val="left" w:pos="284"/>
              </w:tabs>
              <w:spacing w:before="23"/>
              <w:ind w:left="283" w:hanging="145"/>
              <w:rPr>
                <w:sz w:val="20"/>
              </w:rPr>
            </w:pPr>
            <w:r>
              <w:rPr>
                <w:sz w:val="20"/>
              </w:rPr>
              <w:t>Manipular eperceber ossonsdeinstrumentossonorosdiversos.</w:t>
            </w:r>
          </w:p>
          <w:p w:rsidR="00F47D6B" w:rsidRDefault="00F47D6B">
            <w:pPr>
              <w:pStyle w:val="TableParagraph"/>
              <w:numPr>
                <w:ilvl w:val="0"/>
                <w:numId w:val="57"/>
              </w:numPr>
              <w:tabs>
                <w:tab w:val="left" w:pos="284"/>
              </w:tabs>
              <w:spacing w:before="54" w:line="276" w:lineRule="auto"/>
              <w:ind w:right="334" w:firstLine="0"/>
              <w:rPr>
                <w:sz w:val="20"/>
              </w:rPr>
            </w:pPr>
            <w:r>
              <w:rPr>
                <w:sz w:val="20"/>
              </w:rPr>
              <w:t>Explorarpossibilidadesmusicaisparaperceber diferentessonseritmos,eminstrumentossonorosdiversos.</w:t>
            </w:r>
          </w:p>
          <w:p w:rsidR="00F47D6B" w:rsidRDefault="00F47D6B">
            <w:pPr>
              <w:pStyle w:val="TableParagraph"/>
              <w:numPr>
                <w:ilvl w:val="0"/>
                <w:numId w:val="57"/>
              </w:numPr>
              <w:tabs>
                <w:tab w:val="left" w:pos="284"/>
              </w:tabs>
              <w:spacing w:before="23" w:line="280" w:lineRule="auto"/>
              <w:ind w:right="943" w:firstLine="0"/>
              <w:rPr>
                <w:sz w:val="20"/>
              </w:rPr>
            </w:pPr>
            <w:r>
              <w:rPr>
                <w:sz w:val="20"/>
              </w:rPr>
              <w:t>Explorar,emsituaçõesde brincadeirascommúsica,variaçõesdevelocidadeeintensidade naprodução desons.</w:t>
            </w:r>
          </w:p>
          <w:p w:rsidR="00F47D6B" w:rsidRDefault="00F47D6B">
            <w:pPr>
              <w:pStyle w:val="TableParagraph"/>
              <w:numPr>
                <w:ilvl w:val="0"/>
                <w:numId w:val="57"/>
              </w:numPr>
              <w:tabs>
                <w:tab w:val="left" w:pos="284"/>
              </w:tabs>
              <w:spacing w:line="225" w:lineRule="exact"/>
              <w:ind w:left="283" w:hanging="145"/>
              <w:rPr>
                <w:sz w:val="20"/>
              </w:rPr>
            </w:pPr>
            <w:r>
              <w:rPr>
                <w:sz w:val="20"/>
              </w:rPr>
              <w:t>Darsequência à músicaquando amesmaforinterrompida.</w:t>
            </w:r>
          </w:p>
          <w:p w:rsidR="00F47D6B" w:rsidRDefault="00F47D6B">
            <w:pPr>
              <w:pStyle w:val="TableParagraph"/>
              <w:numPr>
                <w:ilvl w:val="0"/>
                <w:numId w:val="57"/>
              </w:numPr>
              <w:tabs>
                <w:tab w:val="left" w:pos="284"/>
              </w:tabs>
              <w:spacing w:before="58"/>
              <w:ind w:left="283" w:hanging="145"/>
              <w:rPr>
                <w:sz w:val="20"/>
              </w:rPr>
            </w:pPr>
            <w:r>
              <w:rPr>
                <w:sz w:val="20"/>
              </w:rPr>
              <w:t>Imitar,inventar ereproduzir criaçõesmusicais.</w:t>
            </w:r>
          </w:p>
          <w:p w:rsidR="00F47D6B" w:rsidRDefault="00F47D6B">
            <w:pPr>
              <w:pStyle w:val="TableParagraph"/>
              <w:numPr>
                <w:ilvl w:val="0"/>
                <w:numId w:val="57"/>
              </w:numPr>
              <w:tabs>
                <w:tab w:val="left" w:pos="284"/>
              </w:tabs>
              <w:spacing w:before="53"/>
              <w:ind w:left="283" w:hanging="145"/>
              <w:rPr>
                <w:sz w:val="20"/>
              </w:rPr>
            </w:pPr>
            <w:r>
              <w:rPr>
                <w:sz w:val="20"/>
              </w:rPr>
              <w:t>Escutar aprópriavoze deoutrascriançasemgravações.</w:t>
            </w:r>
          </w:p>
          <w:p w:rsidR="00F47D6B" w:rsidRDefault="00F47D6B">
            <w:pPr>
              <w:pStyle w:val="TableParagraph"/>
              <w:numPr>
                <w:ilvl w:val="0"/>
                <w:numId w:val="57"/>
              </w:numPr>
              <w:tabs>
                <w:tab w:val="left" w:pos="284"/>
              </w:tabs>
              <w:spacing w:before="58" w:line="280" w:lineRule="auto"/>
              <w:ind w:right="458" w:firstLine="0"/>
              <w:rPr>
                <w:sz w:val="20"/>
              </w:rPr>
            </w:pPr>
            <w:r>
              <w:rPr>
                <w:sz w:val="20"/>
              </w:rPr>
              <w:t>Conhecer canções, brincadeiras ou instrumentos musicais que sãotípicosdesuaculturaoudealgumaoutraculturaqueestãoconhecendo.</w:t>
            </w:r>
          </w:p>
          <w:p w:rsidR="00F47D6B" w:rsidRDefault="00F47D6B">
            <w:pPr>
              <w:pStyle w:val="TableParagraph"/>
              <w:numPr>
                <w:ilvl w:val="0"/>
                <w:numId w:val="57"/>
              </w:numPr>
              <w:tabs>
                <w:tab w:val="left" w:pos="284"/>
              </w:tabs>
              <w:spacing w:before="14"/>
              <w:ind w:left="283" w:hanging="145"/>
              <w:rPr>
                <w:sz w:val="20"/>
              </w:rPr>
            </w:pPr>
            <w:r>
              <w:rPr>
                <w:sz w:val="20"/>
              </w:rPr>
              <w:t>Apreciarproduçõesaudiovisuaiscomomusicais,brinquedoscantados,</w:t>
            </w:r>
          </w:p>
          <w:p w:rsidR="00F47D6B" w:rsidRDefault="00F47D6B" w:rsidP="00F8681D">
            <w:pPr>
              <w:pStyle w:val="TableParagraph"/>
              <w:spacing w:before="34"/>
              <w:ind w:left="139"/>
              <w:rPr>
                <w:sz w:val="20"/>
              </w:rPr>
            </w:pPr>
            <w:r>
              <w:rPr>
                <w:sz w:val="20"/>
              </w:rPr>
              <w:t>teatrosparareconhecer asqualidadessonoras.</w:t>
            </w:r>
          </w:p>
        </w:tc>
      </w:tr>
    </w:tbl>
    <w:p w:rsidR="00F47D6B" w:rsidRDefault="00F47D6B" w:rsidP="00F47D6B"/>
    <w:tbl>
      <w:tblPr>
        <w:tblStyle w:val="TableNormal9"/>
        <w:tblW w:w="10320" w:type="dxa"/>
        <w:jc w:val="center"/>
        <w:tblBorders>
          <w:top w:val="single" w:sz="4" w:space="0" w:color="5F4879"/>
          <w:left w:val="single" w:sz="4" w:space="0" w:color="5F4879"/>
          <w:bottom w:val="single" w:sz="4" w:space="0" w:color="5F4879"/>
          <w:right w:val="single" w:sz="4" w:space="0" w:color="5F4879"/>
          <w:insideH w:val="single" w:sz="4" w:space="0" w:color="5F4879"/>
          <w:insideV w:val="single" w:sz="4" w:space="0" w:color="5F4879"/>
        </w:tblBorders>
        <w:tblLayout w:type="fixed"/>
        <w:tblLook w:val="01E0"/>
      </w:tblPr>
      <w:tblGrid>
        <w:gridCol w:w="3266"/>
        <w:gridCol w:w="7054"/>
      </w:tblGrid>
      <w:tr w:rsidR="00F47D6B" w:rsidRPr="0085627C" w:rsidTr="00F8681D">
        <w:trPr>
          <w:trHeight w:val="263"/>
          <w:jc w:val="center"/>
        </w:trPr>
        <w:tc>
          <w:tcPr>
            <w:tcW w:w="10320" w:type="dxa"/>
            <w:gridSpan w:val="2"/>
            <w:shd w:val="clear" w:color="auto" w:fill="B8CCE3"/>
          </w:tcPr>
          <w:p w:rsidR="00F47D6B" w:rsidRPr="0085627C" w:rsidRDefault="00F47D6B" w:rsidP="00F8681D">
            <w:pPr>
              <w:spacing w:line="225" w:lineRule="exact"/>
              <w:ind w:left="115" w:right="111"/>
              <w:jc w:val="center"/>
              <w:rPr>
                <w:rFonts w:ascii="Arial" w:eastAsia="Arial MT" w:hAnsi="Arial" w:cs="Arial MT"/>
                <w:b/>
                <w:sz w:val="20"/>
                <w:lang w:val="pt-PT"/>
              </w:rPr>
            </w:pPr>
            <w:r w:rsidRPr="0085627C">
              <w:rPr>
                <w:rFonts w:ascii="Arial" w:eastAsia="Arial MT" w:hAnsi="Arial" w:cs="Arial MT"/>
                <w:b/>
                <w:sz w:val="20"/>
                <w:lang w:val="pt-PT"/>
              </w:rPr>
              <w:t>CAMPODEEXPERIÊNCIA:ESCUTA,FALA,PENSAMENTOEIMAGINAÇÃO</w:t>
            </w:r>
          </w:p>
        </w:tc>
      </w:tr>
      <w:tr w:rsidR="00F47D6B" w:rsidRPr="0085627C" w:rsidTr="00F8681D">
        <w:trPr>
          <w:trHeight w:val="791"/>
          <w:jc w:val="center"/>
        </w:trPr>
        <w:tc>
          <w:tcPr>
            <w:tcW w:w="10320" w:type="dxa"/>
            <w:gridSpan w:val="2"/>
            <w:shd w:val="clear" w:color="auto" w:fill="B8CCE3"/>
          </w:tcPr>
          <w:p w:rsidR="00F47D6B" w:rsidRPr="0085627C" w:rsidRDefault="00F47D6B" w:rsidP="00F8681D">
            <w:pPr>
              <w:spacing w:line="225" w:lineRule="exact"/>
              <w:ind w:left="218" w:right="105"/>
              <w:jc w:val="center"/>
              <w:rPr>
                <w:rFonts w:ascii="Arial" w:eastAsia="Arial MT" w:hAnsi="Arial" w:cs="Arial MT"/>
                <w:b/>
                <w:sz w:val="20"/>
                <w:lang w:val="pt-PT"/>
              </w:rPr>
            </w:pPr>
            <w:r w:rsidRPr="0085627C">
              <w:rPr>
                <w:rFonts w:ascii="Arial" w:eastAsia="Arial MT" w:hAnsi="Arial" w:cs="Arial MT"/>
                <w:b/>
                <w:sz w:val="20"/>
                <w:lang w:val="pt-PT"/>
              </w:rPr>
              <w:lastRenderedPageBreak/>
              <w:t>ObjetivodeAprendizagem:(EI03EF01)Expressarideias,desejosesentimentossobresuasvivências,</w:t>
            </w:r>
          </w:p>
          <w:p w:rsidR="00F47D6B" w:rsidRPr="0085627C" w:rsidRDefault="00F47D6B" w:rsidP="00F8681D">
            <w:pPr>
              <w:spacing w:before="4" w:line="260" w:lineRule="atLeast"/>
              <w:ind w:left="218" w:right="104"/>
              <w:jc w:val="center"/>
              <w:rPr>
                <w:rFonts w:ascii="Arial" w:eastAsia="Arial MT" w:hAnsi="Arial" w:cs="Arial MT"/>
                <w:b/>
                <w:sz w:val="20"/>
                <w:lang w:val="pt-PT"/>
              </w:rPr>
            </w:pPr>
            <w:r w:rsidRPr="0085627C">
              <w:rPr>
                <w:rFonts w:ascii="Arial" w:eastAsia="Arial MT" w:hAnsi="Arial" w:cs="Arial MT"/>
                <w:b/>
                <w:sz w:val="20"/>
                <w:lang w:val="pt-PT"/>
              </w:rPr>
              <w:t>por meio da linguagem oral e escrita (escrita espontânea), de fotos, desenhos e outras formas deexpressão.</w:t>
            </w:r>
          </w:p>
        </w:tc>
      </w:tr>
      <w:tr w:rsidR="00F47D6B" w:rsidRPr="0085627C" w:rsidTr="00F8681D">
        <w:trPr>
          <w:trHeight w:val="532"/>
          <w:jc w:val="center"/>
        </w:trPr>
        <w:tc>
          <w:tcPr>
            <w:tcW w:w="3266" w:type="dxa"/>
            <w:shd w:val="clear" w:color="auto" w:fill="FFFFFF"/>
          </w:tcPr>
          <w:p w:rsidR="00F47D6B" w:rsidRPr="0085627C" w:rsidRDefault="00F47D6B" w:rsidP="00F8681D">
            <w:pPr>
              <w:spacing w:before="129"/>
              <w:ind w:left="96" w:right="89"/>
              <w:jc w:val="center"/>
              <w:rPr>
                <w:rFonts w:ascii="Arial" w:eastAsia="Arial MT" w:hAnsi="Arial" w:cs="Arial MT"/>
                <w:b/>
                <w:sz w:val="20"/>
                <w:lang w:val="pt-PT"/>
              </w:rPr>
            </w:pPr>
            <w:r w:rsidRPr="0085627C">
              <w:rPr>
                <w:rFonts w:ascii="Arial" w:eastAsia="Arial MT" w:hAnsi="Arial" w:cs="Arial MT"/>
                <w:b/>
                <w:sz w:val="20"/>
                <w:lang w:val="pt-PT"/>
              </w:rPr>
              <w:t>Experiênciasde aprendizagem</w:t>
            </w:r>
          </w:p>
        </w:tc>
        <w:tc>
          <w:tcPr>
            <w:tcW w:w="7054" w:type="dxa"/>
            <w:shd w:val="clear" w:color="auto" w:fill="FFFFFF"/>
          </w:tcPr>
          <w:p w:rsidR="00F47D6B" w:rsidRPr="0085627C" w:rsidRDefault="00F47D6B" w:rsidP="00F8681D">
            <w:pPr>
              <w:spacing w:line="225" w:lineRule="exact"/>
              <w:ind w:left="341" w:right="255"/>
              <w:jc w:val="center"/>
              <w:rPr>
                <w:rFonts w:ascii="Arial" w:eastAsia="Arial MT" w:hAnsi="Arial MT" w:cs="Arial MT"/>
                <w:b/>
                <w:sz w:val="20"/>
                <w:lang w:val="pt-PT"/>
              </w:rPr>
            </w:pPr>
            <w:r w:rsidRPr="0085627C">
              <w:rPr>
                <w:rFonts w:ascii="Arial" w:eastAsia="Arial MT" w:hAnsi="Arial MT" w:cs="Arial MT"/>
                <w:b/>
                <w:sz w:val="20"/>
                <w:lang w:val="pt-PT"/>
              </w:rPr>
              <w:t>DemaisobjetivosimportantesapriorizarnotrabalhocomInfantil4</w:t>
            </w:r>
          </w:p>
          <w:p w:rsidR="00F47D6B" w:rsidRPr="0085627C" w:rsidRDefault="00F47D6B" w:rsidP="00F8681D">
            <w:pPr>
              <w:spacing w:before="39"/>
              <w:ind w:left="350" w:right="255"/>
              <w:jc w:val="center"/>
              <w:rPr>
                <w:rFonts w:ascii="Arial" w:eastAsia="Arial MT" w:hAnsi="Arial MT" w:cs="Arial MT"/>
                <w:b/>
                <w:sz w:val="20"/>
                <w:lang w:val="pt-PT"/>
              </w:rPr>
            </w:pPr>
            <w:r w:rsidRPr="0085627C">
              <w:rPr>
                <w:rFonts w:ascii="Arial" w:eastAsia="Arial MT" w:hAnsi="Arial MT" w:cs="Arial MT"/>
                <w:b/>
                <w:sz w:val="20"/>
                <w:lang w:val="pt-PT"/>
              </w:rPr>
              <w:t>4anos</w:t>
            </w:r>
          </w:p>
        </w:tc>
      </w:tr>
      <w:tr w:rsidR="00F47D6B" w:rsidRPr="0085627C" w:rsidTr="00F8681D">
        <w:trPr>
          <w:trHeight w:val="6608"/>
          <w:jc w:val="center"/>
        </w:trPr>
        <w:tc>
          <w:tcPr>
            <w:tcW w:w="3266" w:type="dxa"/>
            <w:tcBorders>
              <w:bottom w:val="single" w:sz="6" w:space="0" w:color="5F4879"/>
            </w:tcBorders>
          </w:tcPr>
          <w:p w:rsidR="00F47D6B" w:rsidRPr="0085627C" w:rsidRDefault="00F47D6B" w:rsidP="00F8681D">
            <w:pPr>
              <w:spacing w:before="10"/>
              <w:jc w:val="left"/>
              <w:rPr>
                <w:rFonts w:ascii="Arial MT" w:eastAsia="Arial MT" w:hAnsi="Arial MT" w:cs="Arial MT"/>
                <w:lang w:val="pt-PT"/>
              </w:rPr>
            </w:pPr>
          </w:p>
          <w:p w:rsidR="00F47D6B" w:rsidRPr="0085627C" w:rsidRDefault="00F47D6B">
            <w:pPr>
              <w:numPr>
                <w:ilvl w:val="0"/>
                <w:numId w:val="64"/>
              </w:numPr>
              <w:tabs>
                <w:tab w:val="left" w:pos="255"/>
              </w:tabs>
              <w:spacing w:line="276" w:lineRule="auto"/>
              <w:ind w:right="537"/>
              <w:jc w:val="left"/>
              <w:rPr>
                <w:rFonts w:ascii="Arial MT" w:eastAsia="Arial MT" w:hAnsi="Arial MT" w:cs="Arial MT"/>
                <w:sz w:val="20"/>
                <w:lang w:val="pt-PT"/>
              </w:rPr>
            </w:pPr>
            <w:r w:rsidRPr="0085627C">
              <w:rPr>
                <w:rFonts w:ascii="Arial MT" w:eastAsia="Arial MT" w:hAnsi="Arial MT" w:cs="Arial MT"/>
                <w:sz w:val="20"/>
                <w:lang w:val="pt-PT"/>
              </w:rPr>
              <w:t>A língua portuguesa falada,suasdiversasfunçõeseusossociais.</w:t>
            </w:r>
          </w:p>
          <w:p w:rsidR="00F47D6B" w:rsidRPr="0085627C" w:rsidRDefault="00F47D6B">
            <w:pPr>
              <w:numPr>
                <w:ilvl w:val="0"/>
                <w:numId w:val="64"/>
              </w:numPr>
              <w:tabs>
                <w:tab w:val="left" w:pos="255"/>
              </w:tabs>
              <w:spacing w:line="276" w:lineRule="auto"/>
              <w:ind w:right="704"/>
              <w:jc w:val="left"/>
              <w:rPr>
                <w:rFonts w:ascii="Arial MT" w:eastAsia="Arial MT" w:hAnsi="Arial MT" w:cs="Arial MT"/>
                <w:sz w:val="20"/>
                <w:lang w:val="pt-PT"/>
              </w:rPr>
            </w:pPr>
            <w:r w:rsidRPr="0085627C">
              <w:rPr>
                <w:rFonts w:ascii="Arial MT" w:eastAsia="Arial MT" w:hAnsi="Arial MT" w:cs="Arial MT"/>
                <w:sz w:val="20"/>
                <w:lang w:val="pt-PT"/>
              </w:rPr>
              <w:t>Palavraseexpressõesdalíngua.</w:t>
            </w:r>
          </w:p>
          <w:p w:rsidR="00F47D6B" w:rsidRPr="0085627C" w:rsidRDefault="00F47D6B">
            <w:pPr>
              <w:numPr>
                <w:ilvl w:val="0"/>
                <w:numId w:val="64"/>
              </w:numPr>
              <w:tabs>
                <w:tab w:val="left" w:pos="255"/>
              </w:tabs>
              <w:spacing w:line="230" w:lineRule="exact"/>
              <w:ind w:left="254" w:hanging="145"/>
              <w:jc w:val="left"/>
              <w:rPr>
                <w:rFonts w:ascii="Arial MT" w:eastAsia="Arial MT" w:hAnsi="Arial MT" w:cs="Arial MT"/>
                <w:sz w:val="20"/>
                <w:lang w:val="pt-PT"/>
              </w:rPr>
            </w:pPr>
            <w:r w:rsidRPr="0085627C">
              <w:rPr>
                <w:rFonts w:ascii="Arial MT" w:eastAsia="Arial MT" w:hAnsi="Arial MT" w:cs="Arial MT"/>
                <w:sz w:val="20"/>
                <w:lang w:val="pt-PT"/>
              </w:rPr>
              <w:t>Oralidadeeescuta.</w:t>
            </w:r>
          </w:p>
          <w:p w:rsidR="00F47D6B" w:rsidRPr="0085627C" w:rsidRDefault="00F47D6B">
            <w:pPr>
              <w:numPr>
                <w:ilvl w:val="0"/>
                <w:numId w:val="64"/>
              </w:numPr>
              <w:tabs>
                <w:tab w:val="left" w:pos="255"/>
              </w:tabs>
              <w:spacing w:before="33"/>
              <w:ind w:left="254" w:hanging="145"/>
              <w:jc w:val="left"/>
              <w:rPr>
                <w:rFonts w:ascii="Arial MT" w:eastAsia="Arial MT" w:hAnsi="Arial MT" w:cs="Arial MT"/>
                <w:sz w:val="20"/>
                <w:lang w:val="pt-PT"/>
              </w:rPr>
            </w:pPr>
            <w:r w:rsidRPr="0085627C">
              <w:rPr>
                <w:rFonts w:ascii="Arial MT" w:eastAsia="Arial MT" w:hAnsi="Arial MT" w:cs="Arial MT"/>
                <w:sz w:val="20"/>
                <w:lang w:val="pt-PT"/>
              </w:rPr>
              <w:t>Vocabulário.</w:t>
            </w:r>
          </w:p>
          <w:p w:rsidR="00F47D6B" w:rsidRPr="0085627C" w:rsidRDefault="00F47D6B">
            <w:pPr>
              <w:numPr>
                <w:ilvl w:val="0"/>
                <w:numId w:val="64"/>
              </w:numPr>
              <w:tabs>
                <w:tab w:val="left" w:pos="255"/>
              </w:tabs>
              <w:spacing w:before="34" w:line="278" w:lineRule="auto"/>
              <w:ind w:right="519"/>
              <w:jc w:val="left"/>
              <w:rPr>
                <w:rFonts w:ascii="Arial MT" w:eastAsia="Arial MT" w:hAnsi="Arial MT" w:cs="Arial MT"/>
                <w:sz w:val="20"/>
                <w:lang w:val="pt-PT"/>
              </w:rPr>
            </w:pPr>
            <w:r w:rsidRPr="0085627C">
              <w:rPr>
                <w:rFonts w:ascii="Arial MT" w:eastAsia="Arial MT" w:hAnsi="Arial MT" w:cs="Arial MT"/>
                <w:sz w:val="20"/>
                <w:lang w:val="pt-PT"/>
              </w:rPr>
              <w:t>Organização da narrativaconsiderando tempo, espaço,tramaepersonagens.</w:t>
            </w:r>
          </w:p>
          <w:p w:rsidR="00F47D6B" w:rsidRPr="0085627C" w:rsidRDefault="00F47D6B">
            <w:pPr>
              <w:numPr>
                <w:ilvl w:val="0"/>
                <w:numId w:val="64"/>
              </w:numPr>
              <w:tabs>
                <w:tab w:val="left" w:pos="255"/>
              </w:tabs>
              <w:spacing w:line="276" w:lineRule="auto"/>
              <w:ind w:right="371"/>
              <w:jc w:val="left"/>
              <w:rPr>
                <w:rFonts w:ascii="Arial MT" w:eastAsia="Arial MT" w:hAnsi="Arial MT" w:cs="Arial MT"/>
                <w:sz w:val="20"/>
                <w:lang w:val="pt-PT"/>
              </w:rPr>
            </w:pPr>
            <w:r w:rsidRPr="0085627C">
              <w:rPr>
                <w:rFonts w:ascii="Arial MT" w:eastAsia="Arial MT" w:hAnsi="Arial MT" w:cs="Arial MT"/>
                <w:sz w:val="20"/>
                <w:lang w:val="pt-PT"/>
              </w:rPr>
              <w:t>Registrosgráficos:desenhos,letrasenúmeros.</w:t>
            </w:r>
          </w:p>
          <w:p w:rsidR="00F47D6B" w:rsidRPr="0085627C" w:rsidRDefault="00F47D6B">
            <w:pPr>
              <w:numPr>
                <w:ilvl w:val="0"/>
                <w:numId w:val="64"/>
              </w:numPr>
              <w:tabs>
                <w:tab w:val="left" w:pos="255"/>
              </w:tabs>
              <w:spacing w:line="276" w:lineRule="auto"/>
              <w:ind w:right="838"/>
              <w:jc w:val="left"/>
              <w:rPr>
                <w:rFonts w:ascii="Arial MT" w:eastAsia="Arial MT" w:hAnsi="Arial MT" w:cs="Arial MT"/>
                <w:sz w:val="20"/>
                <w:lang w:val="pt-PT"/>
              </w:rPr>
            </w:pPr>
            <w:r w:rsidRPr="0085627C">
              <w:rPr>
                <w:rFonts w:ascii="Arial MT" w:eastAsia="Arial MT" w:hAnsi="Arial MT" w:cs="Arial MT"/>
                <w:sz w:val="20"/>
                <w:lang w:val="pt-PT"/>
              </w:rPr>
              <w:t>Linguagemescrita,suasfunçõeseusossociais.</w:t>
            </w:r>
          </w:p>
          <w:p w:rsidR="00F47D6B" w:rsidRPr="0085627C" w:rsidRDefault="00F47D6B">
            <w:pPr>
              <w:numPr>
                <w:ilvl w:val="0"/>
                <w:numId w:val="64"/>
              </w:numPr>
              <w:tabs>
                <w:tab w:val="left" w:pos="255"/>
              </w:tabs>
              <w:spacing w:line="276" w:lineRule="auto"/>
              <w:ind w:right="195"/>
              <w:jc w:val="left"/>
              <w:rPr>
                <w:rFonts w:ascii="Arial MT" w:eastAsia="Arial MT" w:hAnsi="Arial MT" w:cs="Arial MT"/>
                <w:sz w:val="20"/>
                <w:lang w:val="pt-PT"/>
              </w:rPr>
            </w:pPr>
            <w:r w:rsidRPr="0085627C">
              <w:rPr>
                <w:rFonts w:ascii="Arial MT" w:eastAsia="Arial MT" w:hAnsi="Arial MT" w:cs="Arial MT"/>
                <w:sz w:val="20"/>
                <w:lang w:val="pt-PT"/>
              </w:rPr>
              <w:t>Identificação do próprio nome ereconhecimento do nome doscolegas.</w:t>
            </w:r>
          </w:p>
          <w:p w:rsidR="00F47D6B" w:rsidRPr="0085627C" w:rsidRDefault="00F47D6B">
            <w:pPr>
              <w:numPr>
                <w:ilvl w:val="0"/>
                <w:numId w:val="64"/>
              </w:numPr>
              <w:tabs>
                <w:tab w:val="left" w:pos="255"/>
              </w:tabs>
              <w:spacing w:line="278" w:lineRule="auto"/>
              <w:ind w:right="771"/>
              <w:jc w:val="left"/>
              <w:rPr>
                <w:rFonts w:ascii="Arial MT" w:eastAsia="Arial MT" w:hAnsi="Arial MT" w:cs="Arial MT"/>
                <w:sz w:val="20"/>
                <w:lang w:val="pt-PT"/>
              </w:rPr>
            </w:pPr>
            <w:r w:rsidRPr="0085627C">
              <w:rPr>
                <w:rFonts w:ascii="Arial MT" w:eastAsia="Arial MT" w:hAnsi="Arial MT" w:cs="Arial MT"/>
                <w:sz w:val="20"/>
                <w:lang w:val="pt-PT"/>
              </w:rPr>
              <w:t>Sistema alfabético derepresentação da escrita emecanismosdeescrita.</w:t>
            </w:r>
          </w:p>
          <w:p w:rsidR="00F47D6B" w:rsidRPr="0085627C" w:rsidRDefault="00F47D6B">
            <w:pPr>
              <w:numPr>
                <w:ilvl w:val="0"/>
                <w:numId w:val="64"/>
              </w:numPr>
              <w:tabs>
                <w:tab w:val="left" w:pos="255"/>
              </w:tabs>
              <w:spacing w:line="276" w:lineRule="auto"/>
              <w:ind w:right="102"/>
              <w:jc w:val="left"/>
              <w:rPr>
                <w:rFonts w:ascii="Arial MT" w:eastAsia="Arial MT" w:hAnsi="Arial MT" w:cs="Arial MT"/>
                <w:sz w:val="20"/>
                <w:lang w:val="pt-PT"/>
              </w:rPr>
            </w:pPr>
            <w:r w:rsidRPr="0085627C">
              <w:rPr>
                <w:rFonts w:ascii="Arial MT" w:eastAsia="Arial MT" w:hAnsi="Arial MT" w:cs="Arial MT"/>
                <w:spacing w:val="-1"/>
                <w:sz w:val="20"/>
                <w:lang w:val="pt-PT"/>
              </w:rPr>
              <w:t>Registro</w:t>
            </w:r>
            <w:r w:rsidRPr="0085627C">
              <w:rPr>
                <w:rFonts w:ascii="Arial MT" w:eastAsia="Arial MT" w:hAnsi="Arial MT" w:cs="Arial MT"/>
                <w:sz w:val="20"/>
                <w:lang w:val="pt-PT"/>
              </w:rPr>
              <w:t>gráficocomoexpressãode conhecimentos, ideias esentimentos.</w:t>
            </w:r>
          </w:p>
        </w:tc>
        <w:tc>
          <w:tcPr>
            <w:tcW w:w="7054" w:type="dxa"/>
            <w:tcBorders>
              <w:bottom w:val="single" w:sz="6" w:space="0" w:color="5F4879"/>
            </w:tcBorders>
          </w:tcPr>
          <w:p w:rsidR="00F47D6B" w:rsidRPr="0085627C" w:rsidRDefault="00F47D6B">
            <w:pPr>
              <w:numPr>
                <w:ilvl w:val="0"/>
                <w:numId w:val="63"/>
              </w:numPr>
              <w:tabs>
                <w:tab w:val="left" w:pos="288"/>
              </w:tabs>
              <w:spacing w:line="276" w:lineRule="auto"/>
              <w:ind w:right="94"/>
              <w:jc w:val="left"/>
              <w:rPr>
                <w:rFonts w:ascii="Arial MT" w:eastAsia="Arial MT" w:hAnsi="Arial MT" w:cs="Arial MT"/>
                <w:sz w:val="20"/>
                <w:lang w:val="pt-PT"/>
              </w:rPr>
            </w:pPr>
            <w:r w:rsidRPr="0085627C">
              <w:rPr>
                <w:rFonts w:ascii="Arial MT" w:eastAsia="Arial MT" w:hAnsi="Arial MT" w:cs="Arial MT"/>
                <w:sz w:val="20"/>
                <w:lang w:val="pt-PT"/>
              </w:rPr>
              <w:t>Expressar-sepormeiodalinguagemoral, transmitindosuasnecessidades,desejos,ideiase compreensõesde mundo.</w:t>
            </w:r>
          </w:p>
          <w:p w:rsidR="00F47D6B" w:rsidRPr="0085627C" w:rsidRDefault="00F47D6B">
            <w:pPr>
              <w:numPr>
                <w:ilvl w:val="0"/>
                <w:numId w:val="63"/>
              </w:numPr>
              <w:tabs>
                <w:tab w:val="left" w:pos="288"/>
              </w:tabs>
              <w:spacing w:line="276" w:lineRule="auto"/>
              <w:ind w:right="294"/>
              <w:jc w:val="left"/>
              <w:rPr>
                <w:rFonts w:ascii="Arial MT" w:eastAsia="Arial MT" w:hAnsi="Arial MT" w:cs="Arial MT"/>
                <w:sz w:val="20"/>
                <w:lang w:val="pt-PT"/>
              </w:rPr>
            </w:pPr>
            <w:r w:rsidRPr="0085627C">
              <w:rPr>
                <w:rFonts w:ascii="Arial MT" w:eastAsia="Arial MT" w:hAnsi="Arial MT" w:cs="Arial MT"/>
                <w:sz w:val="20"/>
                <w:lang w:val="pt-PT"/>
              </w:rPr>
              <w:t>Participar de variadas situações de comunicação onde seja estimulada aexplicarsuasideiascomclareza,progressivamente.</w:t>
            </w:r>
          </w:p>
          <w:p w:rsidR="00F47D6B" w:rsidRPr="0085627C" w:rsidRDefault="00F47D6B">
            <w:pPr>
              <w:numPr>
                <w:ilvl w:val="0"/>
                <w:numId w:val="63"/>
              </w:numPr>
              <w:tabs>
                <w:tab w:val="left" w:pos="288"/>
              </w:tabs>
              <w:spacing w:line="276" w:lineRule="auto"/>
              <w:ind w:right="319"/>
              <w:jc w:val="left"/>
              <w:rPr>
                <w:rFonts w:ascii="Arial MT" w:eastAsia="Arial MT" w:hAnsi="Arial MT" w:cs="Arial MT"/>
                <w:sz w:val="20"/>
                <w:lang w:val="pt-PT"/>
              </w:rPr>
            </w:pPr>
            <w:r w:rsidRPr="0085627C">
              <w:rPr>
                <w:rFonts w:ascii="Arial MT" w:eastAsia="Arial MT" w:hAnsi="Arial MT" w:cs="Arial MT"/>
                <w:sz w:val="20"/>
                <w:lang w:val="pt-PT"/>
              </w:rPr>
              <w:t>Comunicar-se com diferentes intenções, em diferentes contextos, comdiferentesinterlocutores,respeitando suavezdefalareescutandoooutrocomatenção.</w:t>
            </w:r>
          </w:p>
          <w:p w:rsidR="00F47D6B" w:rsidRPr="0085627C" w:rsidRDefault="00F47D6B">
            <w:pPr>
              <w:numPr>
                <w:ilvl w:val="0"/>
                <w:numId w:val="63"/>
              </w:numPr>
              <w:tabs>
                <w:tab w:val="left" w:pos="288"/>
              </w:tabs>
              <w:spacing w:line="229" w:lineRule="exact"/>
              <w:ind w:left="287" w:hanging="145"/>
              <w:jc w:val="left"/>
              <w:rPr>
                <w:rFonts w:ascii="Arial MT" w:eastAsia="Arial MT" w:hAnsi="Arial MT" w:cs="Arial MT"/>
                <w:sz w:val="20"/>
                <w:lang w:val="pt-PT"/>
              </w:rPr>
            </w:pPr>
            <w:r w:rsidRPr="0085627C">
              <w:rPr>
                <w:rFonts w:ascii="Arial MT" w:eastAsia="Arial MT" w:hAnsi="Arial MT" w:cs="Arial MT"/>
                <w:sz w:val="20"/>
                <w:lang w:val="pt-PT"/>
              </w:rPr>
              <w:t>Oralizarsobre suasatividadesnainstituição.</w:t>
            </w:r>
          </w:p>
          <w:p w:rsidR="00F47D6B" w:rsidRPr="0085627C" w:rsidRDefault="00F47D6B">
            <w:pPr>
              <w:numPr>
                <w:ilvl w:val="0"/>
                <w:numId w:val="63"/>
              </w:numPr>
              <w:tabs>
                <w:tab w:val="left" w:pos="288"/>
              </w:tabs>
              <w:spacing w:before="31"/>
              <w:ind w:left="287" w:hanging="145"/>
              <w:jc w:val="left"/>
              <w:rPr>
                <w:rFonts w:ascii="Arial MT" w:eastAsia="Arial MT" w:hAnsi="Arial MT" w:cs="Arial MT"/>
                <w:sz w:val="20"/>
                <w:lang w:val="pt-PT"/>
              </w:rPr>
            </w:pPr>
            <w:r w:rsidRPr="0085627C">
              <w:rPr>
                <w:rFonts w:ascii="Arial MT" w:eastAsia="Arial MT" w:hAnsi="Arial MT" w:cs="Arial MT"/>
                <w:sz w:val="20"/>
                <w:lang w:val="pt-PT"/>
              </w:rPr>
              <w:t>Expressaroralmenteseussentimentosemdiferentesmomentos.</w:t>
            </w:r>
          </w:p>
          <w:p w:rsidR="00F47D6B" w:rsidRPr="0085627C" w:rsidRDefault="00F47D6B">
            <w:pPr>
              <w:numPr>
                <w:ilvl w:val="0"/>
                <w:numId w:val="63"/>
              </w:numPr>
              <w:tabs>
                <w:tab w:val="left" w:pos="288"/>
              </w:tabs>
              <w:spacing w:before="39" w:line="276" w:lineRule="auto"/>
              <w:ind w:right="590"/>
              <w:jc w:val="left"/>
              <w:rPr>
                <w:rFonts w:ascii="Arial MT" w:eastAsia="Arial MT" w:hAnsi="Arial MT" w:cs="Arial MT"/>
                <w:sz w:val="20"/>
                <w:lang w:val="pt-PT"/>
              </w:rPr>
            </w:pPr>
            <w:r w:rsidRPr="0085627C">
              <w:rPr>
                <w:rFonts w:ascii="Arial MT" w:eastAsia="Arial MT" w:hAnsi="Arial MT" w:cs="Arial MT"/>
                <w:sz w:val="20"/>
                <w:lang w:val="pt-PT"/>
              </w:rPr>
              <w:t>Interagircomoutraspessoaspor meiodesituaçõesmediadasounãopelo(a)professor(a).</w:t>
            </w:r>
          </w:p>
          <w:p w:rsidR="00F47D6B" w:rsidRPr="0085627C" w:rsidRDefault="00F47D6B">
            <w:pPr>
              <w:numPr>
                <w:ilvl w:val="0"/>
                <w:numId w:val="63"/>
              </w:numPr>
              <w:tabs>
                <w:tab w:val="left" w:pos="288"/>
              </w:tabs>
              <w:spacing w:line="276" w:lineRule="auto"/>
              <w:ind w:right="1"/>
              <w:jc w:val="left"/>
              <w:rPr>
                <w:rFonts w:ascii="Arial MT" w:eastAsia="Arial MT" w:hAnsi="Arial MT" w:cs="Arial MT"/>
                <w:sz w:val="20"/>
                <w:lang w:val="pt-PT"/>
              </w:rPr>
            </w:pPr>
            <w:r w:rsidRPr="0085627C">
              <w:rPr>
                <w:rFonts w:ascii="Arial MT" w:eastAsia="Arial MT" w:hAnsi="Arial MT" w:cs="Arial MT"/>
                <w:sz w:val="20"/>
                <w:lang w:val="pt-PT"/>
              </w:rPr>
              <w:t>Ampliar seuvocabuláriopormeiodemúsicas,narrativas(poemas,histórias,contos, parlendas, conversas) e brincadeiras para desenvolver suacapacidadede comunicação.</w:t>
            </w:r>
          </w:p>
          <w:p w:rsidR="00F47D6B" w:rsidRPr="0085627C" w:rsidRDefault="00F47D6B">
            <w:pPr>
              <w:numPr>
                <w:ilvl w:val="0"/>
                <w:numId w:val="63"/>
              </w:numPr>
              <w:tabs>
                <w:tab w:val="left" w:pos="288"/>
              </w:tabs>
              <w:spacing w:line="276" w:lineRule="auto"/>
              <w:ind w:right="94"/>
              <w:jc w:val="left"/>
              <w:rPr>
                <w:rFonts w:ascii="Arial MT" w:eastAsia="Arial MT" w:hAnsi="Arial MT" w:cs="Arial MT"/>
                <w:sz w:val="20"/>
                <w:lang w:val="pt-PT"/>
              </w:rPr>
            </w:pPr>
            <w:r w:rsidRPr="0085627C">
              <w:rPr>
                <w:rFonts w:ascii="Arial MT" w:eastAsia="Arial MT" w:hAnsi="Arial MT" w:cs="Arial MT"/>
                <w:sz w:val="20"/>
                <w:lang w:val="pt-PT"/>
              </w:rPr>
              <w:t>Representar ideias, desejos e sentimentos por meio de escrita espontâneae desenhos para compreender que aquilo que está no plano das ideias podeserregistrado graficamente.</w:t>
            </w:r>
          </w:p>
          <w:p w:rsidR="00F47D6B" w:rsidRPr="0085627C" w:rsidRDefault="00F47D6B">
            <w:pPr>
              <w:numPr>
                <w:ilvl w:val="0"/>
                <w:numId w:val="63"/>
              </w:numPr>
              <w:tabs>
                <w:tab w:val="left" w:pos="288"/>
              </w:tabs>
              <w:spacing w:line="276" w:lineRule="auto"/>
              <w:ind w:right="32"/>
              <w:jc w:val="left"/>
              <w:rPr>
                <w:rFonts w:ascii="Arial MT" w:eastAsia="Arial MT" w:hAnsi="Arial MT" w:cs="Arial MT"/>
                <w:sz w:val="20"/>
                <w:lang w:val="pt-PT"/>
              </w:rPr>
            </w:pPr>
            <w:r w:rsidRPr="0085627C">
              <w:rPr>
                <w:rFonts w:ascii="Arial MT" w:eastAsia="Arial MT" w:hAnsi="Arial MT" w:cs="Arial MT"/>
                <w:spacing w:val="-1"/>
                <w:sz w:val="20"/>
                <w:lang w:val="pt-PT"/>
              </w:rPr>
              <w:t xml:space="preserve">Fazerusodaescrita </w:t>
            </w:r>
            <w:r w:rsidRPr="0085627C">
              <w:rPr>
                <w:rFonts w:ascii="Arial MT" w:eastAsia="Arial MT" w:hAnsi="Arial MT" w:cs="Arial MT"/>
                <w:sz w:val="20"/>
                <w:lang w:val="pt-PT"/>
              </w:rPr>
              <w:t>espontânea paracomunicarsuasideiaseopiniõesaoscolegase professores(as).</w:t>
            </w:r>
          </w:p>
          <w:p w:rsidR="00F47D6B" w:rsidRPr="0085627C" w:rsidRDefault="00F47D6B">
            <w:pPr>
              <w:numPr>
                <w:ilvl w:val="0"/>
                <w:numId w:val="63"/>
              </w:numPr>
              <w:tabs>
                <w:tab w:val="left" w:pos="288"/>
              </w:tabs>
              <w:spacing w:before="1" w:line="276" w:lineRule="auto"/>
              <w:ind w:right="577"/>
              <w:jc w:val="left"/>
              <w:rPr>
                <w:rFonts w:ascii="Arial MT" w:eastAsia="Arial MT" w:hAnsi="Arial MT" w:cs="Arial MT"/>
                <w:sz w:val="20"/>
                <w:lang w:val="pt-PT"/>
              </w:rPr>
            </w:pPr>
            <w:r w:rsidRPr="0085627C">
              <w:rPr>
                <w:rFonts w:ascii="Arial MT" w:eastAsia="Arial MT" w:hAnsi="Arial MT" w:cs="Arial MT"/>
                <w:spacing w:val="-1"/>
                <w:sz w:val="20"/>
                <w:lang w:val="pt-PT"/>
              </w:rPr>
              <w:t xml:space="preserve">Utilizar letras, </w:t>
            </w:r>
            <w:r w:rsidRPr="0085627C">
              <w:rPr>
                <w:rFonts w:ascii="Arial MT" w:eastAsia="Arial MT" w:hAnsi="Arial MT" w:cs="Arial MT"/>
                <w:sz w:val="20"/>
                <w:lang w:val="pt-PT"/>
              </w:rPr>
              <w:t>números e desenhos em suas representações gráficas,progressivamente.</w:t>
            </w:r>
          </w:p>
          <w:p w:rsidR="00F47D6B" w:rsidRPr="0085627C" w:rsidRDefault="00F47D6B">
            <w:pPr>
              <w:numPr>
                <w:ilvl w:val="0"/>
                <w:numId w:val="63"/>
              </w:numPr>
              <w:tabs>
                <w:tab w:val="left" w:pos="288"/>
              </w:tabs>
              <w:spacing w:line="276" w:lineRule="auto"/>
              <w:ind w:right="109"/>
              <w:jc w:val="left"/>
              <w:rPr>
                <w:rFonts w:ascii="Arial MT" w:eastAsia="Arial MT" w:hAnsi="Arial MT" w:cs="Arial MT"/>
                <w:sz w:val="20"/>
                <w:lang w:val="pt-PT"/>
              </w:rPr>
            </w:pPr>
            <w:r w:rsidRPr="0085627C">
              <w:rPr>
                <w:rFonts w:ascii="Arial MT" w:eastAsia="Arial MT" w:hAnsi="Arial MT" w:cs="Arial MT"/>
                <w:sz w:val="20"/>
                <w:lang w:val="pt-PT"/>
              </w:rPr>
              <w:t>Elaborar hipóteses sobre a escrita para aproximar-se progressivamente dousosociale convencionaldalíngua.</w:t>
            </w:r>
          </w:p>
          <w:p w:rsidR="00F47D6B" w:rsidRPr="0085627C" w:rsidRDefault="00F47D6B">
            <w:pPr>
              <w:numPr>
                <w:ilvl w:val="0"/>
                <w:numId w:val="63"/>
              </w:numPr>
              <w:tabs>
                <w:tab w:val="left" w:pos="288"/>
              </w:tabs>
              <w:spacing w:line="229" w:lineRule="exact"/>
              <w:ind w:left="287" w:hanging="179"/>
              <w:jc w:val="left"/>
              <w:rPr>
                <w:rFonts w:ascii="Arial MT" w:eastAsia="Arial MT" w:hAnsi="Arial MT" w:cs="Arial MT"/>
                <w:sz w:val="20"/>
                <w:lang w:val="pt-PT"/>
              </w:rPr>
            </w:pPr>
            <w:r w:rsidRPr="0085627C">
              <w:rPr>
                <w:rFonts w:ascii="Arial MT" w:eastAsia="Arial MT" w:hAnsi="Arial MT" w:cs="Arial MT"/>
                <w:sz w:val="20"/>
                <w:lang w:val="pt-PT"/>
              </w:rPr>
              <w:t>Identificaro próprio nome e doscolegaspara o reconhecimento dos</w:t>
            </w:r>
          </w:p>
          <w:p w:rsidR="00F47D6B" w:rsidRPr="0085627C" w:rsidRDefault="00F47D6B" w:rsidP="00F8681D">
            <w:pPr>
              <w:spacing w:before="33"/>
              <w:ind w:left="109"/>
              <w:jc w:val="left"/>
              <w:rPr>
                <w:rFonts w:ascii="Arial MT" w:eastAsia="Arial MT" w:hAnsi="Arial MT" w:cs="Arial MT"/>
                <w:sz w:val="20"/>
                <w:lang w:val="pt-PT"/>
              </w:rPr>
            </w:pPr>
            <w:r w:rsidRPr="0085627C">
              <w:rPr>
                <w:rFonts w:ascii="Arial MT" w:eastAsia="Arial MT" w:hAnsi="Arial MT" w:cs="Arial MT"/>
                <w:sz w:val="20"/>
                <w:lang w:val="pt-PT"/>
              </w:rPr>
              <w:t>mesmosemsituaçõesdarotinaescolar.</w:t>
            </w:r>
          </w:p>
        </w:tc>
      </w:tr>
      <w:tr w:rsidR="00F47D6B" w:rsidRPr="0085627C" w:rsidTr="00F8681D">
        <w:trPr>
          <w:trHeight w:val="525"/>
          <w:jc w:val="center"/>
        </w:trPr>
        <w:tc>
          <w:tcPr>
            <w:tcW w:w="10320" w:type="dxa"/>
            <w:gridSpan w:val="2"/>
            <w:tcBorders>
              <w:top w:val="single" w:sz="6" w:space="0" w:color="5F4879"/>
            </w:tcBorders>
            <w:shd w:val="clear" w:color="auto" w:fill="B8CCE3"/>
          </w:tcPr>
          <w:p w:rsidR="00F47D6B" w:rsidRPr="0085627C" w:rsidRDefault="00F47D6B" w:rsidP="00F8681D">
            <w:pPr>
              <w:spacing w:line="222" w:lineRule="exact"/>
              <w:ind w:left="218" w:right="111"/>
              <w:jc w:val="center"/>
              <w:rPr>
                <w:rFonts w:ascii="Arial" w:eastAsia="Arial MT" w:hAnsi="Arial" w:cs="Arial MT"/>
                <w:b/>
                <w:sz w:val="20"/>
                <w:lang w:val="pt-PT"/>
              </w:rPr>
            </w:pPr>
            <w:r w:rsidRPr="0085627C">
              <w:rPr>
                <w:rFonts w:ascii="Arial" w:eastAsia="Arial MT" w:hAnsi="Arial" w:cs="Arial MT"/>
                <w:b/>
                <w:sz w:val="20"/>
                <w:lang w:val="pt-PT"/>
              </w:rPr>
              <w:t>ObjetivodeAprendizagem:(EI03EF02)Inventarbrincadeirascantadas,poemasecanções,criandorimas,</w:t>
            </w:r>
          </w:p>
          <w:p w:rsidR="00F47D6B" w:rsidRPr="0085627C" w:rsidRDefault="00F47D6B" w:rsidP="00F8681D">
            <w:pPr>
              <w:spacing w:before="34"/>
              <w:ind w:left="218" w:right="103"/>
              <w:jc w:val="center"/>
              <w:rPr>
                <w:rFonts w:ascii="Arial" w:eastAsia="Arial MT" w:hAnsi="Arial" w:cs="Arial MT"/>
                <w:b/>
                <w:sz w:val="20"/>
                <w:lang w:val="pt-PT"/>
              </w:rPr>
            </w:pPr>
            <w:r w:rsidRPr="0085627C">
              <w:rPr>
                <w:rFonts w:ascii="Arial" w:eastAsia="Arial MT" w:hAnsi="Arial" w:cs="Arial MT"/>
                <w:b/>
                <w:sz w:val="20"/>
                <w:lang w:val="pt-PT"/>
              </w:rPr>
              <w:t>aliteraçõeseritmos.</w:t>
            </w:r>
          </w:p>
        </w:tc>
      </w:tr>
      <w:tr w:rsidR="00F47D6B" w:rsidRPr="0085627C" w:rsidTr="00F8681D">
        <w:trPr>
          <w:trHeight w:val="532"/>
          <w:jc w:val="center"/>
        </w:trPr>
        <w:tc>
          <w:tcPr>
            <w:tcW w:w="3266" w:type="dxa"/>
            <w:shd w:val="clear" w:color="auto" w:fill="FFFFFF"/>
          </w:tcPr>
          <w:p w:rsidR="00F47D6B" w:rsidRPr="0085627C" w:rsidRDefault="00F47D6B" w:rsidP="00F8681D">
            <w:pPr>
              <w:spacing w:before="129"/>
              <w:ind w:left="96" w:right="87"/>
              <w:jc w:val="center"/>
              <w:rPr>
                <w:rFonts w:ascii="Arial" w:eastAsia="Arial MT" w:hAnsi="Arial" w:cs="Arial MT"/>
                <w:b/>
                <w:sz w:val="20"/>
                <w:lang w:val="pt-PT"/>
              </w:rPr>
            </w:pPr>
            <w:r w:rsidRPr="0085627C">
              <w:rPr>
                <w:rFonts w:ascii="Arial" w:eastAsia="Arial MT" w:hAnsi="Arial" w:cs="Arial MT"/>
                <w:b/>
                <w:sz w:val="20"/>
                <w:lang w:val="pt-PT"/>
              </w:rPr>
              <w:t>Experiênciasdeaprendizagem</w:t>
            </w:r>
          </w:p>
        </w:tc>
        <w:tc>
          <w:tcPr>
            <w:tcW w:w="7054" w:type="dxa"/>
            <w:shd w:val="clear" w:color="auto" w:fill="FFFFFF"/>
          </w:tcPr>
          <w:p w:rsidR="00F47D6B" w:rsidRPr="0085627C" w:rsidRDefault="00F47D6B" w:rsidP="00F8681D">
            <w:pPr>
              <w:spacing w:line="229" w:lineRule="exact"/>
              <w:ind w:left="337" w:right="255"/>
              <w:jc w:val="center"/>
              <w:rPr>
                <w:rFonts w:ascii="Arial" w:eastAsia="Arial MT" w:hAnsi="Arial MT" w:cs="Arial MT"/>
                <w:b/>
                <w:sz w:val="20"/>
                <w:lang w:val="pt-PT"/>
              </w:rPr>
            </w:pPr>
            <w:r w:rsidRPr="0085627C">
              <w:rPr>
                <w:rFonts w:ascii="Arial" w:eastAsia="Arial MT" w:hAnsi="Arial MT" w:cs="Arial MT"/>
                <w:b/>
                <w:sz w:val="20"/>
                <w:lang w:val="pt-PT"/>
              </w:rPr>
              <w:t>DemaisobjetivosimportantesapriorizarnotrabalhocomInfantil4</w:t>
            </w:r>
          </w:p>
          <w:p w:rsidR="00F47D6B" w:rsidRPr="0085627C" w:rsidRDefault="00F47D6B" w:rsidP="00F8681D">
            <w:pPr>
              <w:spacing w:before="34"/>
              <w:ind w:left="350" w:right="255"/>
              <w:jc w:val="center"/>
              <w:rPr>
                <w:rFonts w:ascii="Arial" w:eastAsia="Arial MT" w:hAnsi="Arial MT" w:cs="Arial MT"/>
                <w:b/>
                <w:sz w:val="20"/>
                <w:lang w:val="pt-PT"/>
              </w:rPr>
            </w:pPr>
            <w:r w:rsidRPr="0085627C">
              <w:rPr>
                <w:rFonts w:ascii="Arial" w:eastAsia="Arial MT" w:hAnsi="Arial MT" w:cs="Arial MT"/>
                <w:b/>
                <w:sz w:val="20"/>
                <w:lang w:val="pt-PT"/>
              </w:rPr>
              <w:t>4anos</w:t>
            </w:r>
          </w:p>
        </w:tc>
      </w:tr>
      <w:tr w:rsidR="00F47D6B" w:rsidRPr="0085627C" w:rsidTr="00F8681D">
        <w:trPr>
          <w:trHeight w:val="3154"/>
          <w:jc w:val="center"/>
        </w:trPr>
        <w:tc>
          <w:tcPr>
            <w:tcW w:w="3266" w:type="dxa"/>
          </w:tcPr>
          <w:p w:rsidR="00F47D6B" w:rsidRPr="0085627C" w:rsidRDefault="00F47D6B" w:rsidP="0092092A">
            <w:pPr>
              <w:numPr>
                <w:ilvl w:val="0"/>
                <w:numId w:val="83"/>
              </w:numPr>
              <w:tabs>
                <w:tab w:val="left" w:pos="255"/>
              </w:tabs>
              <w:spacing w:line="229" w:lineRule="exact"/>
              <w:jc w:val="left"/>
              <w:rPr>
                <w:rFonts w:ascii="Arial MT" w:eastAsia="Arial MT" w:hAnsi="Arial MT" w:cs="Arial MT"/>
                <w:sz w:val="20"/>
                <w:lang w:val="pt-PT"/>
              </w:rPr>
            </w:pPr>
            <w:r w:rsidRPr="0085627C">
              <w:rPr>
                <w:rFonts w:ascii="Arial MT" w:eastAsia="Arial MT" w:hAnsi="Arial MT" w:cs="Arial MT"/>
                <w:sz w:val="20"/>
                <w:lang w:val="pt-PT"/>
              </w:rPr>
              <w:t>Criaçãomusical.</w:t>
            </w:r>
          </w:p>
          <w:p w:rsidR="00F47D6B" w:rsidRPr="0085627C" w:rsidRDefault="00F47D6B" w:rsidP="0092092A">
            <w:pPr>
              <w:numPr>
                <w:ilvl w:val="0"/>
                <w:numId w:val="83"/>
              </w:numPr>
              <w:tabs>
                <w:tab w:val="left" w:pos="255"/>
              </w:tabs>
              <w:spacing w:before="34" w:line="276" w:lineRule="auto"/>
              <w:ind w:right="230"/>
              <w:jc w:val="left"/>
              <w:rPr>
                <w:rFonts w:ascii="Arial MT" w:eastAsia="Arial MT" w:hAnsi="Arial MT" w:cs="Arial MT"/>
                <w:sz w:val="20"/>
                <w:lang w:val="pt-PT"/>
              </w:rPr>
            </w:pPr>
            <w:r w:rsidRPr="0085627C">
              <w:rPr>
                <w:rFonts w:ascii="Arial MT" w:eastAsia="Arial MT" w:hAnsi="Arial MT" w:cs="Arial MT"/>
                <w:sz w:val="20"/>
                <w:lang w:val="pt-PT"/>
              </w:rPr>
              <w:t>Regras de jogos e brincadeirasorais.</w:t>
            </w:r>
          </w:p>
          <w:p w:rsidR="00F47D6B" w:rsidRPr="0085627C" w:rsidRDefault="00F47D6B" w:rsidP="0092092A">
            <w:pPr>
              <w:numPr>
                <w:ilvl w:val="0"/>
                <w:numId w:val="83"/>
              </w:numPr>
              <w:tabs>
                <w:tab w:val="left" w:pos="255"/>
              </w:tabs>
              <w:spacing w:line="276" w:lineRule="auto"/>
              <w:ind w:right="407"/>
              <w:jc w:val="left"/>
              <w:rPr>
                <w:rFonts w:ascii="Arial MT" w:eastAsia="Arial MT" w:hAnsi="Arial MT" w:cs="Arial MT"/>
                <w:sz w:val="20"/>
                <w:lang w:val="pt-PT"/>
              </w:rPr>
            </w:pPr>
            <w:r w:rsidRPr="0085627C">
              <w:rPr>
                <w:rFonts w:ascii="Arial MT" w:eastAsia="Arial MT" w:hAnsi="Arial MT" w:cs="Arial MT"/>
                <w:sz w:val="20"/>
                <w:lang w:val="pt-PT"/>
              </w:rPr>
              <w:t>Patrimônio cultural, literário emusical.</w:t>
            </w:r>
          </w:p>
          <w:p w:rsidR="00F47D6B" w:rsidRPr="0085627C" w:rsidRDefault="00F47D6B" w:rsidP="0092092A">
            <w:pPr>
              <w:numPr>
                <w:ilvl w:val="0"/>
                <w:numId w:val="83"/>
              </w:numPr>
              <w:tabs>
                <w:tab w:val="left" w:pos="255"/>
              </w:tabs>
              <w:spacing w:line="229" w:lineRule="exact"/>
              <w:jc w:val="left"/>
              <w:rPr>
                <w:rFonts w:ascii="Arial MT" w:eastAsia="Arial MT" w:hAnsi="Arial MT" w:cs="Arial MT"/>
                <w:sz w:val="20"/>
                <w:lang w:val="pt-PT"/>
              </w:rPr>
            </w:pPr>
            <w:r w:rsidRPr="0085627C">
              <w:rPr>
                <w:rFonts w:ascii="Arial MT" w:eastAsia="Arial MT" w:hAnsi="Arial MT" w:cs="Arial MT"/>
                <w:sz w:val="20"/>
                <w:lang w:val="pt-PT"/>
              </w:rPr>
              <w:t>Linguagemoral.</w:t>
            </w:r>
          </w:p>
          <w:p w:rsidR="00F47D6B" w:rsidRPr="0085627C" w:rsidRDefault="00F47D6B" w:rsidP="0092092A">
            <w:pPr>
              <w:numPr>
                <w:ilvl w:val="0"/>
                <w:numId w:val="83"/>
              </w:numPr>
              <w:tabs>
                <w:tab w:val="left" w:pos="255"/>
              </w:tabs>
              <w:spacing w:before="33"/>
              <w:jc w:val="left"/>
              <w:rPr>
                <w:rFonts w:ascii="Arial MT" w:eastAsia="Arial MT" w:hAnsi="Arial MT" w:cs="Arial MT"/>
                <w:sz w:val="20"/>
                <w:lang w:val="pt-PT"/>
              </w:rPr>
            </w:pPr>
            <w:r w:rsidRPr="0085627C">
              <w:rPr>
                <w:rFonts w:ascii="Arial MT" w:eastAsia="Arial MT" w:hAnsi="Arial MT" w:cs="Arial MT"/>
                <w:sz w:val="20"/>
                <w:lang w:val="pt-PT"/>
              </w:rPr>
              <w:t>Gênerostextuais.</w:t>
            </w:r>
          </w:p>
          <w:p w:rsidR="00F47D6B" w:rsidRPr="0085627C" w:rsidRDefault="00F47D6B" w:rsidP="0092092A">
            <w:pPr>
              <w:numPr>
                <w:ilvl w:val="0"/>
                <w:numId w:val="83"/>
              </w:numPr>
              <w:tabs>
                <w:tab w:val="left" w:pos="255"/>
              </w:tabs>
              <w:spacing w:before="39" w:line="276" w:lineRule="auto"/>
              <w:ind w:right="1003"/>
              <w:jc w:val="left"/>
              <w:rPr>
                <w:rFonts w:ascii="Arial MT" w:eastAsia="Arial MT" w:hAnsi="Arial MT" w:cs="Arial MT"/>
                <w:sz w:val="20"/>
                <w:lang w:val="pt-PT"/>
              </w:rPr>
            </w:pPr>
            <w:r w:rsidRPr="0085627C">
              <w:rPr>
                <w:rFonts w:ascii="Arial MT" w:eastAsia="Arial MT" w:hAnsi="Arial MT" w:cs="Arial MT"/>
                <w:sz w:val="20"/>
                <w:lang w:val="pt-PT"/>
              </w:rPr>
              <w:t>Instrumentos musicaisconvencionais e nãoconvencionais.</w:t>
            </w:r>
          </w:p>
          <w:p w:rsidR="00F47D6B" w:rsidRPr="0085627C" w:rsidRDefault="00F47D6B" w:rsidP="0092092A">
            <w:pPr>
              <w:numPr>
                <w:ilvl w:val="0"/>
                <w:numId w:val="83"/>
              </w:numPr>
              <w:tabs>
                <w:tab w:val="left" w:pos="255"/>
              </w:tabs>
              <w:spacing w:line="229" w:lineRule="exact"/>
              <w:jc w:val="left"/>
              <w:rPr>
                <w:rFonts w:ascii="Arial MT" w:eastAsia="Arial MT" w:hAnsi="Arial MT" w:cs="Arial MT"/>
                <w:sz w:val="20"/>
                <w:lang w:val="pt-PT"/>
              </w:rPr>
            </w:pPr>
            <w:r w:rsidRPr="0085627C">
              <w:rPr>
                <w:rFonts w:ascii="Arial MT" w:eastAsia="Arial MT" w:hAnsi="Arial MT" w:cs="Arial MT"/>
                <w:sz w:val="20"/>
                <w:lang w:val="pt-PT"/>
              </w:rPr>
              <w:t>Rimasealiterações</w:t>
            </w:r>
          </w:p>
          <w:p w:rsidR="00F47D6B" w:rsidRPr="0085627C" w:rsidRDefault="00F47D6B" w:rsidP="0092092A">
            <w:pPr>
              <w:numPr>
                <w:ilvl w:val="0"/>
                <w:numId w:val="83"/>
              </w:numPr>
              <w:tabs>
                <w:tab w:val="left" w:pos="255"/>
              </w:tabs>
              <w:spacing w:before="34" w:line="225" w:lineRule="exact"/>
              <w:jc w:val="left"/>
              <w:rPr>
                <w:rFonts w:ascii="Arial MT" w:eastAsia="Arial MT" w:hAnsi="Arial MT" w:cs="Arial MT"/>
                <w:sz w:val="20"/>
                <w:lang w:val="pt-PT"/>
              </w:rPr>
            </w:pPr>
            <w:r w:rsidRPr="0085627C">
              <w:rPr>
                <w:rFonts w:ascii="Arial MT" w:eastAsia="Arial MT" w:hAnsi="Arial MT" w:cs="Arial MT"/>
                <w:sz w:val="20"/>
                <w:lang w:val="pt-PT"/>
              </w:rPr>
              <w:t>Sonsdalínguaesonoridadedas</w:t>
            </w:r>
          </w:p>
          <w:p w:rsidR="00F47D6B" w:rsidRDefault="00F47D6B" w:rsidP="0092092A">
            <w:pPr>
              <w:pStyle w:val="TableParagraph"/>
              <w:numPr>
                <w:ilvl w:val="0"/>
                <w:numId w:val="83"/>
              </w:numPr>
              <w:spacing w:line="229" w:lineRule="exact"/>
              <w:rPr>
                <w:sz w:val="20"/>
              </w:rPr>
            </w:pPr>
            <w:r>
              <w:rPr>
                <w:sz w:val="20"/>
              </w:rPr>
              <w:t>palavras.</w:t>
            </w:r>
          </w:p>
          <w:p w:rsidR="00F47D6B" w:rsidRDefault="00F47D6B" w:rsidP="0092092A">
            <w:pPr>
              <w:pStyle w:val="TableParagraph"/>
              <w:numPr>
                <w:ilvl w:val="0"/>
                <w:numId w:val="83"/>
              </w:numPr>
              <w:tabs>
                <w:tab w:val="left" w:pos="250"/>
              </w:tabs>
              <w:spacing w:before="34"/>
              <w:rPr>
                <w:sz w:val="20"/>
              </w:rPr>
            </w:pPr>
            <w:r>
              <w:rPr>
                <w:sz w:val="20"/>
              </w:rPr>
              <w:t>Cantigasde roda.</w:t>
            </w:r>
          </w:p>
          <w:p w:rsidR="00F47D6B" w:rsidRDefault="00F47D6B" w:rsidP="0092092A">
            <w:pPr>
              <w:pStyle w:val="TableParagraph"/>
              <w:numPr>
                <w:ilvl w:val="0"/>
                <w:numId w:val="83"/>
              </w:numPr>
              <w:tabs>
                <w:tab w:val="left" w:pos="250"/>
              </w:tabs>
              <w:spacing w:before="34"/>
              <w:rPr>
                <w:sz w:val="20"/>
              </w:rPr>
            </w:pPr>
            <w:r>
              <w:rPr>
                <w:sz w:val="20"/>
              </w:rPr>
              <w:lastRenderedPageBreak/>
              <w:t>Textospoéticos.</w:t>
            </w:r>
          </w:p>
          <w:p w:rsidR="00F47D6B" w:rsidRDefault="00F47D6B" w:rsidP="0092092A">
            <w:pPr>
              <w:pStyle w:val="TableParagraph"/>
              <w:numPr>
                <w:ilvl w:val="0"/>
                <w:numId w:val="83"/>
              </w:numPr>
              <w:tabs>
                <w:tab w:val="left" w:pos="250"/>
              </w:tabs>
              <w:spacing w:before="34"/>
              <w:rPr>
                <w:sz w:val="20"/>
              </w:rPr>
            </w:pPr>
            <w:r>
              <w:rPr>
                <w:sz w:val="20"/>
              </w:rPr>
              <w:t>Ritmo.</w:t>
            </w:r>
          </w:p>
          <w:p w:rsidR="00F47D6B" w:rsidRDefault="00F47D6B" w:rsidP="0092092A">
            <w:pPr>
              <w:pStyle w:val="TableParagraph"/>
              <w:numPr>
                <w:ilvl w:val="0"/>
                <w:numId w:val="83"/>
              </w:numPr>
              <w:tabs>
                <w:tab w:val="left" w:pos="250"/>
              </w:tabs>
              <w:spacing w:before="34"/>
              <w:rPr>
                <w:sz w:val="20"/>
              </w:rPr>
            </w:pPr>
            <w:r>
              <w:rPr>
                <w:sz w:val="20"/>
              </w:rPr>
              <w:t>Consciênciafonológica.</w:t>
            </w:r>
          </w:p>
          <w:p w:rsidR="00F47D6B" w:rsidRDefault="00F47D6B" w:rsidP="0092092A">
            <w:pPr>
              <w:pStyle w:val="TableParagraph"/>
              <w:numPr>
                <w:ilvl w:val="0"/>
                <w:numId w:val="83"/>
              </w:numPr>
              <w:tabs>
                <w:tab w:val="left" w:pos="250"/>
              </w:tabs>
              <w:spacing w:before="34"/>
              <w:rPr>
                <w:sz w:val="20"/>
              </w:rPr>
            </w:pPr>
            <w:r>
              <w:rPr>
                <w:sz w:val="20"/>
              </w:rPr>
              <w:t>Canto.</w:t>
            </w:r>
          </w:p>
          <w:p w:rsidR="00F47D6B" w:rsidRPr="0085627C" w:rsidRDefault="00F47D6B" w:rsidP="0092092A">
            <w:pPr>
              <w:pStyle w:val="TableParagraph"/>
              <w:numPr>
                <w:ilvl w:val="0"/>
                <w:numId w:val="83"/>
              </w:numPr>
              <w:tabs>
                <w:tab w:val="left" w:pos="250"/>
              </w:tabs>
              <w:spacing w:before="34"/>
              <w:rPr>
                <w:sz w:val="20"/>
              </w:rPr>
            </w:pPr>
            <w:r>
              <w:rPr>
                <w:sz w:val="20"/>
              </w:rPr>
              <w:t>Cançõesenvolvendoconceito.</w:t>
            </w:r>
          </w:p>
        </w:tc>
        <w:tc>
          <w:tcPr>
            <w:tcW w:w="7054" w:type="dxa"/>
          </w:tcPr>
          <w:p w:rsidR="00F47D6B" w:rsidRPr="0085627C" w:rsidRDefault="00F47D6B" w:rsidP="0092092A">
            <w:pPr>
              <w:numPr>
                <w:ilvl w:val="0"/>
                <w:numId w:val="83"/>
              </w:numPr>
              <w:tabs>
                <w:tab w:val="left" w:pos="288"/>
              </w:tabs>
              <w:spacing w:line="229" w:lineRule="exact"/>
              <w:jc w:val="left"/>
              <w:rPr>
                <w:rFonts w:ascii="Arial MT" w:eastAsia="Arial MT" w:hAnsi="Arial MT" w:cs="Arial MT"/>
                <w:sz w:val="20"/>
                <w:lang w:val="pt-PT"/>
              </w:rPr>
            </w:pPr>
            <w:r w:rsidRPr="0085627C">
              <w:rPr>
                <w:rFonts w:ascii="Arial MT" w:eastAsia="Arial MT" w:hAnsi="Arial MT" w:cs="Arial MT"/>
                <w:sz w:val="20"/>
                <w:lang w:val="pt-PT"/>
              </w:rPr>
              <w:lastRenderedPageBreak/>
              <w:t>Participar desituaçõesqueenvolvam cantigasderodaetextos poéticos.</w:t>
            </w:r>
          </w:p>
          <w:p w:rsidR="00F47D6B" w:rsidRPr="0085627C" w:rsidRDefault="00F47D6B" w:rsidP="0092092A">
            <w:pPr>
              <w:numPr>
                <w:ilvl w:val="0"/>
                <w:numId w:val="83"/>
              </w:numPr>
              <w:tabs>
                <w:tab w:val="left" w:pos="288"/>
              </w:tabs>
              <w:spacing w:before="34" w:line="276" w:lineRule="auto"/>
              <w:ind w:right="976"/>
              <w:jc w:val="left"/>
              <w:rPr>
                <w:rFonts w:ascii="Arial MT" w:eastAsia="Arial MT" w:hAnsi="Arial MT" w:cs="Arial MT"/>
                <w:sz w:val="20"/>
                <w:lang w:val="pt-PT"/>
              </w:rPr>
            </w:pPr>
            <w:r w:rsidRPr="0085627C">
              <w:rPr>
                <w:rFonts w:ascii="Arial MT" w:eastAsia="Arial MT" w:hAnsi="Arial MT" w:cs="Arial MT"/>
                <w:sz w:val="20"/>
                <w:lang w:val="pt-PT"/>
              </w:rPr>
              <w:t>Participar debrincadeirascantadase cantarmúsicasdediversosrepertórios.</w:t>
            </w:r>
          </w:p>
          <w:p w:rsidR="00F47D6B" w:rsidRPr="0085627C" w:rsidRDefault="00F47D6B" w:rsidP="0092092A">
            <w:pPr>
              <w:numPr>
                <w:ilvl w:val="0"/>
                <w:numId w:val="83"/>
              </w:numPr>
              <w:tabs>
                <w:tab w:val="left" w:pos="288"/>
              </w:tabs>
              <w:spacing w:line="229" w:lineRule="exact"/>
              <w:jc w:val="left"/>
              <w:rPr>
                <w:rFonts w:ascii="Arial MT" w:eastAsia="Arial MT" w:hAnsi="Arial MT" w:cs="Arial MT"/>
                <w:sz w:val="20"/>
                <w:lang w:val="pt-PT"/>
              </w:rPr>
            </w:pPr>
            <w:r w:rsidRPr="0085627C">
              <w:rPr>
                <w:rFonts w:ascii="Arial MT" w:eastAsia="Arial MT" w:hAnsi="Arial MT" w:cs="Arial MT"/>
                <w:sz w:val="20"/>
                <w:lang w:val="pt-PT"/>
              </w:rPr>
              <w:t>Participardesituaçõesdecriaçãoeimprovisaçãomusical.</w:t>
            </w:r>
          </w:p>
          <w:p w:rsidR="00F47D6B" w:rsidRPr="0085627C" w:rsidRDefault="00F47D6B" w:rsidP="0092092A">
            <w:pPr>
              <w:numPr>
                <w:ilvl w:val="0"/>
                <w:numId w:val="83"/>
              </w:numPr>
              <w:tabs>
                <w:tab w:val="left" w:pos="288"/>
              </w:tabs>
              <w:spacing w:before="34"/>
              <w:jc w:val="left"/>
              <w:rPr>
                <w:rFonts w:ascii="Arial MT" w:eastAsia="Arial MT" w:hAnsi="Arial MT" w:cs="Arial MT"/>
                <w:sz w:val="20"/>
                <w:lang w:val="pt-PT"/>
              </w:rPr>
            </w:pPr>
            <w:r w:rsidRPr="0085627C">
              <w:rPr>
                <w:rFonts w:ascii="Arial MT" w:eastAsia="Arial MT" w:hAnsi="Arial MT" w:cs="Arial MT"/>
                <w:sz w:val="20"/>
                <w:lang w:val="pt-PT"/>
              </w:rPr>
              <w:t>Conhecerpoemas,parlendas,trava-línguaseoutrosgênerostextuais.</w:t>
            </w:r>
          </w:p>
          <w:p w:rsidR="00F47D6B" w:rsidRPr="0085627C" w:rsidRDefault="00F47D6B" w:rsidP="0092092A">
            <w:pPr>
              <w:numPr>
                <w:ilvl w:val="0"/>
                <w:numId w:val="83"/>
              </w:numPr>
              <w:tabs>
                <w:tab w:val="left" w:pos="288"/>
              </w:tabs>
              <w:spacing w:before="34" w:line="276" w:lineRule="auto"/>
              <w:ind w:right="559"/>
              <w:jc w:val="left"/>
              <w:rPr>
                <w:rFonts w:ascii="Arial MT" w:eastAsia="Arial MT" w:hAnsi="Arial MT" w:cs="Arial MT"/>
                <w:sz w:val="20"/>
                <w:lang w:val="pt-PT"/>
              </w:rPr>
            </w:pPr>
            <w:r w:rsidRPr="0085627C">
              <w:rPr>
                <w:rFonts w:ascii="Arial MT" w:eastAsia="Arial MT" w:hAnsi="Arial MT" w:cs="Arial MT"/>
                <w:sz w:val="20"/>
                <w:lang w:val="pt-PT"/>
              </w:rPr>
              <w:t>Declamarsuaspoesiase parlendaspreferidasfazendousoderitmo eentonação.</w:t>
            </w:r>
          </w:p>
          <w:p w:rsidR="00F47D6B" w:rsidRPr="0085627C" w:rsidRDefault="00F47D6B" w:rsidP="0092092A">
            <w:pPr>
              <w:numPr>
                <w:ilvl w:val="0"/>
                <w:numId w:val="83"/>
              </w:numPr>
              <w:tabs>
                <w:tab w:val="left" w:pos="288"/>
              </w:tabs>
              <w:spacing w:before="4" w:line="276" w:lineRule="auto"/>
              <w:ind w:right="545"/>
              <w:jc w:val="left"/>
              <w:rPr>
                <w:rFonts w:ascii="Arial MT" w:eastAsia="Arial MT" w:hAnsi="Arial MT" w:cs="Arial MT"/>
                <w:sz w:val="20"/>
                <w:lang w:val="pt-PT"/>
              </w:rPr>
            </w:pPr>
            <w:r w:rsidRPr="0085627C">
              <w:rPr>
                <w:rFonts w:ascii="Arial MT" w:eastAsia="Arial MT" w:hAnsi="Arial MT" w:cs="Arial MT"/>
                <w:spacing w:val="-1"/>
                <w:sz w:val="20"/>
                <w:lang w:val="pt-PT"/>
              </w:rPr>
              <w:t>Brincar com</w:t>
            </w:r>
            <w:r w:rsidRPr="0085627C">
              <w:rPr>
                <w:rFonts w:ascii="Arial MT" w:eastAsia="Arial MT" w:hAnsi="Arial MT" w:cs="Arial MT"/>
                <w:sz w:val="20"/>
                <w:lang w:val="pt-PT"/>
              </w:rPr>
              <w:t>ostextospoéticosemsuasbrincadeiraslivrescomoutrascrianças.</w:t>
            </w:r>
          </w:p>
          <w:p w:rsidR="00F47D6B" w:rsidRPr="0085627C" w:rsidRDefault="00F47D6B" w:rsidP="0092092A">
            <w:pPr>
              <w:numPr>
                <w:ilvl w:val="0"/>
                <w:numId w:val="83"/>
              </w:numPr>
              <w:tabs>
                <w:tab w:val="left" w:pos="288"/>
              </w:tabs>
              <w:spacing w:line="276" w:lineRule="auto"/>
              <w:ind w:right="1086"/>
              <w:jc w:val="left"/>
              <w:rPr>
                <w:rFonts w:ascii="Arial MT" w:eastAsia="Arial MT" w:hAnsi="Arial MT" w:cs="Arial MT"/>
                <w:sz w:val="20"/>
                <w:lang w:val="pt-PT"/>
              </w:rPr>
            </w:pPr>
            <w:r w:rsidRPr="0085627C">
              <w:rPr>
                <w:rFonts w:ascii="Arial MT" w:eastAsia="Arial MT" w:hAnsi="Arial MT" w:cs="Arial MT"/>
                <w:sz w:val="20"/>
                <w:lang w:val="pt-PT"/>
              </w:rPr>
              <w:t>Participar de jogos e brincadeiras de linguagem que exploram asonoridadedaspalavras(sons,rimas,sílabas,aliteração).</w:t>
            </w:r>
          </w:p>
          <w:p w:rsidR="00F47D6B" w:rsidRDefault="00F47D6B" w:rsidP="0092092A">
            <w:pPr>
              <w:numPr>
                <w:ilvl w:val="0"/>
                <w:numId w:val="83"/>
              </w:numPr>
              <w:tabs>
                <w:tab w:val="left" w:pos="288"/>
              </w:tabs>
              <w:spacing w:line="224" w:lineRule="exact"/>
              <w:jc w:val="left"/>
              <w:rPr>
                <w:rFonts w:ascii="Arial MT" w:eastAsia="Arial MT" w:hAnsi="Arial MT" w:cs="Arial MT"/>
                <w:sz w:val="20"/>
                <w:lang w:val="pt-PT"/>
              </w:rPr>
            </w:pPr>
            <w:r w:rsidRPr="0085627C">
              <w:rPr>
                <w:rFonts w:ascii="Arial MT" w:eastAsia="Arial MT" w:hAnsi="Arial MT" w:cs="Arial MT"/>
                <w:sz w:val="20"/>
                <w:lang w:val="pt-PT"/>
              </w:rPr>
              <w:t>Perceberqueostextossedividememparteseoversocorrespondeauma</w:t>
            </w:r>
          </w:p>
          <w:p w:rsidR="00F47D6B" w:rsidRDefault="00F47D6B" w:rsidP="0092092A">
            <w:pPr>
              <w:pStyle w:val="TableParagraph"/>
              <w:numPr>
                <w:ilvl w:val="0"/>
                <w:numId w:val="83"/>
              </w:numPr>
              <w:spacing w:line="229" w:lineRule="exact"/>
              <w:rPr>
                <w:sz w:val="20"/>
              </w:rPr>
            </w:pPr>
            <w:r>
              <w:rPr>
                <w:sz w:val="20"/>
              </w:rPr>
              <w:t>delas.</w:t>
            </w:r>
          </w:p>
          <w:p w:rsidR="00F47D6B" w:rsidRDefault="00F47D6B" w:rsidP="0092092A">
            <w:pPr>
              <w:pStyle w:val="TableParagraph"/>
              <w:numPr>
                <w:ilvl w:val="0"/>
                <w:numId w:val="83"/>
              </w:numPr>
              <w:tabs>
                <w:tab w:val="left" w:pos="284"/>
              </w:tabs>
              <w:spacing w:before="34"/>
              <w:rPr>
                <w:sz w:val="20"/>
              </w:rPr>
            </w:pPr>
            <w:r>
              <w:rPr>
                <w:sz w:val="20"/>
              </w:rPr>
              <w:t>Reconhecer rimas</w:t>
            </w:r>
          </w:p>
          <w:p w:rsidR="00F47D6B" w:rsidRPr="00D23107" w:rsidRDefault="00F47D6B" w:rsidP="0092092A">
            <w:pPr>
              <w:pStyle w:val="PargrafodaLista"/>
              <w:numPr>
                <w:ilvl w:val="0"/>
                <w:numId w:val="83"/>
              </w:numPr>
              <w:tabs>
                <w:tab w:val="left" w:pos="288"/>
              </w:tabs>
              <w:spacing w:line="224" w:lineRule="exact"/>
              <w:jc w:val="left"/>
              <w:rPr>
                <w:rFonts w:ascii="Arial MT" w:eastAsia="Arial MT" w:hAnsi="Arial MT" w:cs="Arial MT"/>
                <w:sz w:val="20"/>
                <w:szCs w:val="20"/>
                <w:lang w:val="pt-PT"/>
              </w:rPr>
            </w:pPr>
            <w:proofErr w:type="spellStart"/>
            <w:r w:rsidRPr="00D23107">
              <w:rPr>
                <w:sz w:val="20"/>
                <w:szCs w:val="20"/>
              </w:rPr>
              <w:t>Conhecertexto</w:t>
            </w:r>
            <w:r w:rsidR="002457B4">
              <w:rPr>
                <w:sz w:val="20"/>
                <w:szCs w:val="20"/>
              </w:rPr>
              <w:t>s</w:t>
            </w:r>
            <w:r w:rsidRPr="00D23107">
              <w:rPr>
                <w:sz w:val="20"/>
                <w:szCs w:val="20"/>
              </w:rPr>
              <w:t>poéticostípicos</w:t>
            </w:r>
            <w:r w:rsidR="00D23107">
              <w:rPr>
                <w:sz w:val="20"/>
                <w:szCs w:val="20"/>
              </w:rPr>
              <w:t>de</w:t>
            </w:r>
            <w:proofErr w:type="spellEnd"/>
            <w:r w:rsidR="00D23107">
              <w:rPr>
                <w:sz w:val="20"/>
                <w:szCs w:val="20"/>
              </w:rPr>
              <w:t xml:space="preserve"> </w:t>
            </w:r>
            <w:proofErr w:type="spellStart"/>
            <w:r w:rsidRPr="00D23107">
              <w:rPr>
                <w:sz w:val="20"/>
                <w:szCs w:val="20"/>
              </w:rPr>
              <w:t>suacultura</w:t>
            </w:r>
            <w:proofErr w:type="spellEnd"/>
            <w:r w:rsidRPr="00D23107">
              <w:rPr>
                <w:sz w:val="20"/>
                <w:szCs w:val="20"/>
              </w:rPr>
              <w:t>.</w:t>
            </w:r>
          </w:p>
        </w:tc>
      </w:tr>
    </w:tbl>
    <w:tbl>
      <w:tblPr>
        <w:tblStyle w:val="TableNormal10"/>
        <w:tblW w:w="10318" w:type="dxa"/>
        <w:jc w:val="center"/>
        <w:tblBorders>
          <w:top w:val="single" w:sz="4" w:space="0" w:color="5F4879"/>
          <w:left w:val="single" w:sz="4" w:space="0" w:color="5F4879"/>
          <w:bottom w:val="single" w:sz="4" w:space="0" w:color="5F4879"/>
          <w:right w:val="single" w:sz="4" w:space="0" w:color="5F4879"/>
          <w:insideH w:val="single" w:sz="4" w:space="0" w:color="5F4879"/>
          <w:insideV w:val="single" w:sz="4" w:space="0" w:color="5F4879"/>
        </w:tblBorders>
        <w:tblLayout w:type="fixed"/>
        <w:tblLook w:val="01E0"/>
      </w:tblPr>
      <w:tblGrid>
        <w:gridCol w:w="3265"/>
        <w:gridCol w:w="7053"/>
      </w:tblGrid>
      <w:tr w:rsidR="00F47D6B" w:rsidTr="00F8681D">
        <w:trPr>
          <w:trHeight w:val="532"/>
          <w:jc w:val="center"/>
        </w:trPr>
        <w:tc>
          <w:tcPr>
            <w:tcW w:w="10318" w:type="dxa"/>
            <w:gridSpan w:val="2"/>
            <w:shd w:val="clear" w:color="auto" w:fill="B8CCE3"/>
          </w:tcPr>
          <w:p w:rsidR="00F47D6B" w:rsidRDefault="00F47D6B" w:rsidP="00F8681D">
            <w:pPr>
              <w:pStyle w:val="TableParagraph"/>
              <w:ind w:left="259" w:right="151"/>
              <w:jc w:val="center"/>
              <w:rPr>
                <w:rFonts w:ascii="Arial"/>
                <w:b/>
                <w:sz w:val="20"/>
              </w:rPr>
            </w:pPr>
            <w:r>
              <w:rPr>
                <w:rFonts w:ascii="Arial"/>
                <w:b/>
                <w:sz w:val="20"/>
              </w:rPr>
              <w:lastRenderedPageBreak/>
              <w:t>ObjetivodeAprendizagem:(EI03EF03)Escolher efolhear livros,procurandoorientar-seportemase</w:t>
            </w:r>
          </w:p>
          <w:p w:rsidR="00F47D6B" w:rsidRDefault="00F47D6B" w:rsidP="00F8681D">
            <w:pPr>
              <w:pStyle w:val="TableParagraph"/>
              <w:spacing w:before="34"/>
              <w:ind w:left="259" w:right="150"/>
              <w:jc w:val="center"/>
              <w:rPr>
                <w:rFonts w:ascii="Arial" w:hAnsi="Arial"/>
                <w:b/>
                <w:sz w:val="20"/>
              </w:rPr>
            </w:pPr>
            <w:r>
              <w:rPr>
                <w:rFonts w:ascii="Arial" w:hAnsi="Arial"/>
                <w:b/>
                <w:sz w:val="20"/>
              </w:rPr>
              <w:t>ilustraçõesetentandoidentificarpalavrasconhecidas.</w:t>
            </w:r>
          </w:p>
        </w:tc>
      </w:tr>
      <w:tr w:rsidR="00F47D6B" w:rsidTr="00F8681D">
        <w:trPr>
          <w:trHeight w:val="527"/>
          <w:jc w:val="center"/>
        </w:trPr>
        <w:tc>
          <w:tcPr>
            <w:tcW w:w="3265" w:type="dxa"/>
            <w:shd w:val="clear" w:color="auto" w:fill="FFFFFF"/>
          </w:tcPr>
          <w:p w:rsidR="00F47D6B" w:rsidRDefault="00F47D6B" w:rsidP="00F8681D">
            <w:pPr>
              <w:pStyle w:val="TableParagraph"/>
              <w:spacing w:before="124"/>
              <w:ind w:left="91" w:right="91"/>
              <w:jc w:val="center"/>
              <w:rPr>
                <w:rFonts w:ascii="Arial" w:hAnsi="Arial"/>
                <w:b/>
                <w:sz w:val="20"/>
              </w:rPr>
            </w:pPr>
            <w:r>
              <w:rPr>
                <w:rFonts w:ascii="Arial" w:hAnsi="Arial"/>
                <w:b/>
                <w:sz w:val="20"/>
              </w:rPr>
              <w:t>Experiênciasde aprendizagem</w:t>
            </w:r>
          </w:p>
        </w:tc>
        <w:tc>
          <w:tcPr>
            <w:tcW w:w="7053" w:type="dxa"/>
            <w:shd w:val="clear" w:color="auto" w:fill="FFFFFF"/>
          </w:tcPr>
          <w:p w:rsidR="00F47D6B" w:rsidRDefault="00F47D6B" w:rsidP="00F8681D">
            <w:pPr>
              <w:pStyle w:val="TableParagraph"/>
              <w:spacing w:line="225" w:lineRule="exact"/>
              <w:ind w:left="218" w:right="142"/>
              <w:jc w:val="center"/>
              <w:rPr>
                <w:rFonts w:ascii="Arial"/>
                <w:b/>
                <w:sz w:val="20"/>
              </w:rPr>
            </w:pPr>
            <w:r>
              <w:rPr>
                <w:rFonts w:ascii="Arial"/>
                <w:b/>
                <w:sz w:val="20"/>
              </w:rPr>
              <w:t>DemaisobjetivosimportantesapriorizarnotrabalhocomInfantil4</w:t>
            </w:r>
          </w:p>
          <w:p w:rsidR="00F47D6B" w:rsidRDefault="00F47D6B" w:rsidP="00F8681D">
            <w:pPr>
              <w:pStyle w:val="TableParagraph"/>
              <w:spacing w:before="34"/>
              <w:ind w:left="227" w:right="138"/>
              <w:jc w:val="center"/>
              <w:rPr>
                <w:rFonts w:ascii="Arial"/>
                <w:b/>
                <w:sz w:val="20"/>
              </w:rPr>
            </w:pPr>
            <w:r>
              <w:rPr>
                <w:rFonts w:ascii="Arial"/>
                <w:b/>
                <w:sz w:val="20"/>
              </w:rPr>
              <w:t>4anos</w:t>
            </w:r>
          </w:p>
        </w:tc>
      </w:tr>
      <w:tr w:rsidR="00F47D6B" w:rsidTr="00F8681D">
        <w:trPr>
          <w:trHeight w:val="5819"/>
          <w:jc w:val="center"/>
        </w:trPr>
        <w:tc>
          <w:tcPr>
            <w:tcW w:w="3265" w:type="dxa"/>
          </w:tcPr>
          <w:p w:rsidR="00F47D6B" w:rsidRDefault="00F47D6B" w:rsidP="0092092A">
            <w:pPr>
              <w:pStyle w:val="TableParagraph"/>
              <w:numPr>
                <w:ilvl w:val="0"/>
                <w:numId w:val="82"/>
              </w:numPr>
              <w:tabs>
                <w:tab w:val="left" w:pos="250"/>
              </w:tabs>
              <w:spacing w:line="229" w:lineRule="exact"/>
              <w:rPr>
                <w:sz w:val="20"/>
              </w:rPr>
            </w:pPr>
            <w:r>
              <w:rPr>
                <w:sz w:val="20"/>
              </w:rPr>
              <w:t>Escrita eilustração.</w:t>
            </w:r>
          </w:p>
          <w:p w:rsidR="00F47D6B" w:rsidRDefault="00F47D6B" w:rsidP="0092092A">
            <w:pPr>
              <w:pStyle w:val="TableParagraph"/>
              <w:numPr>
                <w:ilvl w:val="0"/>
                <w:numId w:val="82"/>
              </w:numPr>
              <w:tabs>
                <w:tab w:val="left" w:pos="250"/>
              </w:tabs>
              <w:spacing w:before="34" w:line="276" w:lineRule="auto"/>
              <w:ind w:right="366"/>
              <w:rPr>
                <w:sz w:val="20"/>
              </w:rPr>
            </w:pPr>
            <w:r>
              <w:rPr>
                <w:sz w:val="20"/>
              </w:rPr>
              <w:t>Direção de leitura: de cimapara baixo, da esquerda para adireita.</w:t>
            </w:r>
          </w:p>
          <w:p w:rsidR="00F47D6B" w:rsidRDefault="00F47D6B" w:rsidP="0092092A">
            <w:pPr>
              <w:pStyle w:val="TableParagraph"/>
              <w:numPr>
                <w:ilvl w:val="0"/>
                <w:numId w:val="82"/>
              </w:numPr>
              <w:tabs>
                <w:tab w:val="left" w:pos="250"/>
              </w:tabs>
              <w:spacing w:before="4"/>
              <w:rPr>
                <w:sz w:val="20"/>
              </w:rPr>
            </w:pPr>
            <w:r>
              <w:rPr>
                <w:sz w:val="20"/>
              </w:rPr>
              <w:t>Patrimônioculturaleliterário.</w:t>
            </w:r>
          </w:p>
          <w:p w:rsidR="00F47D6B" w:rsidRDefault="00F47D6B" w:rsidP="0092092A">
            <w:pPr>
              <w:pStyle w:val="TableParagraph"/>
              <w:numPr>
                <w:ilvl w:val="0"/>
                <w:numId w:val="82"/>
              </w:numPr>
              <w:tabs>
                <w:tab w:val="left" w:pos="250"/>
              </w:tabs>
              <w:spacing w:before="34" w:line="276" w:lineRule="auto"/>
              <w:ind w:right="244"/>
              <w:rPr>
                <w:sz w:val="20"/>
              </w:rPr>
            </w:pPr>
            <w:r>
              <w:rPr>
                <w:sz w:val="20"/>
              </w:rPr>
              <w:t>Escuta, observação e respeitoàfaladooutroetextosliterários.</w:t>
            </w:r>
          </w:p>
          <w:p w:rsidR="00F47D6B" w:rsidRDefault="00F47D6B" w:rsidP="0092092A">
            <w:pPr>
              <w:pStyle w:val="TableParagraph"/>
              <w:numPr>
                <w:ilvl w:val="0"/>
                <w:numId w:val="82"/>
              </w:numPr>
              <w:tabs>
                <w:tab w:val="left" w:pos="250"/>
              </w:tabs>
              <w:spacing w:line="276" w:lineRule="auto"/>
              <w:ind w:right="657"/>
              <w:rPr>
                <w:sz w:val="20"/>
              </w:rPr>
            </w:pPr>
            <w:r>
              <w:rPr>
                <w:sz w:val="20"/>
              </w:rPr>
              <w:t>Sensibilidade estética emrelaçãoaostextosliterários.</w:t>
            </w:r>
          </w:p>
          <w:p w:rsidR="00F47D6B" w:rsidRDefault="00F47D6B" w:rsidP="0092092A">
            <w:pPr>
              <w:pStyle w:val="TableParagraph"/>
              <w:numPr>
                <w:ilvl w:val="0"/>
                <w:numId w:val="82"/>
              </w:numPr>
              <w:tabs>
                <w:tab w:val="left" w:pos="250"/>
              </w:tabs>
              <w:spacing w:line="229" w:lineRule="exact"/>
              <w:rPr>
                <w:sz w:val="20"/>
              </w:rPr>
            </w:pPr>
            <w:r>
              <w:rPr>
                <w:sz w:val="20"/>
              </w:rPr>
              <w:t>Aspectosgráficosdaescrita.</w:t>
            </w:r>
          </w:p>
          <w:p w:rsidR="00F47D6B" w:rsidRDefault="00F47D6B" w:rsidP="0092092A">
            <w:pPr>
              <w:pStyle w:val="TableParagraph"/>
              <w:numPr>
                <w:ilvl w:val="0"/>
                <w:numId w:val="82"/>
              </w:numPr>
              <w:tabs>
                <w:tab w:val="left" w:pos="250"/>
              </w:tabs>
              <w:spacing w:before="33"/>
              <w:rPr>
                <w:sz w:val="20"/>
              </w:rPr>
            </w:pPr>
            <w:r>
              <w:rPr>
                <w:sz w:val="20"/>
              </w:rPr>
              <w:t>Vocabulário.</w:t>
            </w:r>
          </w:p>
          <w:p w:rsidR="00F47D6B" w:rsidRDefault="00F47D6B" w:rsidP="0092092A">
            <w:pPr>
              <w:pStyle w:val="TableParagraph"/>
              <w:numPr>
                <w:ilvl w:val="0"/>
                <w:numId w:val="82"/>
              </w:numPr>
              <w:tabs>
                <w:tab w:val="left" w:pos="250"/>
              </w:tabs>
              <w:spacing w:before="34"/>
              <w:rPr>
                <w:sz w:val="20"/>
              </w:rPr>
            </w:pPr>
            <w:r>
              <w:rPr>
                <w:sz w:val="20"/>
              </w:rPr>
              <w:t>Gênerostextuais.</w:t>
            </w:r>
          </w:p>
          <w:p w:rsidR="00F47D6B" w:rsidRDefault="00F47D6B" w:rsidP="0092092A">
            <w:pPr>
              <w:pStyle w:val="TableParagraph"/>
              <w:numPr>
                <w:ilvl w:val="0"/>
                <w:numId w:val="82"/>
              </w:numPr>
              <w:tabs>
                <w:tab w:val="left" w:pos="250"/>
              </w:tabs>
              <w:spacing w:before="34" w:line="276" w:lineRule="auto"/>
              <w:ind w:right="269"/>
              <w:rPr>
                <w:sz w:val="20"/>
              </w:rPr>
            </w:pPr>
            <w:r>
              <w:rPr>
                <w:sz w:val="20"/>
              </w:rPr>
              <w:t>Portadores textuais, seus usosefunções.</w:t>
            </w:r>
          </w:p>
          <w:p w:rsidR="00F47D6B" w:rsidRDefault="00F47D6B" w:rsidP="0092092A">
            <w:pPr>
              <w:pStyle w:val="TableParagraph"/>
              <w:numPr>
                <w:ilvl w:val="0"/>
                <w:numId w:val="82"/>
              </w:numPr>
              <w:tabs>
                <w:tab w:val="left" w:pos="250"/>
              </w:tabs>
              <w:spacing w:before="4" w:line="276" w:lineRule="auto"/>
              <w:ind w:right="428"/>
              <w:rPr>
                <w:sz w:val="20"/>
              </w:rPr>
            </w:pPr>
            <w:r>
              <w:rPr>
                <w:sz w:val="20"/>
              </w:rPr>
              <w:t>Diferentesusosefunçõesdaescrita.</w:t>
            </w:r>
          </w:p>
          <w:p w:rsidR="00F47D6B" w:rsidRDefault="00F47D6B" w:rsidP="0092092A">
            <w:pPr>
              <w:pStyle w:val="TableParagraph"/>
              <w:numPr>
                <w:ilvl w:val="0"/>
                <w:numId w:val="82"/>
              </w:numPr>
              <w:tabs>
                <w:tab w:val="left" w:pos="250"/>
              </w:tabs>
              <w:spacing w:line="229" w:lineRule="exact"/>
              <w:rPr>
                <w:sz w:val="20"/>
              </w:rPr>
            </w:pPr>
            <w:r>
              <w:rPr>
                <w:sz w:val="20"/>
              </w:rPr>
              <w:t>Pseudoleitura.</w:t>
            </w:r>
          </w:p>
          <w:p w:rsidR="00F47D6B" w:rsidRDefault="00F47D6B" w:rsidP="0092092A">
            <w:pPr>
              <w:pStyle w:val="TableParagraph"/>
              <w:numPr>
                <w:ilvl w:val="0"/>
                <w:numId w:val="82"/>
              </w:numPr>
              <w:tabs>
                <w:tab w:val="left" w:pos="250"/>
              </w:tabs>
              <w:spacing w:before="34" w:line="276" w:lineRule="auto"/>
              <w:ind w:right="221"/>
              <w:rPr>
                <w:sz w:val="20"/>
              </w:rPr>
            </w:pPr>
            <w:r>
              <w:rPr>
                <w:sz w:val="20"/>
              </w:rPr>
              <w:t>Interpretação e compreensão etextos.</w:t>
            </w:r>
          </w:p>
          <w:p w:rsidR="00F47D6B" w:rsidRDefault="00F47D6B" w:rsidP="0092092A">
            <w:pPr>
              <w:pStyle w:val="TableParagraph"/>
              <w:numPr>
                <w:ilvl w:val="0"/>
                <w:numId w:val="82"/>
              </w:numPr>
              <w:tabs>
                <w:tab w:val="left" w:pos="250"/>
              </w:tabs>
              <w:spacing w:line="276" w:lineRule="auto"/>
              <w:ind w:right="775"/>
              <w:rPr>
                <w:sz w:val="20"/>
              </w:rPr>
            </w:pPr>
            <w:r>
              <w:rPr>
                <w:sz w:val="20"/>
              </w:rPr>
              <w:t>Sistema alfabético derepresentaçãodaescritae</w:t>
            </w:r>
          </w:p>
          <w:p w:rsidR="00F47D6B" w:rsidRDefault="00F47D6B" w:rsidP="0092092A">
            <w:pPr>
              <w:pStyle w:val="TableParagraph"/>
              <w:numPr>
                <w:ilvl w:val="0"/>
                <w:numId w:val="82"/>
              </w:numPr>
              <w:spacing w:line="230" w:lineRule="exact"/>
              <w:rPr>
                <w:sz w:val="20"/>
              </w:rPr>
            </w:pPr>
            <w:r>
              <w:rPr>
                <w:sz w:val="20"/>
              </w:rPr>
              <w:t>mecanismosdeescrita.</w:t>
            </w:r>
          </w:p>
        </w:tc>
        <w:tc>
          <w:tcPr>
            <w:tcW w:w="7053" w:type="dxa"/>
          </w:tcPr>
          <w:p w:rsidR="00F47D6B" w:rsidRDefault="00F47D6B" w:rsidP="0092092A">
            <w:pPr>
              <w:pStyle w:val="TableParagraph"/>
              <w:numPr>
                <w:ilvl w:val="0"/>
                <w:numId w:val="82"/>
              </w:numPr>
              <w:tabs>
                <w:tab w:val="left" w:pos="284"/>
              </w:tabs>
              <w:spacing w:line="276" w:lineRule="auto"/>
              <w:ind w:right="207"/>
              <w:rPr>
                <w:sz w:val="20"/>
              </w:rPr>
            </w:pPr>
            <w:r>
              <w:rPr>
                <w:sz w:val="20"/>
              </w:rPr>
              <w:t>Folhearlivroseescolher aquelesquemaisgostamparaler emmomentosindividuais.</w:t>
            </w:r>
          </w:p>
          <w:p w:rsidR="00F47D6B" w:rsidRDefault="00F47D6B" w:rsidP="0092092A">
            <w:pPr>
              <w:pStyle w:val="TableParagraph"/>
              <w:numPr>
                <w:ilvl w:val="0"/>
                <w:numId w:val="82"/>
              </w:numPr>
              <w:tabs>
                <w:tab w:val="left" w:pos="284"/>
              </w:tabs>
              <w:spacing w:line="230" w:lineRule="exact"/>
              <w:rPr>
                <w:sz w:val="20"/>
              </w:rPr>
            </w:pPr>
            <w:r>
              <w:rPr>
                <w:sz w:val="20"/>
              </w:rPr>
              <w:t>Escolherecontarhistórias, asuamaneira,paraoutrascrianças.</w:t>
            </w:r>
          </w:p>
          <w:p w:rsidR="00F47D6B" w:rsidRDefault="00F47D6B" w:rsidP="0092092A">
            <w:pPr>
              <w:pStyle w:val="TableParagraph"/>
              <w:numPr>
                <w:ilvl w:val="0"/>
                <w:numId w:val="82"/>
              </w:numPr>
              <w:tabs>
                <w:tab w:val="left" w:pos="284"/>
              </w:tabs>
              <w:spacing w:before="39" w:line="276" w:lineRule="auto"/>
              <w:ind w:right="256"/>
              <w:rPr>
                <w:sz w:val="20"/>
              </w:rPr>
            </w:pPr>
            <w:r>
              <w:rPr>
                <w:spacing w:val="-1"/>
                <w:sz w:val="20"/>
              </w:rPr>
              <w:t>Escolherlivros</w:t>
            </w:r>
            <w:r>
              <w:rPr>
                <w:sz w:val="20"/>
              </w:rPr>
              <w:t>desuapreferência explorando suasilustraçõese imagensparaimaginarashistórias.</w:t>
            </w:r>
          </w:p>
          <w:p w:rsidR="00F47D6B" w:rsidRDefault="00F47D6B" w:rsidP="0092092A">
            <w:pPr>
              <w:pStyle w:val="TableParagraph"/>
              <w:numPr>
                <w:ilvl w:val="0"/>
                <w:numId w:val="82"/>
              </w:numPr>
              <w:tabs>
                <w:tab w:val="left" w:pos="284"/>
              </w:tabs>
              <w:spacing w:line="229" w:lineRule="exact"/>
              <w:rPr>
                <w:sz w:val="20"/>
              </w:rPr>
            </w:pPr>
            <w:r>
              <w:rPr>
                <w:sz w:val="20"/>
              </w:rPr>
              <w:t>Realizarpseudoleitura.</w:t>
            </w:r>
          </w:p>
          <w:p w:rsidR="00F47D6B" w:rsidRDefault="00F47D6B" w:rsidP="0092092A">
            <w:pPr>
              <w:pStyle w:val="TableParagraph"/>
              <w:numPr>
                <w:ilvl w:val="0"/>
                <w:numId w:val="82"/>
              </w:numPr>
              <w:tabs>
                <w:tab w:val="left" w:pos="284"/>
              </w:tabs>
              <w:spacing w:before="34"/>
              <w:rPr>
                <w:sz w:val="20"/>
              </w:rPr>
            </w:pPr>
            <w:r>
              <w:rPr>
                <w:sz w:val="20"/>
              </w:rPr>
              <w:t>Reconhecerasilustrações/figurasde umlivro.</w:t>
            </w:r>
          </w:p>
          <w:p w:rsidR="00F47D6B" w:rsidRDefault="00F47D6B" w:rsidP="0092092A">
            <w:pPr>
              <w:pStyle w:val="TableParagraph"/>
              <w:numPr>
                <w:ilvl w:val="0"/>
                <w:numId w:val="82"/>
              </w:numPr>
              <w:tabs>
                <w:tab w:val="left" w:pos="284"/>
              </w:tabs>
              <w:spacing w:before="34"/>
              <w:rPr>
                <w:sz w:val="20"/>
              </w:rPr>
            </w:pPr>
            <w:r>
              <w:rPr>
                <w:sz w:val="20"/>
              </w:rPr>
              <w:t>Perceberqueimagense palavrasrepresentam ideias.</w:t>
            </w:r>
          </w:p>
          <w:p w:rsidR="00F47D6B" w:rsidRDefault="00F47D6B" w:rsidP="0092092A">
            <w:pPr>
              <w:pStyle w:val="TableParagraph"/>
              <w:numPr>
                <w:ilvl w:val="0"/>
                <w:numId w:val="82"/>
              </w:numPr>
              <w:tabs>
                <w:tab w:val="left" w:pos="284"/>
              </w:tabs>
              <w:spacing w:before="34"/>
              <w:rPr>
                <w:sz w:val="20"/>
              </w:rPr>
            </w:pPr>
            <w:r>
              <w:rPr>
                <w:sz w:val="20"/>
              </w:rPr>
              <w:t>Ordenarilustraçãoecorrespondercomo texto.</w:t>
            </w:r>
          </w:p>
          <w:p w:rsidR="00F47D6B" w:rsidRDefault="00F47D6B" w:rsidP="0092092A">
            <w:pPr>
              <w:pStyle w:val="TableParagraph"/>
              <w:numPr>
                <w:ilvl w:val="0"/>
                <w:numId w:val="82"/>
              </w:numPr>
              <w:tabs>
                <w:tab w:val="left" w:pos="284"/>
              </w:tabs>
              <w:spacing w:before="34" w:line="276" w:lineRule="auto"/>
              <w:ind w:right="603"/>
              <w:rPr>
                <w:sz w:val="20"/>
              </w:rPr>
            </w:pPr>
            <w:r>
              <w:rPr>
                <w:sz w:val="20"/>
              </w:rPr>
              <w:t>Perceber as características da língua escrita: orientação e direção daescrita.</w:t>
            </w:r>
          </w:p>
          <w:p w:rsidR="00F47D6B" w:rsidRDefault="00F47D6B" w:rsidP="0092092A">
            <w:pPr>
              <w:pStyle w:val="TableParagraph"/>
              <w:numPr>
                <w:ilvl w:val="0"/>
                <w:numId w:val="82"/>
              </w:numPr>
              <w:tabs>
                <w:tab w:val="left" w:pos="284"/>
              </w:tabs>
              <w:spacing w:line="276" w:lineRule="auto"/>
              <w:ind w:right="332"/>
              <w:rPr>
                <w:sz w:val="20"/>
              </w:rPr>
            </w:pPr>
            <w:r>
              <w:rPr>
                <w:sz w:val="20"/>
              </w:rPr>
              <w:t>Participardesituaçõesdeescrita,comamediaçãodo(a)professor(a), delistasdospersonagensdashistórias.</w:t>
            </w:r>
          </w:p>
          <w:p w:rsidR="00F47D6B" w:rsidRDefault="00F47D6B" w:rsidP="0092092A">
            <w:pPr>
              <w:pStyle w:val="TableParagraph"/>
              <w:numPr>
                <w:ilvl w:val="0"/>
                <w:numId w:val="82"/>
              </w:numPr>
              <w:tabs>
                <w:tab w:val="left" w:pos="284"/>
              </w:tabs>
              <w:spacing w:before="3" w:line="276" w:lineRule="auto"/>
              <w:ind w:right="-15"/>
              <w:rPr>
                <w:sz w:val="20"/>
              </w:rPr>
            </w:pPr>
            <w:r>
              <w:rPr>
                <w:sz w:val="20"/>
              </w:rPr>
              <w:t>Folhear livros e outros materiais tendo como referência o modo como outraspessoasfazem.</w:t>
            </w:r>
          </w:p>
          <w:p w:rsidR="00F47D6B" w:rsidRDefault="00F47D6B" w:rsidP="0092092A">
            <w:pPr>
              <w:pStyle w:val="TableParagraph"/>
              <w:numPr>
                <w:ilvl w:val="0"/>
                <w:numId w:val="82"/>
              </w:numPr>
              <w:tabs>
                <w:tab w:val="left" w:pos="284"/>
              </w:tabs>
              <w:spacing w:line="229" w:lineRule="exact"/>
              <w:rPr>
                <w:sz w:val="20"/>
              </w:rPr>
            </w:pPr>
            <w:r>
              <w:rPr>
                <w:sz w:val="20"/>
              </w:rPr>
              <w:t>Relacionarfatosda históriacontada oulida,comsituaçõesdo diaadia.</w:t>
            </w:r>
          </w:p>
          <w:p w:rsidR="00F47D6B" w:rsidRDefault="00F47D6B" w:rsidP="0092092A">
            <w:pPr>
              <w:pStyle w:val="TableParagraph"/>
              <w:numPr>
                <w:ilvl w:val="0"/>
                <w:numId w:val="82"/>
              </w:numPr>
              <w:tabs>
                <w:tab w:val="left" w:pos="284"/>
              </w:tabs>
              <w:spacing w:before="34" w:line="276" w:lineRule="auto"/>
              <w:ind w:right="373"/>
              <w:rPr>
                <w:sz w:val="20"/>
              </w:rPr>
            </w:pPr>
            <w:r>
              <w:rPr>
                <w:sz w:val="20"/>
              </w:rPr>
              <w:t>Participar coletivamente da leitura e escrita de listas, bilhetes, recados,convites, cantigas, textos, receitas e outros, tendo o(a) professor(a) comoleitor e escriba.</w:t>
            </w:r>
          </w:p>
          <w:p w:rsidR="00F47D6B" w:rsidRDefault="00F47D6B" w:rsidP="0092092A">
            <w:pPr>
              <w:pStyle w:val="TableParagraph"/>
              <w:numPr>
                <w:ilvl w:val="0"/>
                <w:numId w:val="82"/>
              </w:numPr>
              <w:tabs>
                <w:tab w:val="left" w:pos="284"/>
              </w:tabs>
              <w:spacing w:line="229" w:lineRule="exact"/>
              <w:rPr>
                <w:sz w:val="20"/>
              </w:rPr>
            </w:pPr>
            <w:r>
              <w:rPr>
                <w:sz w:val="20"/>
              </w:rPr>
              <w:t>Manuseardiferentesportadorestextuais,eouvirsobreseususos sociais.</w:t>
            </w:r>
          </w:p>
        </w:tc>
      </w:tr>
      <w:tr w:rsidR="00F47D6B" w:rsidTr="00F8681D">
        <w:trPr>
          <w:trHeight w:val="532"/>
          <w:jc w:val="center"/>
        </w:trPr>
        <w:tc>
          <w:tcPr>
            <w:tcW w:w="10318" w:type="dxa"/>
            <w:gridSpan w:val="2"/>
            <w:shd w:val="clear" w:color="auto" w:fill="B8CCE3"/>
          </w:tcPr>
          <w:p w:rsidR="00F47D6B" w:rsidRDefault="00F47D6B" w:rsidP="00F8681D">
            <w:pPr>
              <w:pStyle w:val="TableParagraph"/>
              <w:spacing w:line="225" w:lineRule="exact"/>
              <w:ind w:left="259" w:right="146"/>
              <w:jc w:val="center"/>
              <w:rPr>
                <w:rFonts w:ascii="Arial" w:hAnsi="Arial"/>
                <w:b/>
                <w:sz w:val="20"/>
              </w:rPr>
            </w:pPr>
            <w:r>
              <w:rPr>
                <w:rFonts w:ascii="Arial" w:hAnsi="Arial"/>
                <w:b/>
                <w:sz w:val="20"/>
              </w:rPr>
              <w:t>ObjetivodeAprendizagem:(EI03EF04) Recontarhistóriasouvidaseplanejarcoletivamenteroteirosde</w:t>
            </w:r>
          </w:p>
          <w:p w:rsidR="00F47D6B" w:rsidRDefault="00F47D6B" w:rsidP="00F8681D">
            <w:pPr>
              <w:pStyle w:val="TableParagraph"/>
              <w:spacing w:before="39"/>
              <w:ind w:left="259" w:right="157"/>
              <w:jc w:val="center"/>
              <w:rPr>
                <w:rFonts w:ascii="Arial" w:hAnsi="Arial"/>
                <w:b/>
                <w:sz w:val="20"/>
              </w:rPr>
            </w:pPr>
            <w:r>
              <w:rPr>
                <w:rFonts w:ascii="Arial" w:hAnsi="Arial"/>
                <w:b/>
                <w:sz w:val="20"/>
              </w:rPr>
              <w:t>vídeosedeencenações,definindooscontextos,ospersonagens,a estruturadahistória.</w:t>
            </w:r>
          </w:p>
        </w:tc>
      </w:tr>
      <w:tr w:rsidR="00F47D6B" w:rsidTr="00F8681D">
        <w:trPr>
          <w:trHeight w:val="527"/>
          <w:jc w:val="center"/>
        </w:trPr>
        <w:tc>
          <w:tcPr>
            <w:tcW w:w="3265" w:type="dxa"/>
          </w:tcPr>
          <w:p w:rsidR="00F47D6B" w:rsidRDefault="00F47D6B" w:rsidP="00F8681D">
            <w:pPr>
              <w:pStyle w:val="TableParagraph"/>
              <w:spacing w:before="124"/>
              <w:ind w:left="91" w:right="91"/>
              <w:jc w:val="center"/>
              <w:rPr>
                <w:rFonts w:ascii="Arial" w:hAnsi="Arial"/>
                <w:b/>
                <w:sz w:val="20"/>
              </w:rPr>
            </w:pPr>
            <w:r>
              <w:rPr>
                <w:rFonts w:ascii="Arial" w:hAnsi="Arial"/>
                <w:b/>
                <w:sz w:val="20"/>
              </w:rPr>
              <w:t>Experiênciasde aprendizagem</w:t>
            </w:r>
          </w:p>
        </w:tc>
        <w:tc>
          <w:tcPr>
            <w:tcW w:w="7053" w:type="dxa"/>
          </w:tcPr>
          <w:p w:rsidR="00F47D6B" w:rsidRDefault="00F47D6B" w:rsidP="00F8681D">
            <w:pPr>
              <w:pStyle w:val="TableParagraph"/>
              <w:spacing w:line="225" w:lineRule="exact"/>
              <w:ind w:left="218" w:right="142"/>
              <w:jc w:val="center"/>
              <w:rPr>
                <w:rFonts w:ascii="Arial"/>
                <w:b/>
                <w:sz w:val="20"/>
              </w:rPr>
            </w:pPr>
            <w:r>
              <w:rPr>
                <w:rFonts w:ascii="Arial"/>
                <w:b/>
                <w:sz w:val="20"/>
              </w:rPr>
              <w:t>DemaisobjetivosimportantesapriorizarnotrabalhocomInfantil4</w:t>
            </w:r>
          </w:p>
          <w:p w:rsidR="00F47D6B" w:rsidRDefault="00F47D6B" w:rsidP="00F8681D">
            <w:pPr>
              <w:pStyle w:val="TableParagraph"/>
              <w:spacing w:before="34"/>
              <w:ind w:left="227" w:right="138"/>
              <w:jc w:val="center"/>
              <w:rPr>
                <w:rFonts w:ascii="Arial"/>
                <w:b/>
                <w:sz w:val="20"/>
              </w:rPr>
            </w:pPr>
            <w:r>
              <w:rPr>
                <w:rFonts w:ascii="Arial"/>
                <w:b/>
                <w:sz w:val="20"/>
              </w:rPr>
              <w:t>4anos</w:t>
            </w:r>
          </w:p>
        </w:tc>
      </w:tr>
      <w:tr w:rsidR="00F47D6B" w:rsidTr="00F8681D">
        <w:trPr>
          <w:trHeight w:val="2909"/>
          <w:jc w:val="center"/>
        </w:trPr>
        <w:tc>
          <w:tcPr>
            <w:tcW w:w="3265" w:type="dxa"/>
          </w:tcPr>
          <w:p w:rsidR="00F47D6B" w:rsidRDefault="00F47D6B" w:rsidP="0092092A">
            <w:pPr>
              <w:pStyle w:val="TableParagraph"/>
              <w:numPr>
                <w:ilvl w:val="0"/>
                <w:numId w:val="81"/>
              </w:numPr>
              <w:tabs>
                <w:tab w:val="left" w:pos="250"/>
              </w:tabs>
              <w:spacing w:line="229" w:lineRule="exact"/>
              <w:rPr>
                <w:sz w:val="20"/>
              </w:rPr>
            </w:pPr>
            <w:r>
              <w:rPr>
                <w:sz w:val="20"/>
              </w:rPr>
              <w:lastRenderedPageBreak/>
              <w:t>Dramatização.</w:t>
            </w:r>
          </w:p>
          <w:p w:rsidR="00F47D6B" w:rsidRDefault="00F47D6B" w:rsidP="0092092A">
            <w:pPr>
              <w:pStyle w:val="TableParagraph"/>
              <w:numPr>
                <w:ilvl w:val="0"/>
                <w:numId w:val="81"/>
              </w:numPr>
              <w:tabs>
                <w:tab w:val="left" w:pos="250"/>
              </w:tabs>
              <w:spacing w:before="34"/>
              <w:rPr>
                <w:sz w:val="20"/>
              </w:rPr>
            </w:pPr>
            <w:r>
              <w:rPr>
                <w:sz w:val="20"/>
              </w:rPr>
              <w:t>Criaçãodehistórias.</w:t>
            </w:r>
          </w:p>
          <w:p w:rsidR="00F47D6B" w:rsidRDefault="00F47D6B" w:rsidP="0092092A">
            <w:pPr>
              <w:pStyle w:val="TableParagraph"/>
              <w:numPr>
                <w:ilvl w:val="0"/>
                <w:numId w:val="81"/>
              </w:numPr>
              <w:tabs>
                <w:tab w:val="left" w:pos="250"/>
              </w:tabs>
              <w:spacing w:before="34" w:line="276" w:lineRule="auto"/>
              <w:ind w:right="389"/>
              <w:rPr>
                <w:sz w:val="20"/>
              </w:rPr>
            </w:pPr>
            <w:r>
              <w:rPr>
                <w:sz w:val="20"/>
              </w:rPr>
              <w:t>Interpretação e compreensãotextual.</w:t>
            </w:r>
          </w:p>
          <w:p w:rsidR="00F47D6B" w:rsidRDefault="00F47D6B" w:rsidP="0092092A">
            <w:pPr>
              <w:pStyle w:val="TableParagraph"/>
              <w:numPr>
                <w:ilvl w:val="0"/>
                <w:numId w:val="81"/>
              </w:numPr>
              <w:tabs>
                <w:tab w:val="left" w:pos="250"/>
              </w:tabs>
              <w:spacing w:line="229" w:lineRule="exact"/>
              <w:rPr>
                <w:sz w:val="20"/>
              </w:rPr>
            </w:pPr>
            <w:r>
              <w:rPr>
                <w:sz w:val="20"/>
              </w:rPr>
              <w:t>Linguagemoral.</w:t>
            </w:r>
          </w:p>
          <w:p w:rsidR="00F47D6B" w:rsidRDefault="00F47D6B" w:rsidP="0092092A">
            <w:pPr>
              <w:pStyle w:val="TableParagraph"/>
              <w:numPr>
                <w:ilvl w:val="0"/>
                <w:numId w:val="81"/>
              </w:numPr>
              <w:tabs>
                <w:tab w:val="left" w:pos="250"/>
              </w:tabs>
              <w:spacing w:before="34" w:line="278" w:lineRule="auto"/>
              <w:ind w:right="228"/>
              <w:rPr>
                <w:sz w:val="20"/>
              </w:rPr>
            </w:pPr>
            <w:r>
              <w:rPr>
                <w:sz w:val="20"/>
              </w:rPr>
              <w:t>Alínguaportuguesafalada, emsuas diversas funções e usossociais.</w:t>
            </w:r>
          </w:p>
          <w:p w:rsidR="00F47D6B" w:rsidRDefault="00F47D6B" w:rsidP="0092092A">
            <w:pPr>
              <w:pStyle w:val="TableParagraph"/>
              <w:numPr>
                <w:ilvl w:val="0"/>
                <w:numId w:val="81"/>
              </w:numPr>
              <w:tabs>
                <w:tab w:val="left" w:pos="250"/>
              </w:tabs>
              <w:spacing w:line="276" w:lineRule="auto"/>
              <w:ind w:right="184"/>
              <w:rPr>
                <w:sz w:val="20"/>
              </w:rPr>
            </w:pPr>
            <w:r>
              <w:rPr>
                <w:sz w:val="20"/>
              </w:rPr>
              <w:t>Gênerosdiscursivosorais,suasdiferentesestruturasetramas.</w:t>
            </w:r>
          </w:p>
          <w:p w:rsidR="00F47D6B" w:rsidRDefault="00F47D6B" w:rsidP="0092092A">
            <w:pPr>
              <w:pStyle w:val="TableParagraph"/>
              <w:numPr>
                <w:ilvl w:val="0"/>
                <w:numId w:val="81"/>
              </w:numPr>
              <w:tabs>
                <w:tab w:val="left" w:pos="250"/>
              </w:tabs>
              <w:spacing w:line="229" w:lineRule="exact"/>
              <w:rPr>
                <w:sz w:val="20"/>
              </w:rPr>
            </w:pPr>
            <w:r>
              <w:rPr>
                <w:sz w:val="20"/>
              </w:rPr>
              <w:t>Fatosda histórianarrada.</w:t>
            </w:r>
          </w:p>
          <w:p w:rsidR="00F47D6B" w:rsidRPr="0085627C" w:rsidRDefault="00F47D6B" w:rsidP="0092092A">
            <w:pPr>
              <w:pStyle w:val="TableParagraph"/>
              <w:numPr>
                <w:ilvl w:val="0"/>
                <w:numId w:val="81"/>
              </w:numPr>
              <w:tabs>
                <w:tab w:val="left" w:pos="250"/>
              </w:tabs>
              <w:spacing w:line="229" w:lineRule="exact"/>
              <w:rPr>
                <w:sz w:val="20"/>
              </w:rPr>
            </w:pPr>
            <w:r w:rsidRPr="0085627C">
              <w:rPr>
                <w:sz w:val="20"/>
              </w:rPr>
              <w:t>Características gráficas: personagens e cenários.</w:t>
            </w:r>
          </w:p>
          <w:p w:rsidR="00F47D6B" w:rsidRPr="0085627C" w:rsidRDefault="00F47D6B" w:rsidP="0092092A">
            <w:pPr>
              <w:pStyle w:val="TableParagraph"/>
              <w:numPr>
                <w:ilvl w:val="0"/>
                <w:numId w:val="81"/>
              </w:numPr>
              <w:tabs>
                <w:tab w:val="left" w:pos="250"/>
              </w:tabs>
              <w:spacing w:line="229" w:lineRule="exact"/>
              <w:rPr>
                <w:sz w:val="20"/>
              </w:rPr>
            </w:pPr>
            <w:r w:rsidRPr="0085627C">
              <w:rPr>
                <w:sz w:val="20"/>
              </w:rPr>
              <w:t>Vocabulário.</w:t>
            </w:r>
          </w:p>
          <w:p w:rsidR="00F47D6B" w:rsidRPr="0085627C" w:rsidRDefault="00F47D6B" w:rsidP="0092092A">
            <w:pPr>
              <w:pStyle w:val="TableParagraph"/>
              <w:numPr>
                <w:ilvl w:val="0"/>
                <w:numId w:val="81"/>
              </w:numPr>
              <w:tabs>
                <w:tab w:val="left" w:pos="250"/>
              </w:tabs>
              <w:spacing w:line="229" w:lineRule="exact"/>
              <w:rPr>
                <w:sz w:val="20"/>
              </w:rPr>
            </w:pPr>
            <w:r w:rsidRPr="0085627C">
              <w:rPr>
                <w:sz w:val="20"/>
              </w:rPr>
              <w:t>Narrativa: organização esequenciação de ideias.</w:t>
            </w:r>
          </w:p>
          <w:p w:rsidR="00F47D6B" w:rsidRPr="0085627C" w:rsidRDefault="00F47D6B" w:rsidP="0092092A">
            <w:pPr>
              <w:pStyle w:val="TableParagraph"/>
              <w:numPr>
                <w:ilvl w:val="0"/>
                <w:numId w:val="81"/>
              </w:numPr>
              <w:tabs>
                <w:tab w:val="left" w:pos="250"/>
              </w:tabs>
              <w:spacing w:line="229" w:lineRule="exact"/>
              <w:rPr>
                <w:sz w:val="20"/>
              </w:rPr>
            </w:pPr>
            <w:r w:rsidRPr="0085627C">
              <w:rPr>
                <w:sz w:val="20"/>
              </w:rPr>
              <w:t>Elaboração</w:t>
            </w:r>
            <w:r w:rsidRPr="0085627C">
              <w:rPr>
                <w:sz w:val="20"/>
              </w:rPr>
              <w:tab/>
              <w:t>de</w:t>
            </w:r>
            <w:r w:rsidRPr="0085627C">
              <w:rPr>
                <w:sz w:val="20"/>
              </w:rPr>
              <w:tab/>
              <w:t>roteiros: desenvolvimento da história, personagens eoutros.</w:t>
            </w:r>
          </w:p>
          <w:p w:rsidR="00F47D6B" w:rsidRPr="0085627C" w:rsidRDefault="00F47D6B" w:rsidP="0092092A">
            <w:pPr>
              <w:pStyle w:val="TableParagraph"/>
              <w:numPr>
                <w:ilvl w:val="0"/>
                <w:numId w:val="81"/>
              </w:numPr>
              <w:tabs>
                <w:tab w:val="left" w:pos="250"/>
              </w:tabs>
              <w:spacing w:line="229" w:lineRule="exact"/>
              <w:rPr>
                <w:sz w:val="20"/>
              </w:rPr>
            </w:pPr>
            <w:r w:rsidRPr="0085627C">
              <w:rPr>
                <w:sz w:val="20"/>
              </w:rPr>
              <w:t>Interpretação de contos e</w:t>
            </w:r>
          </w:p>
          <w:p w:rsidR="00F47D6B" w:rsidRDefault="00F47D6B" w:rsidP="0092092A">
            <w:pPr>
              <w:pStyle w:val="TableParagraph"/>
              <w:numPr>
                <w:ilvl w:val="0"/>
                <w:numId w:val="81"/>
              </w:numPr>
              <w:tabs>
                <w:tab w:val="left" w:pos="250"/>
              </w:tabs>
              <w:spacing w:line="229" w:lineRule="exact"/>
              <w:rPr>
                <w:sz w:val="20"/>
              </w:rPr>
            </w:pPr>
            <w:r w:rsidRPr="0085627C">
              <w:rPr>
                <w:sz w:val="20"/>
              </w:rPr>
              <w:t>histórias ouvidas.</w:t>
            </w:r>
          </w:p>
        </w:tc>
        <w:tc>
          <w:tcPr>
            <w:tcW w:w="7053" w:type="dxa"/>
          </w:tcPr>
          <w:p w:rsidR="00F47D6B" w:rsidRDefault="00F47D6B" w:rsidP="0092092A">
            <w:pPr>
              <w:pStyle w:val="TableParagraph"/>
              <w:numPr>
                <w:ilvl w:val="0"/>
                <w:numId w:val="81"/>
              </w:numPr>
              <w:tabs>
                <w:tab w:val="left" w:pos="284"/>
              </w:tabs>
              <w:spacing w:before="1"/>
              <w:rPr>
                <w:sz w:val="20"/>
              </w:rPr>
            </w:pPr>
            <w:r>
              <w:rPr>
                <w:sz w:val="20"/>
              </w:rPr>
              <w:t>Oralizarsobrefatoseacontecimentosdahistóriaouvida.</w:t>
            </w:r>
          </w:p>
          <w:p w:rsidR="00F47D6B" w:rsidRDefault="00F47D6B" w:rsidP="0092092A">
            <w:pPr>
              <w:pStyle w:val="TableParagraph"/>
              <w:numPr>
                <w:ilvl w:val="0"/>
                <w:numId w:val="81"/>
              </w:numPr>
              <w:tabs>
                <w:tab w:val="left" w:pos="284"/>
              </w:tabs>
              <w:spacing w:before="34"/>
              <w:rPr>
                <w:sz w:val="20"/>
              </w:rPr>
            </w:pPr>
            <w:r>
              <w:rPr>
                <w:sz w:val="20"/>
              </w:rPr>
              <w:t>Relatarfatoseideiascomcomeço,meioefim.</w:t>
            </w:r>
          </w:p>
          <w:p w:rsidR="00F47D6B" w:rsidRDefault="00F47D6B" w:rsidP="0092092A">
            <w:pPr>
              <w:pStyle w:val="TableParagraph"/>
              <w:numPr>
                <w:ilvl w:val="0"/>
                <w:numId w:val="81"/>
              </w:numPr>
              <w:tabs>
                <w:tab w:val="left" w:pos="284"/>
              </w:tabs>
              <w:spacing w:before="34"/>
              <w:rPr>
                <w:sz w:val="20"/>
              </w:rPr>
            </w:pPr>
            <w:r>
              <w:rPr>
                <w:sz w:val="20"/>
              </w:rPr>
              <w:t>Representarospersonagensdehistóriasinfantisconhecidas.</w:t>
            </w:r>
          </w:p>
          <w:p w:rsidR="00F47D6B" w:rsidRDefault="00F47D6B" w:rsidP="0092092A">
            <w:pPr>
              <w:pStyle w:val="TableParagraph"/>
              <w:numPr>
                <w:ilvl w:val="0"/>
                <w:numId w:val="81"/>
              </w:numPr>
              <w:tabs>
                <w:tab w:val="left" w:pos="284"/>
              </w:tabs>
              <w:spacing w:before="34"/>
              <w:rPr>
                <w:sz w:val="20"/>
              </w:rPr>
            </w:pPr>
            <w:r>
              <w:rPr>
                <w:sz w:val="20"/>
              </w:rPr>
              <w:t>Dramatizarhistórias,criandopersonagens,cenáriose contextos.</w:t>
            </w:r>
          </w:p>
          <w:p w:rsidR="00F47D6B" w:rsidRDefault="00F47D6B" w:rsidP="0092092A">
            <w:pPr>
              <w:pStyle w:val="TableParagraph"/>
              <w:numPr>
                <w:ilvl w:val="0"/>
                <w:numId w:val="81"/>
              </w:numPr>
              <w:tabs>
                <w:tab w:val="left" w:pos="284"/>
              </w:tabs>
              <w:spacing w:before="34" w:line="280" w:lineRule="auto"/>
              <w:ind w:right="968"/>
              <w:rPr>
                <w:sz w:val="20"/>
              </w:rPr>
            </w:pPr>
            <w:r>
              <w:rPr>
                <w:sz w:val="20"/>
              </w:rPr>
              <w:t>Dramatizar situações do dia a dia e narrativas: textos literários,informativos,trava-línguas,cantigas,quadrinhas,notíciaseoutros.</w:t>
            </w:r>
          </w:p>
          <w:p w:rsidR="00F47D6B" w:rsidRDefault="00F47D6B" w:rsidP="0092092A">
            <w:pPr>
              <w:pStyle w:val="TableParagraph"/>
              <w:numPr>
                <w:ilvl w:val="0"/>
                <w:numId w:val="81"/>
              </w:numPr>
              <w:tabs>
                <w:tab w:val="left" w:pos="288"/>
              </w:tabs>
              <w:rPr>
                <w:sz w:val="20"/>
              </w:rPr>
            </w:pPr>
            <w:r>
              <w:rPr>
                <w:sz w:val="20"/>
              </w:rPr>
              <w:t>Responderaquestionamentossobreashistóriasnarradas.</w:t>
            </w:r>
          </w:p>
          <w:p w:rsidR="00F47D6B" w:rsidRDefault="00F47D6B" w:rsidP="0092092A">
            <w:pPr>
              <w:pStyle w:val="TableParagraph"/>
              <w:numPr>
                <w:ilvl w:val="0"/>
                <w:numId w:val="81"/>
              </w:numPr>
              <w:tabs>
                <w:tab w:val="left" w:pos="288"/>
              </w:tabs>
              <w:spacing w:before="34" w:line="276" w:lineRule="auto"/>
              <w:ind w:right="370"/>
              <w:rPr>
                <w:sz w:val="20"/>
              </w:rPr>
            </w:pPr>
            <w:r>
              <w:rPr>
                <w:sz w:val="20"/>
              </w:rPr>
              <w:t>Identificar personagens, cenários, trama, sequência cronológica, ação eintençãodospersonagens.</w:t>
            </w:r>
          </w:p>
          <w:p w:rsidR="00F47D6B" w:rsidRDefault="00F47D6B" w:rsidP="0092092A">
            <w:pPr>
              <w:pStyle w:val="TableParagraph"/>
              <w:numPr>
                <w:ilvl w:val="0"/>
                <w:numId w:val="81"/>
              </w:numPr>
              <w:tabs>
                <w:tab w:val="left" w:pos="288"/>
              </w:tabs>
              <w:spacing w:line="276" w:lineRule="auto"/>
              <w:ind w:right="345"/>
              <w:rPr>
                <w:sz w:val="20"/>
              </w:rPr>
            </w:pPr>
            <w:r>
              <w:rPr>
                <w:sz w:val="20"/>
              </w:rPr>
              <w:t>Ditar partes da história ao participar da construção de roteiros de vídeosouencenações.</w:t>
            </w:r>
          </w:p>
          <w:p w:rsidR="00F47D6B" w:rsidRDefault="00F47D6B" w:rsidP="0092092A">
            <w:pPr>
              <w:pStyle w:val="TableParagraph"/>
              <w:numPr>
                <w:ilvl w:val="0"/>
                <w:numId w:val="81"/>
              </w:numPr>
              <w:tabs>
                <w:tab w:val="left" w:pos="284"/>
              </w:tabs>
              <w:spacing w:before="34" w:line="280" w:lineRule="auto"/>
              <w:ind w:right="968"/>
              <w:rPr>
                <w:sz w:val="20"/>
              </w:rPr>
            </w:pPr>
            <w:r>
              <w:rPr>
                <w:sz w:val="20"/>
              </w:rPr>
              <w:t>Envolver-seemsituaçõesdepequenosgrupos,contribuindoparaaconstruçãode roteirosdevídeosou encenaçõescoletivas.</w:t>
            </w:r>
          </w:p>
        </w:tc>
      </w:tr>
    </w:tbl>
    <w:tbl>
      <w:tblPr>
        <w:tblStyle w:val="TableNormal11"/>
        <w:tblW w:w="10335" w:type="dxa"/>
        <w:jc w:val="center"/>
        <w:tblBorders>
          <w:top w:val="single" w:sz="4" w:space="0" w:color="5F4879"/>
          <w:left w:val="single" w:sz="4" w:space="0" w:color="5F4879"/>
          <w:bottom w:val="single" w:sz="4" w:space="0" w:color="5F4879"/>
          <w:right w:val="single" w:sz="4" w:space="0" w:color="5F4879"/>
          <w:insideH w:val="single" w:sz="4" w:space="0" w:color="5F4879"/>
          <w:insideV w:val="single" w:sz="4" w:space="0" w:color="5F4879"/>
        </w:tblBorders>
        <w:tblLayout w:type="fixed"/>
        <w:tblLook w:val="01E0"/>
      </w:tblPr>
      <w:tblGrid>
        <w:gridCol w:w="3272"/>
        <w:gridCol w:w="7063"/>
      </w:tblGrid>
      <w:tr w:rsidR="00F47D6B" w:rsidTr="0092092A">
        <w:trPr>
          <w:trHeight w:val="527"/>
          <w:jc w:val="center"/>
        </w:trPr>
        <w:tc>
          <w:tcPr>
            <w:tcW w:w="10330" w:type="dxa"/>
            <w:gridSpan w:val="2"/>
            <w:shd w:val="clear" w:color="auto" w:fill="B8CCE3"/>
          </w:tcPr>
          <w:p w:rsidR="00F47D6B" w:rsidRDefault="00F47D6B" w:rsidP="00F8681D">
            <w:pPr>
              <w:pStyle w:val="TableParagraph"/>
              <w:spacing w:line="225" w:lineRule="exact"/>
              <w:ind w:left="218" w:right="102"/>
              <w:jc w:val="center"/>
              <w:rPr>
                <w:rFonts w:ascii="Arial" w:hAnsi="Arial"/>
                <w:b/>
                <w:sz w:val="20"/>
              </w:rPr>
            </w:pPr>
            <w:r>
              <w:rPr>
                <w:rFonts w:ascii="Arial" w:hAnsi="Arial"/>
                <w:b/>
                <w:sz w:val="20"/>
              </w:rPr>
              <w:t>ObjetivodeAprendizagem:(EI03EF05)Recontarhistóriasouvidasparaproduçãoderecontoescrito,</w:t>
            </w:r>
          </w:p>
          <w:p w:rsidR="00F47D6B" w:rsidRDefault="00F47D6B" w:rsidP="00F8681D">
            <w:pPr>
              <w:pStyle w:val="TableParagraph"/>
              <w:spacing w:before="34"/>
              <w:ind w:left="218" w:right="99"/>
              <w:jc w:val="center"/>
              <w:rPr>
                <w:rFonts w:ascii="Arial"/>
                <w:b/>
                <w:sz w:val="20"/>
              </w:rPr>
            </w:pPr>
            <w:r>
              <w:rPr>
                <w:rFonts w:ascii="Arial"/>
                <w:b/>
                <w:sz w:val="20"/>
              </w:rPr>
              <w:t>tendoo(a)professor(a) comoescriba.</w:t>
            </w:r>
          </w:p>
        </w:tc>
      </w:tr>
      <w:tr w:rsidR="00F47D6B" w:rsidTr="0092092A">
        <w:trPr>
          <w:trHeight w:val="528"/>
          <w:jc w:val="center"/>
        </w:trPr>
        <w:tc>
          <w:tcPr>
            <w:tcW w:w="3270" w:type="dxa"/>
          </w:tcPr>
          <w:p w:rsidR="00F47D6B" w:rsidRDefault="00F47D6B" w:rsidP="00F8681D">
            <w:pPr>
              <w:pStyle w:val="TableParagraph"/>
              <w:spacing w:before="129"/>
              <w:ind w:left="96" w:right="89"/>
              <w:jc w:val="center"/>
              <w:rPr>
                <w:rFonts w:ascii="Arial" w:hAnsi="Arial"/>
                <w:b/>
                <w:sz w:val="20"/>
              </w:rPr>
            </w:pPr>
            <w:r>
              <w:rPr>
                <w:rFonts w:ascii="Arial" w:hAnsi="Arial"/>
                <w:b/>
                <w:sz w:val="20"/>
              </w:rPr>
              <w:t>Experiênciasde aprendizagem</w:t>
            </w:r>
          </w:p>
        </w:tc>
        <w:tc>
          <w:tcPr>
            <w:tcW w:w="7060" w:type="dxa"/>
          </w:tcPr>
          <w:p w:rsidR="00F47D6B" w:rsidRDefault="00F47D6B" w:rsidP="00F8681D">
            <w:pPr>
              <w:pStyle w:val="TableParagraph"/>
              <w:spacing w:line="225" w:lineRule="exact"/>
              <w:ind w:left="337" w:right="255"/>
              <w:jc w:val="center"/>
              <w:rPr>
                <w:rFonts w:ascii="Arial"/>
                <w:b/>
                <w:sz w:val="20"/>
              </w:rPr>
            </w:pPr>
            <w:r>
              <w:rPr>
                <w:rFonts w:ascii="Arial"/>
                <w:b/>
                <w:sz w:val="20"/>
              </w:rPr>
              <w:t>DemaisobjetivosimportantesapriorizarnotrabalhocomInfantil4</w:t>
            </w:r>
          </w:p>
          <w:p w:rsidR="00F47D6B" w:rsidRDefault="00F47D6B" w:rsidP="00F8681D">
            <w:pPr>
              <w:pStyle w:val="TableParagraph"/>
              <w:spacing w:before="34"/>
              <w:ind w:left="350" w:right="255"/>
              <w:jc w:val="center"/>
              <w:rPr>
                <w:rFonts w:ascii="Arial"/>
                <w:b/>
                <w:sz w:val="20"/>
              </w:rPr>
            </w:pPr>
            <w:r>
              <w:rPr>
                <w:rFonts w:ascii="Arial"/>
                <w:b/>
                <w:sz w:val="20"/>
              </w:rPr>
              <w:t>4anos</w:t>
            </w:r>
          </w:p>
        </w:tc>
      </w:tr>
      <w:tr w:rsidR="00F47D6B" w:rsidTr="0092092A">
        <w:trPr>
          <w:trHeight w:val="5823"/>
          <w:jc w:val="center"/>
        </w:trPr>
        <w:tc>
          <w:tcPr>
            <w:tcW w:w="3270" w:type="dxa"/>
          </w:tcPr>
          <w:p w:rsidR="00F47D6B" w:rsidRDefault="00F47D6B" w:rsidP="0092092A">
            <w:pPr>
              <w:pStyle w:val="TableParagraph"/>
              <w:numPr>
                <w:ilvl w:val="0"/>
                <w:numId w:val="80"/>
              </w:numPr>
              <w:spacing w:before="156"/>
              <w:rPr>
                <w:sz w:val="20"/>
              </w:rPr>
            </w:pPr>
            <w:r>
              <w:rPr>
                <w:sz w:val="20"/>
              </w:rPr>
              <w:t>Relato de fatos e situaçõescom organização deideias.</w:t>
            </w:r>
          </w:p>
          <w:p w:rsidR="00F47D6B" w:rsidRDefault="00F47D6B" w:rsidP="0092092A">
            <w:pPr>
              <w:pStyle w:val="TableParagraph"/>
              <w:numPr>
                <w:ilvl w:val="0"/>
                <w:numId w:val="80"/>
              </w:numPr>
              <w:spacing w:before="156"/>
              <w:rPr>
                <w:sz w:val="20"/>
              </w:rPr>
            </w:pPr>
            <w:r>
              <w:rPr>
                <w:sz w:val="20"/>
              </w:rPr>
              <w:t>Criação e recontodehistórias</w:t>
            </w:r>
          </w:p>
          <w:p w:rsidR="00F47D6B" w:rsidRDefault="00F47D6B" w:rsidP="0092092A">
            <w:pPr>
              <w:pStyle w:val="TableParagraph"/>
              <w:numPr>
                <w:ilvl w:val="0"/>
                <w:numId w:val="80"/>
              </w:numPr>
              <w:spacing w:before="156"/>
              <w:rPr>
                <w:sz w:val="20"/>
              </w:rPr>
            </w:pPr>
            <w:r>
              <w:rPr>
                <w:sz w:val="20"/>
              </w:rPr>
              <w:t>Vivências culturais: histórias,filmese peçasteatrais.</w:t>
            </w:r>
          </w:p>
          <w:p w:rsidR="00F47D6B" w:rsidRDefault="00F47D6B" w:rsidP="0092092A">
            <w:pPr>
              <w:pStyle w:val="TableParagraph"/>
              <w:numPr>
                <w:ilvl w:val="0"/>
                <w:numId w:val="80"/>
              </w:numPr>
              <w:spacing w:before="156"/>
              <w:rPr>
                <w:sz w:val="20"/>
              </w:rPr>
            </w:pPr>
            <w:r>
              <w:rPr>
                <w:sz w:val="20"/>
              </w:rPr>
              <w:t>Expressividade pela linguagemorale gestual.</w:t>
            </w:r>
          </w:p>
          <w:p w:rsidR="00F47D6B" w:rsidRDefault="00F47D6B" w:rsidP="0092092A">
            <w:pPr>
              <w:pStyle w:val="TableParagraph"/>
              <w:numPr>
                <w:ilvl w:val="0"/>
                <w:numId w:val="80"/>
              </w:numPr>
              <w:spacing w:before="156"/>
              <w:jc w:val="both"/>
              <w:rPr>
                <w:sz w:val="20"/>
              </w:rPr>
            </w:pPr>
            <w:r>
              <w:rPr>
                <w:sz w:val="20"/>
              </w:rPr>
              <w:t>A língua portuguesa falada,suasdiversasfunçõeseusossociais.</w:t>
            </w:r>
          </w:p>
          <w:p w:rsidR="00F47D6B" w:rsidRDefault="00F47D6B" w:rsidP="0092092A">
            <w:pPr>
              <w:pStyle w:val="TableParagraph"/>
              <w:numPr>
                <w:ilvl w:val="0"/>
                <w:numId w:val="80"/>
              </w:numPr>
              <w:spacing w:before="156"/>
              <w:rPr>
                <w:sz w:val="20"/>
              </w:rPr>
            </w:pPr>
            <w:r>
              <w:rPr>
                <w:sz w:val="20"/>
              </w:rPr>
              <w:t>Palavraseexpressõesdalínguae suapronúncia.</w:t>
            </w:r>
          </w:p>
          <w:p w:rsidR="00F47D6B" w:rsidRDefault="00F47D6B" w:rsidP="0092092A">
            <w:pPr>
              <w:pStyle w:val="TableParagraph"/>
              <w:numPr>
                <w:ilvl w:val="0"/>
                <w:numId w:val="80"/>
              </w:numPr>
              <w:spacing w:before="156"/>
              <w:rPr>
                <w:sz w:val="20"/>
              </w:rPr>
            </w:pPr>
            <w:r>
              <w:rPr>
                <w:sz w:val="20"/>
              </w:rPr>
              <w:t>Vocabulário.</w:t>
            </w:r>
          </w:p>
          <w:p w:rsidR="00F47D6B" w:rsidRDefault="00F47D6B" w:rsidP="0092092A">
            <w:pPr>
              <w:pStyle w:val="TableParagraph"/>
              <w:numPr>
                <w:ilvl w:val="0"/>
                <w:numId w:val="80"/>
              </w:numPr>
              <w:spacing w:before="156"/>
              <w:rPr>
                <w:sz w:val="20"/>
              </w:rPr>
            </w:pPr>
            <w:r>
              <w:rPr>
                <w:sz w:val="20"/>
              </w:rPr>
              <w:t>Relação entre imagem ou temaenarrativa.</w:t>
            </w:r>
          </w:p>
          <w:p w:rsidR="00F47D6B" w:rsidRDefault="00F47D6B" w:rsidP="0092092A">
            <w:pPr>
              <w:pStyle w:val="TableParagraph"/>
              <w:numPr>
                <w:ilvl w:val="0"/>
                <w:numId w:val="80"/>
              </w:numPr>
              <w:spacing w:before="156"/>
              <w:rPr>
                <w:sz w:val="20"/>
              </w:rPr>
            </w:pPr>
            <w:r>
              <w:rPr>
                <w:sz w:val="20"/>
              </w:rPr>
              <w:t>Organização da narrativaconsiderandotempoeespaço.</w:t>
            </w:r>
          </w:p>
          <w:p w:rsidR="00F47D6B" w:rsidRDefault="00F47D6B" w:rsidP="0092092A">
            <w:pPr>
              <w:pStyle w:val="TableParagraph"/>
              <w:numPr>
                <w:ilvl w:val="0"/>
                <w:numId w:val="80"/>
              </w:numPr>
              <w:spacing w:before="156"/>
              <w:rPr>
                <w:sz w:val="20"/>
              </w:rPr>
            </w:pPr>
            <w:r>
              <w:rPr>
                <w:sz w:val="20"/>
              </w:rPr>
              <w:t>Diferentesusosefunçõesdaescrita.</w:t>
            </w:r>
          </w:p>
          <w:p w:rsidR="00F47D6B" w:rsidRPr="00EA0F7D" w:rsidRDefault="00F47D6B" w:rsidP="0092092A">
            <w:pPr>
              <w:pStyle w:val="TableParagraph"/>
              <w:numPr>
                <w:ilvl w:val="0"/>
                <w:numId w:val="80"/>
              </w:numPr>
              <w:spacing w:before="156"/>
              <w:rPr>
                <w:sz w:val="20"/>
              </w:rPr>
            </w:pPr>
            <w:r>
              <w:rPr>
                <w:sz w:val="20"/>
              </w:rPr>
              <w:t>Sistema alfabético derepresentaçãodaescritae</w:t>
            </w:r>
            <w:r w:rsidRPr="00EA0F7D">
              <w:rPr>
                <w:sz w:val="20"/>
              </w:rPr>
              <w:t>mec</w:t>
            </w:r>
            <w:r w:rsidRPr="00EA0F7D">
              <w:rPr>
                <w:sz w:val="20"/>
              </w:rPr>
              <w:lastRenderedPageBreak/>
              <w:t>anismos de escrita.</w:t>
            </w:r>
          </w:p>
        </w:tc>
        <w:tc>
          <w:tcPr>
            <w:tcW w:w="7060" w:type="dxa"/>
          </w:tcPr>
          <w:p w:rsidR="00F47D6B" w:rsidRDefault="00F47D6B" w:rsidP="0092092A">
            <w:pPr>
              <w:pStyle w:val="TableParagraph"/>
              <w:numPr>
                <w:ilvl w:val="0"/>
                <w:numId w:val="80"/>
              </w:numPr>
              <w:tabs>
                <w:tab w:val="left" w:pos="288"/>
              </w:tabs>
              <w:spacing w:before="156"/>
              <w:rPr>
                <w:sz w:val="20"/>
              </w:rPr>
            </w:pPr>
            <w:r w:rsidRPr="00E34E8E">
              <w:rPr>
                <w:sz w:val="20"/>
              </w:rPr>
              <w:lastRenderedPageBreak/>
              <w:t xml:space="preserve">Recontar </w:t>
            </w:r>
            <w:r>
              <w:rPr>
                <w:sz w:val="20"/>
              </w:rPr>
              <w:t>histórias,identificando seuspersonagenseelementos.</w:t>
            </w:r>
          </w:p>
          <w:p w:rsidR="00F47D6B" w:rsidRDefault="00F47D6B" w:rsidP="0092092A">
            <w:pPr>
              <w:pStyle w:val="TableParagraph"/>
              <w:numPr>
                <w:ilvl w:val="0"/>
                <w:numId w:val="80"/>
              </w:numPr>
              <w:tabs>
                <w:tab w:val="left" w:pos="288"/>
              </w:tabs>
              <w:spacing w:before="156"/>
              <w:rPr>
                <w:sz w:val="20"/>
              </w:rPr>
            </w:pPr>
            <w:r>
              <w:rPr>
                <w:sz w:val="20"/>
              </w:rPr>
              <w:t>Participar da elaboração, criação e reconto de histórias e textos tendo o(a)professor(a) comoescriba.</w:t>
            </w:r>
          </w:p>
          <w:p w:rsidR="00F47D6B" w:rsidRDefault="00F47D6B" w:rsidP="0092092A">
            <w:pPr>
              <w:pStyle w:val="TableParagraph"/>
              <w:numPr>
                <w:ilvl w:val="0"/>
                <w:numId w:val="80"/>
              </w:numPr>
              <w:tabs>
                <w:tab w:val="left" w:pos="288"/>
              </w:tabs>
              <w:spacing w:before="156"/>
              <w:rPr>
                <w:sz w:val="20"/>
              </w:rPr>
            </w:pPr>
            <w:r>
              <w:rPr>
                <w:sz w:val="20"/>
              </w:rPr>
              <w:t>Criarecontarhistóriasouacontecimentosoralmente,combaseemimagensou temassugeridos.</w:t>
            </w:r>
          </w:p>
          <w:p w:rsidR="00F47D6B" w:rsidRDefault="00F47D6B" w:rsidP="0092092A">
            <w:pPr>
              <w:pStyle w:val="TableParagraph"/>
              <w:numPr>
                <w:ilvl w:val="0"/>
                <w:numId w:val="80"/>
              </w:numPr>
              <w:tabs>
                <w:tab w:val="left" w:pos="288"/>
              </w:tabs>
              <w:spacing w:before="156"/>
              <w:rPr>
                <w:sz w:val="20"/>
              </w:rPr>
            </w:pPr>
            <w:r>
              <w:rPr>
                <w:sz w:val="20"/>
              </w:rPr>
              <w:t>Criarhistóriasoraiseescritas(desenhos),emsituaçõescomfunçãosocialsignificativa.</w:t>
            </w:r>
          </w:p>
          <w:p w:rsidR="00F47D6B" w:rsidRDefault="00F47D6B" w:rsidP="0092092A">
            <w:pPr>
              <w:pStyle w:val="TableParagraph"/>
              <w:numPr>
                <w:ilvl w:val="0"/>
                <w:numId w:val="80"/>
              </w:numPr>
              <w:tabs>
                <w:tab w:val="left" w:pos="288"/>
              </w:tabs>
              <w:spacing w:before="156"/>
              <w:rPr>
                <w:sz w:val="20"/>
              </w:rPr>
            </w:pPr>
            <w:r>
              <w:rPr>
                <w:sz w:val="20"/>
              </w:rPr>
              <w:t>Identificar personagens, cenários, trama, sequência cronológica, ação eintençãodospersonagens.</w:t>
            </w:r>
          </w:p>
          <w:p w:rsidR="00F47D6B" w:rsidRDefault="00F47D6B" w:rsidP="0092092A">
            <w:pPr>
              <w:pStyle w:val="TableParagraph"/>
              <w:numPr>
                <w:ilvl w:val="0"/>
                <w:numId w:val="80"/>
              </w:numPr>
              <w:tabs>
                <w:tab w:val="left" w:pos="288"/>
              </w:tabs>
              <w:spacing w:before="156"/>
              <w:rPr>
                <w:sz w:val="20"/>
              </w:rPr>
            </w:pPr>
            <w:r>
              <w:rPr>
                <w:sz w:val="20"/>
              </w:rPr>
              <w:t>Relatar situações diversas para outras crianças e familiares, ampliandosuascapacidadesde oralidade.</w:t>
            </w:r>
          </w:p>
          <w:p w:rsidR="00F47D6B" w:rsidRDefault="00F47D6B" w:rsidP="0092092A">
            <w:pPr>
              <w:pStyle w:val="TableParagraph"/>
              <w:numPr>
                <w:ilvl w:val="0"/>
                <w:numId w:val="80"/>
              </w:numPr>
              <w:tabs>
                <w:tab w:val="left" w:pos="288"/>
              </w:tabs>
              <w:spacing w:before="156"/>
              <w:rPr>
                <w:sz w:val="20"/>
              </w:rPr>
            </w:pPr>
            <w:r>
              <w:rPr>
                <w:sz w:val="20"/>
              </w:rPr>
              <w:t>Escutar relatosdeoutrascrianças.</w:t>
            </w:r>
          </w:p>
          <w:p w:rsidR="00F47D6B" w:rsidRDefault="00F47D6B" w:rsidP="0092092A">
            <w:pPr>
              <w:pStyle w:val="TableParagraph"/>
              <w:numPr>
                <w:ilvl w:val="0"/>
                <w:numId w:val="80"/>
              </w:numPr>
              <w:tabs>
                <w:tab w:val="left" w:pos="288"/>
              </w:tabs>
              <w:spacing w:before="156"/>
              <w:rPr>
                <w:sz w:val="20"/>
              </w:rPr>
            </w:pPr>
            <w:r>
              <w:rPr>
                <w:sz w:val="20"/>
              </w:rPr>
              <w:t>Envolver-seemsituaçõesdepequenosgrupos,contribuindoparaaconstruçãode encenaçõescoletivas.</w:t>
            </w:r>
          </w:p>
          <w:p w:rsidR="00F47D6B" w:rsidRDefault="00F47D6B" w:rsidP="0092092A">
            <w:pPr>
              <w:pStyle w:val="TableParagraph"/>
              <w:numPr>
                <w:ilvl w:val="0"/>
                <w:numId w:val="80"/>
              </w:numPr>
              <w:tabs>
                <w:tab w:val="left" w:pos="288"/>
              </w:tabs>
              <w:spacing w:before="156"/>
              <w:rPr>
                <w:sz w:val="20"/>
              </w:rPr>
            </w:pPr>
            <w:r>
              <w:rPr>
                <w:sz w:val="20"/>
              </w:rPr>
              <w:t>Narrar partesda históriaaoparticipar daconstruçãoderoteirosdevídeosouencenações.</w:t>
            </w:r>
          </w:p>
          <w:p w:rsidR="00F47D6B" w:rsidRDefault="00F47D6B" w:rsidP="0092092A">
            <w:pPr>
              <w:pStyle w:val="TableParagraph"/>
              <w:numPr>
                <w:ilvl w:val="0"/>
                <w:numId w:val="80"/>
              </w:numPr>
              <w:tabs>
                <w:tab w:val="left" w:pos="288"/>
              </w:tabs>
              <w:spacing w:before="156"/>
              <w:rPr>
                <w:sz w:val="20"/>
              </w:rPr>
            </w:pPr>
            <w:r>
              <w:rPr>
                <w:sz w:val="20"/>
              </w:rPr>
              <w:t>Participardaelaboraçãodehistóriasobservandoo(a)professor(a)registrar ahistória recontada.</w:t>
            </w:r>
          </w:p>
        </w:tc>
      </w:tr>
      <w:tr w:rsidR="00F47D6B" w:rsidTr="0092092A">
        <w:trPr>
          <w:trHeight w:val="527"/>
          <w:jc w:val="center"/>
        </w:trPr>
        <w:tc>
          <w:tcPr>
            <w:tcW w:w="10330" w:type="dxa"/>
            <w:gridSpan w:val="2"/>
            <w:shd w:val="clear" w:color="auto" w:fill="B8CCE3"/>
          </w:tcPr>
          <w:p w:rsidR="00F47D6B" w:rsidRDefault="00F47D6B" w:rsidP="00F8681D">
            <w:pPr>
              <w:pStyle w:val="TableParagraph"/>
              <w:spacing w:line="225" w:lineRule="exact"/>
              <w:ind w:left="218" w:right="103"/>
              <w:jc w:val="center"/>
              <w:rPr>
                <w:rFonts w:ascii="Arial" w:hAnsi="Arial"/>
                <w:b/>
                <w:sz w:val="20"/>
              </w:rPr>
            </w:pPr>
            <w:r>
              <w:rPr>
                <w:rFonts w:ascii="Arial" w:hAnsi="Arial"/>
                <w:b/>
                <w:sz w:val="20"/>
              </w:rPr>
              <w:lastRenderedPageBreak/>
              <w:t>ObjetivodeAprendizagem:(EI03EF06) Produzirsuasprópriashistóriasoraiseescritas(escrita</w:t>
            </w:r>
          </w:p>
          <w:p w:rsidR="00F47D6B" w:rsidRDefault="00F47D6B" w:rsidP="00F8681D">
            <w:pPr>
              <w:pStyle w:val="TableParagraph"/>
              <w:spacing w:before="34"/>
              <w:ind w:left="218" w:right="106"/>
              <w:jc w:val="center"/>
              <w:rPr>
                <w:rFonts w:ascii="Arial" w:hAnsi="Arial"/>
                <w:b/>
                <w:sz w:val="20"/>
              </w:rPr>
            </w:pPr>
            <w:r>
              <w:rPr>
                <w:rFonts w:ascii="Arial" w:hAnsi="Arial"/>
                <w:b/>
                <w:sz w:val="20"/>
              </w:rPr>
              <w:t>espontânea),emsituaçõescomfunçãosocialsignificativa.</w:t>
            </w:r>
          </w:p>
        </w:tc>
      </w:tr>
      <w:tr w:rsidR="00F47D6B" w:rsidTr="0092092A">
        <w:trPr>
          <w:trHeight w:val="528"/>
          <w:jc w:val="center"/>
        </w:trPr>
        <w:tc>
          <w:tcPr>
            <w:tcW w:w="3270" w:type="dxa"/>
          </w:tcPr>
          <w:p w:rsidR="00F47D6B" w:rsidRDefault="00F47D6B" w:rsidP="00F8681D">
            <w:pPr>
              <w:pStyle w:val="TableParagraph"/>
              <w:spacing w:before="129"/>
              <w:ind w:left="96" w:right="89"/>
              <w:jc w:val="center"/>
              <w:rPr>
                <w:rFonts w:ascii="Arial" w:hAnsi="Arial"/>
                <w:b/>
                <w:sz w:val="20"/>
              </w:rPr>
            </w:pPr>
            <w:r>
              <w:rPr>
                <w:rFonts w:ascii="Arial" w:hAnsi="Arial"/>
                <w:b/>
                <w:sz w:val="20"/>
              </w:rPr>
              <w:t>Experiênciasde aprendizagem</w:t>
            </w:r>
          </w:p>
        </w:tc>
        <w:tc>
          <w:tcPr>
            <w:tcW w:w="7060" w:type="dxa"/>
          </w:tcPr>
          <w:p w:rsidR="00F47D6B" w:rsidRDefault="00F47D6B" w:rsidP="00F8681D">
            <w:pPr>
              <w:pStyle w:val="TableParagraph"/>
              <w:spacing w:line="225" w:lineRule="exact"/>
              <w:ind w:left="337" w:right="255"/>
              <w:jc w:val="center"/>
              <w:rPr>
                <w:rFonts w:ascii="Arial"/>
                <w:b/>
                <w:sz w:val="20"/>
              </w:rPr>
            </w:pPr>
            <w:r>
              <w:rPr>
                <w:rFonts w:ascii="Arial"/>
                <w:b/>
                <w:sz w:val="20"/>
              </w:rPr>
              <w:t>DemaisobjetivosimportantesapriorizarnotrabalhocomInfantil4</w:t>
            </w:r>
          </w:p>
          <w:p w:rsidR="00F47D6B" w:rsidRDefault="00F47D6B" w:rsidP="00F8681D">
            <w:pPr>
              <w:pStyle w:val="TableParagraph"/>
              <w:spacing w:before="34"/>
              <w:ind w:left="350" w:right="255"/>
              <w:jc w:val="center"/>
              <w:rPr>
                <w:rFonts w:ascii="Arial"/>
                <w:b/>
                <w:sz w:val="20"/>
              </w:rPr>
            </w:pPr>
            <w:r>
              <w:rPr>
                <w:rFonts w:ascii="Arial"/>
                <w:b/>
                <w:sz w:val="20"/>
              </w:rPr>
              <w:t>4anos</w:t>
            </w:r>
          </w:p>
        </w:tc>
      </w:tr>
      <w:tr w:rsidR="00F47D6B" w:rsidTr="0092092A">
        <w:trPr>
          <w:trHeight w:val="2116"/>
          <w:jc w:val="center"/>
        </w:trPr>
        <w:tc>
          <w:tcPr>
            <w:tcW w:w="3270" w:type="dxa"/>
          </w:tcPr>
          <w:p w:rsidR="00F47D6B" w:rsidRDefault="00F47D6B" w:rsidP="00D41418">
            <w:pPr>
              <w:pStyle w:val="TableParagraph"/>
              <w:numPr>
                <w:ilvl w:val="0"/>
                <w:numId w:val="79"/>
              </w:numPr>
              <w:spacing w:before="156"/>
              <w:rPr>
                <w:sz w:val="20"/>
              </w:rPr>
            </w:pPr>
            <w:r>
              <w:rPr>
                <w:sz w:val="20"/>
              </w:rPr>
              <w:t>Diferenciação entre desenhos,letrase números.</w:t>
            </w:r>
          </w:p>
          <w:p w:rsidR="00F47D6B" w:rsidRDefault="00F47D6B" w:rsidP="00D41418">
            <w:pPr>
              <w:pStyle w:val="TableParagraph"/>
              <w:numPr>
                <w:ilvl w:val="0"/>
                <w:numId w:val="79"/>
              </w:numPr>
              <w:spacing w:before="156"/>
              <w:rPr>
                <w:sz w:val="20"/>
              </w:rPr>
            </w:pPr>
            <w:r>
              <w:rPr>
                <w:sz w:val="20"/>
              </w:rPr>
              <w:t>Criaçãoerecontode histórias.</w:t>
            </w:r>
          </w:p>
          <w:p w:rsidR="00F47D6B" w:rsidRDefault="00F47D6B" w:rsidP="00D41418">
            <w:pPr>
              <w:pStyle w:val="TableParagraph"/>
              <w:numPr>
                <w:ilvl w:val="0"/>
                <w:numId w:val="79"/>
              </w:numPr>
              <w:spacing w:before="156"/>
              <w:rPr>
                <w:sz w:val="20"/>
              </w:rPr>
            </w:pPr>
            <w:r>
              <w:rPr>
                <w:sz w:val="20"/>
              </w:rPr>
              <w:t>A língua portuguesa falada,suasdiversasfunçõeseusossociais.</w:t>
            </w:r>
          </w:p>
          <w:p w:rsidR="00F47D6B" w:rsidRPr="00D41418" w:rsidRDefault="00F47D6B" w:rsidP="00D41418">
            <w:pPr>
              <w:pStyle w:val="TableParagraph"/>
              <w:numPr>
                <w:ilvl w:val="0"/>
                <w:numId w:val="79"/>
              </w:numPr>
              <w:spacing w:before="156"/>
              <w:rPr>
                <w:sz w:val="20"/>
              </w:rPr>
            </w:pPr>
            <w:r>
              <w:rPr>
                <w:sz w:val="20"/>
              </w:rPr>
              <w:t>Relaçãoentreimagemoutema</w:t>
            </w:r>
            <w:r w:rsidRPr="00D41418">
              <w:rPr>
                <w:sz w:val="20"/>
              </w:rPr>
              <w:t>e narrativa.</w:t>
            </w:r>
          </w:p>
          <w:p w:rsidR="001376FC" w:rsidRDefault="001376FC" w:rsidP="00D41418">
            <w:pPr>
              <w:pStyle w:val="TableParagraph"/>
              <w:numPr>
                <w:ilvl w:val="0"/>
                <w:numId w:val="79"/>
              </w:numPr>
              <w:spacing w:before="156"/>
              <w:rPr>
                <w:sz w:val="20"/>
              </w:rPr>
            </w:pPr>
            <w:r>
              <w:rPr>
                <w:sz w:val="20"/>
              </w:rPr>
              <w:t>Repertório de textos orais queconstituem o patrimônio culturalliterário.</w:t>
            </w:r>
          </w:p>
          <w:p w:rsidR="001376FC" w:rsidRDefault="001376FC" w:rsidP="00D41418">
            <w:pPr>
              <w:pStyle w:val="TableParagraph"/>
              <w:numPr>
                <w:ilvl w:val="0"/>
                <w:numId w:val="79"/>
              </w:numPr>
              <w:spacing w:before="156"/>
              <w:rPr>
                <w:sz w:val="20"/>
              </w:rPr>
            </w:pPr>
            <w:r>
              <w:rPr>
                <w:sz w:val="20"/>
              </w:rPr>
              <w:t>Linguagemoral.</w:t>
            </w:r>
          </w:p>
          <w:p w:rsidR="001376FC" w:rsidRDefault="001376FC" w:rsidP="00D41418">
            <w:pPr>
              <w:pStyle w:val="TableParagraph"/>
              <w:numPr>
                <w:ilvl w:val="0"/>
                <w:numId w:val="79"/>
              </w:numPr>
              <w:spacing w:before="156"/>
              <w:rPr>
                <w:sz w:val="20"/>
              </w:rPr>
            </w:pPr>
            <w:r>
              <w:rPr>
                <w:sz w:val="20"/>
              </w:rPr>
              <w:t>Vocabulário.</w:t>
            </w:r>
          </w:p>
          <w:p w:rsidR="001376FC" w:rsidRDefault="001376FC" w:rsidP="00D41418">
            <w:pPr>
              <w:pStyle w:val="TableParagraph"/>
              <w:numPr>
                <w:ilvl w:val="0"/>
                <w:numId w:val="79"/>
              </w:numPr>
              <w:spacing w:before="156"/>
              <w:rPr>
                <w:sz w:val="20"/>
              </w:rPr>
            </w:pPr>
            <w:r>
              <w:rPr>
                <w:sz w:val="20"/>
              </w:rPr>
              <w:t>Identificaçãoenomeaçãodeelementos.</w:t>
            </w:r>
          </w:p>
          <w:p w:rsidR="001376FC" w:rsidRDefault="001376FC" w:rsidP="00D41418">
            <w:pPr>
              <w:pStyle w:val="TableParagraph"/>
              <w:numPr>
                <w:ilvl w:val="0"/>
                <w:numId w:val="79"/>
              </w:numPr>
              <w:spacing w:before="156"/>
              <w:rPr>
                <w:sz w:val="20"/>
              </w:rPr>
            </w:pPr>
            <w:r>
              <w:rPr>
                <w:sz w:val="20"/>
              </w:rPr>
              <w:t>Pseudoleitura.</w:t>
            </w:r>
          </w:p>
          <w:p w:rsidR="001376FC" w:rsidRDefault="001376FC" w:rsidP="00D41418">
            <w:pPr>
              <w:pStyle w:val="TableParagraph"/>
              <w:numPr>
                <w:ilvl w:val="0"/>
                <w:numId w:val="79"/>
              </w:numPr>
              <w:spacing w:before="156"/>
              <w:rPr>
                <w:sz w:val="20"/>
              </w:rPr>
            </w:pPr>
            <w:r>
              <w:rPr>
                <w:sz w:val="20"/>
              </w:rPr>
              <w:t>Diferentesusosefunçõesdaescrita.</w:t>
            </w:r>
          </w:p>
          <w:p w:rsidR="001376FC" w:rsidRDefault="001376FC" w:rsidP="00D41418">
            <w:pPr>
              <w:pStyle w:val="TableParagraph"/>
              <w:numPr>
                <w:ilvl w:val="0"/>
                <w:numId w:val="79"/>
              </w:numPr>
              <w:spacing w:before="156"/>
              <w:rPr>
                <w:sz w:val="20"/>
              </w:rPr>
            </w:pPr>
            <w:r>
              <w:rPr>
                <w:sz w:val="20"/>
              </w:rPr>
              <w:t xml:space="preserve">Sistema alfabético derepresentação da escrita </w:t>
            </w:r>
            <w:r>
              <w:rPr>
                <w:sz w:val="20"/>
              </w:rPr>
              <w:lastRenderedPageBreak/>
              <w:t>emecanismosdeescrita.</w:t>
            </w:r>
          </w:p>
          <w:p w:rsidR="001376FC" w:rsidRDefault="001376FC" w:rsidP="00D41418">
            <w:pPr>
              <w:pStyle w:val="TableParagraph"/>
              <w:numPr>
                <w:ilvl w:val="0"/>
                <w:numId w:val="79"/>
              </w:numPr>
              <w:spacing w:before="156"/>
              <w:rPr>
                <w:sz w:val="20"/>
              </w:rPr>
            </w:pPr>
            <w:r>
              <w:rPr>
                <w:sz w:val="20"/>
              </w:rPr>
              <w:t>Aspectosgráficosdaescrita.</w:t>
            </w:r>
          </w:p>
          <w:p w:rsidR="001376FC" w:rsidRDefault="001376FC" w:rsidP="00D41418">
            <w:pPr>
              <w:pStyle w:val="TableParagraph"/>
              <w:numPr>
                <w:ilvl w:val="0"/>
                <w:numId w:val="79"/>
              </w:numPr>
              <w:spacing w:before="156"/>
              <w:rPr>
                <w:sz w:val="20"/>
              </w:rPr>
            </w:pPr>
            <w:r>
              <w:rPr>
                <w:sz w:val="20"/>
              </w:rPr>
              <w:t>Produçãoescrita.</w:t>
            </w:r>
          </w:p>
        </w:tc>
        <w:tc>
          <w:tcPr>
            <w:tcW w:w="7060" w:type="dxa"/>
          </w:tcPr>
          <w:p w:rsidR="00F47D6B" w:rsidRDefault="00F47D6B" w:rsidP="00D41418">
            <w:pPr>
              <w:pStyle w:val="TableParagraph"/>
              <w:numPr>
                <w:ilvl w:val="0"/>
                <w:numId w:val="79"/>
              </w:numPr>
              <w:tabs>
                <w:tab w:val="left" w:pos="288"/>
              </w:tabs>
              <w:spacing w:before="156"/>
              <w:rPr>
                <w:sz w:val="20"/>
              </w:rPr>
            </w:pPr>
            <w:r>
              <w:rPr>
                <w:sz w:val="20"/>
              </w:rPr>
              <w:lastRenderedPageBreak/>
              <w:t>Escutarenomearobjetos,pessoas,personagens,fotografiasegravurasparaampliarseuvocabulário.</w:t>
            </w:r>
          </w:p>
          <w:p w:rsidR="00F47D6B" w:rsidRDefault="00F47D6B" w:rsidP="00D41418">
            <w:pPr>
              <w:pStyle w:val="TableParagraph"/>
              <w:numPr>
                <w:ilvl w:val="0"/>
                <w:numId w:val="79"/>
              </w:numPr>
              <w:tabs>
                <w:tab w:val="left" w:pos="288"/>
              </w:tabs>
              <w:spacing w:before="156"/>
              <w:rPr>
                <w:sz w:val="20"/>
              </w:rPr>
            </w:pPr>
            <w:r>
              <w:rPr>
                <w:sz w:val="20"/>
              </w:rPr>
              <w:t>Oralizarcontextosehistóriascontadas,aseumodo.</w:t>
            </w:r>
          </w:p>
          <w:p w:rsidR="00D41418" w:rsidRDefault="00D41418" w:rsidP="00D41418">
            <w:pPr>
              <w:pStyle w:val="TableParagraph"/>
              <w:numPr>
                <w:ilvl w:val="0"/>
                <w:numId w:val="79"/>
              </w:numPr>
              <w:tabs>
                <w:tab w:val="left" w:pos="284"/>
              </w:tabs>
              <w:spacing w:before="156"/>
              <w:rPr>
                <w:sz w:val="20"/>
              </w:rPr>
            </w:pPr>
            <w:r>
              <w:rPr>
                <w:sz w:val="20"/>
              </w:rPr>
              <w:t>Fazerusodeexpressõesdalinguagemdanarrativa.</w:t>
            </w:r>
          </w:p>
          <w:p w:rsidR="00D41418" w:rsidRDefault="00D41418" w:rsidP="00D41418">
            <w:pPr>
              <w:pStyle w:val="TableParagraph"/>
              <w:numPr>
                <w:ilvl w:val="0"/>
                <w:numId w:val="79"/>
              </w:numPr>
              <w:tabs>
                <w:tab w:val="left" w:pos="284"/>
              </w:tabs>
              <w:spacing w:before="156"/>
              <w:rPr>
                <w:sz w:val="20"/>
              </w:rPr>
            </w:pPr>
            <w:r>
              <w:rPr>
                <w:sz w:val="20"/>
              </w:rPr>
              <w:t>Criar histórias e representá-las graficamente (desenho) a partir deimagensou temassugeridos.</w:t>
            </w:r>
          </w:p>
          <w:p w:rsidR="00D41418" w:rsidRDefault="00D41418" w:rsidP="00D41418">
            <w:pPr>
              <w:pStyle w:val="TableParagraph"/>
              <w:numPr>
                <w:ilvl w:val="0"/>
                <w:numId w:val="79"/>
              </w:numPr>
              <w:tabs>
                <w:tab w:val="left" w:pos="284"/>
              </w:tabs>
              <w:spacing w:before="156"/>
              <w:rPr>
                <w:sz w:val="20"/>
              </w:rPr>
            </w:pPr>
            <w:r w:rsidRPr="00E34E8E">
              <w:rPr>
                <w:sz w:val="20"/>
              </w:rPr>
              <w:t>Diferenciar desenho, letrae número em suas produções espontâneas.</w:t>
            </w:r>
          </w:p>
          <w:p w:rsidR="00D41418" w:rsidRDefault="00D41418" w:rsidP="00D41418">
            <w:pPr>
              <w:pStyle w:val="TableParagraph"/>
              <w:numPr>
                <w:ilvl w:val="0"/>
                <w:numId w:val="79"/>
              </w:numPr>
              <w:tabs>
                <w:tab w:val="left" w:pos="284"/>
              </w:tabs>
              <w:spacing w:before="156"/>
              <w:rPr>
                <w:sz w:val="20"/>
              </w:rPr>
            </w:pPr>
            <w:r>
              <w:rPr>
                <w:sz w:val="20"/>
              </w:rPr>
              <w:t>Expressar hipóteses a respeito da escrita de letras e números, registrandosímbolospara representarideias.</w:t>
            </w:r>
          </w:p>
          <w:p w:rsidR="00D41418" w:rsidRDefault="00D41418" w:rsidP="00D41418">
            <w:pPr>
              <w:pStyle w:val="TableParagraph"/>
              <w:numPr>
                <w:ilvl w:val="0"/>
                <w:numId w:val="79"/>
              </w:numPr>
              <w:tabs>
                <w:tab w:val="left" w:pos="284"/>
              </w:tabs>
              <w:spacing w:before="156"/>
              <w:rPr>
                <w:sz w:val="20"/>
              </w:rPr>
            </w:pPr>
            <w:r>
              <w:rPr>
                <w:sz w:val="20"/>
              </w:rPr>
              <w:t>Produzir escritasespontâneas,utilizandoletrascomomarcasgráficas.</w:t>
            </w:r>
          </w:p>
          <w:p w:rsidR="00D41418" w:rsidRDefault="00D41418" w:rsidP="00D41418">
            <w:pPr>
              <w:pStyle w:val="TableParagraph"/>
              <w:numPr>
                <w:ilvl w:val="0"/>
                <w:numId w:val="79"/>
              </w:numPr>
              <w:tabs>
                <w:tab w:val="left" w:pos="288"/>
              </w:tabs>
              <w:spacing w:before="156"/>
              <w:rPr>
                <w:sz w:val="20"/>
              </w:rPr>
            </w:pPr>
            <w:r>
              <w:rPr>
                <w:sz w:val="20"/>
              </w:rPr>
              <w:t>Ler,aseumodo,textosliterárioseseusprópriosregistrosgráficosparaoutrascrianças.</w:t>
            </w:r>
          </w:p>
        </w:tc>
      </w:tr>
    </w:tbl>
    <w:tbl>
      <w:tblPr>
        <w:tblStyle w:val="TableNormal12"/>
        <w:tblW w:w="10318" w:type="dxa"/>
        <w:tblInd w:w="-856" w:type="dxa"/>
        <w:tblBorders>
          <w:top w:val="single" w:sz="4" w:space="0" w:color="5F4879"/>
          <w:left w:val="single" w:sz="4" w:space="0" w:color="5F4879"/>
          <w:bottom w:val="single" w:sz="4" w:space="0" w:color="5F4879"/>
          <w:right w:val="single" w:sz="4" w:space="0" w:color="5F4879"/>
          <w:insideH w:val="single" w:sz="4" w:space="0" w:color="5F4879"/>
          <w:insideV w:val="single" w:sz="4" w:space="0" w:color="5F4879"/>
        </w:tblBorders>
        <w:tblLayout w:type="fixed"/>
        <w:tblLook w:val="01E0"/>
      </w:tblPr>
      <w:tblGrid>
        <w:gridCol w:w="3265"/>
        <w:gridCol w:w="7053"/>
      </w:tblGrid>
      <w:tr w:rsidR="00F47D6B" w:rsidTr="00F8681D">
        <w:trPr>
          <w:trHeight w:val="532"/>
        </w:trPr>
        <w:tc>
          <w:tcPr>
            <w:tcW w:w="10318" w:type="dxa"/>
            <w:gridSpan w:val="2"/>
            <w:shd w:val="clear" w:color="auto" w:fill="B8CCE3"/>
          </w:tcPr>
          <w:p w:rsidR="00F47D6B" w:rsidRDefault="00F47D6B" w:rsidP="00F8681D">
            <w:pPr>
              <w:pStyle w:val="TableParagraph"/>
              <w:spacing w:line="225" w:lineRule="exact"/>
              <w:ind w:left="259" w:right="151"/>
              <w:jc w:val="center"/>
              <w:rPr>
                <w:rFonts w:ascii="Arial" w:hAnsi="Arial"/>
                <w:b/>
                <w:sz w:val="20"/>
              </w:rPr>
            </w:pPr>
            <w:r>
              <w:rPr>
                <w:rFonts w:ascii="Arial" w:hAnsi="Arial"/>
                <w:b/>
                <w:sz w:val="20"/>
              </w:rPr>
              <w:lastRenderedPageBreak/>
              <w:t>ObjetivodeAprendizagem:(EI03EF07)Levantarhipótesessobregênerostextuaisveiculadosem</w:t>
            </w:r>
          </w:p>
          <w:p w:rsidR="00F47D6B" w:rsidRDefault="00F47D6B" w:rsidP="00F8681D">
            <w:pPr>
              <w:pStyle w:val="TableParagraph"/>
              <w:spacing w:before="34"/>
              <w:ind w:left="259" w:right="156"/>
              <w:jc w:val="center"/>
              <w:rPr>
                <w:rFonts w:ascii="Arial" w:hAnsi="Arial"/>
                <w:b/>
                <w:sz w:val="20"/>
              </w:rPr>
            </w:pPr>
            <w:r>
              <w:rPr>
                <w:rFonts w:ascii="Arial" w:hAnsi="Arial"/>
                <w:b/>
                <w:sz w:val="20"/>
              </w:rPr>
              <w:t>portadoresconhecidos,recorrendoaestratégiasdeobservaçãográficae/oudeleitura.</w:t>
            </w:r>
          </w:p>
        </w:tc>
      </w:tr>
      <w:tr w:rsidR="00F47D6B" w:rsidTr="00F8681D">
        <w:trPr>
          <w:trHeight w:val="527"/>
        </w:trPr>
        <w:tc>
          <w:tcPr>
            <w:tcW w:w="3265" w:type="dxa"/>
          </w:tcPr>
          <w:p w:rsidR="00F47D6B" w:rsidRDefault="00F47D6B" w:rsidP="00F8681D">
            <w:pPr>
              <w:pStyle w:val="TableParagraph"/>
              <w:spacing w:before="124"/>
              <w:ind w:left="163"/>
              <w:jc w:val="center"/>
              <w:rPr>
                <w:rFonts w:ascii="Arial" w:hAnsi="Arial"/>
                <w:b/>
                <w:sz w:val="20"/>
              </w:rPr>
            </w:pPr>
            <w:r>
              <w:rPr>
                <w:rFonts w:ascii="Arial" w:hAnsi="Arial"/>
                <w:b/>
                <w:sz w:val="20"/>
              </w:rPr>
              <w:t>Experiênciasde aprendizagem</w:t>
            </w:r>
          </w:p>
        </w:tc>
        <w:tc>
          <w:tcPr>
            <w:tcW w:w="7053" w:type="dxa"/>
          </w:tcPr>
          <w:p w:rsidR="00F47D6B" w:rsidRDefault="00F47D6B" w:rsidP="00F8681D">
            <w:pPr>
              <w:pStyle w:val="TableParagraph"/>
              <w:spacing w:line="225" w:lineRule="exact"/>
              <w:ind w:left="218" w:right="142"/>
              <w:jc w:val="center"/>
              <w:rPr>
                <w:rFonts w:ascii="Arial"/>
                <w:b/>
                <w:sz w:val="20"/>
              </w:rPr>
            </w:pPr>
            <w:r>
              <w:rPr>
                <w:rFonts w:ascii="Arial"/>
                <w:b/>
                <w:sz w:val="20"/>
              </w:rPr>
              <w:t>DemaisobjetivosimportantesapriorizarnotrabalhocomInfantil4</w:t>
            </w:r>
          </w:p>
          <w:p w:rsidR="00F47D6B" w:rsidRDefault="00F47D6B" w:rsidP="00F8681D">
            <w:pPr>
              <w:pStyle w:val="TableParagraph"/>
              <w:spacing w:before="34"/>
              <w:ind w:left="227" w:right="138"/>
              <w:jc w:val="center"/>
              <w:rPr>
                <w:rFonts w:ascii="Arial"/>
                <w:b/>
                <w:sz w:val="20"/>
              </w:rPr>
            </w:pPr>
            <w:r>
              <w:rPr>
                <w:rFonts w:ascii="Arial"/>
                <w:b/>
                <w:sz w:val="20"/>
              </w:rPr>
              <w:t>4anos</w:t>
            </w:r>
          </w:p>
        </w:tc>
      </w:tr>
      <w:tr w:rsidR="00F47D6B" w:rsidTr="00F8681D">
        <w:trPr>
          <w:trHeight w:val="20"/>
        </w:trPr>
        <w:tc>
          <w:tcPr>
            <w:tcW w:w="3265" w:type="dxa"/>
          </w:tcPr>
          <w:p w:rsidR="00F47D6B" w:rsidRDefault="00F47D6B" w:rsidP="001376FC">
            <w:pPr>
              <w:pStyle w:val="TableParagraph"/>
              <w:numPr>
                <w:ilvl w:val="0"/>
                <w:numId w:val="78"/>
              </w:numPr>
              <w:spacing w:before="156"/>
              <w:rPr>
                <w:sz w:val="20"/>
              </w:rPr>
            </w:pPr>
            <w:r>
              <w:rPr>
                <w:sz w:val="20"/>
              </w:rPr>
              <w:t>Usosefunçõesdaescrita.</w:t>
            </w:r>
          </w:p>
          <w:p w:rsidR="00F47D6B" w:rsidRDefault="00F47D6B" w:rsidP="001376FC">
            <w:pPr>
              <w:pStyle w:val="TableParagraph"/>
              <w:numPr>
                <w:ilvl w:val="0"/>
                <w:numId w:val="78"/>
              </w:numPr>
              <w:spacing w:before="34" w:line="276" w:lineRule="auto"/>
              <w:ind w:right="387"/>
              <w:rPr>
                <w:sz w:val="20"/>
              </w:rPr>
            </w:pPr>
            <w:r>
              <w:rPr>
                <w:sz w:val="20"/>
              </w:rPr>
              <w:t>Tipos, gêneros e suportes detextos que circulam em nossasociedade com suas diferentesestruturastextuais.</w:t>
            </w:r>
          </w:p>
          <w:p w:rsidR="00F47D6B" w:rsidRDefault="00F47D6B" w:rsidP="001376FC">
            <w:pPr>
              <w:pStyle w:val="TableParagraph"/>
              <w:numPr>
                <w:ilvl w:val="0"/>
                <w:numId w:val="78"/>
              </w:numPr>
              <w:spacing w:line="276" w:lineRule="auto"/>
              <w:ind w:right="591"/>
              <w:rPr>
                <w:sz w:val="20"/>
              </w:rPr>
            </w:pPr>
            <w:r>
              <w:rPr>
                <w:sz w:val="20"/>
              </w:rPr>
              <w:t>Gêneros literários, autores,característicasesuportes.</w:t>
            </w:r>
          </w:p>
          <w:p w:rsidR="00F47D6B" w:rsidRDefault="00F47D6B" w:rsidP="001376FC">
            <w:pPr>
              <w:pStyle w:val="TableParagraph"/>
              <w:numPr>
                <w:ilvl w:val="0"/>
                <w:numId w:val="78"/>
              </w:numPr>
              <w:spacing w:line="276" w:lineRule="auto"/>
              <w:ind w:right="908"/>
              <w:rPr>
                <w:sz w:val="20"/>
              </w:rPr>
            </w:pPr>
            <w:r>
              <w:rPr>
                <w:sz w:val="20"/>
              </w:rPr>
              <w:t>Escuta e apreciação degênerostextuais.</w:t>
            </w:r>
          </w:p>
          <w:p w:rsidR="00F47D6B" w:rsidRDefault="00F47D6B" w:rsidP="001376FC">
            <w:pPr>
              <w:pStyle w:val="TableParagraph"/>
              <w:numPr>
                <w:ilvl w:val="0"/>
                <w:numId w:val="78"/>
              </w:numPr>
              <w:spacing w:before="1" w:line="276" w:lineRule="auto"/>
              <w:ind w:right="657"/>
              <w:rPr>
                <w:sz w:val="20"/>
              </w:rPr>
            </w:pPr>
            <w:r>
              <w:rPr>
                <w:sz w:val="20"/>
              </w:rPr>
              <w:t>Sensibilidade estética emrelaçãoaostextosliterários.</w:t>
            </w:r>
          </w:p>
          <w:p w:rsidR="00F47D6B" w:rsidRDefault="00F47D6B" w:rsidP="001376FC">
            <w:pPr>
              <w:pStyle w:val="TableParagraph"/>
              <w:numPr>
                <w:ilvl w:val="0"/>
                <w:numId w:val="78"/>
              </w:numPr>
              <w:spacing w:line="230" w:lineRule="exact"/>
              <w:rPr>
                <w:sz w:val="20"/>
              </w:rPr>
            </w:pPr>
            <w:r>
              <w:rPr>
                <w:sz w:val="20"/>
              </w:rPr>
              <w:t>Aspectosgráficosdaescrita.</w:t>
            </w:r>
          </w:p>
          <w:p w:rsidR="00F47D6B" w:rsidRDefault="00F47D6B" w:rsidP="001376FC">
            <w:pPr>
              <w:pStyle w:val="TableParagraph"/>
              <w:numPr>
                <w:ilvl w:val="0"/>
                <w:numId w:val="78"/>
              </w:numPr>
              <w:spacing w:before="34" w:line="276" w:lineRule="auto"/>
              <w:ind w:right="464"/>
              <w:rPr>
                <w:sz w:val="20"/>
              </w:rPr>
            </w:pPr>
            <w:r>
              <w:rPr>
                <w:sz w:val="20"/>
              </w:rPr>
              <w:t>Estratégias e procedimentospara leitura e produção detextos.</w:t>
            </w:r>
          </w:p>
          <w:p w:rsidR="00F47D6B" w:rsidRDefault="00F47D6B" w:rsidP="001376FC">
            <w:pPr>
              <w:pStyle w:val="TableParagraph"/>
              <w:numPr>
                <w:ilvl w:val="0"/>
                <w:numId w:val="78"/>
              </w:numPr>
              <w:spacing w:line="276" w:lineRule="auto"/>
              <w:ind w:right="775"/>
              <w:rPr>
                <w:sz w:val="20"/>
              </w:rPr>
            </w:pPr>
            <w:r>
              <w:rPr>
                <w:sz w:val="20"/>
              </w:rPr>
              <w:t>Sistema alfabético derepresentação da escrita emecanismosdeescrita.</w:t>
            </w:r>
          </w:p>
          <w:p w:rsidR="00F47D6B" w:rsidRDefault="00F47D6B" w:rsidP="001376FC">
            <w:pPr>
              <w:pStyle w:val="TableParagraph"/>
              <w:numPr>
                <w:ilvl w:val="0"/>
                <w:numId w:val="78"/>
              </w:numPr>
              <w:spacing w:line="229" w:lineRule="exact"/>
              <w:rPr>
                <w:sz w:val="20"/>
              </w:rPr>
            </w:pPr>
            <w:r>
              <w:rPr>
                <w:sz w:val="20"/>
              </w:rPr>
              <w:t>Escritadopróprionome.</w:t>
            </w:r>
          </w:p>
          <w:p w:rsidR="00F47D6B" w:rsidRDefault="00F47D6B" w:rsidP="001376FC">
            <w:pPr>
              <w:pStyle w:val="TableParagraph"/>
              <w:numPr>
                <w:ilvl w:val="0"/>
                <w:numId w:val="78"/>
              </w:numPr>
              <w:spacing w:before="38" w:line="276" w:lineRule="auto"/>
              <w:ind w:right="287"/>
              <w:rPr>
                <w:sz w:val="20"/>
              </w:rPr>
            </w:pPr>
            <w:r>
              <w:rPr>
                <w:sz w:val="20"/>
              </w:rPr>
              <w:t>Direção da leitura e da escrita:decima para baixo, da esquerdapara a direita.</w:t>
            </w:r>
          </w:p>
          <w:p w:rsidR="00F47D6B" w:rsidRDefault="00F47D6B" w:rsidP="001376FC">
            <w:pPr>
              <w:pStyle w:val="TableParagraph"/>
              <w:numPr>
                <w:ilvl w:val="0"/>
                <w:numId w:val="78"/>
              </w:numPr>
              <w:spacing w:line="276" w:lineRule="auto"/>
              <w:ind w:right="722"/>
              <w:rPr>
                <w:sz w:val="20"/>
              </w:rPr>
            </w:pPr>
            <w:r>
              <w:rPr>
                <w:sz w:val="20"/>
              </w:rPr>
              <w:t>Leitura e interpretação desímbolos</w:t>
            </w:r>
          </w:p>
        </w:tc>
        <w:tc>
          <w:tcPr>
            <w:tcW w:w="7053" w:type="dxa"/>
          </w:tcPr>
          <w:p w:rsidR="00F47D6B" w:rsidRDefault="00F47D6B" w:rsidP="001376FC">
            <w:pPr>
              <w:pStyle w:val="TableParagraph"/>
              <w:numPr>
                <w:ilvl w:val="0"/>
                <w:numId w:val="78"/>
              </w:numPr>
              <w:tabs>
                <w:tab w:val="left" w:pos="284"/>
              </w:tabs>
              <w:spacing w:line="276" w:lineRule="auto"/>
              <w:ind w:right="257"/>
              <w:rPr>
                <w:sz w:val="20"/>
              </w:rPr>
            </w:pPr>
            <w:r>
              <w:rPr>
                <w:sz w:val="20"/>
              </w:rPr>
              <w:t>Manuseareexplorardiferentesportadorestextuaiscomo:livros,revistas,jornais, cartazes,listastelefônicas, cadernosdereceitas,bulaseoutros.</w:t>
            </w:r>
          </w:p>
          <w:p w:rsidR="00F47D6B" w:rsidRDefault="00F47D6B" w:rsidP="001376FC">
            <w:pPr>
              <w:pStyle w:val="TableParagraph"/>
              <w:numPr>
                <w:ilvl w:val="0"/>
                <w:numId w:val="78"/>
              </w:numPr>
              <w:tabs>
                <w:tab w:val="left" w:pos="284"/>
              </w:tabs>
              <w:spacing w:line="276" w:lineRule="auto"/>
              <w:ind w:right="240"/>
              <w:rPr>
                <w:sz w:val="20"/>
              </w:rPr>
            </w:pPr>
            <w:r>
              <w:rPr>
                <w:sz w:val="20"/>
              </w:rPr>
              <w:t>Expressar suas hipóteses sobre “para que servem” os diferentes gênerostextuais como: receitas, classificados, poesias, bilhetes, convites, bulas eoutros.</w:t>
            </w:r>
          </w:p>
          <w:p w:rsidR="00F47D6B" w:rsidRDefault="00F47D6B" w:rsidP="001376FC">
            <w:pPr>
              <w:pStyle w:val="TableParagraph"/>
              <w:numPr>
                <w:ilvl w:val="0"/>
                <w:numId w:val="78"/>
              </w:numPr>
              <w:tabs>
                <w:tab w:val="left" w:pos="284"/>
              </w:tabs>
              <w:spacing w:line="278" w:lineRule="auto"/>
              <w:ind w:right="979"/>
              <w:rPr>
                <w:sz w:val="20"/>
              </w:rPr>
            </w:pPr>
            <w:r>
              <w:rPr>
                <w:sz w:val="20"/>
              </w:rPr>
              <w:t>Conhecer e compreender, progressivamente, a função social dediferentessuportestextuais:livros,revistas,jornais,cartazes, listastelefônicas,cadernosde receitaseoutros.</w:t>
            </w:r>
          </w:p>
          <w:p w:rsidR="00F47D6B" w:rsidRDefault="00F47D6B" w:rsidP="001376FC">
            <w:pPr>
              <w:pStyle w:val="TableParagraph"/>
              <w:numPr>
                <w:ilvl w:val="0"/>
                <w:numId w:val="78"/>
              </w:numPr>
              <w:tabs>
                <w:tab w:val="left" w:pos="284"/>
              </w:tabs>
              <w:spacing w:line="276" w:lineRule="auto"/>
              <w:ind w:right="972"/>
              <w:rPr>
                <w:sz w:val="20"/>
              </w:rPr>
            </w:pPr>
            <w:r>
              <w:rPr>
                <w:sz w:val="20"/>
              </w:rPr>
              <w:t>Conversar comoutraspessoasefamiliaressobreousosocialdediferentesportadorestextuais.</w:t>
            </w:r>
          </w:p>
          <w:p w:rsidR="00F47D6B" w:rsidRDefault="00F47D6B" w:rsidP="001376FC">
            <w:pPr>
              <w:pStyle w:val="TableParagraph"/>
              <w:numPr>
                <w:ilvl w:val="0"/>
                <w:numId w:val="78"/>
              </w:numPr>
              <w:tabs>
                <w:tab w:val="left" w:pos="284"/>
              </w:tabs>
              <w:spacing w:line="276" w:lineRule="auto"/>
              <w:ind w:right="230"/>
              <w:rPr>
                <w:sz w:val="20"/>
              </w:rPr>
            </w:pPr>
            <w:r>
              <w:rPr>
                <w:sz w:val="20"/>
              </w:rPr>
              <w:t>Fazer usodecadernosoulivrosdereceitasemsituaçõesdebrincadeirasde culinária.</w:t>
            </w:r>
          </w:p>
          <w:p w:rsidR="00F47D6B" w:rsidRDefault="00F47D6B" w:rsidP="001376FC">
            <w:pPr>
              <w:pStyle w:val="TableParagraph"/>
              <w:numPr>
                <w:ilvl w:val="0"/>
                <w:numId w:val="78"/>
              </w:numPr>
              <w:tabs>
                <w:tab w:val="left" w:pos="284"/>
              </w:tabs>
              <w:spacing w:line="276" w:lineRule="auto"/>
              <w:ind w:right="831"/>
              <w:rPr>
                <w:sz w:val="20"/>
              </w:rPr>
            </w:pPr>
            <w:r>
              <w:rPr>
                <w:sz w:val="20"/>
              </w:rPr>
              <w:t>Buscarinformaçõessobrealgumtemaaserestudadoemlivrosourevistas com textos informativos, fazendo uso da leitura das fotos oulegendasparaseapropriardeinformações.</w:t>
            </w:r>
          </w:p>
          <w:p w:rsidR="00F47D6B" w:rsidRDefault="00F47D6B" w:rsidP="001376FC">
            <w:pPr>
              <w:pStyle w:val="TableParagraph"/>
              <w:numPr>
                <w:ilvl w:val="0"/>
                <w:numId w:val="78"/>
              </w:numPr>
              <w:tabs>
                <w:tab w:val="left" w:pos="284"/>
              </w:tabs>
              <w:spacing w:line="229" w:lineRule="exact"/>
              <w:rPr>
                <w:sz w:val="20"/>
              </w:rPr>
            </w:pPr>
            <w:r>
              <w:rPr>
                <w:sz w:val="20"/>
              </w:rPr>
              <w:t>Manuseardiferentesportadorestextuaisimitando adultos.</w:t>
            </w:r>
          </w:p>
          <w:p w:rsidR="00F47D6B" w:rsidRDefault="00F47D6B" w:rsidP="001376FC">
            <w:pPr>
              <w:pStyle w:val="TableParagraph"/>
              <w:numPr>
                <w:ilvl w:val="0"/>
                <w:numId w:val="78"/>
              </w:numPr>
              <w:tabs>
                <w:tab w:val="left" w:pos="284"/>
              </w:tabs>
              <w:spacing w:before="31" w:line="276" w:lineRule="auto"/>
              <w:ind w:right="303"/>
              <w:rPr>
                <w:sz w:val="20"/>
              </w:rPr>
            </w:pPr>
            <w:r>
              <w:rPr>
                <w:sz w:val="20"/>
              </w:rPr>
              <w:t>Compreender a escrita por meio do manuseio de livros, revistas e outrosportadores de textos e da participação em diversas situações nas quaisseususossefazemnecessários.</w:t>
            </w:r>
          </w:p>
          <w:p w:rsidR="00F47D6B" w:rsidRDefault="00F47D6B" w:rsidP="001376FC">
            <w:pPr>
              <w:pStyle w:val="TableParagraph"/>
              <w:numPr>
                <w:ilvl w:val="0"/>
                <w:numId w:val="78"/>
              </w:numPr>
              <w:tabs>
                <w:tab w:val="left" w:pos="284"/>
              </w:tabs>
              <w:spacing w:line="229" w:lineRule="exact"/>
              <w:rPr>
                <w:sz w:val="20"/>
              </w:rPr>
            </w:pPr>
            <w:r>
              <w:rPr>
                <w:sz w:val="20"/>
              </w:rPr>
              <w:t>Reconhecerasletrasdoalfabeto emdiversassituaçõesdarotina escolar.</w:t>
            </w:r>
          </w:p>
          <w:p w:rsidR="00F47D6B" w:rsidRDefault="00F47D6B" w:rsidP="001376FC">
            <w:pPr>
              <w:pStyle w:val="TableParagraph"/>
              <w:numPr>
                <w:ilvl w:val="0"/>
                <w:numId w:val="78"/>
              </w:numPr>
              <w:tabs>
                <w:tab w:val="left" w:pos="284"/>
              </w:tabs>
              <w:spacing w:before="34" w:line="276" w:lineRule="auto"/>
              <w:ind w:right="497"/>
              <w:rPr>
                <w:sz w:val="20"/>
              </w:rPr>
            </w:pPr>
            <w:r>
              <w:rPr>
                <w:sz w:val="20"/>
              </w:rPr>
              <w:t>Registrar o nome e outros textos significativos realizando tentativas deescrita.</w:t>
            </w:r>
          </w:p>
          <w:p w:rsidR="00F47D6B" w:rsidRDefault="00F47D6B" w:rsidP="001376FC">
            <w:pPr>
              <w:pStyle w:val="TableParagraph"/>
              <w:numPr>
                <w:ilvl w:val="0"/>
                <w:numId w:val="78"/>
              </w:numPr>
              <w:tabs>
                <w:tab w:val="left" w:pos="284"/>
              </w:tabs>
              <w:spacing w:line="276" w:lineRule="auto"/>
              <w:ind w:right="279"/>
              <w:rPr>
                <w:sz w:val="20"/>
              </w:rPr>
            </w:pPr>
            <w:r>
              <w:rPr>
                <w:sz w:val="20"/>
              </w:rPr>
              <w:t>Compreendercomoseorganizaaescritaemnossacultura: decimaparabaixo,da esquerda para adireita.</w:t>
            </w:r>
          </w:p>
          <w:p w:rsidR="00F47D6B" w:rsidRDefault="00F47D6B" w:rsidP="001376FC">
            <w:pPr>
              <w:pStyle w:val="TableParagraph"/>
              <w:numPr>
                <w:ilvl w:val="0"/>
                <w:numId w:val="78"/>
              </w:numPr>
              <w:tabs>
                <w:tab w:val="left" w:pos="284"/>
              </w:tabs>
              <w:spacing w:line="278" w:lineRule="auto"/>
              <w:ind w:right="276"/>
              <w:rPr>
                <w:sz w:val="20"/>
              </w:rPr>
            </w:pPr>
            <w:r>
              <w:rPr>
                <w:sz w:val="20"/>
              </w:rPr>
              <w:t>Identificar símbolos que representam ideias, locais, objetos e momentosdarotina:amarcadobiscoito preferido,placa dobanheiro,cartaz derotinadodia etc.</w:t>
            </w:r>
          </w:p>
          <w:p w:rsidR="00F47D6B" w:rsidRDefault="00F47D6B" w:rsidP="001376FC">
            <w:pPr>
              <w:pStyle w:val="TableParagraph"/>
              <w:numPr>
                <w:ilvl w:val="0"/>
                <w:numId w:val="78"/>
              </w:numPr>
              <w:tabs>
                <w:tab w:val="left" w:pos="284"/>
              </w:tabs>
              <w:spacing w:line="227" w:lineRule="exact"/>
              <w:rPr>
                <w:sz w:val="20"/>
              </w:rPr>
            </w:pPr>
            <w:r>
              <w:rPr>
                <w:sz w:val="20"/>
              </w:rPr>
              <w:t>Observaroregistrotextualtendoo(a)professor(a)comoescriba.</w:t>
            </w:r>
          </w:p>
          <w:p w:rsidR="00F47D6B" w:rsidRDefault="00F47D6B" w:rsidP="001376FC">
            <w:pPr>
              <w:pStyle w:val="TableParagraph"/>
              <w:numPr>
                <w:ilvl w:val="0"/>
                <w:numId w:val="78"/>
              </w:numPr>
              <w:tabs>
                <w:tab w:val="left" w:pos="284"/>
              </w:tabs>
              <w:spacing w:before="32"/>
              <w:rPr>
                <w:sz w:val="20"/>
              </w:rPr>
            </w:pPr>
            <w:r>
              <w:rPr>
                <w:sz w:val="20"/>
              </w:rPr>
              <w:t>Acompanharaleituraapontadadotextorealizadapelo(a)professor(a).</w:t>
            </w:r>
          </w:p>
        </w:tc>
      </w:tr>
    </w:tbl>
    <w:tbl>
      <w:tblPr>
        <w:tblStyle w:val="TableNormal13"/>
        <w:tblW w:w="10318" w:type="dxa"/>
        <w:jc w:val="center"/>
        <w:tblBorders>
          <w:top w:val="single" w:sz="4" w:space="0" w:color="5F4879"/>
          <w:left w:val="single" w:sz="4" w:space="0" w:color="5F4879"/>
          <w:bottom w:val="single" w:sz="4" w:space="0" w:color="5F4879"/>
          <w:right w:val="single" w:sz="4" w:space="0" w:color="5F4879"/>
          <w:insideH w:val="single" w:sz="4" w:space="0" w:color="5F4879"/>
          <w:insideV w:val="single" w:sz="4" w:space="0" w:color="5F4879"/>
        </w:tblBorders>
        <w:tblLayout w:type="fixed"/>
        <w:tblLook w:val="01E0"/>
      </w:tblPr>
      <w:tblGrid>
        <w:gridCol w:w="3265"/>
        <w:gridCol w:w="7053"/>
      </w:tblGrid>
      <w:tr w:rsidR="00F47D6B" w:rsidTr="00F8681D">
        <w:trPr>
          <w:trHeight w:val="792"/>
          <w:jc w:val="center"/>
        </w:trPr>
        <w:tc>
          <w:tcPr>
            <w:tcW w:w="10318" w:type="dxa"/>
            <w:gridSpan w:val="2"/>
            <w:shd w:val="clear" w:color="auto" w:fill="B8CCE3"/>
          </w:tcPr>
          <w:p w:rsidR="00F47D6B" w:rsidRDefault="00F47D6B" w:rsidP="00F8681D">
            <w:pPr>
              <w:pStyle w:val="TableParagraph"/>
              <w:spacing w:line="225" w:lineRule="exact"/>
              <w:ind w:left="105"/>
              <w:rPr>
                <w:rFonts w:ascii="Arial" w:hAnsi="Arial"/>
                <w:b/>
                <w:sz w:val="20"/>
              </w:rPr>
            </w:pPr>
            <w:r>
              <w:rPr>
                <w:rFonts w:ascii="Arial" w:hAnsi="Arial"/>
                <w:b/>
                <w:sz w:val="20"/>
              </w:rPr>
              <w:t>ObjetivodeAprendizagem:(EI03EF08)Selecionarlivrosetextosdegênerosconhecidosparaaleitura</w:t>
            </w:r>
          </w:p>
          <w:p w:rsidR="00F47D6B" w:rsidRDefault="00F47D6B" w:rsidP="00F8681D">
            <w:pPr>
              <w:pStyle w:val="TableParagraph"/>
              <w:spacing w:before="4" w:line="260" w:lineRule="atLeast"/>
              <w:ind w:left="105" w:right="165"/>
              <w:rPr>
                <w:rFonts w:ascii="Arial" w:hAnsi="Arial"/>
                <w:b/>
                <w:sz w:val="20"/>
              </w:rPr>
            </w:pPr>
            <w:r>
              <w:rPr>
                <w:rFonts w:ascii="Arial" w:hAnsi="Arial"/>
                <w:b/>
                <w:sz w:val="20"/>
              </w:rPr>
              <w:t>deumadultoe/ouparasuapróprialeitura(partindodeseurepertóriosobreessestextos,comoarecuperaçãopelamemória,pela leituradas ilustrações etc.).</w:t>
            </w:r>
          </w:p>
        </w:tc>
      </w:tr>
      <w:tr w:rsidR="00F47D6B" w:rsidTr="00F8681D">
        <w:trPr>
          <w:trHeight w:val="527"/>
          <w:jc w:val="center"/>
        </w:trPr>
        <w:tc>
          <w:tcPr>
            <w:tcW w:w="3265" w:type="dxa"/>
          </w:tcPr>
          <w:p w:rsidR="00F47D6B" w:rsidRDefault="00F47D6B" w:rsidP="00F8681D">
            <w:pPr>
              <w:pStyle w:val="TableParagraph"/>
              <w:spacing w:line="225" w:lineRule="exact"/>
              <w:ind w:left="34" w:right="147"/>
              <w:jc w:val="center"/>
              <w:rPr>
                <w:rFonts w:ascii="Arial" w:hAnsi="Arial"/>
                <w:b/>
                <w:sz w:val="20"/>
              </w:rPr>
            </w:pPr>
            <w:r>
              <w:rPr>
                <w:rFonts w:ascii="Arial" w:hAnsi="Arial"/>
                <w:b/>
                <w:sz w:val="20"/>
              </w:rPr>
              <w:t>Experiênciasde aprendizagem</w:t>
            </w:r>
          </w:p>
        </w:tc>
        <w:tc>
          <w:tcPr>
            <w:tcW w:w="7053" w:type="dxa"/>
          </w:tcPr>
          <w:p w:rsidR="00F47D6B" w:rsidRDefault="00F47D6B" w:rsidP="00F8681D">
            <w:pPr>
              <w:pStyle w:val="TableParagraph"/>
              <w:spacing w:line="225" w:lineRule="exact"/>
              <w:ind w:left="218" w:right="142"/>
              <w:jc w:val="center"/>
              <w:rPr>
                <w:rFonts w:ascii="Arial"/>
                <w:b/>
                <w:sz w:val="20"/>
              </w:rPr>
            </w:pPr>
            <w:r>
              <w:rPr>
                <w:rFonts w:ascii="Arial"/>
                <w:b/>
                <w:sz w:val="20"/>
              </w:rPr>
              <w:t>DemaisobjetivosimportantesapriorizarnotrabalhocomInfantil4</w:t>
            </w:r>
          </w:p>
          <w:p w:rsidR="00F47D6B" w:rsidRDefault="00F47D6B" w:rsidP="00F8681D">
            <w:pPr>
              <w:pStyle w:val="TableParagraph"/>
              <w:spacing w:before="34"/>
              <w:ind w:left="227" w:right="138"/>
              <w:jc w:val="center"/>
              <w:rPr>
                <w:rFonts w:ascii="Arial"/>
                <w:b/>
                <w:sz w:val="20"/>
              </w:rPr>
            </w:pPr>
            <w:r>
              <w:rPr>
                <w:rFonts w:ascii="Arial"/>
                <w:b/>
                <w:sz w:val="20"/>
              </w:rPr>
              <w:t>4anos</w:t>
            </w:r>
          </w:p>
        </w:tc>
      </w:tr>
      <w:tr w:rsidR="00F47D6B" w:rsidTr="00F8681D">
        <w:trPr>
          <w:trHeight w:val="5026"/>
          <w:jc w:val="center"/>
        </w:trPr>
        <w:tc>
          <w:tcPr>
            <w:tcW w:w="3265" w:type="dxa"/>
          </w:tcPr>
          <w:p w:rsidR="00F47D6B" w:rsidRDefault="00F47D6B" w:rsidP="00817B3A">
            <w:pPr>
              <w:pStyle w:val="TableParagraph"/>
              <w:numPr>
                <w:ilvl w:val="0"/>
                <w:numId w:val="75"/>
              </w:numPr>
              <w:tabs>
                <w:tab w:val="left" w:pos="250"/>
              </w:tabs>
              <w:spacing w:line="229" w:lineRule="exact"/>
              <w:rPr>
                <w:sz w:val="20"/>
              </w:rPr>
            </w:pPr>
            <w:r>
              <w:rPr>
                <w:sz w:val="20"/>
              </w:rPr>
              <w:lastRenderedPageBreak/>
              <w:t>Escutaeoralidade.</w:t>
            </w:r>
          </w:p>
          <w:p w:rsidR="00F47D6B" w:rsidRDefault="00F47D6B" w:rsidP="00817B3A">
            <w:pPr>
              <w:pStyle w:val="TableParagraph"/>
              <w:numPr>
                <w:ilvl w:val="0"/>
                <w:numId w:val="75"/>
              </w:numPr>
              <w:tabs>
                <w:tab w:val="left" w:pos="250"/>
              </w:tabs>
              <w:spacing w:before="39" w:line="276" w:lineRule="auto"/>
              <w:ind w:right="464"/>
              <w:rPr>
                <w:sz w:val="20"/>
              </w:rPr>
            </w:pPr>
            <w:r>
              <w:rPr>
                <w:sz w:val="20"/>
              </w:rPr>
              <w:t>Criaçãodehistórias: enredo,personagens,cenários.</w:t>
            </w:r>
          </w:p>
          <w:p w:rsidR="00F47D6B" w:rsidRPr="00817B3A" w:rsidRDefault="00F47D6B" w:rsidP="00817B3A">
            <w:pPr>
              <w:pStyle w:val="TableParagraph"/>
              <w:numPr>
                <w:ilvl w:val="0"/>
                <w:numId w:val="75"/>
              </w:numPr>
              <w:tabs>
                <w:tab w:val="left" w:pos="250"/>
                <w:tab w:val="left" w:pos="1536"/>
                <w:tab w:val="left" w:pos="2333"/>
              </w:tabs>
              <w:spacing w:line="229" w:lineRule="exact"/>
              <w:ind w:right="200"/>
              <w:rPr>
                <w:sz w:val="20"/>
              </w:rPr>
            </w:pPr>
            <w:r w:rsidRPr="00817B3A">
              <w:rPr>
                <w:sz w:val="20"/>
              </w:rPr>
              <w:t>Gênerosliteráriostextuais,seus</w:t>
            </w:r>
            <w:r w:rsidRPr="00817B3A">
              <w:rPr>
                <w:spacing w:val="-1"/>
                <w:sz w:val="20"/>
              </w:rPr>
              <w:t>autores,</w:t>
            </w:r>
            <w:r w:rsidRPr="00817B3A">
              <w:rPr>
                <w:sz w:val="20"/>
              </w:rPr>
              <w:t>característicasesuportes.</w:t>
            </w:r>
          </w:p>
          <w:p w:rsidR="00F47D6B" w:rsidRDefault="00F47D6B" w:rsidP="00817B3A">
            <w:pPr>
              <w:pStyle w:val="TableParagraph"/>
              <w:numPr>
                <w:ilvl w:val="0"/>
                <w:numId w:val="75"/>
              </w:numPr>
              <w:tabs>
                <w:tab w:val="left" w:pos="250"/>
                <w:tab w:val="left" w:pos="1770"/>
                <w:tab w:val="left" w:pos="2789"/>
              </w:tabs>
              <w:spacing w:before="33" w:line="276" w:lineRule="auto"/>
              <w:ind w:right="194"/>
              <w:rPr>
                <w:sz w:val="20"/>
              </w:rPr>
            </w:pPr>
            <w:r>
              <w:rPr>
                <w:sz w:val="20"/>
              </w:rPr>
              <w:t>Sensibilidadeestética</w:t>
            </w:r>
            <w:r>
              <w:rPr>
                <w:spacing w:val="-7"/>
                <w:sz w:val="20"/>
              </w:rPr>
              <w:t>em</w:t>
            </w:r>
            <w:r>
              <w:rPr>
                <w:sz w:val="20"/>
              </w:rPr>
              <w:t>relaçãoaostextosliterários.</w:t>
            </w:r>
          </w:p>
          <w:p w:rsidR="00F47D6B" w:rsidRDefault="00F47D6B" w:rsidP="00817B3A">
            <w:pPr>
              <w:pStyle w:val="TableParagraph"/>
              <w:numPr>
                <w:ilvl w:val="0"/>
                <w:numId w:val="75"/>
              </w:numPr>
              <w:tabs>
                <w:tab w:val="left" w:pos="250"/>
              </w:tabs>
              <w:spacing w:line="230" w:lineRule="exact"/>
              <w:rPr>
                <w:sz w:val="20"/>
              </w:rPr>
            </w:pPr>
            <w:r>
              <w:rPr>
                <w:sz w:val="20"/>
              </w:rPr>
              <w:t>Imaginação.</w:t>
            </w:r>
          </w:p>
          <w:p w:rsidR="00F47D6B" w:rsidRDefault="00F47D6B" w:rsidP="00817B3A">
            <w:pPr>
              <w:pStyle w:val="TableParagraph"/>
              <w:numPr>
                <w:ilvl w:val="0"/>
                <w:numId w:val="75"/>
              </w:numPr>
              <w:tabs>
                <w:tab w:val="left" w:pos="250"/>
              </w:tabs>
              <w:spacing w:before="34"/>
              <w:rPr>
                <w:sz w:val="20"/>
              </w:rPr>
            </w:pPr>
            <w:r>
              <w:rPr>
                <w:sz w:val="20"/>
              </w:rPr>
              <w:t>Pseudoleitura.</w:t>
            </w:r>
          </w:p>
          <w:p w:rsidR="00F47D6B" w:rsidRDefault="00F47D6B" w:rsidP="00817B3A">
            <w:pPr>
              <w:pStyle w:val="TableParagraph"/>
              <w:numPr>
                <w:ilvl w:val="0"/>
                <w:numId w:val="75"/>
              </w:numPr>
              <w:tabs>
                <w:tab w:val="left" w:pos="250"/>
                <w:tab w:val="left" w:pos="1487"/>
                <w:tab w:val="left" w:pos="2946"/>
              </w:tabs>
              <w:spacing w:before="34" w:line="280" w:lineRule="auto"/>
              <w:ind w:right="194"/>
              <w:rPr>
                <w:sz w:val="20"/>
              </w:rPr>
            </w:pPr>
            <w:r>
              <w:rPr>
                <w:sz w:val="20"/>
              </w:rPr>
              <w:t>Narrativa:organização</w:t>
            </w:r>
            <w:r>
              <w:rPr>
                <w:spacing w:val="-3"/>
                <w:sz w:val="20"/>
              </w:rPr>
              <w:t>e</w:t>
            </w:r>
            <w:r>
              <w:rPr>
                <w:sz w:val="20"/>
              </w:rPr>
              <w:t>sequenciaçãodeideias.</w:t>
            </w:r>
          </w:p>
          <w:p w:rsidR="00F47D6B" w:rsidRDefault="00F47D6B" w:rsidP="00817B3A">
            <w:pPr>
              <w:pStyle w:val="TableParagraph"/>
              <w:numPr>
                <w:ilvl w:val="0"/>
                <w:numId w:val="75"/>
              </w:numPr>
              <w:tabs>
                <w:tab w:val="left" w:pos="250"/>
                <w:tab w:val="left" w:pos="2126"/>
              </w:tabs>
              <w:spacing w:line="276" w:lineRule="auto"/>
              <w:ind w:right="195"/>
              <w:rPr>
                <w:sz w:val="20"/>
              </w:rPr>
            </w:pPr>
            <w:r>
              <w:rPr>
                <w:sz w:val="20"/>
              </w:rPr>
              <w:t>Identificaçãodoselementos</w:t>
            </w:r>
            <w:r>
              <w:rPr>
                <w:spacing w:val="-2"/>
                <w:sz w:val="20"/>
              </w:rPr>
              <w:t>dashistórias.</w:t>
            </w:r>
          </w:p>
        </w:tc>
        <w:tc>
          <w:tcPr>
            <w:tcW w:w="7053" w:type="dxa"/>
          </w:tcPr>
          <w:p w:rsidR="00F47D6B" w:rsidRDefault="00F47D6B" w:rsidP="00817B3A">
            <w:pPr>
              <w:pStyle w:val="TableParagraph"/>
              <w:numPr>
                <w:ilvl w:val="0"/>
                <w:numId w:val="75"/>
              </w:numPr>
              <w:tabs>
                <w:tab w:val="left" w:pos="284"/>
              </w:tabs>
              <w:spacing w:line="280" w:lineRule="auto"/>
              <w:ind w:right="207"/>
              <w:rPr>
                <w:sz w:val="20"/>
              </w:rPr>
            </w:pPr>
            <w:r>
              <w:rPr>
                <w:sz w:val="20"/>
              </w:rPr>
              <w:t>Apreciareparticipardemomentosdecontaçãodehistóriasedeoutrosgênerostextuaisde diferentesmaneiras.</w:t>
            </w:r>
          </w:p>
          <w:p w:rsidR="00F47D6B" w:rsidRDefault="00F47D6B" w:rsidP="00817B3A">
            <w:pPr>
              <w:pStyle w:val="TableParagraph"/>
              <w:numPr>
                <w:ilvl w:val="0"/>
                <w:numId w:val="75"/>
              </w:numPr>
              <w:tabs>
                <w:tab w:val="left" w:pos="284"/>
              </w:tabs>
              <w:spacing w:line="276" w:lineRule="auto"/>
              <w:ind w:right="91"/>
              <w:rPr>
                <w:sz w:val="20"/>
              </w:rPr>
            </w:pPr>
            <w:r>
              <w:rPr>
                <w:sz w:val="20"/>
              </w:rPr>
              <w:t>Escutarhistóriascontadasporoutraspessoasconvidadasavisitarainstituição:avós,irmãos,paiseoutros.</w:t>
            </w:r>
          </w:p>
          <w:p w:rsidR="00F47D6B" w:rsidRDefault="00F47D6B" w:rsidP="00817B3A">
            <w:pPr>
              <w:pStyle w:val="TableParagraph"/>
              <w:numPr>
                <w:ilvl w:val="0"/>
                <w:numId w:val="75"/>
              </w:numPr>
              <w:tabs>
                <w:tab w:val="left" w:pos="284"/>
              </w:tabs>
              <w:spacing w:line="276" w:lineRule="auto"/>
              <w:ind w:right="94"/>
              <w:rPr>
                <w:sz w:val="20"/>
              </w:rPr>
            </w:pPr>
            <w:r>
              <w:rPr>
                <w:sz w:val="20"/>
              </w:rPr>
              <w:t>Escutarhistóriasemespaçospróximosàinstituição:praças,bibliotecas,escolase outros.</w:t>
            </w:r>
          </w:p>
          <w:p w:rsidR="00F47D6B" w:rsidRDefault="00F47D6B" w:rsidP="00817B3A">
            <w:pPr>
              <w:pStyle w:val="TableParagraph"/>
              <w:numPr>
                <w:ilvl w:val="0"/>
                <w:numId w:val="75"/>
              </w:numPr>
              <w:tabs>
                <w:tab w:val="left" w:pos="284"/>
              </w:tabs>
              <w:spacing w:line="229" w:lineRule="exact"/>
              <w:rPr>
                <w:sz w:val="20"/>
              </w:rPr>
            </w:pPr>
            <w:r>
              <w:rPr>
                <w:sz w:val="20"/>
              </w:rPr>
              <w:t>Contar,aseumodo,históriasparaoutrascriançase adultos.</w:t>
            </w:r>
          </w:p>
          <w:p w:rsidR="00F47D6B" w:rsidRDefault="00F47D6B" w:rsidP="00817B3A">
            <w:pPr>
              <w:pStyle w:val="TableParagraph"/>
              <w:numPr>
                <w:ilvl w:val="0"/>
                <w:numId w:val="75"/>
              </w:numPr>
              <w:tabs>
                <w:tab w:val="left" w:pos="284"/>
              </w:tabs>
              <w:spacing w:before="27"/>
              <w:rPr>
                <w:sz w:val="20"/>
              </w:rPr>
            </w:pPr>
            <w:r>
              <w:rPr>
                <w:sz w:val="20"/>
              </w:rPr>
              <w:t>Ler, àsuamaneira, diferentesgênerostextuais.</w:t>
            </w:r>
          </w:p>
          <w:p w:rsidR="00F47D6B" w:rsidRDefault="00F47D6B" w:rsidP="00817B3A">
            <w:pPr>
              <w:pStyle w:val="TableParagraph"/>
              <w:numPr>
                <w:ilvl w:val="0"/>
                <w:numId w:val="75"/>
              </w:numPr>
              <w:tabs>
                <w:tab w:val="left" w:pos="284"/>
              </w:tabs>
              <w:spacing w:before="35"/>
              <w:rPr>
                <w:sz w:val="20"/>
              </w:rPr>
            </w:pPr>
            <w:r>
              <w:rPr>
                <w:sz w:val="20"/>
              </w:rPr>
              <w:t>Expressar suasopiniõessobreosdiferentestextos lidos.</w:t>
            </w:r>
          </w:p>
          <w:p w:rsidR="00F47D6B" w:rsidRDefault="00F47D6B" w:rsidP="00817B3A">
            <w:pPr>
              <w:pStyle w:val="TableParagraph"/>
              <w:numPr>
                <w:ilvl w:val="0"/>
                <w:numId w:val="75"/>
              </w:numPr>
              <w:tabs>
                <w:tab w:val="left" w:pos="284"/>
              </w:tabs>
              <w:spacing w:before="34"/>
              <w:rPr>
                <w:sz w:val="20"/>
              </w:rPr>
            </w:pPr>
            <w:r>
              <w:rPr>
                <w:sz w:val="20"/>
              </w:rPr>
              <w:t>Escolher suportestextuaisparaobservaçãoepseudoleitura.</w:t>
            </w:r>
          </w:p>
          <w:p w:rsidR="00F47D6B" w:rsidRDefault="00F47D6B" w:rsidP="00817B3A">
            <w:pPr>
              <w:pStyle w:val="TableParagraph"/>
              <w:numPr>
                <w:ilvl w:val="0"/>
                <w:numId w:val="75"/>
              </w:numPr>
              <w:tabs>
                <w:tab w:val="left" w:pos="284"/>
              </w:tabs>
              <w:spacing w:before="34" w:line="280" w:lineRule="auto"/>
              <w:ind w:right="92"/>
              <w:rPr>
                <w:sz w:val="20"/>
              </w:rPr>
            </w:pPr>
            <w:r>
              <w:rPr>
                <w:sz w:val="20"/>
              </w:rPr>
              <w:t>Criarhistóriasapartirdaleituradeilustraçõeseimagens,desenvolvendoacriatividade e aimaginação.</w:t>
            </w:r>
          </w:p>
          <w:p w:rsidR="00F47D6B" w:rsidRDefault="00F47D6B" w:rsidP="00817B3A">
            <w:pPr>
              <w:pStyle w:val="TableParagraph"/>
              <w:numPr>
                <w:ilvl w:val="0"/>
                <w:numId w:val="75"/>
              </w:numPr>
              <w:tabs>
                <w:tab w:val="left" w:pos="284"/>
              </w:tabs>
              <w:spacing w:line="276" w:lineRule="auto"/>
              <w:ind w:right="94"/>
              <w:rPr>
                <w:sz w:val="20"/>
              </w:rPr>
            </w:pPr>
            <w:r>
              <w:rPr>
                <w:sz w:val="20"/>
              </w:rPr>
              <w:t>Relacionarimagensdepersonagensecenáriosàshistóriasaquepertencem.</w:t>
            </w:r>
          </w:p>
          <w:p w:rsidR="00F47D6B" w:rsidRDefault="00F47D6B" w:rsidP="00817B3A">
            <w:pPr>
              <w:pStyle w:val="TableParagraph"/>
              <w:numPr>
                <w:ilvl w:val="0"/>
                <w:numId w:val="75"/>
              </w:numPr>
              <w:tabs>
                <w:tab w:val="left" w:pos="284"/>
              </w:tabs>
              <w:spacing w:line="229" w:lineRule="exact"/>
              <w:rPr>
                <w:sz w:val="20"/>
              </w:rPr>
            </w:pPr>
            <w:r>
              <w:rPr>
                <w:sz w:val="20"/>
              </w:rPr>
              <w:t>Narrarhistóriasouvidasutilizandosomenteamemóriacomorecurso.</w:t>
            </w:r>
          </w:p>
          <w:p w:rsidR="00F47D6B" w:rsidRDefault="00F47D6B" w:rsidP="00817B3A">
            <w:pPr>
              <w:pStyle w:val="TableParagraph"/>
              <w:numPr>
                <w:ilvl w:val="0"/>
                <w:numId w:val="75"/>
              </w:numPr>
              <w:tabs>
                <w:tab w:val="left" w:pos="284"/>
              </w:tabs>
              <w:spacing w:before="29" w:line="276" w:lineRule="auto"/>
              <w:ind w:right="92"/>
              <w:rPr>
                <w:sz w:val="20"/>
              </w:rPr>
            </w:pPr>
            <w:r>
              <w:rPr>
                <w:sz w:val="20"/>
              </w:rPr>
              <w:t>Apresentarumahistóriamostrandoacapadolivro,otítuloeonomedoautor.</w:t>
            </w:r>
          </w:p>
          <w:p w:rsidR="00F47D6B" w:rsidRDefault="00F47D6B" w:rsidP="00E81231">
            <w:pPr>
              <w:pStyle w:val="TableParagraph"/>
              <w:numPr>
                <w:ilvl w:val="0"/>
                <w:numId w:val="75"/>
              </w:numPr>
              <w:tabs>
                <w:tab w:val="left" w:pos="284"/>
                <w:tab w:val="left" w:pos="1401"/>
                <w:tab w:val="left" w:pos="2136"/>
                <w:tab w:val="left" w:pos="2650"/>
                <w:tab w:val="left" w:pos="3769"/>
                <w:tab w:val="left" w:pos="4670"/>
                <w:tab w:val="left" w:pos="5140"/>
                <w:tab w:val="left" w:pos="6133"/>
              </w:tabs>
              <w:spacing w:line="229" w:lineRule="exact"/>
              <w:rPr>
                <w:sz w:val="20"/>
              </w:rPr>
            </w:pPr>
            <w:r>
              <w:rPr>
                <w:sz w:val="20"/>
              </w:rPr>
              <w:t>Identificarrimasempequenostrechosdehistóriascontadaspelo(a)professor(a).</w:t>
            </w:r>
          </w:p>
        </w:tc>
      </w:tr>
      <w:tr w:rsidR="00F47D6B" w:rsidTr="00F8681D">
        <w:trPr>
          <w:trHeight w:val="532"/>
          <w:jc w:val="center"/>
        </w:trPr>
        <w:tc>
          <w:tcPr>
            <w:tcW w:w="10318" w:type="dxa"/>
            <w:gridSpan w:val="2"/>
            <w:shd w:val="clear" w:color="auto" w:fill="B8CCE3"/>
          </w:tcPr>
          <w:p w:rsidR="00F47D6B" w:rsidRDefault="00F47D6B" w:rsidP="00F8681D">
            <w:pPr>
              <w:pStyle w:val="TableParagraph"/>
              <w:spacing w:line="225" w:lineRule="exact"/>
              <w:ind w:left="259" w:right="155"/>
              <w:jc w:val="center"/>
              <w:rPr>
                <w:rFonts w:ascii="Arial" w:hAnsi="Arial"/>
                <w:b/>
                <w:sz w:val="20"/>
              </w:rPr>
            </w:pPr>
            <w:r>
              <w:rPr>
                <w:rFonts w:ascii="Arial" w:hAnsi="Arial"/>
                <w:b/>
                <w:sz w:val="20"/>
              </w:rPr>
              <w:t>ObjetivodeAprendizagem:(EI03EF09)Levantarhipótesesemrelaçãoàlinguagemescrita,realizando</w:t>
            </w:r>
          </w:p>
          <w:p w:rsidR="00F47D6B" w:rsidRDefault="00F47D6B" w:rsidP="00F8681D">
            <w:pPr>
              <w:pStyle w:val="TableParagraph"/>
              <w:spacing w:before="39"/>
              <w:ind w:left="259" w:right="145"/>
              <w:jc w:val="center"/>
              <w:rPr>
                <w:rFonts w:ascii="Arial" w:hAnsi="Arial"/>
                <w:b/>
                <w:sz w:val="20"/>
              </w:rPr>
            </w:pPr>
            <w:r>
              <w:rPr>
                <w:rFonts w:ascii="Arial" w:hAnsi="Arial"/>
                <w:b/>
                <w:sz w:val="20"/>
              </w:rPr>
              <w:t>registrosdepalavras e textos,por meiode escritaespontânea.</w:t>
            </w:r>
          </w:p>
        </w:tc>
      </w:tr>
      <w:tr w:rsidR="00F47D6B" w:rsidTr="00F8681D">
        <w:trPr>
          <w:trHeight w:val="527"/>
          <w:jc w:val="center"/>
        </w:trPr>
        <w:tc>
          <w:tcPr>
            <w:tcW w:w="3265" w:type="dxa"/>
          </w:tcPr>
          <w:p w:rsidR="00F47D6B" w:rsidRDefault="00F47D6B" w:rsidP="00F8681D">
            <w:pPr>
              <w:pStyle w:val="TableParagraph"/>
              <w:spacing w:before="124"/>
              <w:ind w:left="91" w:right="91"/>
              <w:jc w:val="center"/>
              <w:rPr>
                <w:rFonts w:ascii="Arial" w:hAnsi="Arial"/>
                <w:b/>
                <w:sz w:val="20"/>
              </w:rPr>
            </w:pPr>
            <w:r>
              <w:rPr>
                <w:rFonts w:ascii="Arial" w:hAnsi="Arial"/>
                <w:b/>
                <w:sz w:val="20"/>
              </w:rPr>
              <w:t>Experiênciasde aprendizagem</w:t>
            </w:r>
          </w:p>
        </w:tc>
        <w:tc>
          <w:tcPr>
            <w:tcW w:w="7053" w:type="dxa"/>
          </w:tcPr>
          <w:p w:rsidR="00F47D6B" w:rsidRDefault="00F47D6B" w:rsidP="00F8681D">
            <w:pPr>
              <w:pStyle w:val="TableParagraph"/>
              <w:spacing w:line="225" w:lineRule="exact"/>
              <w:ind w:left="218" w:right="142"/>
              <w:jc w:val="center"/>
              <w:rPr>
                <w:rFonts w:ascii="Arial"/>
                <w:b/>
                <w:sz w:val="20"/>
              </w:rPr>
            </w:pPr>
            <w:r>
              <w:rPr>
                <w:rFonts w:ascii="Arial"/>
                <w:b/>
                <w:sz w:val="20"/>
              </w:rPr>
              <w:t>DemaisobjetivosimportantesapriorizarnotrabalhocomInfantil4</w:t>
            </w:r>
          </w:p>
          <w:p w:rsidR="00F47D6B" w:rsidRDefault="00F47D6B" w:rsidP="00F8681D">
            <w:pPr>
              <w:pStyle w:val="TableParagraph"/>
              <w:spacing w:before="34"/>
              <w:ind w:left="227" w:right="138"/>
              <w:jc w:val="center"/>
              <w:rPr>
                <w:rFonts w:ascii="Arial"/>
                <w:b/>
                <w:sz w:val="20"/>
              </w:rPr>
            </w:pPr>
            <w:r>
              <w:rPr>
                <w:rFonts w:ascii="Arial"/>
                <w:b/>
                <w:sz w:val="20"/>
              </w:rPr>
              <w:t>4anos</w:t>
            </w:r>
          </w:p>
        </w:tc>
      </w:tr>
      <w:tr w:rsidR="00F47D6B" w:rsidTr="00F8681D">
        <w:trPr>
          <w:trHeight w:val="20"/>
          <w:jc w:val="center"/>
        </w:trPr>
        <w:tc>
          <w:tcPr>
            <w:tcW w:w="3265" w:type="dxa"/>
          </w:tcPr>
          <w:p w:rsidR="00F47D6B" w:rsidRDefault="00F47D6B" w:rsidP="00E81231">
            <w:pPr>
              <w:pStyle w:val="TableParagraph"/>
              <w:numPr>
                <w:ilvl w:val="0"/>
                <w:numId w:val="76"/>
              </w:numPr>
              <w:tabs>
                <w:tab w:val="left" w:pos="250"/>
              </w:tabs>
              <w:spacing w:line="276" w:lineRule="auto"/>
              <w:ind w:right="199"/>
              <w:rPr>
                <w:sz w:val="20"/>
              </w:rPr>
            </w:pPr>
            <w:r>
              <w:rPr>
                <w:sz w:val="20"/>
              </w:rPr>
              <w:t>Identificação do nome próprio edeoutraspessoas.</w:t>
            </w:r>
          </w:p>
          <w:p w:rsidR="00F47D6B" w:rsidRDefault="00F47D6B" w:rsidP="00E81231">
            <w:pPr>
              <w:pStyle w:val="TableParagraph"/>
              <w:numPr>
                <w:ilvl w:val="0"/>
                <w:numId w:val="76"/>
              </w:numPr>
              <w:tabs>
                <w:tab w:val="left" w:pos="250"/>
              </w:tabs>
              <w:spacing w:line="229" w:lineRule="exact"/>
              <w:rPr>
                <w:sz w:val="20"/>
              </w:rPr>
            </w:pPr>
            <w:r>
              <w:rPr>
                <w:sz w:val="20"/>
              </w:rPr>
              <w:t>Usoefunçãosocialdaescrita.</w:t>
            </w:r>
          </w:p>
          <w:p w:rsidR="00F47D6B" w:rsidRDefault="00F47D6B" w:rsidP="00E81231">
            <w:pPr>
              <w:pStyle w:val="TableParagraph"/>
              <w:numPr>
                <w:ilvl w:val="0"/>
                <w:numId w:val="76"/>
              </w:numPr>
              <w:tabs>
                <w:tab w:val="left" w:pos="250"/>
              </w:tabs>
              <w:spacing w:before="33"/>
              <w:rPr>
                <w:sz w:val="20"/>
              </w:rPr>
            </w:pPr>
            <w:r>
              <w:rPr>
                <w:sz w:val="20"/>
              </w:rPr>
              <w:t>Valorsonorodeletras.</w:t>
            </w:r>
          </w:p>
          <w:p w:rsidR="00F47D6B" w:rsidRDefault="00F47D6B" w:rsidP="00E81231">
            <w:pPr>
              <w:pStyle w:val="TableParagraph"/>
              <w:numPr>
                <w:ilvl w:val="0"/>
                <w:numId w:val="76"/>
              </w:numPr>
              <w:tabs>
                <w:tab w:val="left" w:pos="250"/>
              </w:tabs>
              <w:spacing w:before="35"/>
              <w:rPr>
                <w:sz w:val="20"/>
              </w:rPr>
            </w:pPr>
            <w:r>
              <w:rPr>
                <w:sz w:val="20"/>
              </w:rPr>
              <w:t>Consciênciafonológica.</w:t>
            </w:r>
          </w:p>
          <w:p w:rsidR="00F47D6B" w:rsidRDefault="00F47D6B" w:rsidP="00E81231">
            <w:pPr>
              <w:pStyle w:val="TableParagraph"/>
              <w:numPr>
                <w:ilvl w:val="0"/>
                <w:numId w:val="76"/>
              </w:numPr>
              <w:tabs>
                <w:tab w:val="left" w:pos="250"/>
              </w:tabs>
              <w:spacing w:before="34" w:line="280" w:lineRule="auto"/>
              <w:ind w:right="584"/>
              <w:rPr>
                <w:sz w:val="20"/>
              </w:rPr>
            </w:pPr>
            <w:r>
              <w:rPr>
                <w:spacing w:val="-1"/>
                <w:sz w:val="20"/>
              </w:rPr>
              <w:t>Marcasgráficas:</w:t>
            </w:r>
            <w:r>
              <w:rPr>
                <w:sz w:val="20"/>
              </w:rPr>
              <w:t>desenhos,letras,números.</w:t>
            </w:r>
          </w:p>
          <w:p w:rsidR="00F47D6B" w:rsidRDefault="00F47D6B" w:rsidP="00E81231">
            <w:pPr>
              <w:pStyle w:val="TableParagraph"/>
              <w:numPr>
                <w:ilvl w:val="0"/>
                <w:numId w:val="76"/>
              </w:numPr>
              <w:tabs>
                <w:tab w:val="left" w:pos="250"/>
              </w:tabs>
              <w:spacing w:line="276" w:lineRule="auto"/>
              <w:ind w:right="775"/>
              <w:rPr>
                <w:sz w:val="20"/>
              </w:rPr>
            </w:pPr>
            <w:r>
              <w:rPr>
                <w:sz w:val="20"/>
              </w:rPr>
              <w:t>Sistema alfabético derepresentação da escrita emecanismosdeescrita.</w:t>
            </w:r>
          </w:p>
          <w:p w:rsidR="00F47D6B" w:rsidRDefault="00F47D6B" w:rsidP="00E81231">
            <w:pPr>
              <w:pStyle w:val="TableParagraph"/>
              <w:numPr>
                <w:ilvl w:val="0"/>
                <w:numId w:val="76"/>
              </w:numPr>
              <w:tabs>
                <w:tab w:val="left" w:pos="250"/>
              </w:tabs>
              <w:spacing w:line="276" w:lineRule="auto"/>
              <w:ind w:right="498"/>
              <w:rPr>
                <w:sz w:val="20"/>
              </w:rPr>
            </w:pPr>
            <w:r>
              <w:rPr>
                <w:sz w:val="20"/>
              </w:rPr>
              <w:t>Escrita do nome e de outraspalavras.</w:t>
            </w:r>
          </w:p>
          <w:p w:rsidR="00F47D6B" w:rsidRDefault="00F47D6B" w:rsidP="00E81231">
            <w:pPr>
              <w:pStyle w:val="TableParagraph"/>
              <w:numPr>
                <w:ilvl w:val="0"/>
                <w:numId w:val="76"/>
              </w:numPr>
              <w:tabs>
                <w:tab w:val="left" w:pos="250"/>
              </w:tabs>
              <w:spacing w:line="229" w:lineRule="exact"/>
              <w:rPr>
                <w:sz w:val="20"/>
              </w:rPr>
            </w:pPr>
            <w:r>
              <w:rPr>
                <w:sz w:val="20"/>
              </w:rPr>
              <w:t>Produção gráfica.</w:t>
            </w:r>
          </w:p>
          <w:p w:rsidR="00F47D6B" w:rsidRDefault="00F47D6B" w:rsidP="00E81231">
            <w:pPr>
              <w:pStyle w:val="TableParagraph"/>
              <w:numPr>
                <w:ilvl w:val="0"/>
                <w:numId w:val="76"/>
              </w:numPr>
              <w:tabs>
                <w:tab w:val="left" w:pos="250"/>
              </w:tabs>
              <w:spacing w:before="27"/>
              <w:rPr>
                <w:sz w:val="20"/>
              </w:rPr>
            </w:pPr>
            <w:r>
              <w:rPr>
                <w:sz w:val="20"/>
              </w:rPr>
              <w:t>Sensibilizaçãoparaaescrita.</w:t>
            </w:r>
          </w:p>
          <w:p w:rsidR="00F47D6B" w:rsidRDefault="00F47D6B" w:rsidP="00E81231">
            <w:pPr>
              <w:pStyle w:val="TableParagraph"/>
              <w:numPr>
                <w:ilvl w:val="0"/>
                <w:numId w:val="76"/>
              </w:numPr>
              <w:tabs>
                <w:tab w:val="left" w:pos="250"/>
              </w:tabs>
              <w:spacing w:before="34" w:line="276" w:lineRule="auto"/>
              <w:ind w:right="521"/>
              <w:rPr>
                <w:sz w:val="20"/>
              </w:rPr>
            </w:pPr>
            <w:r>
              <w:rPr>
                <w:sz w:val="20"/>
              </w:rPr>
              <w:t>Materiais e tecnologiasvariadas paraa produçãodaescrita:lápis,caneta,giz,computador eseusdiferentesusos.</w:t>
            </w:r>
          </w:p>
          <w:p w:rsidR="00F47D6B" w:rsidRDefault="00F47D6B" w:rsidP="00E81231">
            <w:pPr>
              <w:pStyle w:val="TableParagraph"/>
              <w:numPr>
                <w:ilvl w:val="0"/>
                <w:numId w:val="76"/>
              </w:numPr>
              <w:tabs>
                <w:tab w:val="left" w:pos="250"/>
              </w:tabs>
              <w:spacing w:before="3"/>
              <w:rPr>
                <w:sz w:val="20"/>
              </w:rPr>
            </w:pPr>
            <w:r>
              <w:rPr>
                <w:sz w:val="20"/>
              </w:rPr>
              <w:t>Apreciação gráfica.</w:t>
            </w:r>
          </w:p>
          <w:p w:rsidR="00F47D6B" w:rsidRPr="007F0A79" w:rsidRDefault="00F47D6B" w:rsidP="00E81231">
            <w:pPr>
              <w:pStyle w:val="TableParagraph"/>
              <w:numPr>
                <w:ilvl w:val="0"/>
                <w:numId w:val="76"/>
              </w:numPr>
              <w:tabs>
                <w:tab w:val="left" w:pos="250"/>
              </w:tabs>
              <w:spacing w:before="34" w:line="276" w:lineRule="auto"/>
              <w:ind w:right="521"/>
              <w:rPr>
                <w:sz w:val="20"/>
              </w:rPr>
            </w:pPr>
            <w:r w:rsidRPr="007F0A79">
              <w:rPr>
                <w:sz w:val="20"/>
              </w:rPr>
              <w:t>Suportes de escrita.</w:t>
            </w:r>
          </w:p>
          <w:p w:rsidR="00F47D6B" w:rsidRPr="007F0A79" w:rsidRDefault="00F47D6B" w:rsidP="00E81231">
            <w:pPr>
              <w:pStyle w:val="TableParagraph"/>
              <w:numPr>
                <w:ilvl w:val="0"/>
                <w:numId w:val="76"/>
              </w:numPr>
              <w:tabs>
                <w:tab w:val="left" w:pos="250"/>
              </w:tabs>
              <w:spacing w:before="34" w:line="276" w:lineRule="auto"/>
              <w:ind w:right="521"/>
              <w:rPr>
                <w:sz w:val="20"/>
              </w:rPr>
            </w:pPr>
            <w:r w:rsidRPr="007F0A79">
              <w:rPr>
                <w:sz w:val="20"/>
              </w:rPr>
              <w:t>Oralização da escrita.</w:t>
            </w:r>
          </w:p>
          <w:p w:rsidR="00F47D6B" w:rsidRPr="007F0A79" w:rsidRDefault="00F47D6B" w:rsidP="00E81231">
            <w:pPr>
              <w:pStyle w:val="TableParagraph"/>
              <w:numPr>
                <w:ilvl w:val="0"/>
                <w:numId w:val="76"/>
              </w:numPr>
              <w:tabs>
                <w:tab w:val="left" w:pos="250"/>
              </w:tabs>
              <w:spacing w:before="34" w:line="276" w:lineRule="auto"/>
              <w:ind w:right="521"/>
              <w:rPr>
                <w:sz w:val="20"/>
              </w:rPr>
            </w:pPr>
            <w:r w:rsidRPr="007F0A79">
              <w:rPr>
                <w:sz w:val="20"/>
              </w:rPr>
              <w:t>Sonoridade das palavras.</w:t>
            </w:r>
          </w:p>
          <w:p w:rsidR="00F47D6B" w:rsidRDefault="00F47D6B" w:rsidP="00E81231">
            <w:pPr>
              <w:pStyle w:val="TableParagraph"/>
              <w:numPr>
                <w:ilvl w:val="0"/>
                <w:numId w:val="76"/>
              </w:numPr>
              <w:tabs>
                <w:tab w:val="left" w:pos="250"/>
              </w:tabs>
              <w:spacing w:before="34" w:line="276" w:lineRule="auto"/>
              <w:ind w:right="521"/>
              <w:rPr>
                <w:sz w:val="20"/>
              </w:rPr>
            </w:pPr>
            <w:r w:rsidRPr="007F0A79">
              <w:rPr>
                <w:sz w:val="20"/>
              </w:rPr>
              <w:t>Escrita convencional e espontânea.</w:t>
            </w:r>
          </w:p>
        </w:tc>
        <w:tc>
          <w:tcPr>
            <w:tcW w:w="7053" w:type="dxa"/>
          </w:tcPr>
          <w:p w:rsidR="00F47D6B" w:rsidRDefault="00F47D6B" w:rsidP="00E81231">
            <w:pPr>
              <w:pStyle w:val="TableParagraph"/>
              <w:numPr>
                <w:ilvl w:val="0"/>
                <w:numId w:val="76"/>
              </w:numPr>
              <w:tabs>
                <w:tab w:val="left" w:pos="284"/>
              </w:tabs>
              <w:spacing w:line="276" w:lineRule="auto"/>
              <w:ind w:right="121"/>
              <w:rPr>
                <w:sz w:val="20"/>
              </w:rPr>
            </w:pPr>
            <w:r>
              <w:rPr>
                <w:sz w:val="20"/>
              </w:rPr>
              <w:t>Vivenciar experiências que possibilitem perceber a presença da escrita emdiferentesambientes.</w:t>
            </w:r>
          </w:p>
          <w:p w:rsidR="00F47D6B" w:rsidRDefault="00F47D6B" w:rsidP="00E81231">
            <w:pPr>
              <w:pStyle w:val="TableParagraph"/>
              <w:numPr>
                <w:ilvl w:val="0"/>
                <w:numId w:val="76"/>
              </w:numPr>
              <w:tabs>
                <w:tab w:val="left" w:pos="284"/>
              </w:tabs>
              <w:spacing w:line="230" w:lineRule="exact"/>
              <w:rPr>
                <w:sz w:val="20"/>
              </w:rPr>
            </w:pPr>
            <w:r>
              <w:rPr>
                <w:sz w:val="20"/>
              </w:rPr>
              <w:t>Compreenderafunçãosocialdaescrita.</w:t>
            </w:r>
          </w:p>
          <w:p w:rsidR="00F47D6B" w:rsidRDefault="00F47D6B" w:rsidP="00E81231">
            <w:pPr>
              <w:pStyle w:val="TableParagraph"/>
              <w:numPr>
                <w:ilvl w:val="0"/>
                <w:numId w:val="76"/>
              </w:numPr>
              <w:tabs>
                <w:tab w:val="left" w:pos="284"/>
              </w:tabs>
              <w:spacing w:before="39" w:line="276" w:lineRule="auto"/>
              <w:ind w:right="581"/>
              <w:rPr>
                <w:sz w:val="20"/>
              </w:rPr>
            </w:pPr>
            <w:r>
              <w:rPr>
                <w:sz w:val="20"/>
              </w:rPr>
              <w:t>Vivenciar jogos e brincadeiras que envolvam a escrita (forca, bingos,cruzadinhas, etc.) e utilizar materiais escritos em brincadeiras de faz deconta.</w:t>
            </w:r>
          </w:p>
          <w:p w:rsidR="00F47D6B" w:rsidRDefault="00F47D6B" w:rsidP="00E81231">
            <w:pPr>
              <w:pStyle w:val="TableParagraph"/>
              <w:numPr>
                <w:ilvl w:val="0"/>
                <w:numId w:val="76"/>
              </w:numPr>
              <w:tabs>
                <w:tab w:val="left" w:pos="284"/>
              </w:tabs>
              <w:spacing w:line="229" w:lineRule="exact"/>
              <w:rPr>
                <w:sz w:val="20"/>
              </w:rPr>
            </w:pPr>
            <w:r>
              <w:rPr>
                <w:sz w:val="20"/>
              </w:rPr>
              <w:t>Participardejogosquerelacionam imagensepalavras.</w:t>
            </w:r>
          </w:p>
          <w:p w:rsidR="00F47D6B" w:rsidRDefault="00F47D6B" w:rsidP="00E81231">
            <w:pPr>
              <w:pStyle w:val="TableParagraph"/>
              <w:numPr>
                <w:ilvl w:val="0"/>
                <w:numId w:val="76"/>
              </w:numPr>
              <w:tabs>
                <w:tab w:val="left" w:pos="284"/>
              </w:tabs>
              <w:spacing w:before="34" w:line="276" w:lineRule="auto"/>
              <w:ind w:right="398"/>
              <w:rPr>
                <w:sz w:val="20"/>
              </w:rPr>
            </w:pPr>
            <w:r>
              <w:rPr>
                <w:sz w:val="20"/>
              </w:rPr>
              <w:t>Brincarcomasonoridadedaspalavras, explorando-aseestabelecendorelaçõescomsuarepresentação escrita.</w:t>
            </w:r>
          </w:p>
          <w:p w:rsidR="00F47D6B" w:rsidRDefault="00F47D6B" w:rsidP="00E81231">
            <w:pPr>
              <w:pStyle w:val="TableParagraph"/>
              <w:numPr>
                <w:ilvl w:val="0"/>
                <w:numId w:val="76"/>
              </w:numPr>
              <w:tabs>
                <w:tab w:val="left" w:pos="284"/>
              </w:tabs>
              <w:spacing w:line="276" w:lineRule="auto"/>
              <w:ind w:right="781"/>
              <w:rPr>
                <w:sz w:val="20"/>
              </w:rPr>
            </w:pPr>
            <w:r>
              <w:rPr>
                <w:sz w:val="20"/>
              </w:rPr>
              <w:t>Utilizar suportes de escrita diversos para desenhar e escreverespontaneamente(cartolina, sulfite,craft,livros,revistinhaseoutros).</w:t>
            </w:r>
          </w:p>
          <w:p w:rsidR="00F47D6B" w:rsidRDefault="00F47D6B" w:rsidP="00E81231">
            <w:pPr>
              <w:pStyle w:val="TableParagraph"/>
              <w:numPr>
                <w:ilvl w:val="0"/>
                <w:numId w:val="76"/>
              </w:numPr>
              <w:tabs>
                <w:tab w:val="left" w:pos="284"/>
              </w:tabs>
              <w:spacing w:line="276" w:lineRule="auto"/>
              <w:ind w:right="211"/>
              <w:rPr>
                <w:sz w:val="20"/>
              </w:rPr>
            </w:pPr>
            <w:r>
              <w:rPr>
                <w:sz w:val="20"/>
              </w:rPr>
              <w:t>Registrarsuasideiasutilizandodesenhos,símbolosepalavras,escritasàsuamaneira.</w:t>
            </w:r>
          </w:p>
          <w:p w:rsidR="00F47D6B" w:rsidRDefault="00F47D6B" w:rsidP="00E81231">
            <w:pPr>
              <w:pStyle w:val="TableParagraph"/>
              <w:numPr>
                <w:ilvl w:val="0"/>
                <w:numId w:val="76"/>
              </w:numPr>
              <w:tabs>
                <w:tab w:val="left" w:pos="288"/>
              </w:tabs>
              <w:spacing w:line="276" w:lineRule="auto"/>
              <w:ind w:right="684"/>
              <w:rPr>
                <w:sz w:val="20"/>
              </w:rPr>
            </w:pPr>
            <w:r>
              <w:rPr>
                <w:sz w:val="20"/>
              </w:rPr>
              <w:t>Realizar tentativas de escrita com recursos variados e em diferentessuportes.</w:t>
            </w:r>
          </w:p>
          <w:p w:rsidR="00F47D6B" w:rsidRDefault="00F47D6B" w:rsidP="00E81231">
            <w:pPr>
              <w:pStyle w:val="TableParagraph"/>
              <w:numPr>
                <w:ilvl w:val="0"/>
                <w:numId w:val="76"/>
              </w:numPr>
              <w:tabs>
                <w:tab w:val="left" w:pos="288"/>
              </w:tabs>
              <w:spacing w:line="276" w:lineRule="auto"/>
              <w:ind w:right="273"/>
              <w:rPr>
                <w:sz w:val="20"/>
              </w:rPr>
            </w:pPr>
            <w:r>
              <w:rPr>
                <w:sz w:val="20"/>
              </w:rPr>
              <w:t>Tercontatocomoalfabetoemdiferentessituações: brincadeiras, jogoseoutros.</w:t>
            </w:r>
          </w:p>
          <w:p w:rsidR="00F47D6B" w:rsidRDefault="00F47D6B" w:rsidP="00E81231">
            <w:pPr>
              <w:pStyle w:val="TableParagraph"/>
              <w:numPr>
                <w:ilvl w:val="0"/>
                <w:numId w:val="76"/>
              </w:numPr>
              <w:tabs>
                <w:tab w:val="left" w:pos="288"/>
              </w:tabs>
              <w:spacing w:line="229" w:lineRule="exact"/>
              <w:rPr>
                <w:sz w:val="20"/>
              </w:rPr>
            </w:pPr>
            <w:r>
              <w:rPr>
                <w:sz w:val="20"/>
              </w:rPr>
              <w:t>Escrever o nomepróprio ede algunscolegas.</w:t>
            </w:r>
          </w:p>
          <w:p w:rsidR="00F47D6B" w:rsidRDefault="00F47D6B" w:rsidP="00E81231">
            <w:pPr>
              <w:pStyle w:val="TableParagraph"/>
              <w:numPr>
                <w:ilvl w:val="0"/>
                <w:numId w:val="76"/>
              </w:numPr>
              <w:tabs>
                <w:tab w:val="left" w:pos="284"/>
              </w:tabs>
              <w:spacing w:line="276" w:lineRule="auto"/>
              <w:ind w:right="211"/>
              <w:rPr>
                <w:sz w:val="20"/>
              </w:rPr>
            </w:pPr>
            <w:r>
              <w:rPr>
                <w:sz w:val="20"/>
              </w:rPr>
              <w:t>Verbalizarsuashipótesessobreaescrita.</w:t>
            </w:r>
          </w:p>
        </w:tc>
      </w:tr>
    </w:tbl>
    <w:p w:rsidR="00DE3F3D" w:rsidRDefault="00DE3F3D" w:rsidP="00F43D38"/>
    <w:p w:rsidR="00DE3F3D" w:rsidRDefault="00DE3F3D" w:rsidP="00F43D38"/>
    <w:p w:rsidR="005E4D5E" w:rsidRDefault="005E4D5E" w:rsidP="005E4D5E">
      <w:pPr>
        <w:pStyle w:val="Ttulo1"/>
        <w:numPr>
          <w:ilvl w:val="0"/>
          <w:numId w:val="2"/>
        </w:numPr>
        <w:rPr>
          <w:b/>
          <w:bCs/>
        </w:rPr>
      </w:pPr>
      <w:bookmarkStart w:id="54" w:name="_Toc112350506"/>
      <w:r>
        <w:rPr>
          <w:b/>
          <w:bCs/>
        </w:rPr>
        <w:t>MATRIZ CURRICULAR</w:t>
      </w:r>
      <w:bookmarkEnd w:id="54"/>
    </w:p>
    <w:p w:rsidR="007948A9" w:rsidRDefault="007948A9" w:rsidP="00F43D38"/>
    <w:p w:rsidR="007948A9" w:rsidRPr="007948A9" w:rsidRDefault="007948A9" w:rsidP="007948A9">
      <w:pPr>
        <w:pBdr>
          <w:top w:val="nil"/>
          <w:left w:val="nil"/>
          <w:bottom w:val="nil"/>
          <w:right w:val="nil"/>
          <w:between w:val="nil"/>
        </w:pBdr>
        <w:spacing w:after="200" w:line="276" w:lineRule="auto"/>
        <w:jc w:val="center"/>
        <w:rPr>
          <w:rFonts w:ascii="Arial" w:eastAsia="Arial" w:hAnsi="Arial" w:cs="Arial"/>
          <w:b/>
          <w:bCs/>
          <w:sz w:val="24"/>
          <w:szCs w:val="24"/>
          <w:u w:val="single"/>
          <w:lang w:eastAsia="pt-BR"/>
        </w:rPr>
      </w:pPr>
      <w:r w:rsidRPr="007948A9">
        <w:rPr>
          <w:rFonts w:ascii="Arial" w:eastAsia="Arial" w:hAnsi="Arial" w:cs="Arial"/>
          <w:b/>
          <w:bCs/>
          <w:sz w:val="24"/>
          <w:szCs w:val="24"/>
          <w:u w:val="single"/>
          <w:lang w:eastAsia="pt-BR"/>
        </w:rPr>
        <w:t>MATRIZ CURRICULAR</w:t>
      </w:r>
    </w:p>
    <w:tbl>
      <w:tblPr>
        <w:tblW w:w="90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801"/>
        <w:gridCol w:w="2816"/>
        <w:gridCol w:w="2395"/>
      </w:tblGrid>
      <w:tr w:rsidR="007948A9" w:rsidRPr="007948A9" w:rsidTr="00817B3A">
        <w:trPr>
          <w:trHeight w:val="592"/>
          <w:jc w:val="center"/>
        </w:trPr>
        <w:tc>
          <w:tcPr>
            <w:tcW w:w="3801" w:type="dxa"/>
            <w:vAlign w:val="center"/>
          </w:tcPr>
          <w:p w:rsidR="007948A9" w:rsidRPr="007948A9" w:rsidRDefault="007948A9" w:rsidP="00817B3A">
            <w:pPr>
              <w:widowControl w:val="0"/>
              <w:tabs>
                <w:tab w:val="left" w:pos="2989"/>
              </w:tabs>
              <w:autoSpaceDE w:val="0"/>
              <w:autoSpaceDN w:val="0"/>
              <w:spacing w:after="0" w:line="227" w:lineRule="exact"/>
              <w:ind w:left="141"/>
              <w:jc w:val="center"/>
              <w:rPr>
                <w:rFonts w:ascii="Microsoft Sans Serif" w:eastAsia="Microsoft Sans Serif" w:hAnsi="Microsoft Sans Serif" w:cs="Microsoft Sans Serif"/>
                <w:sz w:val="20"/>
                <w:lang w:val="pt-PT"/>
              </w:rPr>
            </w:pPr>
            <w:r w:rsidRPr="007948A9">
              <w:rPr>
                <w:rFonts w:ascii="Microsoft Sans Serif" w:eastAsia="Microsoft Sans Serif" w:hAnsi="Microsoft Sans Serif" w:cs="Microsoft Sans Serif"/>
                <w:sz w:val="20"/>
                <w:lang w:val="pt-PT"/>
              </w:rPr>
              <w:t>SEMEDI</w:t>
            </w:r>
          </w:p>
        </w:tc>
        <w:tc>
          <w:tcPr>
            <w:tcW w:w="5211" w:type="dxa"/>
            <w:gridSpan w:val="2"/>
            <w:vAlign w:val="center"/>
          </w:tcPr>
          <w:p w:rsidR="007948A9" w:rsidRPr="007948A9" w:rsidRDefault="007948A9" w:rsidP="00817B3A">
            <w:pPr>
              <w:widowControl w:val="0"/>
              <w:autoSpaceDE w:val="0"/>
              <w:autoSpaceDN w:val="0"/>
              <w:spacing w:after="0" w:line="227" w:lineRule="exact"/>
              <w:ind w:left="105" w:firstLine="142"/>
              <w:jc w:val="center"/>
              <w:rPr>
                <w:rFonts w:ascii="Microsoft Sans Serif" w:eastAsia="Microsoft Sans Serif" w:hAnsi="Microsoft Sans Serif" w:cs="Microsoft Sans Serif"/>
                <w:sz w:val="20"/>
                <w:lang w:val="pt-PT"/>
              </w:rPr>
            </w:pPr>
            <w:r w:rsidRPr="007948A9">
              <w:rPr>
                <w:rFonts w:ascii="Microsoft Sans Serif" w:eastAsia="Microsoft Sans Serif" w:hAnsi="Microsoft Sans Serif" w:cs="Microsoft Sans Serif"/>
                <w:sz w:val="20"/>
                <w:lang w:val="pt-PT"/>
              </w:rPr>
              <w:t>MUNICÍPIO: Paranaguá</w:t>
            </w:r>
          </w:p>
        </w:tc>
      </w:tr>
      <w:tr w:rsidR="007948A9" w:rsidRPr="007948A9" w:rsidTr="00817B3A">
        <w:trPr>
          <w:trHeight w:val="590"/>
          <w:jc w:val="center"/>
        </w:trPr>
        <w:tc>
          <w:tcPr>
            <w:tcW w:w="9012" w:type="dxa"/>
            <w:gridSpan w:val="3"/>
            <w:vAlign w:val="center"/>
          </w:tcPr>
          <w:p w:rsidR="007948A9" w:rsidRPr="007948A9" w:rsidRDefault="007948A9" w:rsidP="00817B3A">
            <w:pPr>
              <w:widowControl w:val="0"/>
              <w:autoSpaceDE w:val="0"/>
              <w:autoSpaceDN w:val="0"/>
              <w:spacing w:after="0" w:line="227" w:lineRule="exact"/>
              <w:ind w:left="141"/>
              <w:jc w:val="center"/>
              <w:rPr>
                <w:rFonts w:ascii="Microsoft Sans Serif" w:eastAsia="Microsoft Sans Serif" w:hAnsi="Microsoft Sans Serif" w:cs="Microsoft Sans Serif"/>
                <w:sz w:val="20"/>
                <w:lang w:val="pt-PT"/>
              </w:rPr>
            </w:pPr>
            <w:r w:rsidRPr="007948A9">
              <w:rPr>
                <w:rFonts w:ascii="Microsoft Sans Serif" w:eastAsia="Microsoft Sans Serif" w:hAnsi="Microsoft Sans Serif" w:cs="Microsoft Sans Serif"/>
                <w:sz w:val="20"/>
                <w:lang w:val="pt-PT"/>
              </w:rPr>
              <w:t>INSTITUIÇÃO DE ENSINO:</w:t>
            </w:r>
          </w:p>
          <w:p w:rsidR="007948A9" w:rsidRPr="007948A9" w:rsidRDefault="007948A9" w:rsidP="00817B3A">
            <w:pPr>
              <w:widowControl w:val="0"/>
              <w:autoSpaceDE w:val="0"/>
              <w:autoSpaceDN w:val="0"/>
              <w:spacing w:after="0" w:line="227" w:lineRule="exact"/>
              <w:ind w:left="141"/>
              <w:jc w:val="center"/>
              <w:rPr>
                <w:rFonts w:ascii="Microsoft Sans Serif" w:eastAsia="Microsoft Sans Serif" w:hAnsi="Microsoft Sans Serif" w:cs="Microsoft Sans Serif"/>
                <w:sz w:val="20"/>
                <w:lang w:val="pt-PT"/>
              </w:rPr>
            </w:pPr>
            <w:r w:rsidRPr="007948A9">
              <w:rPr>
                <w:rFonts w:ascii="Microsoft Sans Serif" w:eastAsia="Microsoft Sans Serif" w:hAnsi="Microsoft Sans Serif" w:cs="Microsoft Sans Serif"/>
                <w:sz w:val="20"/>
                <w:lang w:val="pt-PT"/>
              </w:rPr>
              <w:t>Centro Municipal de Educação Infantil “Professora Helena Porto Santos”</w:t>
            </w:r>
          </w:p>
        </w:tc>
      </w:tr>
      <w:tr w:rsidR="007948A9" w:rsidRPr="007948A9" w:rsidTr="00817B3A">
        <w:trPr>
          <w:trHeight w:val="590"/>
          <w:jc w:val="center"/>
        </w:trPr>
        <w:tc>
          <w:tcPr>
            <w:tcW w:w="9012" w:type="dxa"/>
            <w:gridSpan w:val="3"/>
            <w:vAlign w:val="center"/>
          </w:tcPr>
          <w:p w:rsidR="007948A9" w:rsidRPr="007948A9" w:rsidRDefault="007948A9" w:rsidP="00817B3A">
            <w:pPr>
              <w:widowControl w:val="0"/>
              <w:autoSpaceDE w:val="0"/>
              <w:autoSpaceDN w:val="0"/>
              <w:spacing w:after="0" w:line="227" w:lineRule="exact"/>
              <w:ind w:left="141"/>
              <w:jc w:val="center"/>
              <w:rPr>
                <w:rFonts w:ascii="Microsoft Sans Serif" w:eastAsia="Microsoft Sans Serif" w:hAnsi="Microsoft Sans Serif" w:cs="Microsoft Sans Serif"/>
                <w:sz w:val="20"/>
                <w:lang w:val="pt-PT"/>
              </w:rPr>
            </w:pPr>
            <w:r w:rsidRPr="007948A9">
              <w:rPr>
                <w:rFonts w:ascii="Microsoft Sans Serif" w:eastAsia="Microsoft Sans Serif" w:hAnsi="Microsoft Sans Serif" w:cs="Microsoft Sans Serif"/>
                <w:sz w:val="20"/>
                <w:lang w:val="pt-PT"/>
              </w:rPr>
              <w:t xml:space="preserve">ENDEREÇO: </w:t>
            </w:r>
            <w:r w:rsidRPr="007948A9">
              <w:rPr>
                <w:rFonts w:ascii="Microsoft Sans Serif" w:eastAsia="Microsoft Sans Serif" w:hAnsi="Microsoft Sans Serif" w:cs="Microsoft Sans Serif"/>
                <w:color w:val="000000"/>
                <w:sz w:val="24"/>
                <w:szCs w:val="24"/>
                <w:lang w:val="pt-PT"/>
              </w:rPr>
              <w:t>Praça Eufrásio Correia    s/nº - Centro Histórico</w:t>
            </w:r>
          </w:p>
        </w:tc>
      </w:tr>
      <w:tr w:rsidR="007948A9" w:rsidRPr="007948A9" w:rsidTr="00817B3A">
        <w:trPr>
          <w:trHeight w:val="592"/>
          <w:jc w:val="center"/>
        </w:trPr>
        <w:tc>
          <w:tcPr>
            <w:tcW w:w="9012" w:type="dxa"/>
            <w:gridSpan w:val="3"/>
            <w:vAlign w:val="center"/>
          </w:tcPr>
          <w:p w:rsidR="007948A9" w:rsidRPr="007948A9" w:rsidRDefault="007948A9" w:rsidP="00817B3A">
            <w:pPr>
              <w:widowControl w:val="0"/>
              <w:autoSpaceDE w:val="0"/>
              <w:autoSpaceDN w:val="0"/>
              <w:spacing w:after="0" w:line="227" w:lineRule="exact"/>
              <w:ind w:left="141"/>
              <w:jc w:val="center"/>
              <w:rPr>
                <w:rFonts w:ascii="Microsoft Sans Serif" w:eastAsia="Microsoft Sans Serif" w:hAnsi="Microsoft Sans Serif" w:cs="Microsoft Sans Serif"/>
                <w:sz w:val="20"/>
                <w:lang w:val="pt-PT"/>
              </w:rPr>
            </w:pPr>
            <w:r w:rsidRPr="007948A9">
              <w:rPr>
                <w:rFonts w:ascii="Microsoft Sans Serif" w:eastAsia="Microsoft Sans Serif" w:hAnsi="Microsoft Sans Serif" w:cs="Microsoft Sans Serif"/>
                <w:sz w:val="20"/>
                <w:lang w:val="pt-PT"/>
              </w:rPr>
              <w:t xml:space="preserve">FONE: </w:t>
            </w:r>
            <w:r w:rsidRPr="007948A9">
              <w:rPr>
                <w:rFonts w:ascii="Microsoft Sans Serif" w:eastAsia="Microsoft Sans Serif" w:hAnsi="Microsoft Sans Serif" w:cs="Microsoft Sans Serif"/>
                <w:color w:val="000000"/>
                <w:sz w:val="24"/>
                <w:szCs w:val="24"/>
                <w:lang w:val="pt-PT"/>
              </w:rPr>
              <w:t>(41) 3420-2740</w:t>
            </w:r>
          </w:p>
        </w:tc>
      </w:tr>
      <w:tr w:rsidR="007948A9" w:rsidRPr="007948A9" w:rsidTr="00817B3A">
        <w:trPr>
          <w:trHeight w:val="590"/>
          <w:jc w:val="center"/>
        </w:trPr>
        <w:tc>
          <w:tcPr>
            <w:tcW w:w="9012" w:type="dxa"/>
            <w:gridSpan w:val="3"/>
            <w:vAlign w:val="center"/>
          </w:tcPr>
          <w:p w:rsidR="007948A9" w:rsidRPr="007948A9" w:rsidRDefault="007948A9" w:rsidP="00817B3A">
            <w:pPr>
              <w:widowControl w:val="0"/>
              <w:autoSpaceDE w:val="0"/>
              <w:autoSpaceDN w:val="0"/>
              <w:spacing w:after="0" w:line="227" w:lineRule="exact"/>
              <w:ind w:left="141"/>
              <w:jc w:val="center"/>
              <w:rPr>
                <w:rFonts w:ascii="Microsoft Sans Serif" w:eastAsia="Microsoft Sans Serif" w:hAnsi="Microsoft Sans Serif" w:cs="Microsoft Sans Serif"/>
                <w:sz w:val="20"/>
                <w:lang w:val="pt-PT"/>
              </w:rPr>
            </w:pPr>
            <w:r w:rsidRPr="007948A9">
              <w:rPr>
                <w:rFonts w:ascii="Microsoft Sans Serif" w:eastAsia="Microsoft Sans Serif" w:hAnsi="Microsoft Sans Serif" w:cs="Microsoft Sans Serif"/>
                <w:sz w:val="20"/>
                <w:lang w:val="pt-PT"/>
              </w:rPr>
              <w:t>ENTIDADE MANTENEDORA: Prefeitura Municipal de Paranaguá</w:t>
            </w:r>
          </w:p>
        </w:tc>
      </w:tr>
      <w:tr w:rsidR="007948A9" w:rsidRPr="007948A9" w:rsidTr="00817B3A">
        <w:trPr>
          <w:trHeight w:val="590"/>
          <w:jc w:val="center"/>
        </w:trPr>
        <w:tc>
          <w:tcPr>
            <w:tcW w:w="9012" w:type="dxa"/>
            <w:gridSpan w:val="3"/>
            <w:vAlign w:val="center"/>
          </w:tcPr>
          <w:p w:rsidR="007948A9" w:rsidRPr="007948A9" w:rsidRDefault="007948A9" w:rsidP="00817B3A">
            <w:pPr>
              <w:widowControl w:val="0"/>
              <w:autoSpaceDE w:val="0"/>
              <w:autoSpaceDN w:val="0"/>
              <w:spacing w:after="0" w:line="227" w:lineRule="exact"/>
              <w:ind w:left="141"/>
              <w:jc w:val="center"/>
              <w:rPr>
                <w:rFonts w:ascii="Microsoft Sans Serif" w:eastAsia="Microsoft Sans Serif" w:hAnsi="Microsoft Sans Serif" w:cs="Microsoft Sans Serif"/>
                <w:sz w:val="20"/>
                <w:lang w:val="pt-PT"/>
              </w:rPr>
            </w:pPr>
            <w:r w:rsidRPr="007948A9">
              <w:rPr>
                <w:rFonts w:ascii="Microsoft Sans Serif" w:eastAsia="Microsoft Sans Serif" w:hAnsi="Microsoft Sans Serif" w:cs="Microsoft Sans Serif"/>
                <w:sz w:val="20"/>
                <w:lang w:val="pt-PT"/>
              </w:rPr>
              <w:t>CURSO (n° 2001): Educação Infantil</w:t>
            </w:r>
          </w:p>
        </w:tc>
      </w:tr>
      <w:tr w:rsidR="007948A9" w:rsidRPr="007948A9" w:rsidTr="00817B3A">
        <w:trPr>
          <w:trHeight w:val="615"/>
          <w:jc w:val="center"/>
        </w:trPr>
        <w:tc>
          <w:tcPr>
            <w:tcW w:w="3801" w:type="dxa"/>
            <w:vAlign w:val="center"/>
          </w:tcPr>
          <w:p w:rsidR="007948A9" w:rsidRPr="007948A9" w:rsidRDefault="007948A9" w:rsidP="00817B3A">
            <w:pPr>
              <w:widowControl w:val="0"/>
              <w:autoSpaceDE w:val="0"/>
              <w:autoSpaceDN w:val="0"/>
              <w:spacing w:after="0" w:line="227" w:lineRule="exact"/>
              <w:ind w:left="141"/>
              <w:jc w:val="center"/>
              <w:rPr>
                <w:rFonts w:ascii="Microsoft Sans Serif" w:eastAsia="Microsoft Sans Serif" w:hAnsi="Microsoft Sans Serif" w:cs="Microsoft Sans Serif"/>
                <w:sz w:val="20"/>
                <w:lang w:val="pt-PT"/>
              </w:rPr>
            </w:pPr>
            <w:r w:rsidRPr="007948A9">
              <w:rPr>
                <w:rFonts w:ascii="Microsoft Sans Serif" w:eastAsia="Microsoft Sans Serif" w:hAnsi="Microsoft Sans Serif" w:cs="Microsoft Sans Serif"/>
                <w:sz w:val="20"/>
                <w:lang w:val="pt-PT"/>
              </w:rPr>
              <w:t>TURNO: Diurno</w:t>
            </w:r>
          </w:p>
        </w:tc>
        <w:tc>
          <w:tcPr>
            <w:tcW w:w="2816" w:type="dxa"/>
            <w:vAlign w:val="center"/>
          </w:tcPr>
          <w:p w:rsidR="007948A9" w:rsidRPr="007948A9" w:rsidRDefault="007948A9" w:rsidP="00817B3A">
            <w:pPr>
              <w:widowControl w:val="0"/>
              <w:autoSpaceDE w:val="0"/>
              <w:autoSpaceDN w:val="0"/>
              <w:spacing w:after="0" w:line="227" w:lineRule="exact"/>
              <w:ind w:left="105"/>
              <w:jc w:val="center"/>
              <w:rPr>
                <w:rFonts w:ascii="Microsoft Sans Serif" w:eastAsia="Microsoft Sans Serif" w:hAnsi="Microsoft Sans Serif" w:cs="Microsoft Sans Serif"/>
                <w:sz w:val="20"/>
                <w:lang w:val="pt-PT"/>
              </w:rPr>
            </w:pPr>
            <w:r w:rsidRPr="007948A9">
              <w:rPr>
                <w:rFonts w:ascii="Microsoft Sans Serif" w:eastAsia="Microsoft Sans Serif" w:hAnsi="Microsoft Sans Serif" w:cs="Microsoft Sans Serif"/>
                <w:sz w:val="20"/>
                <w:lang w:val="pt-PT"/>
              </w:rPr>
              <w:t>C.H. TOTAL DO CURSO:</w:t>
            </w:r>
          </w:p>
          <w:p w:rsidR="007948A9" w:rsidRPr="007948A9" w:rsidRDefault="007948A9" w:rsidP="00817B3A">
            <w:pPr>
              <w:widowControl w:val="0"/>
              <w:autoSpaceDE w:val="0"/>
              <w:autoSpaceDN w:val="0"/>
              <w:spacing w:after="0" w:line="227" w:lineRule="exact"/>
              <w:ind w:left="105"/>
              <w:jc w:val="center"/>
              <w:rPr>
                <w:rFonts w:ascii="Microsoft Sans Serif" w:eastAsia="Microsoft Sans Serif" w:hAnsi="Microsoft Sans Serif" w:cs="Microsoft Sans Serif"/>
                <w:sz w:val="20"/>
                <w:lang w:val="pt-PT"/>
              </w:rPr>
            </w:pPr>
            <w:r w:rsidRPr="007948A9">
              <w:rPr>
                <w:rFonts w:ascii="Microsoft Sans Serif" w:eastAsia="Microsoft Sans Serif" w:hAnsi="Microsoft Sans Serif" w:cs="Microsoft Sans Serif"/>
                <w:sz w:val="20"/>
                <w:lang w:val="pt-PT"/>
              </w:rPr>
              <w:t>800 hs</w:t>
            </w:r>
          </w:p>
        </w:tc>
        <w:tc>
          <w:tcPr>
            <w:tcW w:w="2395" w:type="dxa"/>
            <w:vAlign w:val="center"/>
          </w:tcPr>
          <w:p w:rsidR="007948A9" w:rsidRPr="007948A9" w:rsidRDefault="007948A9" w:rsidP="00817B3A">
            <w:pPr>
              <w:widowControl w:val="0"/>
              <w:autoSpaceDE w:val="0"/>
              <w:autoSpaceDN w:val="0"/>
              <w:spacing w:after="0" w:line="227" w:lineRule="exact"/>
              <w:ind w:left="105"/>
              <w:jc w:val="center"/>
              <w:rPr>
                <w:rFonts w:ascii="Microsoft Sans Serif" w:eastAsia="Microsoft Sans Serif" w:hAnsi="Microsoft Sans Serif" w:cs="Microsoft Sans Serif"/>
                <w:sz w:val="20"/>
                <w:lang w:val="pt-PT"/>
              </w:rPr>
            </w:pPr>
            <w:r w:rsidRPr="007948A9">
              <w:rPr>
                <w:rFonts w:ascii="Microsoft Sans Serif" w:eastAsia="Microsoft Sans Serif" w:hAnsi="Microsoft Sans Serif" w:cs="Microsoft Sans Serif"/>
                <w:sz w:val="20"/>
                <w:lang w:val="pt-PT"/>
              </w:rPr>
              <w:t>DIAS LETIVOS ANUAIS: 200</w:t>
            </w:r>
          </w:p>
        </w:tc>
      </w:tr>
      <w:tr w:rsidR="007948A9" w:rsidRPr="007948A9" w:rsidTr="00817B3A">
        <w:trPr>
          <w:trHeight w:val="615"/>
          <w:jc w:val="center"/>
        </w:trPr>
        <w:tc>
          <w:tcPr>
            <w:tcW w:w="3801" w:type="dxa"/>
            <w:vAlign w:val="center"/>
          </w:tcPr>
          <w:p w:rsidR="007948A9" w:rsidRPr="007948A9" w:rsidRDefault="007948A9" w:rsidP="00817B3A">
            <w:pPr>
              <w:widowControl w:val="0"/>
              <w:autoSpaceDE w:val="0"/>
              <w:autoSpaceDN w:val="0"/>
              <w:spacing w:after="0" w:line="227" w:lineRule="exact"/>
              <w:ind w:left="141"/>
              <w:jc w:val="center"/>
              <w:rPr>
                <w:rFonts w:ascii="Microsoft Sans Serif" w:eastAsia="Microsoft Sans Serif" w:hAnsi="Microsoft Sans Serif" w:cs="Microsoft Sans Serif"/>
                <w:sz w:val="20"/>
                <w:lang w:val="pt-PT"/>
              </w:rPr>
            </w:pPr>
            <w:r w:rsidRPr="007948A9">
              <w:rPr>
                <w:rFonts w:ascii="Microsoft Sans Serif" w:eastAsia="Microsoft Sans Serif" w:hAnsi="Microsoft Sans Serif" w:cs="Microsoft Sans Serif"/>
                <w:sz w:val="20"/>
                <w:lang w:val="pt-PT"/>
              </w:rPr>
              <w:t>ANO DE IMPLANTAÇÃO: 2009</w:t>
            </w:r>
          </w:p>
        </w:tc>
        <w:tc>
          <w:tcPr>
            <w:tcW w:w="5211" w:type="dxa"/>
            <w:gridSpan w:val="2"/>
            <w:vAlign w:val="center"/>
          </w:tcPr>
          <w:p w:rsidR="007948A9" w:rsidRPr="007948A9" w:rsidRDefault="007948A9" w:rsidP="00817B3A">
            <w:pPr>
              <w:widowControl w:val="0"/>
              <w:autoSpaceDE w:val="0"/>
              <w:autoSpaceDN w:val="0"/>
              <w:spacing w:after="0" w:line="227" w:lineRule="exact"/>
              <w:ind w:left="141"/>
              <w:jc w:val="center"/>
              <w:rPr>
                <w:rFonts w:ascii="Microsoft Sans Serif" w:eastAsia="Microsoft Sans Serif" w:hAnsi="Microsoft Sans Serif" w:cs="Microsoft Sans Serif"/>
                <w:sz w:val="20"/>
                <w:lang w:val="pt-PT"/>
              </w:rPr>
            </w:pPr>
            <w:r w:rsidRPr="007948A9">
              <w:rPr>
                <w:rFonts w:ascii="Microsoft Sans Serif" w:eastAsia="Microsoft Sans Serif" w:hAnsi="Microsoft Sans Serif" w:cs="Microsoft Sans Serif"/>
                <w:sz w:val="20"/>
                <w:lang w:val="pt-PT"/>
              </w:rPr>
              <w:t>FORMA: Simultânea</w:t>
            </w:r>
          </w:p>
        </w:tc>
      </w:tr>
      <w:tr w:rsidR="007948A9" w:rsidRPr="007948A9" w:rsidTr="00817B3A">
        <w:trPr>
          <w:trHeight w:val="590"/>
          <w:jc w:val="center"/>
        </w:trPr>
        <w:tc>
          <w:tcPr>
            <w:tcW w:w="3801" w:type="dxa"/>
            <w:vAlign w:val="center"/>
          </w:tcPr>
          <w:p w:rsidR="007948A9" w:rsidRPr="007948A9" w:rsidRDefault="007948A9" w:rsidP="00817B3A">
            <w:pPr>
              <w:widowControl w:val="0"/>
              <w:autoSpaceDE w:val="0"/>
              <w:autoSpaceDN w:val="0"/>
              <w:spacing w:after="0" w:line="227" w:lineRule="exact"/>
              <w:ind w:left="141"/>
              <w:jc w:val="center"/>
              <w:rPr>
                <w:rFonts w:ascii="Microsoft Sans Serif" w:eastAsia="Microsoft Sans Serif" w:hAnsi="Microsoft Sans Serif" w:cs="Microsoft Sans Serif"/>
                <w:sz w:val="20"/>
                <w:lang w:val="pt-PT"/>
              </w:rPr>
            </w:pPr>
            <w:r w:rsidRPr="007948A9">
              <w:rPr>
                <w:rFonts w:ascii="Microsoft Sans Serif" w:eastAsia="Microsoft Sans Serif" w:hAnsi="Microsoft Sans Serif" w:cs="Microsoft Sans Serif"/>
                <w:sz w:val="20"/>
                <w:lang w:val="pt-PT"/>
              </w:rPr>
              <w:t xml:space="preserve">OFERTA: de 06 meses a </w:t>
            </w:r>
            <w:r w:rsidRPr="007948A9">
              <w:rPr>
                <w:rFonts w:ascii="Microsoft Sans Serif" w:eastAsia="Microsoft Sans Serif" w:hAnsi="Microsoft Sans Serif" w:cs="Microsoft Sans Serif"/>
                <w:color w:val="000000"/>
                <w:sz w:val="20"/>
                <w:lang w:val="pt-PT"/>
              </w:rPr>
              <w:t>4 anos</w:t>
            </w:r>
          </w:p>
        </w:tc>
        <w:tc>
          <w:tcPr>
            <w:tcW w:w="5211" w:type="dxa"/>
            <w:gridSpan w:val="2"/>
            <w:vAlign w:val="center"/>
          </w:tcPr>
          <w:p w:rsidR="007948A9" w:rsidRPr="007948A9" w:rsidRDefault="007948A9" w:rsidP="00817B3A">
            <w:pPr>
              <w:widowControl w:val="0"/>
              <w:autoSpaceDE w:val="0"/>
              <w:autoSpaceDN w:val="0"/>
              <w:spacing w:after="0" w:line="227" w:lineRule="exact"/>
              <w:ind w:left="141"/>
              <w:jc w:val="center"/>
              <w:rPr>
                <w:rFonts w:ascii="Microsoft Sans Serif" w:eastAsia="Microsoft Sans Serif" w:hAnsi="Microsoft Sans Serif" w:cs="Microsoft Sans Serif"/>
                <w:sz w:val="20"/>
                <w:lang w:val="pt-PT"/>
              </w:rPr>
            </w:pPr>
            <w:r w:rsidRPr="007948A9">
              <w:rPr>
                <w:rFonts w:ascii="Microsoft Sans Serif" w:eastAsia="Microsoft Sans Serif" w:hAnsi="Microsoft Sans Serif" w:cs="Microsoft Sans Serif"/>
                <w:sz w:val="20"/>
                <w:lang w:val="pt-PT"/>
              </w:rPr>
              <w:t>ORGANIZAÇÃO: Anual</w:t>
            </w:r>
          </w:p>
        </w:tc>
      </w:tr>
      <w:tr w:rsidR="007948A9" w:rsidRPr="007948A9" w:rsidTr="00817B3A">
        <w:trPr>
          <w:trHeight w:val="592"/>
          <w:jc w:val="center"/>
        </w:trPr>
        <w:tc>
          <w:tcPr>
            <w:tcW w:w="3801" w:type="dxa"/>
            <w:vAlign w:val="center"/>
          </w:tcPr>
          <w:p w:rsidR="007948A9" w:rsidRPr="007948A9" w:rsidRDefault="007948A9" w:rsidP="00817B3A">
            <w:pPr>
              <w:widowControl w:val="0"/>
              <w:autoSpaceDE w:val="0"/>
              <w:autoSpaceDN w:val="0"/>
              <w:spacing w:before="102" w:after="0" w:line="240" w:lineRule="auto"/>
              <w:ind w:left="141"/>
              <w:jc w:val="center"/>
              <w:rPr>
                <w:rFonts w:ascii="Microsoft Sans Serif" w:eastAsia="Microsoft Sans Serif" w:hAnsi="Microsoft Sans Serif" w:cs="Microsoft Sans Serif"/>
                <w:bCs/>
                <w:sz w:val="20"/>
                <w:lang w:val="pt-PT"/>
              </w:rPr>
            </w:pPr>
            <w:r w:rsidRPr="007948A9">
              <w:rPr>
                <w:rFonts w:ascii="Microsoft Sans Serif" w:eastAsia="Microsoft Sans Serif" w:hAnsi="Microsoft Sans Serif" w:cs="Microsoft Sans Serif"/>
                <w:bCs/>
                <w:sz w:val="20"/>
                <w:lang w:val="pt-PT"/>
              </w:rPr>
              <w:t>INTERAÇÕES E BRINCADEIRAS</w:t>
            </w:r>
          </w:p>
        </w:tc>
        <w:tc>
          <w:tcPr>
            <w:tcW w:w="5211" w:type="dxa"/>
            <w:gridSpan w:val="2"/>
            <w:vAlign w:val="center"/>
          </w:tcPr>
          <w:p w:rsidR="007948A9" w:rsidRPr="007948A9" w:rsidRDefault="007948A9" w:rsidP="00817B3A">
            <w:pPr>
              <w:widowControl w:val="0"/>
              <w:autoSpaceDE w:val="0"/>
              <w:autoSpaceDN w:val="0"/>
              <w:spacing w:before="102" w:after="0" w:line="240" w:lineRule="auto"/>
              <w:ind w:left="141"/>
              <w:jc w:val="center"/>
              <w:rPr>
                <w:rFonts w:ascii="Microsoft Sans Serif" w:eastAsia="Microsoft Sans Serif" w:hAnsi="Microsoft Sans Serif" w:cs="Microsoft Sans Serif"/>
                <w:bCs/>
                <w:sz w:val="20"/>
                <w:lang w:val="pt-PT"/>
              </w:rPr>
            </w:pPr>
            <w:r w:rsidRPr="007948A9">
              <w:rPr>
                <w:rFonts w:ascii="Microsoft Sans Serif" w:eastAsia="Microsoft Sans Serif" w:hAnsi="Microsoft Sans Serif" w:cs="Microsoft Sans Serif"/>
                <w:bCs/>
                <w:sz w:val="20"/>
                <w:lang w:val="pt-PT"/>
              </w:rPr>
              <w:t>CAMPOS DE EXPERIÊNCIAS</w:t>
            </w:r>
          </w:p>
        </w:tc>
      </w:tr>
      <w:tr w:rsidR="007948A9" w:rsidRPr="007948A9" w:rsidTr="00817B3A">
        <w:trPr>
          <w:trHeight w:val="592"/>
          <w:jc w:val="center"/>
        </w:trPr>
        <w:tc>
          <w:tcPr>
            <w:tcW w:w="3801" w:type="dxa"/>
            <w:vAlign w:val="center"/>
          </w:tcPr>
          <w:p w:rsidR="007948A9" w:rsidRPr="007948A9" w:rsidRDefault="007948A9" w:rsidP="00817B3A">
            <w:pPr>
              <w:widowControl w:val="0"/>
              <w:autoSpaceDE w:val="0"/>
              <w:autoSpaceDN w:val="0"/>
              <w:spacing w:before="102" w:after="0" w:line="240" w:lineRule="auto"/>
              <w:ind w:left="141"/>
              <w:jc w:val="center"/>
              <w:rPr>
                <w:rFonts w:ascii="Microsoft Sans Serif" w:eastAsia="Microsoft Sans Serif" w:hAnsi="Microsoft Sans Serif" w:cs="Microsoft Sans Serif"/>
                <w:bCs/>
                <w:sz w:val="20"/>
                <w:lang w:val="pt-PT"/>
              </w:rPr>
            </w:pPr>
            <w:r w:rsidRPr="007948A9">
              <w:rPr>
                <w:rFonts w:ascii="Microsoft Sans Serif" w:eastAsia="Microsoft Sans Serif" w:hAnsi="Microsoft Sans Serif" w:cs="Microsoft Sans Serif"/>
                <w:bCs/>
                <w:sz w:val="20"/>
                <w:lang w:val="pt-PT"/>
              </w:rPr>
              <w:t>TOTAL DE HORAS RELÓGIO SEMANAIS</w:t>
            </w:r>
          </w:p>
        </w:tc>
        <w:tc>
          <w:tcPr>
            <w:tcW w:w="5211" w:type="dxa"/>
            <w:gridSpan w:val="2"/>
            <w:vAlign w:val="center"/>
          </w:tcPr>
          <w:p w:rsidR="007948A9" w:rsidRPr="007948A9" w:rsidRDefault="007948A9" w:rsidP="00817B3A">
            <w:pPr>
              <w:widowControl w:val="0"/>
              <w:autoSpaceDE w:val="0"/>
              <w:autoSpaceDN w:val="0"/>
              <w:spacing w:before="102" w:after="0" w:line="240" w:lineRule="auto"/>
              <w:ind w:left="141"/>
              <w:jc w:val="center"/>
              <w:rPr>
                <w:rFonts w:ascii="Microsoft Sans Serif" w:eastAsia="Microsoft Sans Serif" w:hAnsi="Microsoft Sans Serif" w:cs="Microsoft Sans Serif"/>
                <w:bCs/>
                <w:sz w:val="20"/>
                <w:lang w:val="pt-PT"/>
              </w:rPr>
            </w:pPr>
            <w:r w:rsidRPr="007948A9">
              <w:rPr>
                <w:rFonts w:ascii="Microsoft Sans Serif" w:eastAsia="Microsoft Sans Serif" w:hAnsi="Microsoft Sans Serif" w:cs="Microsoft Sans Serif"/>
                <w:bCs/>
                <w:sz w:val="20"/>
                <w:lang w:val="pt-PT"/>
              </w:rPr>
              <w:t>20 horas relógio</w:t>
            </w:r>
          </w:p>
        </w:tc>
      </w:tr>
    </w:tbl>
    <w:p w:rsidR="00DE3F3D" w:rsidRDefault="00DE3F3D" w:rsidP="00F43D38"/>
    <w:p w:rsidR="00A25667" w:rsidRDefault="00BF0C44" w:rsidP="008A203E">
      <w:pPr>
        <w:pStyle w:val="Ttulo1"/>
        <w:numPr>
          <w:ilvl w:val="0"/>
          <w:numId w:val="2"/>
        </w:numPr>
        <w:rPr>
          <w:b/>
          <w:bCs/>
        </w:rPr>
      </w:pPr>
      <w:bookmarkStart w:id="55" w:name="_Toc112350507"/>
      <w:r w:rsidRPr="00D650BB">
        <w:rPr>
          <w:b/>
          <w:bCs/>
        </w:rPr>
        <w:t>REFERÊNCIAS</w:t>
      </w:r>
      <w:bookmarkEnd w:id="55"/>
    </w:p>
    <w:p w:rsidR="00CA4C4B" w:rsidRDefault="00CA4C4B" w:rsidP="00CA4C4B"/>
    <w:p w:rsidR="00CA4C4B" w:rsidRDefault="00CA4C4B" w:rsidP="00CA4C4B">
      <w:pPr>
        <w:pStyle w:val="Estilo2"/>
      </w:pPr>
      <w:r w:rsidRPr="00CA4C4B">
        <w:rPr>
          <w:b/>
          <w:bCs/>
        </w:rPr>
        <w:t>ARROYO</w:t>
      </w:r>
      <w:r>
        <w:t xml:space="preserve">, Miguel. Construção da Proposta político-pedagógica da </w:t>
      </w:r>
      <w:r w:rsidR="005A24B2">
        <w:t>rede</w:t>
      </w:r>
      <w:r>
        <w:t xml:space="preserve"> municipal de Belo Horizonte. In: Espaço da escola. Ano 4, n. 13. </w:t>
      </w:r>
      <w:proofErr w:type="spellStart"/>
      <w:r>
        <w:t>Ijuí</w:t>
      </w:r>
      <w:proofErr w:type="spellEnd"/>
      <w:r>
        <w:t xml:space="preserve">, </w:t>
      </w:r>
      <w:proofErr w:type="spellStart"/>
      <w:r>
        <w:t>Unijuí</w:t>
      </w:r>
      <w:proofErr w:type="spellEnd"/>
      <w:r>
        <w:t>, 1994.</w:t>
      </w:r>
    </w:p>
    <w:p w:rsidR="00CA4C4B" w:rsidRDefault="00CA4C4B" w:rsidP="00CA4C4B">
      <w:pPr>
        <w:pStyle w:val="Estilo2"/>
      </w:pPr>
    </w:p>
    <w:p w:rsidR="00CA4C4B" w:rsidRDefault="00CA4C4B" w:rsidP="00823328">
      <w:pPr>
        <w:pStyle w:val="Estilo2"/>
      </w:pPr>
      <w:r w:rsidRPr="00CA4C4B">
        <w:rPr>
          <w:b/>
          <w:bCs/>
        </w:rPr>
        <w:t>FERREIRO</w:t>
      </w:r>
      <w:r>
        <w:t>, Emília - Alfabetização em processo - São Paulo - Ed. Cortez. Ministério da Educação e do desporto- Secretaria de Educação Fundamental. Por uma política de formação do profissional de Educação Infantil.</w:t>
      </w:r>
    </w:p>
    <w:p w:rsidR="00CA4C4B" w:rsidRDefault="00CA4C4B" w:rsidP="00CA4C4B">
      <w:pPr>
        <w:pStyle w:val="Estilo2"/>
      </w:pPr>
    </w:p>
    <w:p w:rsidR="00CA4C4B" w:rsidRDefault="00CA4C4B" w:rsidP="00CA4C4B">
      <w:pPr>
        <w:pStyle w:val="Estilo2"/>
      </w:pPr>
      <w:r w:rsidRPr="00CA4C4B">
        <w:rPr>
          <w:b/>
          <w:bCs/>
        </w:rPr>
        <w:lastRenderedPageBreak/>
        <w:t>SAVIANI</w:t>
      </w:r>
      <w:r>
        <w:t xml:space="preserve">, </w:t>
      </w:r>
      <w:proofErr w:type="spellStart"/>
      <w:r>
        <w:t>Demerval</w:t>
      </w:r>
      <w:proofErr w:type="spellEnd"/>
      <w:r>
        <w:t xml:space="preserve"> - Pedagogia Histórica - Critica - Primeiras. Aproxima </w:t>
      </w:r>
      <w:proofErr w:type="spellStart"/>
      <w:r>
        <w:t>geiesWajskop</w:t>
      </w:r>
      <w:proofErr w:type="spellEnd"/>
      <w:r>
        <w:t xml:space="preserve">, Gisela - Brincar na Pré - Escola - S/A Paulo - Ed. Cortez; </w:t>
      </w:r>
    </w:p>
    <w:p w:rsidR="00CA4C4B" w:rsidRDefault="00CA4C4B" w:rsidP="00CA4C4B">
      <w:pPr>
        <w:pStyle w:val="Estilo2"/>
      </w:pPr>
    </w:p>
    <w:p w:rsidR="00CA4C4B" w:rsidRDefault="00CA4C4B" w:rsidP="00CA4C4B">
      <w:pPr>
        <w:pStyle w:val="Estilo2"/>
      </w:pPr>
      <w:r w:rsidRPr="00CA4C4B">
        <w:rPr>
          <w:b/>
          <w:bCs/>
        </w:rPr>
        <w:t>WAJSKOP,</w:t>
      </w:r>
      <w:r>
        <w:t xml:space="preserve"> Gisela – Brincar na Pré – Escola – São Paulo – Ed. Cortez. Secretaria do Estado da Educação – Currículo Básico para a escola Pública do Paraná -Curitiba,1990-p.24 a 27.</w:t>
      </w:r>
    </w:p>
    <w:p w:rsidR="00CA4C4B" w:rsidRDefault="00CA4C4B" w:rsidP="00CA4C4B">
      <w:pPr>
        <w:pStyle w:val="Estilo2"/>
      </w:pPr>
    </w:p>
    <w:p w:rsidR="00CA4C4B" w:rsidRDefault="00CA4C4B" w:rsidP="00CA4C4B">
      <w:pPr>
        <w:pStyle w:val="Estilo2"/>
      </w:pPr>
      <w:r>
        <w:t>_____. LEI Nº 9394. Estabelece as Diretrizes e Bases da Educação Nacional. Brasília, DF, 20 dez. 1996.</w:t>
      </w:r>
    </w:p>
    <w:p w:rsidR="00CA4C4B" w:rsidRDefault="00CA4C4B" w:rsidP="00CA4C4B">
      <w:pPr>
        <w:pStyle w:val="Estilo2"/>
      </w:pPr>
    </w:p>
    <w:p w:rsidR="00CA4C4B" w:rsidRDefault="00CA4C4B" w:rsidP="00CA4C4B">
      <w:pPr>
        <w:pStyle w:val="Estilo2"/>
      </w:pPr>
      <w:r w:rsidRPr="00CA4C4B">
        <w:rPr>
          <w:b/>
          <w:bCs/>
        </w:rPr>
        <w:t>Ministério da Educação e do Desporto</w:t>
      </w:r>
      <w:r>
        <w:t xml:space="preserve"> – Secretaria de Educação Fundamental – Referencial curricular Nacional para Educação Infantil – Brasília – MEC/SEF, 1998. 3v.</w:t>
      </w:r>
    </w:p>
    <w:p w:rsidR="00CA4C4B" w:rsidRDefault="00CA4C4B" w:rsidP="00CA4C4B">
      <w:pPr>
        <w:pStyle w:val="Estilo2"/>
      </w:pPr>
    </w:p>
    <w:p w:rsidR="00CA4C4B" w:rsidRDefault="00CA4C4B" w:rsidP="00CA4C4B">
      <w:pPr>
        <w:pStyle w:val="Estilo2"/>
      </w:pPr>
      <w:r w:rsidRPr="00CA4C4B">
        <w:rPr>
          <w:b/>
          <w:bCs/>
        </w:rPr>
        <w:t>NETO</w:t>
      </w:r>
      <w:r>
        <w:t xml:space="preserve">, Antonio Fernandes - Reunião Pedagógica e Administrativa Escola Estadual </w:t>
      </w:r>
      <w:proofErr w:type="spellStart"/>
      <w:r>
        <w:t>Cornélia</w:t>
      </w:r>
      <w:proofErr w:type="spellEnd"/>
      <w:r>
        <w:t xml:space="preserve"> Ferreira Ladeira – </w:t>
      </w:r>
      <w:proofErr w:type="spellStart"/>
      <w:r>
        <w:t>Slideshare</w:t>
      </w:r>
      <w:proofErr w:type="spellEnd"/>
      <w:r>
        <w:t>,2012. Disponível em: https://pt.slideshare.net/toniafeto/reunio-pedaggica-administrativa-para-elaborao-do-novo-pppprojeto-poltico-pedaggico-da-escola-cornlia-par-2013. Acesso em: 14 de outubro de 2021.</w:t>
      </w:r>
    </w:p>
    <w:p w:rsidR="00CA4C4B" w:rsidRDefault="00CA4C4B" w:rsidP="00CA4C4B">
      <w:pPr>
        <w:pStyle w:val="Estilo2"/>
      </w:pPr>
    </w:p>
    <w:p w:rsidR="00CA4C4B" w:rsidRDefault="00CA4C4B" w:rsidP="00CA4C4B">
      <w:pPr>
        <w:pStyle w:val="Estilo2"/>
      </w:pPr>
      <w:r w:rsidRPr="00CA4C4B">
        <w:rPr>
          <w:b/>
          <w:bCs/>
        </w:rPr>
        <w:t>FREIRE</w:t>
      </w:r>
      <w:r>
        <w:t>, Paulo - Educar é impregnar de sentido o que... Paulo Freire – Pensador,2005. Disponível em: https://www.pensador.com/frase/NzE5ODI5/. Acesso em: 14 de outubro de 2021.</w:t>
      </w:r>
    </w:p>
    <w:p w:rsidR="00CA4C4B" w:rsidRDefault="00CA4C4B" w:rsidP="00CA4C4B">
      <w:pPr>
        <w:pStyle w:val="Estilo2"/>
      </w:pPr>
    </w:p>
    <w:p w:rsidR="00CA4C4B" w:rsidRPr="00CA4C4B" w:rsidRDefault="00CA4C4B" w:rsidP="00CA4C4B">
      <w:pPr>
        <w:pStyle w:val="Estilo2"/>
      </w:pPr>
      <w:r w:rsidRPr="00CA4C4B">
        <w:rPr>
          <w:b/>
          <w:bCs/>
        </w:rPr>
        <w:t>MARTINS</w:t>
      </w:r>
      <w:r>
        <w:t>, Miguel – Transição: como amenizar a adaptação dos alunos entre as etapas – Nova escola,2021. Disponível em:https://novaescola.org.br/conteudo/18853/transicao-como-amenizar-a-adaptacao-dos-alunos-entre-etapas. Acesso em: 14 de outubro de 2021.</w:t>
      </w:r>
    </w:p>
    <w:sectPr w:rsidR="00CA4C4B" w:rsidRPr="00CA4C4B" w:rsidSect="00A6577C">
      <w:pgSz w:w="11906" w:h="16838"/>
      <w:pgMar w:top="567" w:right="1701" w:bottom="1560" w:left="156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6639" w:rsidRDefault="00E46639" w:rsidP="001F5F2C">
      <w:pPr>
        <w:spacing w:after="0" w:line="240" w:lineRule="auto"/>
      </w:pPr>
      <w:r>
        <w:separator/>
      </w:r>
    </w:p>
  </w:endnote>
  <w:endnote w:type="continuationSeparator" w:id="1">
    <w:p w:rsidR="00E46639" w:rsidRDefault="00E46639" w:rsidP="001F5F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sig w:usb0="00000000" w:usb1="00000000" w:usb2="00000000" w:usb3="00000000" w:csb0="00000000" w:csb1="00000000"/>
  </w:font>
  <w:font w:name="Baskerville Old Face">
    <w:panose1 w:val="02020602080505020303"/>
    <w:charset w:val="00"/>
    <w:family w:val="roman"/>
    <w:pitch w:val="variable"/>
    <w:sig w:usb0="00000003" w:usb1="00000000" w:usb2="00000000" w:usb3="00000000" w:csb0="00000001" w:csb1="00000000"/>
  </w:font>
  <w:font w:name="Bahnschrift">
    <w:altName w:val="Segoe UI"/>
    <w:panose1 w:val="020B0502040204020203"/>
    <w:charset w:val="00"/>
    <w:family w:val="swiss"/>
    <w:pitch w:val="variable"/>
    <w:sig w:usb0="A00002C7" w:usb1="00000002"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ntique Olive">
    <w:altName w:val="Calibri"/>
    <w:charset w:val="00"/>
    <w:family w:val="swiss"/>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Noto Sans Symbols">
    <w:altName w:val="Arial"/>
    <w:charset w:val="00"/>
    <w:family w:val="auto"/>
    <w:pitch w:val="default"/>
    <w:sig w:usb0="00000000" w:usb1="00000000" w:usb2="00000000" w:usb3="00000000" w:csb0="00000000"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9434343"/>
      <w:docPartObj>
        <w:docPartGallery w:val="Page Numbers (Bottom of Page)"/>
        <w:docPartUnique/>
      </w:docPartObj>
    </w:sdtPr>
    <w:sdtEndPr>
      <w:rPr>
        <w:sz w:val="20"/>
        <w:szCs w:val="20"/>
      </w:rPr>
    </w:sdtEndPr>
    <w:sdtContent>
      <w:p w:rsidR="006425D5" w:rsidRPr="00E1554F" w:rsidRDefault="00336067">
        <w:pPr>
          <w:pStyle w:val="Rodap"/>
          <w:jc w:val="right"/>
          <w:rPr>
            <w:sz w:val="20"/>
            <w:szCs w:val="20"/>
          </w:rPr>
        </w:pPr>
        <w:r w:rsidRPr="00E1554F">
          <w:rPr>
            <w:sz w:val="20"/>
            <w:szCs w:val="20"/>
          </w:rPr>
          <w:fldChar w:fldCharType="begin"/>
        </w:r>
        <w:r w:rsidR="006425D5" w:rsidRPr="00E1554F">
          <w:rPr>
            <w:sz w:val="20"/>
            <w:szCs w:val="20"/>
          </w:rPr>
          <w:instrText>PAGE   \* MERGEFORMAT</w:instrText>
        </w:r>
        <w:r w:rsidRPr="00E1554F">
          <w:rPr>
            <w:sz w:val="20"/>
            <w:szCs w:val="20"/>
          </w:rPr>
          <w:fldChar w:fldCharType="separate"/>
        </w:r>
        <w:r w:rsidR="00177294">
          <w:rPr>
            <w:noProof/>
            <w:sz w:val="20"/>
            <w:szCs w:val="20"/>
          </w:rPr>
          <w:t>41</w:t>
        </w:r>
        <w:r w:rsidRPr="00E1554F">
          <w:rPr>
            <w:sz w:val="20"/>
            <w:szCs w:val="20"/>
          </w:rPr>
          <w:fldChar w:fldCharType="end"/>
        </w:r>
      </w:p>
    </w:sdtContent>
  </w:sdt>
  <w:p w:rsidR="006425D5" w:rsidRDefault="006425D5">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6639" w:rsidRDefault="00E46639" w:rsidP="001F5F2C">
      <w:pPr>
        <w:spacing w:after="0" w:line="240" w:lineRule="auto"/>
      </w:pPr>
      <w:r>
        <w:separator/>
      </w:r>
    </w:p>
  </w:footnote>
  <w:footnote w:type="continuationSeparator" w:id="1">
    <w:p w:rsidR="00E46639" w:rsidRDefault="00E46639" w:rsidP="001F5F2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5D5" w:rsidRPr="00EB6245" w:rsidRDefault="006425D5" w:rsidP="00952665">
    <w:pPr>
      <w:pStyle w:val="Cabealho"/>
      <w:jc w:val="center"/>
      <w:rPr>
        <w:rFonts w:ascii="Arial" w:hAnsi="Arial" w:cs="Arial"/>
        <w:b/>
        <w:sz w:val="24"/>
        <w:szCs w:val="24"/>
      </w:rPr>
    </w:pPr>
    <w:r>
      <w:rPr>
        <w:noProof/>
        <w:lang w:eastAsia="pt-BR"/>
      </w:rPr>
      <w:drawing>
        <wp:anchor distT="0" distB="0" distL="114300" distR="114300" simplePos="0" relativeHeight="251659264" behindDoc="0" locked="0" layoutInCell="1" allowOverlap="1">
          <wp:simplePos x="0" y="0"/>
          <wp:positionH relativeFrom="column">
            <wp:posOffset>-527685</wp:posOffset>
          </wp:positionH>
          <wp:positionV relativeFrom="paragraph">
            <wp:posOffset>11430</wp:posOffset>
          </wp:positionV>
          <wp:extent cx="933450" cy="581025"/>
          <wp:effectExtent l="0" t="0" r="0" b="9525"/>
          <wp:wrapThrough wrapText="bothSides">
            <wp:wrapPolygon edited="0">
              <wp:start x="0" y="0"/>
              <wp:lineTo x="0" y="21246"/>
              <wp:lineTo x="21159" y="21246"/>
              <wp:lineTo x="21159" y="0"/>
              <wp:lineTo x="0" y="0"/>
            </wp:wrapPolygon>
          </wp:wrapThrough>
          <wp:docPr id="10" name="Imagem 10"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5" descr="01"/>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450" cy="581025"/>
                  </a:xfrm>
                  <a:prstGeom prst="rect">
                    <a:avLst/>
                  </a:prstGeom>
                  <a:noFill/>
                </pic:spPr>
              </pic:pic>
            </a:graphicData>
          </a:graphic>
        </wp:anchor>
      </w:drawing>
    </w:r>
    <w:r>
      <w:rPr>
        <w:noProof/>
        <w:lang w:eastAsia="pt-BR"/>
      </w:rPr>
      <w:drawing>
        <wp:anchor distT="0" distB="0" distL="114300" distR="114300" simplePos="0" relativeHeight="251660288" behindDoc="0" locked="0" layoutInCell="1" allowOverlap="1">
          <wp:simplePos x="0" y="0"/>
          <wp:positionH relativeFrom="margin">
            <wp:align>right</wp:align>
          </wp:positionH>
          <wp:positionV relativeFrom="margin">
            <wp:posOffset>-867410</wp:posOffset>
          </wp:positionV>
          <wp:extent cx="770255" cy="777875"/>
          <wp:effectExtent l="0" t="0" r="0" b="3175"/>
          <wp:wrapSquare wrapText="bothSides"/>
          <wp:docPr id="11" name="Imagem 11" descr="FUNDO TRANSPAR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6" descr="FUNDO TRANSPARENTE.png"/>
                  <pic:cNvPicPr>
                    <a:picLocks noChangeAspect="1" noChangeArrowheads="1"/>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0255" cy="777875"/>
                  </a:xfrm>
                  <a:prstGeom prst="rect">
                    <a:avLst/>
                  </a:prstGeom>
                  <a:noFill/>
                </pic:spPr>
              </pic:pic>
            </a:graphicData>
          </a:graphic>
        </wp:anchor>
      </w:drawing>
    </w:r>
    <w:r w:rsidRPr="00EB6245">
      <w:rPr>
        <w:rFonts w:ascii="Arial" w:hAnsi="Arial" w:cs="Arial"/>
        <w:b/>
        <w:sz w:val="24"/>
        <w:szCs w:val="24"/>
      </w:rPr>
      <w:t>CENTRO MUNICIPAL DE EDUCAÇÃO INFANTIL</w:t>
    </w:r>
  </w:p>
  <w:p w:rsidR="006425D5" w:rsidRDefault="006425D5" w:rsidP="00952665">
    <w:pPr>
      <w:pStyle w:val="Cabealho"/>
      <w:jc w:val="center"/>
      <w:rPr>
        <w:b/>
        <w:sz w:val="24"/>
        <w:szCs w:val="24"/>
      </w:rPr>
    </w:pPr>
    <w:proofErr w:type="spellStart"/>
    <w:r w:rsidRPr="00EB6245">
      <w:rPr>
        <w:rFonts w:ascii="Arial" w:hAnsi="Arial" w:cs="Arial"/>
        <w:b/>
        <w:color w:val="000000"/>
        <w:sz w:val="24"/>
        <w:szCs w:val="24"/>
      </w:rPr>
      <w:t>PROF.ª</w:t>
    </w:r>
    <w:proofErr w:type="spellEnd"/>
    <w:r w:rsidRPr="00EB6245">
      <w:rPr>
        <w:rFonts w:ascii="Arial" w:hAnsi="Arial" w:cs="Arial"/>
        <w:b/>
        <w:color w:val="000000"/>
        <w:sz w:val="24"/>
        <w:szCs w:val="24"/>
      </w:rPr>
      <w:t xml:space="preserve"> HELENA PORTO SANTOS</w:t>
    </w:r>
  </w:p>
  <w:p w:rsidR="006425D5" w:rsidRPr="00952665" w:rsidRDefault="006425D5" w:rsidP="00952665">
    <w:pPr>
      <w:pStyle w:val="Cabealho"/>
      <w:tabs>
        <w:tab w:val="left" w:pos="3600"/>
        <w:tab w:val="left" w:pos="3690"/>
      </w:tabs>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6425D5" w:rsidRDefault="006425D5">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5pt;height:11.55pt" o:bullet="t">
        <v:imagedata r:id="rId1" o:title="msoFD0D"/>
      </v:shape>
    </w:pict>
  </w:numPicBullet>
  <w:abstractNum w:abstractNumId="0">
    <w:nsid w:val="00433F8A"/>
    <w:multiLevelType w:val="hybridMultilevel"/>
    <w:tmpl w:val="880E155A"/>
    <w:lvl w:ilvl="0" w:tplc="632ACC66">
      <w:numFmt w:val="bullet"/>
      <w:lvlText w:val=""/>
      <w:lvlJc w:val="left"/>
      <w:pPr>
        <w:ind w:left="249" w:hanging="144"/>
      </w:pPr>
      <w:rPr>
        <w:rFonts w:ascii="Wingdings" w:eastAsia="Wingdings" w:hAnsi="Wingdings" w:cs="Wingdings" w:hint="default"/>
        <w:w w:val="100"/>
        <w:sz w:val="20"/>
        <w:szCs w:val="20"/>
        <w:lang w:val="pt-PT" w:eastAsia="en-US" w:bidi="ar-SA"/>
      </w:rPr>
    </w:lvl>
    <w:lvl w:ilvl="1" w:tplc="132E1F0E">
      <w:numFmt w:val="bullet"/>
      <w:lvlText w:val="•"/>
      <w:lvlJc w:val="left"/>
      <w:pPr>
        <w:ind w:left="541" w:hanging="144"/>
      </w:pPr>
      <w:rPr>
        <w:rFonts w:hint="default"/>
        <w:lang w:val="pt-PT" w:eastAsia="en-US" w:bidi="ar-SA"/>
      </w:rPr>
    </w:lvl>
    <w:lvl w:ilvl="2" w:tplc="E7A40478">
      <w:numFmt w:val="bullet"/>
      <w:lvlText w:val="•"/>
      <w:lvlJc w:val="left"/>
      <w:pPr>
        <w:ind w:left="843" w:hanging="144"/>
      </w:pPr>
      <w:rPr>
        <w:rFonts w:hint="default"/>
        <w:lang w:val="pt-PT" w:eastAsia="en-US" w:bidi="ar-SA"/>
      </w:rPr>
    </w:lvl>
    <w:lvl w:ilvl="3" w:tplc="B958EDFC">
      <w:numFmt w:val="bullet"/>
      <w:lvlText w:val="•"/>
      <w:lvlJc w:val="left"/>
      <w:pPr>
        <w:ind w:left="1144" w:hanging="144"/>
      </w:pPr>
      <w:rPr>
        <w:rFonts w:hint="default"/>
        <w:lang w:val="pt-PT" w:eastAsia="en-US" w:bidi="ar-SA"/>
      </w:rPr>
    </w:lvl>
    <w:lvl w:ilvl="4" w:tplc="A20E7E9A">
      <w:numFmt w:val="bullet"/>
      <w:lvlText w:val="•"/>
      <w:lvlJc w:val="left"/>
      <w:pPr>
        <w:ind w:left="1446" w:hanging="144"/>
      </w:pPr>
      <w:rPr>
        <w:rFonts w:hint="default"/>
        <w:lang w:val="pt-PT" w:eastAsia="en-US" w:bidi="ar-SA"/>
      </w:rPr>
    </w:lvl>
    <w:lvl w:ilvl="5" w:tplc="4578710C">
      <w:numFmt w:val="bullet"/>
      <w:lvlText w:val="•"/>
      <w:lvlJc w:val="left"/>
      <w:pPr>
        <w:ind w:left="1747" w:hanging="144"/>
      </w:pPr>
      <w:rPr>
        <w:rFonts w:hint="default"/>
        <w:lang w:val="pt-PT" w:eastAsia="en-US" w:bidi="ar-SA"/>
      </w:rPr>
    </w:lvl>
    <w:lvl w:ilvl="6" w:tplc="7630A342">
      <w:numFmt w:val="bullet"/>
      <w:lvlText w:val="•"/>
      <w:lvlJc w:val="left"/>
      <w:pPr>
        <w:ind w:left="2049" w:hanging="144"/>
      </w:pPr>
      <w:rPr>
        <w:rFonts w:hint="default"/>
        <w:lang w:val="pt-PT" w:eastAsia="en-US" w:bidi="ar-SA"/>
      </w:rPr>
    </w:lvl>
    <w:lvl w:ilvl="7" w:tplc="B248149C">
      <w:numFmt w:val="bullet"/>
      <w:lvlText w:val="•"/>
      <w:lvlJc w:val="left"/>
      <w:pPr>
        <w:ind w:left="2350" w:hanging="144"/>
      </w:pPr>
      <w:rPr>
        <w:rFonts w:hint="default"/>
        <w:lang w:val="pt-PT" w:eastAsia="en-US" w:bidi="ar-SA"/>
      </w:rPr>
    </w:lvl>
    <w:lvl w:ilvl="8" w:tplc="28629F02">
      <w:numFmt w:val="bullet"/>
      <w:lvlText w:val="•"/>
      <w:lvlJc w:val="left"/>
      <w:pPr>
        <w:ind w:left="2652" w:hanging="144"/>
      </w:pPr>
      <w:rPr>
        <w:rFonts w:hint="default"/>
        <w:lang w:val="pt-PT" w:eastAsia="en-US" w:bidi="ar-SA"/>
      </w:rPr>
    </w:lvl>
  </w:abstractNum>
  <w:abstractNum w:abstractNumId="1">
    <w:nsid w:val="00CD677C"/>
    <w:multiLevelType w:val="hybridMultilevel"/>
    <w:tmpl w:val="9F201E34"/>
    <w:lvl w:ilvl="0" w:tplc="F48A16D2">
      <w:numFmt w:val="bullet"/>
      <w:lvlText w:val=""/>
      <w:lvlJc w:val="left"/>
      <w:pPr>
        <w:ind w:left="105" w:hanging="144"/>
      </w:pPr>
      <w:rPr>
        <w:rFonts w:ascii="Wingdings" w:eastAsia="Wingdings" w:hAnsi="Wingdings" w:cs="Wingdings" w:hint="default"/>
        <w:w w:val="100"/>
        <w:sz w:val="20"/>
        <w:szCs w:val="20"/>
        <w:lang w:val="pt-PT" w:eastAsia="en-US" w:bidi="ar-SA"/>
      </w:rPr>
    </w:lvl>
    <w:lvl w:ilvl="1" w:tplc="FB5A6D8A">
      <w:numFmt w:val="bullet"/>
      <w:lvlText w:val="•"/>
      <w:lvlJc w:val="left"/>
      <w:pPr>
        <w:ind w:left="415" w:hanging="144"/>
      </w:pPr>
      <w:rPr>
        <w:rFonts w:hint="default"/>
        <w:lang w:val="pt-PT" w:eastAsia="en-US" w:bidi="ar-SA"/>
      </w:rPr>
    </w:lvl>
    <w:lvl w:ilvl="2" w:tplc="BD4209A6">
      <w:numFmt w:val="bullet"/>
      <w:lvlText w:val="•"/>
      <w:lvlJc w:val="left"/>
      <w:pPr>
        <w:ind w:left="731" w:hanging="144"/>
      </w:pPr>
      <w:rPr>
        <w:rFonts w:hint="default"/>
        <w:lang w:val="pt-PT" w:eastAsia="en-US" w:bidi="ar-SA"/>
      </w:rPr>
    </w:lvl>
    <w:lvl w:ilvl="3" w:tplc="A7A27CE6">
      <w:numFmt w:val="bullet"/>
      <w:lvlText w:val="•"/>
      <w:lvlJc w:val="left"/>
      <w:pPr>
        <w:ind w:left="1046" w:hanging="144"/>
      </w:pPr>
      <w:rPr>
        <w:rFonts w:hint="default"/>
        <w:lang w:val="pt-PT" w:eastAsia="en-US" w:bidi="ar-SA"/>
      </w:rPr>
    </w:lvl>
    <w:lvl w:ilvl="4" w:tplc="2642FEEA">
      <w:numFmt w:val="bullet"/>
      <w:lvlText w:val="•"/>
      <w:lvlJc w:val="left"/>
      <w:pPr>
        <w:ind w:left="1362" w:hanging="144"/>
      </w:pPr>
      <w:rPr>
        <w:rFonts w:hint="default"/>
        <w:lang w:val="pt-PT" w:eastAsia="en-US" w:bidi="ar-SA"/>
      </w:rPr>
    </w:lvl>
    <w:lvl w:ilvl="5" w:tplc="DCC05054">
      <w:numFmt w:val="bullet"/>
      <w:lvlText w:val="•"/>
      <w:lvlJc w:val="left"/>
      <w:pPr>
        <w:ind w:left="1677" w:hanging="144"/>
      </w:pPr>
      <w:rPr>
        <w:rFonts w:hint="default"/>
        <w:lang w:val="pt-PT" w:eastAsia="en-US" w:bidi="ar-SA"/>
      </w:rPr>
    </w:lvl>
    <w:lvl w:ilvl="6" w:tplc="39F27DE6">
      <w:numFmt w:val="bullet"/>
      <w:lvlText w:val="•"/>
      <w:lvlJc w:val="left"/>
      <w:pPr>
        <w:ind w:left="1993" w:hanging="144"/>
      </w:pPr>
      <w:rPr>
        <w:rFonts w:hint="default"/>
        <w:lang w:val="pt-PT" w:eastAsia="en-US" w:bidi="ar-SA"/>
      </w:rPr>
    </w:lvl>
    <w:lvl w:ilvl="7" w:tplc="57BA08D8">
      <w:numFmt w:val="bullet"/>
      <w:lvlText w:val="•"/>
      <w:lvlJc w:val="left"/>
      <w:pPr>
        <w:ind w:left="2308" w:hanging="144"/>
      </w:pPr>
      <w:rPr>
        <w:rFonts w:hint="default"/>
        <w:lang w:val="pt-PT" w:eastAsia="en-US" w:bidi="ar-SA"/>
      </w:rPr>
    </w:lvl>
    <w:lvl w:ilvl="8" w:tplc="94B08900">
      <w:numFmt w:val="bullet"/>
      <w:lvlText w:val="•"/>
      <w:lvlJc w:val="left"/>
      <w:pPr>
        <w:ind w:left="2624" w:hanging="144"/>
      </w:pPr>
      <w:rPr>
        <w:rFonts w:hint="default"/>
        <w:lang w:val="pt-PT" w:eastAsia="en-US" w:bidi="ar-SA"/>
      </w:rPr>
    </w:lvl>
  </w:abstractNum>
  <w:abstractNum w:abstractNumId="2">
    <w:nsid w:val="023D18C1"/>
    <w:multiLevelType w:val="hybridMultilevel"/>
    <w:tmpl w:val="94C01BA0"/>
    <w:lvl w:ilvl="0" w:tplc="0B3EC88A">
      <w:numFmt w:val="bullet"/>
      <w:lvlText w:val=""/>
      <w:lvlJc w:val="left"/>
      <w:pPr>
        <w:ind w:left="105" w:hanging="144"/>
      </w:pPr>
      <w:rPr>
        <w:rFonts w:ascii="Wingdings" w:eastAsia="Wingdings" w:hAnsi="Wingdings" w:cs="Wingdings" w:hint="default"/>
        <w:w w:val="100"/>
        <w:sz w:val="20"/>
        <w:szCs w:val="20"/>
        <w:lang w:val="pt-PT" w:eastAsia="en-US" w:bidi="ar-SA"/>
      </w:rPr>
    </w:lvl>
    <w:lvl w:ilvl="1" w:tplc="F7004728">
      <w:numFmt w:val="bullet"/>
      <w:lvlText w:val="•"/>
      <w:lvlJc w:val="left"/>
      <w:pPr>
        <w:ind w:left="415" w:hanging="144"/>
      </w:pPr>
      <w:rPr>
        <w:rFonts w:hint="default"/>
        <w:lang w:val="pt-PT" w:eastAsia="en-US" w:bidi="ar-SA"/>
      </w:rPr>
    </w:lvl>
    <w:lvl w:ilvl="2" w:tplc="4A6EB7DE">
      <w:numFmt w:val="bullet"/>
      <w:lvlText w:val="•"/>
      <w:lvlJc w:val="left"/>
      <w:pPr>
        <w:ind w:left="731" w:hanging="144"/>
      </w:pPr>
      <w:rPr>
        <w:rFonts w:hint="default"/>
        <w:lang w:val="pt-PT" w:eastAsia="en-US" w:bidi="ar-SA"/>
      </w:rPr>
    </w:lvl>
    <w:lvl w:ilvl="3" w:tplc="72A8022E">
      <w:numFmt w:val="bullet"/>
      <w:lvlText w:val="•"/>
      <w:lvlJc w:val="left"/>
      <w:pPr>
        <w:ind w:left="1046" w:hanging="144"/>
      </w:pPr>
      <w:rPr>
        <w:rFonts w:hint="default"/>
        <w:lang w:val="pt-PT" w:eastAsia="en-US" w:bidi="ar-SA"/>
      </w:rPr>
    </w:lvl>
    <w:lvl w:ilvl="4" w:tplc="F7D2C4D6">
      <w:numFmt w:val="bullet"/>
      <w:lvlText w:val="•"/>
      <w:lvlJc w:val="left"/>
      <w:pPr>
        <w:ind w:left="1362" w:hanging="144"/>
      </w:pPr>
      <w:rPr>
        <w:rFonts w:hint="default"/>
        <w:lang w:val="pt-PT" w:eastAsia="en-US" w:bidi="ar-SA"/>
      </w:rPr>
    </w:lvl>
    <w:lvl w:ilvl="5" w:tplc="E4FE7202">
      <w:numFmt w:val="bullet"/>
      <w:lvlText w:val="•"/>
      <w:lvlJc w:val="left"/>
      <w:pPr>
        <w:ind w:left="1677" w:hanging="144"/>
      </w:pPr>
      <w:rPr>
        <w:rFonts w:hint="default"/>
        <w:lang w:val="pt-PT" w:eastAsia="en-US" w:bidi="ar-SA"/>
      </w:rPr>
    </w:lvl>
    <w:lvl w:ilvl="6" w:tplc="3748274C">
      <w:numFmt w:val="bullet"/>
      <w:lvlText w:val="•"/>
      <w:lvlJc w:val="left"/>
      <w:pPr>
        <w:ind w:left="1993" w:hanging="144"/>
      </w:pPr>
      <w:rPr>
        <w:rFonts w:hint="default"/>
        <w:lang w:val="pt-PT" w:eastAsia="en-US" w:bidi="ar-SA"/>
      </w:rPr>
    </w:lvl>
    <w:lvl w:ilvl="7" w:tplc="08BEABFA">
      <w:numFmt w:val="bullet"/>
      <w:lvlText w:val="•"/>
      <w:lvlJc w:val="left"/>
      <w:pPr>
        <w:ind w:left="2308" w:hanging="144"/>
      </w:pPr>
      <w:rPr>
        <w:rFonts w:hint="default"/>
        <w:lang w:val="pt-PT" w:eastAsia="en-US" w:bidi="ar-SA"/>
      </w:rPr>
    </w:lvl>
    <w:lvl w:ilvl="8" w:tplc="1300535E">
      <w:numFmt w:val="bullet"/>
      <w:lvlText w:val="•"/>
      <w:lvlJc w:val="left"/>
      <w:pPr>
        <w:ind w:left="2624" w:hanging="144"/>
      </w:pPr>
      <w:rPr>
        <w:rFonts w:hint="default"/>
        <w:lang w:val="pt-PT" w:eastAsia="en-US" w:bidi="ar-SA"/>
      </w:rPr>
    </w:lvl>
  </w:abstractNum>
  <w:abstractNum w:abstractNumId="3">
    <w:nsid w:val="02E702D6"/>
    <w:multiLevelType w:val="hybridMultilevel"/>
    <w:tmpl w:val="DF28C584"/>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
    <w:nsid w:val="047664E7"/>
    <w:multiLevelType w:val="hybridMultilevel"/>
    <w:tmpl w:val="88385E68"/>
    <w:lvl w:ilvl="0" w:tplc="19B8F31A">
      <w:numFmt w:val="bullet"/>
      <w:lvlText w:val=""/>
      <w:lvlJc w:val="left"/>
      <w:pPr>
        <w:ind w:left="110" w:hanging="144"/>
      </w:pPr>
      <w:rPr>
        <w:rFonts w:ascii="Wingdings" w:eastAsia="Wingdings" w:hAnsi="Wingdings" w:cs="Wingdings" w:hint="default"/>
        <w:w w:val="100"/>
        <w:sz w:val="20"/>
        <w:szCs w:val="20"/>
        <w:lang w:val="pt-PT" w:eastAsia="en-US" w:bidi="ar-SA"/>
      </w:rPr>
    </w:lvl>
    <w:lvl w:ilvl="1" w:tplc="BBAA1A94">
      <w:numFmt w:val="bullet"/>
      <w:lvlText w:val="•"/>
      <w:lvlJc w:val="left"/>
      <w:pPr>
        <w:ind w:left="433" w:hanging="144"/>
      </w:pPr>
      <w:rPr>
        <w:rFonts w:hint="default"/>
        <w:lang w:val="pt-PT" w:eastAsia="en-US" w:bidi="ar-SA"/>
      </w:rPr>
    </w:lvl>
    <w:lvl w:ilvl="2" w:tplc="24A2B5B4">
      <w:numFmt w:val="bullet"/>
      <w:lvlText w:val="•"/>
      <w:lvlJc w:val="left"/>
      <w:pPr>
        <w:ind w:left="747" w:hanging="144"/>
      </w:pPr>
      <w:rPr>
        <w:rFonts w:hint="default"/>
        <w:lang w:val="pt-PT" w:eastAsia="en-US" w:bidi="ar-SA"/>
      </w:rPr>
    </w:lvl>
    <w:lvl w:ilvl="3" w:tplc="5DE8289C">
      <w:numFmt w:val="bullet"/>
      <w:lvlText w:val="•"/>
      <w:lvlJc w:val="left"/>
      <w:pPr>
        <w:ind w:left="1060" w:hanging="144"/>
      </w:pPr>
      <w:rPr>
        <w:rFonts w:hint="default"/>
        <w:lang w:val="pt-PT" w:eastAsia="en-US" w:bidi="ar-SA"/>
      </w:rPr>
    </w:lvl>
    <w:lvl w:ilvl="4" w:tplc="505AFE56">
      <w:numFmt w:val="bullet"/>
      <w:lvlText w:val="•"/>
      <w:lvlJc w:val="left"/>
      <w:pPr>
        <w:ind w:left="1374" w:hanging="144"/>
      </w:pPr>
      <w:rPr>
        <w:rFonts w:hint="default"/>
        <w:lang w:val="pt-PT" w:eastAsia="en-US" w:bidi="ar-SA"/>
      </w:rPr>
    </w:lvl>
    <w:lvl w:ilvl="5" w:tplc="E438E660">
      <w:numFmt w:val="bullet"/>
      <w:lvlText w:val="•"/>
      <w:lvlJc w:val="left"/>
      <w:pPr>
        <w:ind w:left="1688" w:hanging="144"/>
      </w:pPr>
      <w:rPr>
        <w:rFonts w:hint="default"/>
        <w:lang w:val="pt-PT" w:eastAsia="en-US" w:bidi="ar-SA"/>
      </w:rPr>
    </w:lvl>
    <w:lvl w:ilvl="6" w:tplc="9EC67AFA">
      <w:numFmt w:val="bullet"/>
      <w:lvlText w:val="•"/>
      <w:lvlJc w:val="left"/>
      <w:pPr>
        <w:ind w:left="2001" w:hanging="144"/>
      </w:pPr>
      <w:rPr>
        <w:rFonts w:hint="default"/>
        <w:lang w:val="pt-PT" w:eastAsia="en-US" w:bidi="ar-SA"/>
      </w:rPr>
    </w:lvl>
    <w:lvl w:ilvl="7" w:tplc="4FD89A30">
      <w:numFmt w:val="bullet"/>
      <w:lvlText w:val="•"/>
      <w:lvlJc w:val="left"/>
      <w:pPr>
        <w:ind w:left="2315" w:hanging="144"/>
      </w:pPr>
      <w:rPr>
        <w:rFonts w:hint="default"/>
        <w:lang w:val="pt-PT" w:eastAsia="en-US" w:bidi="ar-SA"/>
      </w:rPr>
    </w:lvl>
    <w:lvl w:ilvl="8" w:tplc="A7C6C2EA">
      <w:numFmt w:val="bullet"/>
      <w:lvlText w:val="•"/>
      <w:lvlJc w:val="left"/>
      <w:pPr>
        <w:ind w:left="2628" w:hanging="144"/>
      </w:pPr>
      <w:rPr>
        <w:rFonts w:hint="default"/>
        <w:lang w:val="pt-PT" w:eastAsia="en-US" w:bidi="ar-SA"/>
      </w:rPr>
    </w:lvl>
  </w:abstractNum>
  <w:abstractNum w:abstractNumId="5">
    <w:nsid w:val="055A7B77"/>
    <w:multiLevelType w:val="hybridMultilevel"/>
    <w:tmpl w:val="8E58274A"/>
    <w:lvl w:ilvl="0" w:tplc="FDDC85B6">
      <w:numFmt w:val="bullet"/>
      <w:lvlText w:val=""/>
      <w:lvlJc w:val="left"/>
      <w:pPr>
        <w:ind w:left="283" w:hanging="144"/>
      </w:pPr>
      <w:rPr>
        <w:rFonts w:ascii="Wingdings" w:eastAsia="Wingdings" w:hAnsi="Wingdings" w:cs="Wingdings" w:hint="default"/>
        <w:w w:val="100"/>
        <w:sz w:val="20"/>
        <w:szCs w:val="20"/>
        <w:lang w:val="pt-PT" w:eastAsia="en-US" w:bidi="ar-SA"/>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06046D47"/>
    <w:multiLevelType w:val="multilevel"/>
    <w:tmpl w:val="0416001D"/>
    <w:numStyleLink w:val="Estilo1"/>
  </w:abstractNum>
  <w:abstractNum w:abstractNumId="7">
    <w:nsid w:val="07306E62"/>
    <w:multiLevelType w:val="hybridMultilevel"/>
    <w:tmpl w:val="E6106FEE"/>
    <w:lvl w:ilvl="0" w:tplc="63A046D4">
      <w:numFmt w:val="bullet"/>
      <w:lvlText w:val=""/>
      <w:lvlJc w:val="left"/>
      <w:pPr>
        <w:ind w:left="139" w:hanging="144"/>
      </w:pPr>
      <w:rPr>
        <w:rFonts w:ascii="Wingdings" w:eastAsia="Wingdings" w:hAnsi="Wingdings" w:cs="Wingdings" w:hint="default"/>
        <w:w w:val="100"/>
        <w:sz w:val="20"/>
        <w:szCs w:val="20"/>
        <w:lang w:val="pt-PT" w:eastAsia="en-US" w:bidi="ar-SA"/>
      </w:rPr>
    </w:lvl>
    <w:lvl w:ilvl="1" w:tplc="82568E5E">
      <w:numFmt w:val="bullet"/>
      <w:lvlText w:val="•"/>
      <w:lvlJc w:val="left"/>
      <w:pPr>
        <w:ind w:left="830" w:hanging="144"/>
      </w:pPr>
      <w:rPr>
        <w:rFonts w:hint="default"/>
        <w:lang w:val="pt-PT" w:eastAsia="en-US" w:bidi="ar-SA"/>
      </w:rPr>
    </w:lvl>
    <w:lvl w:ilvl="2" w:tplc="43D81D44">
      <w:numFmt w:val="bullet"/>
      <w:lvlText w:val="•"/>
      <w:lvlJc w:val="left"/>
      <w:pPr>
        <w:ind w:left="1520" w:hanging="144"/>
      </w:pPr>
      <w:rPr>
        <w:rFonts w:hint="default"/>
        <w:lang w:val="pt-PT" w:eastAsia="en-US" w:bidi="ar-SA"/>
      </w:rPr>
    </w:lvl>
    <w:lvl w:ilvl="3" w:tplc="1EB67F18">
      <w:numFmt w:val="bullet"/>
      <w:lvlText w:val="•"/>
      <w:lvlJc w:val="left"/>
      <w:pPr>
        <w:ind w:left="2210" w:hanging="144"/>
      </w:pPr>
      <w:rPr>
        <w:rFonts w:hint="default"/>
        <w:lang w:val="pt-PT" w:eastAsia="en-US" w:bidi="ar-SA"/>
      </w:rPr>
    </w:lvl>
    <w:lvl w:ilvl="4" w:tplc="453C97F4">
      <w:numFmt w:val="bullet"/>
      <w:lvlText w:val="•"/>
      <w:lvlJc w:val="left"/>
      <w:pPr>
        <w:ind w:left="2901" w:hanging="144"/>
      </w:pPr>
      <w:rPr>
        <w:rFonts w:hint="default"/>
        <w:lang w:val="pt-PT" w:eastAsia="en-US" w:bidi="ar-SA"/>
      </w:rPr>
    </w:lvl>
    <w:lvl w:ilvl="5" w:tplc="F1B6601C">
      <w:numFmt w:val="bullet"/>
      <w:lvlText w:val="•"/>
      <w:lvlJc w:val="left"/>
      <w:pPr>
        <w:ind w:left="3591" w:hanging="144"/>
      </w:pPr>
      <w:rPr>
        <w:rFonts w:hint="default"/>
        <w:lang w:val="pt-PT" w:eastAsia="en-US" w:bidi="ar-SA"/>
      </w:rPr>
    </w:lvl>
    <w:lvl w:ilvl="6" w:tplc="8B06D246">
      <w:numFmt w:val="bullet"/>
      <w:lvlText w:val="•"/>
      <w:lvlJc w:val="left"/>
      <w:pPr>
        <w:ind w:left="4281" w:hanging="144"/>
      </w:pPr>
      <w:rPr>
        <w:rFonts w:hint="default"/>
        <w:lang w:val="pt-PT" w:eastAsia="en-US" w:bidi="ar-SA"/>
      </w:rPr>
    </w:lvl>
    <w:lvl w:ilvl="7" w:tplc="6E6E14C6">
      <w:numFmt w:val="bullet"/>
      <w:lvlText w:val="•"/>
      <w:lvlJc w:val="left"/>
      <w:pPr>
        <w:ind w:left="4972" w:hanging="144"/>
      </w:pPr>
      <w:rPr>
        <w:rFonts w:hint="default"/>
        <w:lang w:val="pt-PT" w:eastAsia="en-US" w:bidi="ar-SA"/>
      </w:rPr>
    </w:lvl>
    <w:lvl w:ilvl="8" w:tplc="50EA945A">
      <w:numFmt w:val="bullet"/>
      <w:lvlText w:val="•"/>
      <w:lvlJc w:val="left"/>
      <w:pPr>
        <w:ind w:left="5662" w:hanging="144"/>
      </w:pPr>
      <w:rPr>
        <w:rFonts w:hint="default"/>
        <w:lang w:val="pt-PT" w:eastAsia="en-US" w:bidi="ar-SA"/>
      </w:rPr>
    </w:lvl>
  </w:abstractNum>
  <w:abstractNum w:abstractNumId="8">
    <w:nsid w:val="07FA2DA1"/>
    <w:multiLevelType w:val="hybridMultilevel"/>
    <w:tmpl w:val="50D423F4"/>
    <w:lvl w:ilvl="0" w:tplc="9F7E1770">
      <w:numFmt w:val="bullet"/>
      <w:lvlText w:val=""/>
      <w:lvlJc w:val="left"/>
      <w:pPr>
        <w:ind w:left="109" w:hanging="178"/>
      </w:pPr>
      <w:rPr>
        <w:rFonts w:ascii="Wingdings" w:eastAsia="Wingdings" w:hAnsi="Wingdings" w:cs="Wingdings" w:hint="default"/>
        <w:w w:val="100"/>
        <w:sz w:val="20"/>
        <w:szCs w:val="20"/>
        <w:lang w:val="pt-PT" w:eastAsia="en-US" w:bidi="ar-SA"/>
      </w:rPr>
    </w:lvl>
    <w:lvl w:ilvl="1" w:tplc="A2B8D73A">
      <w:numFmt w:val="bullet"/>
      <w:lvlText w:val="•"/>
      <w:lvlJc w:val="left"/>
      <w:pPr>
        <w:ind w:left="794" w:hanging="178"/>
      </w:pPr>
      <w:rPr>
        <w:rFonts w:hint="default"/>
        <w:lang w:val="pt-PT" w:eastAsia="en-US" w:bidi="ar-SA"/>
      </w:rPr>
    </w:lvl>
    <w:lvl w:ilvl="2" w:tplc="5074EAB0">
      <w:numFmt w:val="bullet"/>
      <w:lvlText w:val="•"/>
      <w:lvlJc w:val="left"/>
      <w:pPr>
        <w:ind w:left="1488" w:hanging="178"/>
      </w:pPr>
      <w:rPr>
        <w:rFonts w:hint="default"/>
        <w:lang w:val="pt-PT" w:eastAsia="en-US" w:bidi="ar-SA"/>
      </w:rPr>
    </w:lvl>
    <w:lvl w:ilvl="3" w:tplc="EFE6D0EA">
      <w:numFmt w:val="bullet"/>
      <w:lvlText w:val="•"/>
      <w:lvlJc w:val="left"/>
      <w:pPr>
        <w:ind w:left="2183" w:hanging="178"/>
      </w:pPr>
      <w:rPr>
        <w:rFonts w:hint="default"/>
        <w:lang w:val="pt-PT" w:eastAsia="en-US" w:bidi="ar-SA"/>
      </w:rPr>
    </w:lvl>
    <w:lvl w:ilvl="4" w:tplc="1B5CEF58">
      <w:numFmt w:val="bullet"/>
      <w:lvlText w:val="•"/>
      <w:lvlJc w:val="left"/>
      <w:pPr>
        <w:ind w:left="2877" w:hanging="178"/>
      </w:pPr>
      <w:rPr>
        <w:rFonts w:hint="default"/>
        <w:lang w:val="pt-PT" w:eastAsia="en-US" w:bidi="ar-SA"/>
      </w:rPr>
    </w:lvl>
    <w:lvl w:ilvl="5" w:tplc="B23A0C60">
      <w:numFmt w:val="bullet"/>
      <w:lvlText w:val="•"/>
      <w:lvlJc w:val="left"/>
      <w:pPr>
        <w:ind w:left="3572" w:hanging="178"/>
      </w:pPr>
      <w:rPr>
        <w:rFonts w:hint="default"/>
        <w:lang w:val="pt-PT" w:eastAsia="en-US" w:bidi="ar-SA"/>
      </w:rPr>
    </w:lvl>
    <w:lvl w:ilvl="6" w:tplc="36AA6F8A">
      <w:numFmt w:val="bullet"/>
      <w:lvlText w:val="•"/>
      <w:lvlJc w:val="left"/>
      <w:pPr>
        <w:ind w:left="4266" w:hanging="178"/>
      </w:pPr>
      <w:rPr>
        <w:rFonts w:hint="default"/>
        <w:lang w:val="pt-PT" w:eastAsia="en-US" w:bidi="ar-SA"/>
      </w:rPr>
    </w:lvl>
    <w:lvl w:ilvl="7" w:tplc="62501084">
      <w:numFmt w:val="bullet"/>
      <w:lvlText w:val="•"/>
      <w:lvlJc w:val="left"/>
      <w:pPr>
        <w:ind w:left="4960" w:hanging="178"/>
      </w:pPr>
      <w:rPr>
        <w:rFonts w:hint="default"/>
        <w:lang w:val="pt-PT" w:eastAsia="en-US" w:bidi="ar-SA"/>
      </w:rPr>
    </w:lvl>
    <w:lvl w:ilvl="8" w:tplc="FAE4A9BA">
      <w:numFmt w:val="bullet"/>
      <w:lvlText w:val="•"/>
      <w:lvlJc w:val="left"/>
      <w:pPr>
        <w:ind w:left="5655" w:hanging="178"/>
      </w:pPr>
      <w:rPr>
        <w:rFonts w:hint="default"/>
        <w:lang w:val="pt-PT" w:eastAsia="en-US" w:bidi="ar-SA"/>
      </w:rPr>
    </w:lvl>
  </w:abstractNum>
  <w:abstractNum w:abstractNumId="9">
    <w:nsid w:val="0ACE2E31"/>
    <w:multiLevelType w:val="hybridMultilevel"/>
    <w:tmpl w:val="971239A6"/>
    <w:lvl w:ilvl="0" w:tplc="15E0B75C">
      <w:numFmt w:val="bullet"/>
      <w:lvlText w:val=""/>
      <w:lvlJc w:val="left"/>
      <w:pPr>
        <w:ind w:left="110" w:hanging="144"/>
      </w:pPr>
      <w:rPr>
        <w:rFonts w:ascii="Wingdings" w:eastAsia="Wingdings" w:hAnsi="Wingdings" w:cs="Wingdings" w:hint="default"/>
        <w:w w:val="100"/>
        <w:sz w:val="20"/>
        <w:szCs w:val="20"/>
        <w:lang w:val="pt-PT" w:eastAsia="en-US" w:bidi="ar-SA"/>
      </w:rPr>
    </w:lvl>
    <w:lvl w:ilvl="1" w:tplc="EF94B1FC">
      <w:numFmt w:val="bullet"/>
      <w:lvlText w:val="•"/>
      <w:lvlJc w:val="left"/>
      <w:pPr>
        <w:ind w:left="433" w:hanging="144"/>
      </w:pPr>
      <w:rPr>
        <w:rFonts w:hint="default"/>
        <w:lang w:val="pt-PT" w:eastAsia="en-US" w:bidi="ar-SA"/>
      </w:rPr>
    </w:lvl>
    <w:lvl w:ilvl="2" w:tplc="8A30CD52">
      <w:numFmt w:val="bullet"/>
      <w:lvlText w:val="•"/>
      <w:lvlJc w:val="left"/>
      <w:pPr>
        <w:ind w:left="747" w:hanging="144"/>
      </w:pPr>
      <w:rPr>
        <w:rFonts w:hint="default"/>
        <w:lang w:val="pt-PT" w:eastAsia="en-US" w:bidi="ar-SA"/>
      </w:rPr>
    </w:lvl>
    <w:lvl w:ilvl="3" w:tplc="4DEE19F6">
      <w:numFmt w:val="bullet"/>
      <w:lvlText w:val="•"/>
      <w:lvlJc w:val="left"/>
      <w:pPr>
        <w:ind w:left="1060" w:hanging="144"/>
      </w:pPr>
      <w:rPr>
        <w:rFonts w:hint="default"/>
        <w:lang w:val="pt-PT" w:eastAsia="en-US" w:bidi="ar-SA"/>
      </w:rPr>
    </w:lvl>
    <w:lvl w:ilvl="4" w:tplc="5E9021A2">
      <w:numFmt w:val="bullet"/>
      <w:lvlText w:val="•"/>
      <w:lvlJc w:val="left"/>
      <w:pPr>
        <w:ind w:left="1374" w:hanging="144"/>
      </w:pPr>
      <w:rPr>
        <w:rFonts w:hint="default"/>
        <w:lang w:val="pt-PT" w:eastAsia="en-US" w:bidi="ar-SA"/>
      </w:rPr>
    </w:lvl>
    <w:lvl w:ilvl="5" w:tplc="9D8CA6A2">
      <w:numFmt w:val="bullet"/>
      <w:lvlText w:val="•"/>
      <w:lvlJc w:val="left"/>
      <w:pPr>
        <w:ind w:left="1688" w:hanging="144"/>
      </w:pPr>
      <w:rPr>
        <w:rFonts w:hint="default"/>
        <w:lang w:val="pt-PT" w:eastAsia="en-US" w:bidi="ar-SA"/>
      </w:rPr>
    </w:lvl>
    <w:lvl w:ilvl="6" w:tplc="1A3E0E32">
      <w:numFmt w:val="bullet"/>
      <w:lvlText w:val="•"/>
      <w:lvlJc w:val="left"/>
      <w:pPr>
        <w:ind w:left="2001" w:hanging="144"/>
      </w:pPr>
      <w:rPr>
        <w:rFonts w:hint="default"/>
        <w:lang w:val="pt-PT" w:eastAsia="en-US" w:bidi="ar-SA"/>
      </w:rPr>
    </w:lvl>
    <w:lvl w:ilvl="7" w:tplc="D32CD4F8">
      <w:numFmt w:val="bullet"/>
      <w:lvlText w:val="•"/>
      <w:lvlJc w:val="left"/>
      <w:pPr>
        <w:ind w:left="2315" w:hanging="144"/>
      </w:pPr>
      <w:rPr>
        <w:rFonts w:hint="default"/>
        <w:lang w:val="pt-PT" w:eastAsia="en-US" w:bidi="ar-SA"/>
      </w:rPr>
    </w:lvl>
    <w:lvl w:ilvl="8" w:tplc="EFE8169A">
      <w:numFmt w:val="bullet"/>
      <w:lvlText w:val="•"/>
      <w:lvlJc w:val="left"/>
      <w:pPr>
        <w:ind w:left="2628" w:hanging="144"/>
      </w:pPr>
      <w:rPr>
        <w:rFonts w:hint="default"/>
        <w:lang w:val="pt-PT" w:eastAsia="en-US" w:bidi="ar-SA"/>
      </w:rPr>
    </w:lvl>
  </w:abstractNum>
  <w:abstractNum w:abstractNumId="10">
    <w:nsid w:val="0B2A00D2"/>
    <w:multiLevelType w:val="hybridMultilevel"/>
    <w:tmpl w:val="61B863E6"/>
    <w:lvl w:ilvl="0" w:tplc="C38C5612">
      <w:numFmt w:val="bullet"/>
      <w:lvlText w:val=""/>
      <w:lvlJc w:val="left"/>
      <w:pPr>
        <w:ind w:left="109" w:hanging="178"/>
      </w:pPr>
      <w:rPr>
        <w:rFonts w:ascii="Wingdings" w:eastAsia="Wingdings" w:hAnsi="Wingdings" w:cs="Wingdings" w:hint="default"/>
        <w:w w:val="100"/>
        <w:sz w:val="20"/>
        <w:szCs w:val="20"/>
        <w:lang w:val="pt-PT" w:eastAsia="en-US" w:bidi="ar-SA"/>
      </w:rPr>
    </w:lvl>
    <w:lvl w:ilvl="1" w:tplc="5358C9EE">
      <w:numFmt w:val="bullet"/>
      <w:lvlText w:val="•"/>
      <w:lvlJc w:val="left"/>
      <w:pPr>
        <w:ind w:left="794" w:hanging="178"/>
      </w:pPr>
      <w:rPr>
        <w:rFonts w:hint="default"/>
        <w:lang w:val="pt-PT" w:eastAsia="en-US" w:bidi="ar-SA"/>
      </w:rPr>
    </w:lvl>
    <w:lvl w:ilvl="2" w:tplc="436C1C12">
      <w:numFmt w:val="bullet"/>
      <w:lvlText w:val="•"/>
      <w:lvlJc w:val="left"/>
      <w:pPr>
        <w:ind w:left="1488" w:hanging="178"/>
      </w:pPr>
      <w:rPr>
        <w:rFonts w:hint="default"/>
        <w:lang w:val="pt-PT" w:eastAsia="en-US" w:bidi="ar-SA"/>
      </w:rPr>
    </w:lvl>
    <w:lvl w:ilvl="3" w:tplc="2604E0B4">
      <w:numFmt w:val="bullet"/>
      <w:lvlText w:val="•"/>
      <w:lvlJc w:val="left"/>
      <w:pPr>
        <w:ind w:left="2183" w:hanging="178"/>
      </w:pPr>
      <w:rPr>
        <w:rFonts w:hint="default"/>
        <w:lang w:val="pt-PT" w:eastAsia="en-US" w:bidi="ar-SA"/>
      </w:rPr>
    </w:lvl>
    <w:lvl w:ilvl="4" w:tplc="E4ECDBC4">
      <w:numFmt w:val="bullet"/>
      <w:lvlText w:val="•"/>
      <w:lvlJc w:val="left"/>
      <w:pPr>
        <w:ind w:left="2877" w:hanging="178"/>
      </w:pPr>
      <w:rPr>
        <w:rFonts w:hint="default"/>
        <w:lang w:val="pt-PT" w:eastAsia="en-US" w:bidi="ar-SA"/>
      </w:rPr>
    </w:lvl>
    <w:lvl w:ilvl="5" w:tplc="A0AA315E">
      <w:numFmt w:val="bullet"/>
      <w:lvlText w:val="•"/>
      <w:lvlJc w:val="left"/>
      <w:pPr>
        <w:ind w:left="3572" w:hanging="178"/>
      </w:pPr>
      <w:rPr>
        <w:rFonts w:hint="default"/>
        <w:lang w:val="pt-PT" w:eastAsia="en-US" w:bidi="ar-SA"/>
      </w:rPr>
    </w:lvl>
    <w:lvl w:ilvl="6" w:tplc="67F826D4">
      <w:numFmt w:val="bullet"/>
      <w:lvlText w:val="•"/>
      <w:lvlJc w:val="left"/>
      <w:pPr>
        <w:ind w:left="4266" w:hanging="178"/>
      </w:pPr>
      <w:rPr>
        <w:rFonts w:hint="default"/>
        <w:lang w:val="pt-PT" w:eastAsia="en-US" w:bidi="ar-SA"/>
      </w:rPr>
    </w:lvl>
    <w:lvl w:ilvl="7" w:tplc="F320CC94">
      <w:numFmt w:val="bullet"/>
      <w:lvlText w:val="•"/>
      <w:lvlJc w:val="left"/>
      <w:pPr>
        <w:ind w:left="4960" w:hanging="178"/>
      </w:pPr>
      <w:rPr>
        <w:rFonts w:hint="default"/>
        <w:lang w:val="pt-PT" w:eastAsia="en-US" w:bidi="ar-SA"/>
      </w:rPr>
    </w:lvl>
    <w:lvl w:ilvl="8" w:tplc="C0AE7EDA">
      <w:numFmt w:val="bullet"/>
      <w:lvlText w:val="•"/>
      <w:lvlJc w:val="left"/>
      <w:pPr>
        <w:ind w:left="5655" w:hanging="178"/>
      </w:pPr>
      <w:rPr>
        <w:rFonts w:hint="default"/>
        <w:lang w:val="pt-PT" w:eastAsia="en-US" w:bidi="ar-SA"/>
      </w:rPr>
    </w:lvl>
  </w:abstractNum>
  <w:abstractNum w:abstractNumId="11">
    <w:nsid w:val="0CFF3DF0"/>
    <w:multiLevelType w:val="hybridMultilevel"/>
    <w:tmpl w:val="B84CAA9A"/>
    <w:lvl w:ilvl="0" w:tplc="67E8CCD4">
      <w:numFmt w:val="bullet"/>
      <w:lvlText w:val=""/>
      <w:lvlJc w:val="left"/>
      <w:pPr>
        <w:ind w:left="139" w:hanging="144"/>
      </w:pPr>
      <w:rPr>
        <w:rFonts w:ascii="Wingdings" w:eastAsia="Wingdings" w:hAnsi="Wingdings" w:cs="Wingdings" w:hint="default"/>
        <w:w w:val="100"/>
        <w:sz w:val="20"/>
        <w:szCs w:val="20"/>
        <w:lang w:val="pt-PT" w:eastAsia="en-US" w:bidi="ar-SA"/>
      </w:rPr>
    </w:lvl>
    <w:lvl w:ilvl="1" w:tplc="6FF0C9FE">
      <w:numFmt w:val="bullet"/>
      <w:lvlText w:val="•"/>
      <w:lvlJc w:val="left"/>
      <w:pPr>
        <w:ind w:left="830" w:hanging="144"/>
      </w:pPr>
      <w:rPr>
        <w:rFonts w:hint="default"/>
        <w:lang w:val="pt-PT" w:eastAsia="en-US" w:bidi="ar-SA"/>
      </w:rPr>
    </w:lvl>
    <w:lvl w:ilvl="2" w:tplc="9740EACA">
      <w:numFmt w:val="bullet"/>
      <w:lvlText w:val="•"/>
      <w:lvlJc w:val="left"/>
      <w:pPr>
        <w:ind w:left="1520" w:hanging="144"/>
      </w:pPr>
      <w:rPr>
        <w:rFonts w:hint="default"/>
        <w:lang w:val="pt-PT" w:eastAsia="en-US" w:bidi="ar-SA"/>
      </w:rPr>
    </w:lvl>
    <w:lvl w:ilvl="3" w:tplc="0D76B1E6">
      <w:numFmt w:val="bullet"/>
      <w:lvlText w:val="•"/>
      <w:lvlJc w:val="left"/>
      <w:pPr>
        <w:ind w:left="2210" w:hanging="144"/>
      </w:pPr>
      <w:rPr>
        <w:rFonts w:hint="default"/>
        <w:lang w:val="pt-PT" w:eastAsia="en-US" w:bidi="ar-SA"/>
      </w:rPr>
    </w:lvl>
    <w:lvl w:ilvl="4" w:tplc="548C078E">
      <w:numFmt w:val="bullet"/>
      <w:lvlText w:val="•"/>
      <w:lvlJc w:val="left"/>
      <w:pPr>
        <w:ind w:left="2901" w:hanging="144"/>
      </w:pPr>
      <w:rPr>
        <w:rFonts w:hint="default"/>
        <w:lang w:val="pt-PT" w:eastAsia="en-US" w:bidi="ar-SA"/>
      </w:rPr>
    </w:lvl>
    <w:lvl w:ilvl="5" w:tplc="3502F52C">
      <w:numFmt w:val="bullet"/>
      <w:lvlText w:val="•"/>
      <w:lvlJc w:val="left"/>
      <w:pPr>
        <w:ind w:left="3591" w:hanging="144"/>
      </w:pPr>
      <w:rPr>
        <w:rFonts w:hint="default"/>
        <w:lang w:val="pt-PT" w:eastAsia="en-US" w:bidi="ar-SA"/>
      </w:rPr>
    </w:lvl>
    <w:lvl w:ilvl="6" w:tplc="59A80D3A">
      <w:numFmt w:val="bullet"/>
      <w:lvlText w:val="•"/>
      <w:lvlJc w:val="left"/>
      <w:pPr>
        <w:ind w:left="4281" w:hanging="144"/>
      </w:pPr>
      <w:rPr>
        <w:rFonts w:hint="default"/>
        <w:lang w:val="pt-PT" w:eastAsia="en-US" w:bidi="ar-SA"/>
      </w:rPr>
    </w:lvl>
    <w:lvl w:ilvl="7" w:tplc="BAA84002">
      <w:numFmt w:val="bullet"/>
      <w:lvlText w:val="•"/>
      <w:lvlJc w:val="left"/>
      <w:pPr>
        <w:ind w:left="4972" w:hanging="144"/>
      </w:pPr>
      <w:rPr>
        <w:rFonts w:hint="default"/>
        <w:lang w:val="pt-PT" w:eastAsia="en-US" w:bidi="ar-SA"/>
      </w:rPr>
    </w:lvl>
    <w:lvl w:ilvl="8" w:tplc="0A20BC42">
      <w:numFmt w:val="bullet"/>
      <w:lvlText w:val="•"/>
      <w:lvlJc w:val="left"/>
      <w:pPr>
        <w:ind w:left="5662" w:hanging="144"/>
      </w:pPr>
      <w:rPr>
        <w:rFonts w:hint="default"/>
        <w:lang w:val="pt-PT" w:eastAsia="en-US" w:bidi="ar-SA"/>
      </w:rPr>
    </w:lvl>
  </w:abstractNum>
  <w:abstractNum w:abstractNumId="12">
    <w:nsid w:val="0F6F4024"/>
    <w:multiLevelType w:val="hybridMultilevel"/>
    <w:tmpl w:val="B0FEAB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108147A1"/>
    <w:multiLevelType w:val="hybridMultilevel"/>
    <w:tmpl w:val="4FA8518A"/>
    <w:lvl w:ilvl="0" w:tplc="753E2E76">
      <w:numFmt w:val="bullet"/>
      <w:lvlText w:val=""/>
      <w:lvlJc w:val="left"/>
      <w:pPr>
        <w:ind w:left="249" w:hanging="144"/>
      </w:pPr>
      <w:rPr>
        <w:rFonts w:ascii="Wingdings" w:eastAsia="Wingdings" w:hAnsi="Wingdings" w:cs="Wingdings" w:hint="default"/>
        <w:w w:val="100"/>
        <w:sz w:val="20"/>
        <w:szCs w:val="20"/>
        <w:lang w:val="pt-PT" w:eastAsia="en-US" w:bidi="ar-SA"/>
      </w:rPr>
    </w:lvl>
    <w:lvl w:ilvl="1" w:tplc="B71A0912">
      <w:numFmt w:val="bullet"/>
      <w:lvlText w:val="•"/>
      <w:lvlJc w:val="left"/>
      <w:pPr>
        <w:ind w:left="541" w:hanging="144"/>
      </w:pPr>
      <w:rPr>
        <w:rFonts w:hint="default"/>
        <w:lang w:val="pt-PT" w:eastAsia="en-US" w:bidi="ar-SA"/>
      </w:rPr>
    </w:lvl>
    <w:lvl w:ilvl="2" w:tplc="48AE8F2C">
      <w:numFmt w:val="bullet"/>
      <w:lvlText w:val="•"/>
      <w:lvlJc w:val="left"/>
      <w:pPr>
        <w:ind w:left="843" w:hanging="144"/>
      </w:pPr>
      <w:rPr>
        <w:rFonts w:hint="default"/>
        <w:lang w:val="pt-PT" w:eastAsia="en-US" w:bidi="ar-SA"/>
      </w:rPr>
    </w:lvl>
    <w:lvl w:ilvl="3" w:tplc="F2AAF93E">
      <w:numFmt w:val="bullet"/>
      <w:lvlText w:val="•"/>
      <w:lvlJc w:val="left"/>
      <w:pPr>
        <w:ind w:left="1144" w:hanging="144"/>
      </w:pPr>
      <w:rPr>
        <w:rFonts w:hint="default"/>
        <w:lang w:val="pt-PT" w:eastAsia="en-US" w:bidi="ar-SA"/>
      </w:rPr>
    </w:lvl>
    <w:lvl w:ilvl="4" w:tplc="6302B17E">
      <w:numFmt w:val="bullet"/>
      <w:lvlText w:val="•"/>
      <w:lvlJc w:val="left"/>
      <w:pPr>
        <w:ind w:left="1446" w:hanging="144"/>
      </w:pPr>
      <w:rPr>
        <w:rFonts w:hint="default"/>
        <w:lang w:val="pt-PT" w:eastAsia="en-US" w:bidi="ar-SA"/>
      </w:rPr>
    </w:lvl>
    <w:lvl w:ilvl="5" w:tplc="D4241D3C">
      <w:numFmt w:val="bullet"/>
      <w:lvlText w:val="•"/>
      <w:lvlJc w:val="left"/>
      <w:pPr>
        <w:ind w:left="1747" w:hanging="144"/>
      </w:pPr>
      <w:rPr>
        <w:rFonts w:hint="default"/>
        <w:lang w:val="pt-PT" w:eastAsia="en-US" w:bidi="ar-SA"/>
      </w:rPr>
    </w:lvl>
    <w:lvl w:ilvl="6" w:tplc="0BAC411E">
      <w:numFmt w:val="bullet"/>
      <w:lvlText w:val="•"/>
      <w:lvlJc w:val="left"/>
      <w:pPr>
        <w:ind w:left="2049" w:hanging="144"/>
      </w:pPr>
      <w:rPr>
        <w:rFonts w:hint="default"/>
        <w:lang w:val="pt-PT" w:eastAsia="en-US" w:bidi="ar-SA"/>
      </w:rPr>
    </w:lvl>
    <w:lvl w:ilvl="7" w:tplc="75828ED2">
      <w:numFmt w:val="bullet"/>
      <w:lvlText w:val="•"/>
      <w:lvlJc w:val="left"/>
      <w:pPr>
        <w:ind w:left="2350" w:hanging="144"/>
      </w:pPr>
      <w:rPr>
        <w:rFonts w:hint="default"/>
        <w:lang w:val="pt-PT" w:eastAsia="en-US" w:bidi="ar-SA"/>
      </w:rPr>
    </w:lvl>
    <w:lvl w:ilvl="8" w:tplc="A4EEB844">
      <w:numFmt w:val="bullet"/>
      <w:lvlText w:val="•"/>
      <w:lvlJc w:val="left"/>
      <w:pPr>
        <w:ind w:left="2652" w:hanging="144"/>
      </w:pPr>
      <w:rPr>
        <w:rFonts w:hint="default"/>
        <w:lang w:val="pt-PT" w:eastAsia="en-US" w:bidi="ar-SA"/>
      </w:rPr>
    </w:lvl>
  </w:abstractNum>
  <w:abstractNum w:abstractNumId="14">
    <w:nsid w:val="135438C2"/>
    <w:multiLevelType w:val="hybridMultilevel"/>
    <w:tmpl w:val="49DE27D4"/>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5">
    <w:nsid w:val="13F72411"/>
    <w:multiLevelType w:val="hybridMultilevel"/>
    <w:tmpl w:val="935A625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6">
    <w:nsid w:val="15FD3F24"/>
    <w:multiLevelType w:val="hybridMultilevel"/>
    <w:tmpl w:val="373A332A"/>
    <w:lvl w:ilvl="0" w:tplc="1D5A4EC2">
      <w:numFmt w:val="bullet"/>
      <w:lvlText w:val=""/>
      <w:lvlJc w:val="left"/>
      <w:pPr>
        <w:ind w:left="110" w:hanging="144"/>
      </w:pPr>
      <w:rPr>
        <w:rFonts w:ascii="Wingdings" w:eastAsia="Wingdings" w:hAnsi="Wingdings" w:cs="Wingdings" w:hint="default"/>
        <w:w w:val="100"/>
        <w:sz w:val="20"/>
        <w:szCs w:val="20"/>
        <w:lang w:val="pt-PT" w:eastAsia="en-US" w:bidi="ar-SA"/>
      </w:rPr>
    </w:lvl>
    <w:lvl w:ilvl="1" w:tplc="C9AE938E">
      <w:numFmt w:val="bullet"/>
      <w:lvlText w:val="•"/>
      <w:lvlJc w:val="left"/>
      <w:pPr>
        <w:ind w:left="433" w:hanging="144"/>
      </w:pPr>
      <w:rPr>
        <w:rFonts w:hint="default"/>
        <w:lang w:val="pt-PT" w:eastAsia="en-US" w:bidi="ar-SA"/>
      </w:rPr>
    </w:lvl>
    <w:lvl w:ilvl="2" w:tplc="13CAB38C">
      <w:numFmt w:val="bullet"/>
      <w:lvlText w:val="•"/>
      <w:lvlJc w:val="left"/>
      <w:pPr>
        <w:ind w:left="747" w:hanging="144"/>
      </w:pPr>
      <w:rPr>
        <w:rFonts w:hint="default"/>
        <w:lang w:val="pt-PT" w:eastAsia="en-US" w:bidi="ar-SA"/>
      </w:rPr>
    </w:lvl>
    <w:lvl w:ilvl="3" w:tplc="A27AA826">
      <w:numFmt w:val="bullet"/>
      <w:lvlText w:val="•"/>
      <w:lvlJc w:val="left"/>
      <w:pPr>
        <w:ind w:left="1060" w:hanging="144"/>
      </w:pPr>
      <w:rPr>
        <w:rFonts w:hint="default"/>
        <w:lang w:val="pt-PT" w:eastAsia="en-US" w:bidi="ar-SA"/>
      </w:rPr>
    </w:lvl>
    <w:lvl w:ilvl="4" w:tplc="3AA40D80">
      <w:numFmt w:val="bullet"/>
      <w:lvlText w:val="•"/>
      <w:lvlJc w:val="left"/>
      <w:pPr>
        <w:ind w:left="1374" w:hanging="144"/>
      </w:pPr>
      <w:rPr>
        <w:rFonts w:hint="default"/>
        <w:lang w:val="pt-PT" w:eastAsia="en-US" w:bidi="ar-SA"/>
      </w:rPr>
    </w:lvl>
    <w:lvl w:ilvl="5" w:tplc="56D231B4">
      <w:numFmt w:val="bullet"/>
      <w:lvlText w:val="•"/>
      <w:lvlJc w:val="left"/>
      <w:pPr>
        <w:ind w:left="1688" w:hanging="144"/>
      </w:pPr>
      <w:rPr>
        <w:rFonts w:hint="default"/>
        <w:lang w:val="pt-PT" w:eastAsia="en-US" w:bidi="ar-SA"/>
      </w:rPr>
    </w:lvl>
    <w:lvl w:ilvl="6" w:tplc="352E7360">
      <w:numFmt w:val="bullet"/>
      <w:lvlText w:val="•"/>
      <w:lvlJc w:val="left"/>
      <w:pPr>
        <w:ind w:left="2001" w:hanging="144"/>
      </w:pPr>
      <w:rPr>
        <w:rFonts w:hint="default"/>
        <w:lang w:val="pt-PT" w:eastAsia="en-US" w:bidi="ar-SA"/>
      </w:rPr>
    </w:lvl>
    <w:lvl w:ilvl="7" w:tplc="A3EC2962">
      <w:numFmt w:val="bullet"/>
      <w:lvlText w:val="•"/>
      <w:lvlJc w:val="left"/>
      <w:pPr>
        <w:ind w:left="2315" w:hanging="144"/>
      </w:pPr>
      <w:rPr>
        <w:rFonts w:hint="default"/>
        <w:lang w:val="pt-PT" w:eastAsia="en-US" w:bidi="ar-SA"/>
      </w:rPr>
    </w:lvl>
    <w:lvl w:ilvl="8" w:tplc="0E30AB84">
      <w:numFmt w:val="bullet"/>
      <w:lvlText w:val="•"/>
      <w:lvlJc w:val="left"/>
      <w:pPr>
        <w:ind w:left="2628" w:hanging="144"/>
      </w:pPr>
      <w:rPr>
        <w:rFonts w:hint="default"/>
        <w:lang w:val="pt-PT" w:eastAsia="en-US" w:bidi="ar-SA"/>
      </w:rPr>
    </w:lvl>
  </w:abstractNum>
  <w:abstractNum w:abstractNumId="17">
    <w:nsid w:val="166C6AC5"/>
    <w:multiLevelType w:val="hybridMultilevel"/>
    <w:tmpl w:val="99AE47EA"/>
    <w:lvl w:ilvl="0" w:tplc="2B581984">
      <w:numFmt w:val="bullet"/>
      <w:lvlText w:val=""/>
      <w:lvlJc w:val="left"/>
      <w:pPr>
        <w:ind w:left="106" w:hanging="178"/>
      </w:pPr>
      <w:rPr>
        <w:rFonts w:ascii="Wingdings" w:eastAsia="Wingdings" w:hAnsi="Wingdings" w:cs="Wingdings" w:hint="default"/>
        <w:w w:val="100"/>
        <w:sz w:val="20"/>
        <w:szCs w:val="20"/>
        <w:lang w:val="pt-PT" w:eastAsia="en-US" w:bidi="ar-SA"/>
      </w:rPr>
    </w:lvl>
    <w:lvl w:ilvl="1" w:tplc="2B12A5C6">
      <w:numFmt w:val="bullet"/>
      <w:lvlText w:val="•"/>
      <w:lvlJc w:val="left"/>
      <w:pPr>
        <w:ind w:left="794" w:hanging="178"/>
      </w:pPr>
      <w:rPr>
        <w:rFonts w:hint="default"/>
        <w:lang w:val="pt-PT" w:eastAsia="en-US" w:bidi="ar-SA"/>
      </w:rPr>
    </w:lvl>
    <w:lvl w:ilvl="2" w:tplc="2772A0B4">
      <w:numFmt w:val="bullet"/>
      <w:lvlText w:val="•"/>
      <w:lvlJc w:val="left"/>
      <w:pPr>
        <w:ind w:left="1488" w:hanging="178"/>
      </w:pPr>
      <w:rPr>
        <w:rFonts w:hint="default"/>
        <w:lang w:val="pt-PT" w:eastAsia="en-US" w:bidi="ar-SA"/>
      </w:rPr>
    </w:lvl>
    <w:lvl w:ilvl="3" w:tplc="95405B32">
      <w:numFmt w:val="bullet"/>
      <w:lvlText w:val="•"/>
      <w:lvlJc w:val="left"/>
      <w:pPr>
        <w:ind w:left="2182" w:hanging="178"/>
      </w:pPr>
      <w:rPr>
        <w:rFonts w:hint="default"/>
        <w:lang w:val="pt-PT" w:eastAsia="en-US" w:bidi="ar-SA"/>
      </w:rPr>
    </w:lvl>
    <w:lvl w:ilvl="4" w:tplc="19BCA57E">
      <w:numFmt w:val="bullet"/>
      <w:lvlText w:val="•"/>
      <w:lvlJc w:val="left"/>
      <w:pPr>
        <w:ind w:left="2877" w:hanging="178"/>
      </w:pPr>
      <w:rPr>
        <w:rFonts w:hint="default"/>
        <w:lang w:val="pt-PT" w:eastAsia="en-US" w:bidi="ar-SA"/>
      </w:rPr>
    </w:lvl>
    <w:lvl w:ilvl="5" w:tplc="731A3700">
      <w:numFmt w:val="bullet"/>
      <w:lvlText w:val="•"/>
      <w:lvlJc w:val="left"/>
      <w:pPr>
        <w:ind w:left="3571" w:hanging="178"/>
      </w:pPr>
      <w:rPr>
        <w:rFonts w:hint="default"/>
        <w:lang w:val="pt-PT" w:eastAsia="en-US" w:bidi="ar-SA"/>
      </w:rPr>
    </w:lvl>
    <w:lvl w:ilvl="6" w:tplc="42B81F8C">
      <w:numFmt w:val="bullet"/>
      <w:lvlText w:val="•"/>
      <w:lvlJc w:val="left"/>
      <w:pPr>
        <w:ind w:left="4265" w:hanging="178"/>
      </w:pPr>
      <w:rPr>
        <w:rFonts w:hint="default"/>
        <w:lang w:val="pt-PT" w:eastAsia="en-US" w:bidi="ar-SA"/>
      </w:rPr>
    </w:lvl>
    <w:lvl w:ilvl="7" w:tplc="C360D7D6">
      <w:numFmt w:val="bullet"/>
      <w:lvlText w:val="•"/>
      <w:lvlJc w:val="left"/>
      <w:pPr>
        <w:ind w:left="4960" w:hanging="178"/>
      </w:pPr>
      <w:rPr>
        <w:rFonts w:hint="default"/>
        <w:lang w:val="pt-PT" w:eastAsia="en-US" w:bidi="ar-SA"/>
      </w:rPr>
    </w:lvl>
    <w:lvl w:ilvl="8" w:tplc="A894C508">
      <w:numFmt w:val="bullet"/>
      <w:lvlText w:val="•"/>
      <w:lvlJc w:val="left"/>
      <w:pPr>
        <w:ind w:left="5654" w:hanging="178"/>
      </w:pPr>
      <w:rPr>
        <w:rFonts w:hint="default"/>
        <w:lang w:val="pt-PT" w:eastAsia="en-US" w:bidi="ar-SA"/>
      </w:rPr>
    </w:lvl>
  </w:abstractNum>
  <w:abstractNum w:abstractNumId="18">
    <w:nsid w:val="16D346C6"/>
    <w:multiLevelType w:val="hybridMultilevel"/>
    <w:tmpl w:val="A31E3D7A"/>
    <w:lvl w:ilvl="0" w:tplc="FF808270">
      <w:numFmt w:val="bullet"/>
      <w:lvlText w:val=""/>
      <w:lvlJc w:val="left"/>
      <w:pPr>
        <w:ind w:left="109" w:hanging="178"/>
      </w:pPr>
      <w:rPr>
        <w:rFonts w:ascii="Wingdings" w:eastAsia="Wingdings" w:hAnsi="Wingdings" w:cs="Wingdings" w:hint="default"/>
        <w:w w:val="100"/>
        <w:sz w:val="20"/>
        <w:szCs w:val="20"/>
        <w:lang w:val="pt-PT" w:eastAsia="en-US" w:bidi="ar-SA"/>
      </w:rPr>
    </w:lvl>
    <w:lvl w:ilvl="1" w:tplc="AA32DED0">
      <w:numFmt w:val="bullet"/>
      <w:lvlText w:val="•"/>
      <w:lvlJc w:val="left"/>
      <w:pPr>
        <w:ind w:left="794" w:hanging="178"/>
      </w:pPr>
      <w:rPr>
        <w:rFonts w:hint="default"/>
        <w:lang w:val="pt-PT" w:eastAsia="en-US" w:bidi="ar-SA"/>
      </w:rPr>
    </w:lvl>
    <w:lvl w:ilvl="2" w:tplc="8B12B54E">
      <w:numFmt w:val="bullet"/>
      <w:lvlText w:val="•"/>
      <w:lvlJc w:val="left"/>
      <w:pPr>
        <w:ind w:left="1488" w:hanging="178"/>
      </w:pPr>
      <w:rPr>
        <w:rFonts w:hint="default"/>
        <w:lang w:val="pt-PT" w:eastAsia="en-US" w:bidi="ar-SA"/>
      </w:rPr>
    </w:lvl>
    <w:lvl w:ilvl="3" w:tplc="10E8E6D4">
      <w:numFmt w:val="bullet"/>
      <w:lvlText w:val="•"/>
      <w:lvlJc w:val="left"/>
      <w:pPr>
        <w:ind w:left="2183" w:hanging="178"/>
      </w:pPr>
      <w:rPr>
        <w:rFonts w:hint="default"/>
        <w:lang w:val="pt-PT" w:eastAsia="en-US" w:bidi="ar-SA"/>
      </w:rPr>
    </w:lvl>
    <w:lvl w:ilvl="4" w:tplc="CF02379A">
      <w:numFmt w:val="bullet"/>
      <w:lvlText w:val="•"/>
      <w:lvlJc w:val="left"/>
      <w:pPr>
        <w:ind w:left="2877" w:hanging="178"/>
      </w:pPr>
      <w:rPr>
        <w:rFonts w:hint="default"/>
        <w:lang w:val="pt-PT" w:eastAsia="en-US" w:bidi="ar-SA"/>
      </w:rPr>
    </w:lvl>
    <w:lvl w:ilvl="5" w:tplc="706412BA">
      <w:numFmt w:val="bullet"/>
      <w:lvlText w:val="•"/>
      <w:lvlJc w:val="left"/>
      <w:pPr>
        <w:ind w:left="3572" w:hanging="178"/>
      </w:pPr>
      <w:rPr>
        <w:rFonts w:hint="default"/>
        <w:lang w:val="pt-PT" w:eastAsia="en-US" w:bidi="ar-SA"/>
      </w:rPr>
    </w:lvl>
    <w:lvl w:ilvl="6" w:tplc="DF4AB5E8">
      <w:numFmt w:val="bullet"/>
      <w:lvlText w:val="•"/>
      <w:lvlJc w:val="left"/>
      <w:pPr>
        <w:ind w:left="4266" w:hanging="178"/>
      </w:pPr>
      <w:rPr>
        <w:rFonts w:hint="default"/>
        <w:lang w:val="pt-PT" w:eastAsia="en-US" w:bidi="ar-SA"/>
      </w:rPr>
    </w:lvl>
    <w:lvl w:ilvl="7" w:tplc="27F2E526">
      <w:numFmt w:val="bullet"/>
      <w:lvlText w:val="•"/>
      <w:lvlJc w:val="left"/>
      <w:pPr>
        <w:ind w:left="4960" w:hanging="178"/>
      </w:pPr>
      <w:rPr>
        <w:rFonts w:hint="default"/>
        <w:lang w:val="pt-PT" w:eastAsia="en-US" w:bidi="ar-SA"/>
      </w:rPr>
    </w:lvl>
    <w:lvl w:ilvl="8" w:tplc="77F8E086">
      <w:numFmt w:val="bullet"/>
      <w:lvlText w:val="•"/>
      <w:lvlJc w:val="left"/>
      <w:pPr>
        <w:ind w:left="5655" w:hanging="178"/>
      </w:pPr>
      <w:rPr>
        <w:rFonts w:hint="default"/>
        <w:lang w:val="pt-PT" w:eastAsia="en-US" w:bidi="ar-SA"/>
      </w:rPr>
    </w:lvl>
  </w:abstractNum>
  <w:abstractNum w:abstractNumId="19">
    <w:nsid w:val="183D05F0"/>
    <w:multiLevelType w:val="hybridMultilevel"/>
    <w:tmpl w:val="E452AF1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0">
    <w:nsid w:val="198711A5"/>
    <w:multiLevelType w:val="hybridMultilevel"/>
    <w:tmpl w:val="3BD48790"/>
    <w:lvl w:ilvl="0" w:tplc="FE86E04E">
      <w:numFmt w:val="bullet"/>
      <w:lvlText w:val=""/>
      <w:lvlJc w:val="left"/>
      <w:pPr>
        <w:ind w:left="105" w:hanging="144"/>
      </w:pPr>
      <w:rPr>
        <w:rFonts w:ascii="Wingdings" w:eastAsia="Wingdings" w:hAnsi="Wingdings" w:cs="Wingdings" w:hint="default"/>
        <w:w w:val="100"/>
        <w:sz w:val="20"/>
        <w:szCs w:val="20"/>
        <w:lang w:val="pt-PT" w:eastAsia="en-US" w:bidi="ar-SA"/>
      </w:rPr>
    </w:lvl>
    <w:lvl w:ilvl="1" w:tplc="B0CC39C6">
      <w:numFmt w:val="bullet"/>
      <w:lvlText w:val="•"/>
      <w:lvlJc w:val="left"/>
      <w:pPr>
        <w:ind w:left="415" w:hanging="144"/>
      </w:pPr>
      <w:rPr>
        <w:rFonts w:hint="default"/>
        <w:lang w:val="pt-PT" w:eastAsia="en-US" w:bidi="ar-SA"/>
      </w:rPr>
    </w:lvl>
    <w:lvl w:ilvl="2" w:tplc="BD420406">
      <w:numFmt w:val="bullet"/>
      <w:lvlText w:val="•"/>
      <w:lvlJc w:val="left"/>
      <w:pPr>
        <w:ind w:left="731" w:hanging="144"/>
      </w:pPr>
      <w:rPr>
        <w:rFonts w:hint="default"/>
        <w:lang w:val="pt-PT" w:eastAsia="en-US" w:bidi="ar-SA"/>
      </w:rPr>
    </w:lvl>
    <w:lvl w:ilvl="3" w:tplc="B53C5B1E">
      <w:numFmt w:val="bullet"/>
      <w:lvlText w:val="•"/>
      <w:lvlJc w:val="left"/>
      <w:pPr>
        <w:ind w:left="1046" w:hanging="144"/>
      </w:pPr>
      <w:rPr>
        <w:rFonts w:hint="default"/>
        <w:lang w:val="pt-PT" w:eastAsia="en-US" w:bidi="ar-SA"/>
      </w:rPr>
    </w:lvl>
    <w:lvl w:ilvl="4" w:tplc="FC0A8FEE">
      <w:numFmt w:val="bullet"/>
      <w:lvlText w:val="•"/>
      <w:lvlJc w:val="left"/>
      <w:pPr>
        <w:ind w:left="1362" w:hanging="144"/>
      </w:pPr>
      <w:rPr>
        <w:rFonts w:hint="default"/>
        <w:lang w:val="pt-PT" w:eastAsia="en-US" w:bidi="ar-SA"/>
      </w:rPr>
    </w:lvl>
    <w:lvl w:ilvl="5" w:tplc="234C86F2">
      <w:numFmt w:val="bullet"/>
      <w:lvlText w:val="•"/>
      <w:lvlJc w:val="left"/>
      <w:pPr>
        <w:ind w:left="1677" w:hanging="144"/>
      </w:pPr>
      <w:rPr>
        <w:rFonts w:hint="default"/>
        <w:lang w:val="pt-PT" w:eastAsia="en-US" w:bidi="ar-SA"/>
      </w:rPr>
    </w:lvl>
    <w:lvl w:ilvl="6" w:tplc="923A6366">
      <w:numFmt w:val="bullet"/>
      <w:lvlText w:val="•"/>
      <w:lvlJc w:val="left"/>
      <w:pPr>
        <w:ind w:left="1993" w:hanging="144"/>
      </w:pPr>
      <w:rPr>
        <w:rFonts w:hint="default"/>
        <w:lang w:val="pt-PT" w:eastAsia="en-US" w:bidi="ar-SA"/>
      </w:rPr>
    </w:lvl>
    <w:lvl w:ilvl="7" w:tplc="E08CF5FC">
      <w:numFmt w:val="bullet"/>
      <w:lvlText w:val="•"/>
      <w:lvlJc w:val="left"/>
      <w:pPr>
        <w:ind w:left="2308" w:hanging="144"/>
      </w:pPr>
      <w:rPr>
        <w:rFonts w:hint="default"/>
        <w:lang w:val="pt-PT" w:eastAsia="en-US" w:bidi="ar-SA"/>
      </w:rPr>
    </w:lvl>
    <w:lvl w:ilvl="8" w:tplc="7FD23C94">
      <w:numFmt w:val="bullet"/>
      <w:lvlText w:val="•"/>
      <w:lvlJc w:val="left"/>
      <w:pPr>
        <w:ind w:left="2624" w:hanging="144"/>
      </w:pPr>
      <w:rPr>
        <w:rFonts w:hint="default"/>
        <w:lang w:val="pt-PT" w:eastAsia="en-US" w:bidi="ar-SA"/>
      </w:rPr>
    </w:lvl>
  </w:abstractNum>
  <w:abstractNum w:abstractNumId="21">
    <w:nsid w:val="19C26CB5"/>
    <w:multiLevelType w:val="hybridMultilevel"/>
    <w:tmpl w:val="684A4934"/>
    <w:lvl w:ilvl="0" w:tplc="A372DA8C">
      <w:numFmt w:val="bullet"/>
      <w:lvlText w:val=""/>
      <w:lvlJc w:val="left"/>
      <w:pPr>
        <w:ind w:left="105" w:hanging="144"/>
      </w:pPr>
      <w:rPr>
        <w:rFonts w:ascii="Wingdings" w:eastAsia="Wingdings" w:hAnsi="Wingdings" w:cs="Wingdings" w:hint="default"/>
        <w:w w:val="100"/>
        <w:sz w:val="20"/>
        <w:szCs w:val="20"/>
        <w:lang w:val="pt-PT" w:eastAsia="en-US" w:bidi="ar-SA"/>
      </w:rPr>
    </w:lvl>
    <w:lvl w:ilvl="1" w:tplc="B0121AD8">
      <w:numFmt w:val="bullet"/>
      <w:lvlText w:val="•"/>
      <w:lvlJc w:val="left"/>
      <w:pPr>
        <w:ind w:left="415" w:hanging="144"/>
      </w:pPr>
      <w:rPr>
        <w:rFonts w:hint="default"/>
        <w:lang w:val="pt-PT" w:eastAsia="en-US" w:bidi="ar-SA"/>
      </w:rPr>
    </w:lvl>
    <w:lvl w:ilvl="2" w:tplc="3A62138C">
      <w:numFmt w:val="bullet"/>
      <w:lvlText w:val="•"/>
      <w:lvlJc w:val="left"/>
      <w:pPr>
        <w:ind w:left="731" w:hanging="144"/>
      </w:pPr>
      <w:rPr>
        <w:rFonts w:hint="default"/>
        <w:lang w:val="pt-PT" w:eastAsia="en-US" w:bidi="ar-SA"/>
      </w:rPr>
    </w:lvl>
    <w:lvl w:ilvl="3" w:tplc="562400D2">
      <w:numFmt w:val="bullet"/>
      <w:lvlText w:val="•"/>
      <w:lvlJc w:val="left"/>
      <w:pPr>
        <w:ind w:left="1046" w:hanging="144"/>
      </w:pPr>
      <w:rPr>
        <w:rFonts w:hint="default"/>
        <w:lang w:val="pt-PT" w:eastAsia="en-US" w:bidi="ar-SA"/>
      </w:rPr>
    </w:lvl>
    <w:lvl w:ilvl="4" w:tplc="F3606EB8">
      <w:numFmt w:val="bullet"/>
      <w:lvlText w:val="•"/>
      <w:lvlJc w:val="left"/>
      <w:pPr>
        <w:ind w:left="1362" w:hanging="144"/>
      </w:pPr>
      <w:rPr>
        <w:rFonts w:hint="default"/>
        <w:lang w:val="pt-PT" w:eastAsia="en-US" w:bidi="ar-SA"/>
      </w:rPr>
    </w:lvl>
    <w:lvl w:ilvl="5" w:tplc="0AC0C852">
      <w:numFmt w:val="bullet"/>
      <w:lvlText w:val="•"/>
      <w:lvlJc w:val="left"/>
      <w:pPr>
        <w:ind w:left="1677" w:hanging="144"/>
      </w:pPr>
      <w:rPr>
        <w:rFonts w:hint="default"/>
        <w:lang w:val="pt-PT" w:eastAsia="en-US" w:bidi="ar-SA"/>
      </w:rPr>
    </w:lvl>
    <w:lvl w:ilvl="6" w:tplc="7A5A3488">
      <w:numFmt w:val="bullet"/>
      <w:lvlText w:val="•"/>
      <w:lvlJc w:val="left"/>
      <w:pPr>
        <w:ind w:left="1993" w:hanging="144"/>
      </w:pPr>
      <w:rPr>
        <w:rFonts w:hint="default"/>
        <w:lang w:val="pt-PT" w:eastAsia="en-US" w:bidi="ar-SA"/>
      </w:rPr>
    </w:lvl>
    <w:lvl w:ilvl="7" w:tplc="D460E294">
      <w:numFmt w:val="bullet"/>
      <w:lvlText w:val="•"/>
      <w:lvlJc w:val="left"/>
      <w:pPr>
        <w:ind w:left="2308" w:hanging="144"/>
      </w:pPr>
      <w:rPr>
        <w:rFonts w:hint="default"/>
        <w:lang w:val="pt-PT" w:eastAsia="en-US" w:bidi="ar-SA"/>
      </w:rPr>
    </w:lvl>
    <w:lvl w:ilvl="8" w:tplc="D2467FB2">
      <w:numFmt w:val="bullet"/>
      <w:lvlText w:val="•"/>
      <w:lvlJc w:val="left"/>
      <w:pPr>
        <w:ind w:left="2624" w:hanging="144"/>
      </w:pPr>
      <w:rPr>
        <w:rFonts w:hint="default"/>
        <w:lang w:val="pt-PT" w:eastAsia="en-US" w:bidi="ar-SA"/>
      </w:rPr>
    </w:lvl>
  </w:abstractNum>
  <w:abstractNum w:abstractNumId="22">
    <w:nsid w:val="1A253746"/>
    <w:multiLevelType w:val="hybridMultilevel"/>
    <w:tmpl w:val="93E410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C9F44D0"/>
    <w:multiLevelType w:val="hybridMultilevel"/>
    <w:tmpl w:val="3D985CA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4">
    <w:nsid w:val="200E7DAC"/>
    <w:multiLevelType w:val="hybridMultilevel"/>
    <w:tmpl w:val="1CF44320"/>
    <w:lvl w:ilvl="0" w:tplc="B44A13BC">
      <w:numFmt w:val="bullet"/>
      <w:lvlText w:val=""/>
      <w:lvlJc w:val="left"/>
      <w:pPr>
        <w:ind w:left="143" w:hanging="144"/>
      </w:pPr>
      <w:rPr>
        <w:rFonts w:ascii="Wingdings" w:eastAsia="Wingdings" w:hAnsi="Wingdings" w:cs="Wingdings" w:hint="default"/>
        <w:w w:val="100"/>
        <w:sz w:val="20"/>
        <w:szCs w:val="20"/>
        <w:lang w:val="pt-PT" w:eastAsia="en-US" w:bidi="ar-SA"/>
      </w:rPr>
    </w:lvl>
    <w:lvl w:ilvl="1" w:tplc="8AB48FDA">
      <w:numFmt w:val="bullet"/>
      <w:lvlText w:val="•"/>
      <w:lvlJc w:val="left"/>
      <w:pPr>
        <w:ind w:left="830" w:hanging="144"/>
      </w:pPr>
      <w:rPr>
        <w:rFonts w:hint="default"/>
        <w:lang w:val="pt-PT" w:eastAsia="en-US" w:bidi="ar-SA"/>
      </w:rPr>
    </w:lvl>
    <w:lvl w:ilvl="2" w:tplc="469C5CBE">
      <w:numFmt w:val="bullet"/>
      <w:lvlText w:val="•"/>
      <w:lvlJc w:val="left"/>
      <w:pPr>
        <w:ind w:left="1520" w:hanging="144"/>
      </w:pPr>
      <w:rPr>
        <w:rFonts w:hint="default"/>
        <w:lang w:val="pt-PT" w:eastAsia="en-US" w:bidi="ar-SA"/>
      </w:rPr>
    </w:lvl>
    <w:lvl w:ilvl="3" w:tplc="412228DE">
      <w:numFmt w:val="bullet"/>
      <w:lvlText w:val="•"/>
      <w:lvlJc w:val="left"/>
      <w:pPr>
        <w:ind w:left="2211" w:hanging="144"/>
      </w:pPr>
      <w:rPr>
        <w:rFonts w:hint="default"/>
        <w:lang w:val="pt-PT" w:eastAsia="en-US" w:bidi="ar-SA"/>
      </w:rPr>
    </w:lvl>
    <w:lvl w:ilvl="4" w:tplc="33C6B2BC">
      <w:numFmt w:val="bullet"/>
      <w:lvlText w:val="•"/>
      <w:lvlJc w:val="left"/>
      <w:pPr>
        <w:ind w:left="2901" w:hanging="144"/>
      </w:pPr>
      <w:rPr>
        <w:rFonts w:hint="default"/>
        <w:lang w:val="pt-PT" w:eastAsia="en-US" w:bidi="ar-SA"/>
      </w:rPr>
    </w:lvl>
    <w:lvl w:ilvl="5" w:tplc="7C568972">
      <w:numFmt w:val="bullet"/>
      <w:lvlText w:val="•"/>
      <w:lvlJc w:val="left"/>
      <w:pPr>
        <w:ind w:left="3592" w:hanging="144"/>
      </w:pPr>
      <w:rPr>
        <w:rFonts w:hint="default"/>
        <w:lang w:val="pt-PT" w:eastAsia="en-US" w:bidi="ar-SA"/>
      </w:rPr>
    </w:lvl>
    <w:lvl w:ilvl="6" w:tplc="6AA85112">
      <w:numFmt w:val="bullet"/>
      <w:lvlText w:val="•"/>
      <w:lvlJc w:val="left"/>
      <w:pPr>
        <w:ind w:left="4282" w:hanging="144"/>
      </w:pPr>
      <w:rPr>
        <w:rFonts w:hint="default"/>
        <w:lang w:val="pt-PT" w:eastAsia="en-US" w:bidi="ar-SA"/>
      </w:rPr>
    </w:lvl>
    <w:lvl w:ilvl="7" w:tplc="B7826A76">
      <w:numFmt w:val="bullet"/>
      <w:lvlText w:val="•"/>
      <w:lvlJc w:val="left"/>
      <w:pPr>
        <w:ind w:left="4972" w:hanging="144"/>
      </w:pPr>
      <w:rPr>
        <w:rFonts w:hint="default"/>
        <w:lang w:val="pt-PT" w:eastAsia="en-US" w:bidi="ar-SA"/>
      </w:rPr>
    </w:lvl>
    <w:lvl w:ilvl="8" w:tplc="B7445240">
      <w:numFmt w:val="bullet"/>
      <w:lvlText w:val="•"/>
      <w:lvlJc w:val="left"/>
      <w:pPr>
        <w:ind w:left="5663" w:hanging="144"/>
      </w:pPr>
      <w:rPr>
        <w:rFonts w:hint="default"/>
        <w:lang w:val="pt-PT" w:eastAsia="en-US" w:bidi="ar-SA"/>
      </w:rPr>
    </w:lvl>
  </w:abstractNum>
  <w:abstractNum w:abstractNumId="25">
    <w:nsid w:val="20C557C5"/>
    <w:multiLevelType w:val="hybridMultilevel"/>
    <w:tmpl w:val="F6CA3AD8"/>
    <w:lvl w:ilvl="0" w:tplc="04545F54">
      <w:numFmt w:val="bullet"/>
      <w:lvlText w:val=""/>
      <w:lvlJc w:val="left"/>
      <w:pPr>
        <w:ind w:left="105" w:hanging="144"/>
      </w:pPr>
      <w:rPr>
        <w:rFonts w:ascii="Wingdings" w:eastAsia="Wingdings" w:hAnsi="Wingdings" w:cs="Wingdings" w:hint="default"/>
        <w:w w:val="100"/>
        <w:sz w:val="20"/>
        <w:szCs w:val="20"/>
        <w:lang w:val="pt-PT" w:eastAsia="en-US" w:bidi="ar-SA"/>
      </w:rPr>
    </w:lvl>
    <w:lvl w:ilvl="1" w:tplc="9C7E2D0A">
      <w:numFmt w:val="bullet"/>
      <w:lvlText w:val="•"/>
      <w:lvlJc w:val="left"/>
      <w:pPr>
        <w:ind w:left="415" w:hanging="144"/>
      </w:pPr>
      <w:rPr>
        <w:rFonts w:hint="default"/>
        <w:lang w:val="pt-PT" w:eastAsia="en-US" w:bidi="ar-SA"/>
      </w:rPr>
    </w:lvl>
    <w:lvl w:ilvl="2" w:tplc="5EC069F4">
      <w:numFmt w:val="bullet"/>
      <w:lvlText w:val="•"/>
      <w:lvlJc w:val="left"/>
      <w:pPr>
        <w:ind w:left="731" w:hanging="144"/>
      </w:pPr>
      <w:rPr>
        <w:rFonts w:hint="default"/>
        <w:lang w:val="pt-PT" w:eastAsia="en-US" w:bidi="ar-SA"/>
      </w:rPr>
    </w:lvl>
    <w:lvl w:ilvl="3" w:tplc="231E9E5A">
      <w:numFmt w:val="bullet"/>
      <w:lvlText w:val="•"/>
      <w:lvlJc w:val="left"/>
      <w:pPr>
        <w:ind w:left="1046" w:hanging="144"/>
      </w:pPr>
      <w:rPr>
        <w:rFonts w:hint="default"/>
        <w:lang w:val="pt-PT" w:eastAsia="en-US" w:bidi="ar-SA"/>
      </w:rPr>
    </w:lvl>
    <w:lvl w:ilvl="4" w:tplc="525CF208">
      <w:numFmt w:val="bullet"/>
      <w:lvlText w:val="•"/>
      <w:lvlJc w:val="left"/>
      <w:pPr>
        <w:ind w:left="1362" w:hanging="144"/>
      </w:pPr>
      <w:rPr>
        <w:rFonts w:hint="default"/>
        <w:lang w:val="pt-PT" w:eastAsia="en-US" w:bidi="ar-SA"/>
      </w:rPr>
    </w:lvl>
    <w:lvl w:ilvl="5" w:tplc="C1B6D968">
      <w:numFmt w:val="bullet"/>
      <w:lvlText w:val="•"/>
      <w:lvlJc w:val="left"/>
      <w:pPr>
        <w:ind w:left="1677" w:hanging="144"/>
      </w:pPr>
      <w:rPr>
        <w:rFonts w:hint="default"/>
        <w:lang w:val="pt-PT" w:eastAsia="en-US" w:bidi="ar-SA"/>
      </w:rPr>
    </w:lvl>
    <w:lvl w:ilvl="6" w:tplc="0F6ACCBA">
      <w:numFmt w:val="bullet"/>
      <w:lvlText w:val="•"/>
      <w:lvlJc w:val="left"/>
      <w:pPr>
        <w:ind w:left="1993" w:hanging="144"/>
      </w:pPr>
      <w:rPr>
        <w:rFonts w:hint="default"/>
        <w:lang w:val="pt-PT" w:eastAsia="en-US" w:bidi="ar-SA"/>
      </w:rPr>
    </w:lvl>
    <w:lvl w:ilvl="7" w:tplc="7616A55A">
      <w:numFmt w:val="bullet"/>
      <w:lvlText w:val="•"/>
      <w:lvlJc w:val="left"/>
      <w:pPr>
        <w:ind w:left="2308" w:hanging="144"/>
      </w:pPr>
      <w:rPr>
        <w:rFonts w:hint="default"/>
        <w:lang w:val="pt-PT" w:eastAsia="en-US" w:bidi="ar-SA"/>
      </w:rPr>
    </w:lvl>
    <w:lvl w:ilvl="8" w:tplc="FB28D2CC">
      <w:numFmt w:val="bullet"/>
      <w:lvlText w:val="•"/>
      <w:lvlJc w:val="left"/>
      <w:pPr>
        <w:ind w:left="2624" w:hanging="144"/>
      </w:pPr>
      <w:rPr>
        <w:rFonts w:hint="default"/>
        <w:lang w:val="pt-PT" w:eastAsia="en-US" w:bidi="ar-SA"/>
      </w:rPr>
    </w:lvl>
  </w:abstractNum>
  <w:abstractNum w:abstractNumId="26">
    <w:nsid w:val="20DF5512"/>
    <w:multiLevelType w:val="hybridMultilevel"/>
    <w:tmpl w:val="B69E68EE"/>
    <w:lvl w:ilvl="0" w:tplc="D5F488C4">
      <w:numFmt w:val="bullet"/>
      <w:lvlText w:val=""/>
      <w:lvlJc w:val="left"/>
      <w:pPr>
        <w:ind w:left="139" w:hanging="144"/>
      </w:pPr>
      <w:rPr>
        <w:rFonts w:ascii="Wingdings" w:eastAsia="Wingdings" w:hAnsi="Wingdings" w:cs="Wingdings" w:hint="default"/>
        <w:w w:val="100"/>
        <w:sz w:val="20"/>
        <w:szCs w:val="20"/>
        <w:lang w:val="pt-PT" w:eastAsia="en-US" w:bidi="ar-SA"/>
      </w:rPr>
    </w:lvl>
    <w:lvl w:ilvl="1" w:tplc="2EFA74EA">
      <w:numFmt w:val="bullet"/>
      <w:lvlText w:val="•"/>
      <w:lvlJc w:val="left"/>
      <w:pPr>
        <w:ind w:left="830" w:hanging="144"/>
      </w:pPr>
      <w:rPr>
        <w:rFonts w:hint="default"/>
        <w:lang w:val="pt-PT" w:eastAsia="en-US" w:bidi="ar-SA"/>
      </w:rPr>
    </w:lvl>
    <w:lvl w:ilvl="2" w:tplc="D1203994">
      <w:numFmt w:val="bullet"/>
      <w:lvlText w:val="•"/>
      <w:lvlJc w:val="left"/>
      <w:pPr>
        <w:ind w:left="1520" w:hanging="144"/>
      </w:pPr>
      <w:rPr>
        <w:rFonts w:hint="default"/>
        <w:lang w:val="pt-PT" w:eastAsia="en-US" w:bidi="ar-SA"/>
      </w:rPr>
    </w:lvl>
    <w:lvl w:ilvl="3" w:tplc="495CDBA8">
      <w:numFmt w:val="bullet"/>
      <w:lvlText w:val="•"/>
      <w:lvlJc w:val="left"/>
      <w:pPr>
        <w:ind w:left="2210" w:hanging="144"/>
      </w:pPr>
      <w:rPr>
        <w:rFonts w:hint="default"/>
        <w:lang w:val="pt-PT" w:eastAsia="en-US" w:bidi="ar-SA"/>
      </w:rPr>
    </w:lvl>
    <w:lvl w:ilvl="4" w:tplc="37288892">
      <w:numFmt w:val="bullet"/>
      <w:lvlText w:val="•"/>
      <w:lvlJc w:val="left"/>
      <w:pPr>
        <w:ind w:left="2901" w:hanging="144"/>
      </w:pPr>
      <w:rPr>
        <w:rFonts w:hint="default"/>
        <w:lang w:val="pt-PT" w:eastAsia="en-US" w:bidi="ar-SA"/>
      </w:rPr>
    </w:lvl>
    <w:lvl w:ilvl="5" w:tplc="B45CD19A">
      <w:numFmt w:val="bullet"/>
      <w:lvlText w:val="•"/>
      <w:lvlJc w:val="left"/>
      <w:pPr>
        <w:ind w:left="3591" w:hanging="144"/>
      </w:pPr>
      <w:rPr>
        <w:rFonts w:hint="default"/>
        <w:lang w:val="pt-PT" w:eastAsia="en-US" w:bidi="ar-SA"/>
      </w:rPr>
    </w:lvl>
    <w:lvl w:ilvl="6" w:tplc="862CCD50">
      <w:numFmt w:val="bullet"/>
      <w:lvlText w:val="•"/>
      <w:lvlJc w:val="left"/>
      <w:pPr>
        <w:ind w:left="4281" w:hanging="144"/>
      </w:pPr>
      <w:rPr>
        <w:rFonts w:hint="default"/>
        <w:lang w:val="pt-PT" w:eastAsia="en-US" w:bidi="ar-SA"/>
      </w:rPr>
    </w:lvl>
    <w:lvl w:ilvl="7" w:tplc="FB2C8FC6">
      <w:numFmt w:val="bullet"/>
      <w:lvlText w:val="•"/>
      <w:lvlJc w:val="left"/>
      <w:pPr>
        <w:ind w:left="4972" w:hanging="144"/>
      </w:pPr>
      <w:rPr>
        <w:rFonts w:hint="default"/>
        <w:lang w:val="pt-PT" w:eastAsia="en-US" w:bidi="ar-SA"/>
      </w:rPr>
    </w:lvl>
    <w:lvl w:ilvl="8" w:tplc="30E4E4C4">
      <w:numFmt w:val="bullet"/>
      <w:lvlText w:val="•"/>
      <w:lvlJc w:val="left"/>
      <w:pPr>
        <w:ind w:left="5662" w:hanging="144"/>
      </w:pPr>
      <w:rPr>
        <w:rFonts w:hint="default"/>
        <w:lang w:val="pt-PT" w:eastAsia="en-US" w:bidi="ar-SA"/>
      </w:rPr>
    </w:lvl>
  </w:abstractNum>
  <w:abstractNum w:abstractNumId="27">
    <w:nsid w:val="23E4158F"/>
    <w:multiLevelType w:val="hybridMultilevel"/>
    <w:tmpl w:val="2D44F1E0"/>
    <w:lvl w:ilvl="0" w:tplc="04160007">
      <w:start w:val="1"/>
      <w:numFmt w:val="bullet"/>
      <w:lvlText w:val=""/>
      <w:lvlPicBulletId w:val="0"/>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8">
    <w:nsid w:val="252A7A11"/>
    <w:multiLevelType w:val="hybridMultilevel"/>
    <w:tmpl w:val="3C4EDC42"/>
    <w:lvl w:ilvl="0" w:tplc="500661B6">
      <w:numFmt w:val="bullet"/>
      <w:lvlText w:val=""/>
      <w:lvlJc w:val="left"/>
      <w:pPr>
        <w:ind w:left="110" w:hanging="144"/>
      </w:pPr>
      <w:rPr>
        <w:rFonts w:ascii="Wingdings" w:eastAsia="Wingdings" w:hAnsi="Wingdings" w:cs="Wingdings" w:hint="default"/>
        <w:w w:val="100"/>
        <w:sz w:val="20"/>
        <w:szCs w:val="20"/>
        <w:lang w:val="pt-PT" w:eastAsia="en-US" w:bidi="ar-SA"/>
      </w:rPr>
    </w:lvl>
    <w:lvl w:ilvl="1" w:tplc="DEDE7B92">
      <w:numFmt w:val="bullet"/>
      <w:lvlText w:val="•"/>
      <w:lvlJc w:val="left"/>
      <w:pPr>
        <w:ind w:left="433" w:hanging="144"/>
      </w:pPr>
      <w:rPr>
        <w:rFonts w:hint="default"/>
        <w:lang w:val="pt-PT" w:eastAsia="en-US" w:bidi="ar-SA"/>
      </w:rPr>
    </w:lvl>
    <w:lvl w:ilvl="2" w:tplc="1C52BD72">
      <w:numFmt w:val="bullet"/>
      <w:lvlText w:val="•"/>
      <w:lvlJc w:val="left"/>
      <w:pPr>
        <w:ind w:left="747" w:hanging="144"/>
      </w:pPr>
      <w:rPr>
        <w:rFonts w:hint="default"/>
        <w:lang w:val="pt-PT" w:eastAsia="en-US" w:bidi="ar-SA"/>
      </w:rPr>
    </w:lvl>
    <w:lvl w:ilvl="3" w:tplc="68A049E2">
      <w:numFmt w:val="bullet"/>
      <w:lvlText w:val="•"/>
      <w:lvlJc w:val="left"/>
      <w:pPr>
        <w:ind w:left="1060" w:hanging="144"/>
      </w:pPr>
      <w:rPr>
        <w:rFonts w:hint="default"/>
        <w:lang w:val="pt-PT" w:eastAsia="en-US" w:bidi="ar-SA"/>
      </w:rPr>
    </w:lvl>
    <w:lvl w:ilvl="4" w:tplc="C220FF3A">
      <w:numFmt w:val="bullet"/>
      <w:lvlText w:val="•"/>
      <w:lvlJc w:val="left"/>
      <w:pPr>
        <w:ind w:left="1374" w:hanging="144"/>
      </w:pPr>
      <w:rPr>
        <w:rFonts w:hint="default"/>
        <w:lang w:val="pt-PT" w:eastAsia="en-US" w:bidi="ar-SA"/>
      </w:rPr>
    </w:lvl>
    <w:lvl w:ilvl="5" w:tplc="E1B6B14E">
      <w:numFmt w:val="bullet"/>
      <w:lvlText w:val="•"/>
      <w:lvlJc w:val="left"/>
      <w:pPr>
        <w:ind w:left="1688" w:hanging="144"/>
      </w:pPr>
      <w:rPr>
        <w:rFonts w:hint="default"/>
        <w:lang w:val="pt-PT" w:eastAsia="en-US" w:bidi="ar-SA"/>
      </w:rPr>
    </w:lvl>
    <w:lvl w:ilvl="6" w:tplc="8A72B128">
      <w:numFmt w:val="bullet"/>
      <w:lvlText w:val="•"/>
      <w:lvlJc w:val="left"/>
      <w:pPr>
        <w:ind w:left="2001" w:hanging="144"/>
      </w:pPr>
      <w:rPr>
        <w:rFonts w:hint="default"/>
        <w:lang w:val="pt-PT" w:eastAsia="en-US" w:bidi="ar-SA"/>
      </w:rPr>
    </w:lvl>
    <w:lvl w:ilvl="7" w:tplc="029ED0CE">
      <w:numFmt w:val="bullet"/>
      <w:lvlText w:val="•"/>
      <w:lvlJc w:val="left"/>
      <w:pPr>
        <w:ind w:left="2315" w:hanging="144"/>
      </w:pPr>
      <w:rPr>
        <w:rFonts w:hint="default"/>
        <w:lang w:val="pt-PT" w:eastAsia="en-US" w:bidi="ar-SA"/>
      </w:rPr>
    </w:lvl>
    <w:lvl w:ilvl="8" w:tplc="F3A48BE4">
      <w:numFmt w:val="bullet"/>
      <w:lvlText w:val="•"/>
      <w:lvlJc w:val="left"/>
      <w:pPr>
        <w:ind w:left="2628" w:hanging="144"/>
      </w:pPr>
      <w:rPr>
        <w:rFonts w:hint="default"/>
        <w:lang w:val="pt-PT" w:eastAsia="en-US" w:bidi="ar-SA"/>
      </w:rPr>
    </w:lvl>
  </w:abstractNum>
  <w:abstractNum w:abstractNumId="29">
    <w:nsid w:val="26BA7A28"/>
    <w:multiLevelType w:val="hybridMultilevel"/>
    <w:tmpl w:val="56E2A9E4"/>
    <w:lvl w:ilvl="0" w:tplc="34B0CA92">
      <w:numFmt w:val="bullet"/>
      <w:lvlText w:val=""/>
      <w:lvlJc w:val="left"/>
      <w:pPr>
        <w:ind w:left="106" w:hanging="178"/>
      </w:pPr>
      <w:rPr>
        <w:rFonts w:ascii="Wingdings" w:eastAsia="Wingdings" w:hAnsi="Wingdings" w:cs="Wingdings" w:hint="default"/>
        <w:w w:val="100"/>
        <w:sz w:val="20"/>
        <w:szCs w:val="20"/>
        <w:lang w:val="pt-PT" w:eastAsia="en-US" w:bidi="ar-SA"/>
      </w:rPr>
    </w:lvl>
    <w:lvl w:ilvl="1" w:tplc="EB7CAEEE">
      <w:numFmt w:val="bullet"/>
      <w:lvlText w:val="•"/>
      <w:lvlJc w:val="left"/>
      <w:pPr>
        <w:ind w:left="794" w:hanging="178"/>
      </w:pPr>
      <w:rPr>
        <w:rFonts w:hint="default"/>
        <w:lang w:val="pt-PT" w:eastAsia="en-US" w:bidi="ar-SA"/>
      </w:rPr>
    </w:lvl>
    <w:lvl w:ilvl="2" w:tplc="567EAEC0">
      <w:numFmt w:val="bullet"/>
      <w:lvlText w:val="•"/>
      <w:lvlJc w:val="left"/>
      <w:pPr>
        <w:ind w:left="1488" w:hanging="178"/>
      </w:pPr>
      <w:rPr>
        <w:rFonts w:hint="default"/>
        <w:lang w:val="pt-PT" w:eastAsia="en-US" w:bidi="ar-SA"/>
      </w:rPr>
    </w:lvl>
    <w:lvl w:ilvl="3" w:tplc="951AB5F0">
      <w:numFmt w:val="bullet"/>
      <w:lvlText w:val="•"/>
      <w:lvlJc w:val="left"/>
      <w:pPr>
        <w:ind w:left="2182" w:hanging="178"/>
      </w:pPr>
      <w:rPr>
        <w:rFonts w:hint="default"/>
        <w:lang w:val="pt-PT" w:eastAsia="en-US" w:bidi="ar-SA"/>
      </w:rPr>
    </w:lvl>
    <w:lvl w:ilvl="4" w:tplc="41B8BA02">
      <w:numFmt w:val="bullet"/>
      <w:lvlText w:val="•"/>
      <w:lvlJc w:val="left"/>
      <w:pPr>
        <w:ind w:left="2877" w:hanging="178"/>
      </w:pPr>
      <w:rPr>
        <w:rFonts w:hint="default"/>
        <w:lang w:val="pt-PT" w:eastAsia="en-US" w:bidi="ar-SA"/>
      </w:rPr>
    </w:lvl>
    <w:lvl w:ilvl="5" w:tplc="5390471A">
      <w:numFmt w:val="bullet"/>
      <w:lvlText w:val="•"/>
      <w:lvlJc w:val="left"/>
      <w:pPr>
        <w:ind w:left="3571" w:hanging="178"/>
      </w:pPr>
      <w:rPr>
        <w:rFonts w:hint="default"/>
        <w:lang w:val="pt-PT" w:eastAsia="en-US" w:bidi="ar-SA"/>
      </w:rPr>
    </w:lvl>
    <w:lvl w:ilvl="6" w:tplc="1BB20448">
      <w:numFmt w:val="bullet"/>
      <w:lvlText w:val="•"/>
      <w:lvlJc w:val="left"/>
      <w:pPr>
        <w:ind w:left="4265" w:hanging="178"/>
      </w:pPr>
      <w:rPr>
        <w:rFonts w:hint="default"/>
        <w:lang w:val="pt-PT" w:eastAsia="en-US" w:bidi="ar-SA"/>
      </w:rPr>
    </w:lvl>
    <w:lvl w:ilvl="7" w:tplc="8C1223BC">
      <w:numFmt w:val="bullet"/>
      <w:lvlText w:val="•"/>
      <w:lvlJc w:val="left"/>
      <w:pPr>
        <w:ind w:left="4960" w:hanging="178"/>
      </w:pPr>
      <w:rPr>
        <w:rFonts w:hint="default"/>
        <w:lang w:val="pt-PT" w:eastAsia="en-US" w:bidi="ar-SA"/>
      </w:rPr>
    </w:lvl>
    <w:lvl w:ilvl="8" w:tplc="5DAAD6FC">
      <w:numFmt w:val="bullet"/>
      <w:lvlText w:val="•"/>
      <w:lvlJc w:val="left"/>
      <w:pPr>
        <w:ind w:left="5654" w:hanging="178"/>
      </w:pPr>
      <w:rPr>
        <w:rFonts w:hint="default"/>
        <w:lang w:val="pt-PT" w:eastAsia="en-US" w:bidi="ar-SA"/>
      </w:rPr>
    </w:lvl>
  </w:abstractNum>
  <w:abstractNum w:abstractNumId="30">
    <w:nsid w:val="2A5E0A93"/>
    <w:multiLevelType w:val="hybridMultilevel"/>
    <w:tmpl w:val="961063A0"/>
    <w:lvl w:ilvl="0" w:tplc="04160001">
      <w:start w:val="1"/>
      <w:numFmt w:val="bullet"/>
      <w:lvlText w:val=""/>
      <w:lvlJc w:val="left"/>
      <w:pPr>
        <w:ind w:left="859" w:hanging="360"/>
      </w:pPr>
      <w:rPr>
        <w:rFonts w:ascii="Symbol" w:hAnsi="Symbol" w:hint="default"/>
      </w:rPr>
    </w:lvl>
    <w:lvl w:ilvl="1" w:tplc="04160003" w:tentative="1">
      <w:start w:val="1"/>
      <w:numFmt w:val="bullet"/>
      <w:lvlText w:val="o"/>
      <w:lvlJc w:val="left"/>
      <w:pPr>
        <w:ind w:left="1579" w:hanging="360"/>
      </w:pPr>
      <w:rPr>
        <w:rFonts w:ascii="Courier New" w:hAnsi="Courier New" w:cs="Courier New" w:hint="default"/>
      </w:rPr>
    </w:lvl>
    <w:lvl w:ilvl="2" w:tplc="04160005" w:tentative="1">
      <w:start w:val="1"/>
      <w:numFmt w:val="bullet"/>
      <w:lvlText w:val=""/>
      <w:lvlJc w:val="left"/>
      <w:pPr>
        <w:ind w:left="2299" w:hanging="360"/>
      </w:pPr>
      <w:rPr>
        <w:rFonts w:ascii="Wingdings" w:hAnsi="Wingdings" w:hint="default"/>
      </w:rPr>
    </w:lvl>
    <w:lvl w:ilvl="3" w:tplc="04160001" w:tentative="1">
      <w:start w:val="1"/>
      <w:numFmt w:val="bullet"/>
      <w:lvlText w:val=""/>
      <w:lvlJc w:val="left"/>
      <w:pPr>
        <w:ind w:left="3019" w:hanging="360"/>
      </w:pPr>
      <w:rPr>
        <w:rFonts w:ascii="Symbol" w:hAnsi="Symbol" w:hint="default"/>
      </w:rPr>
    </w:lvl>
    <w:lvl w:ilvl="4" w:tplc="04160003" w:tentative="1">
      <w:start w:val="1"/>
      <w:numFmt w:val="bullet"/>
      <w:lvlText w:val="o"/>
      <w:lvlJc w:val="left"/>
      <w:pPr>
        <w:ind w:left="3739" w:hanging="360"/>
      </w:pPr>
      <w:rPr>
        <w:rFonts w:ascii="Courier New" w:hAnsi="Courier New" w:cs="Courier New" w:hint="default"/>
      </w:rPr>
    </w:lvl>
    <w:lvl w:ilvl="5" w:tplc="04160005" w:tentative="1">
      <w:start w:val="1"/>
      <w:numFmt w:val="bullet"/>
      <w:lvlText w:val=""/>
      <w:lvlJc w:val="left"/>
      <w:pPr>
        <w:ind w:left="4459" w:hanging="360"/>
      </w:pPr>
      <w:rPr>
        <w:rFonts w:ascii="Wingdings" w:hAnsi="Wingdings" w:hint="default"/>
      </w:rPr>
    </w:lvl>
    <w:lvl w:ilvl="6" w:tplc="04160001" w:tentative="1">
      <w:start w:val="1"/>
      <w:numFmt w:val="bullet"/>
      <w:lvlText w:val=""/>
      <w:lvlJc w:val="left"/>
      <w:pPr>
        <w:ind w:left="5179" w:hanging="360"/>
      </w:pPr>
      <w:rPr>
        <w:rFonts w:ascii="Symbol" w:hAnsi="Symbol" w:hint="default"/>
      </w:rPr>
    </w:lvl>
    <w:lvl w:ilvl="7" w:tplc="04160003" w:tentative="1">
      <w:start w:val="1"/>
      <w:numFmt w:val="bullet"/>
      <w:lvlText w:val="o"/>
      <w:lvlJc w:val="left"/>
      <w:pPr>
        <w:ind w:left="5899" w:hanging="360"/>
      </w:pPr>
      <w:rPr>
        <w:rFonts w:ascii="Courier New" w:hAnsi="Courier New" w:cs="Courier New" w:hint="default"/>
      </w:rPr>
    </w:lvl>
    <w:lvl w:ilvl="8" w:tplc="04160005" w:tentative="1">
      <w:start w:val="1"/>
      <w:numFmt w:val="bullet"/>
      <w:lvlText w:val=""/>
      <w:lvlJc w:val="left"/>
      <w:pPr>
        <w:ind w:left="6619" w:hanging="360"/>
      </w:pPr>
      <w:rPr>
        <w:rFonts w:ascii="Wingdings" w:hAnsi="Wingdings" w:hint="default"/>
      </w:rPr>
    </w:lvl>
  </w:abstractNum>
  <w:abstractNum w:abstractNumId="31">
    <w:nsid w:val="2A74534F"/>
    <w:multiLevelType w:val="hybridMultilevel"/>
    <w:tmpl w:val="A4946320"/>
    <w:lvl w:ilvl="0" w:tplc="52060612">
      <w:numFmt w:val="bullet"/>
      <w:lvlText w:val=""/>
      <w:lvlJc w:val="left"/>
      <w:pPr>
        <w:ind w:left="106" w:hanging="178"/>
      </w:pPr>
      <w:rPr>
        <w:rFonts w:ascii="Wingdings" w:eastAsia="Wingdings" w:hAnsi="Wingdings" w:cs="Wingdings" w:hint="default"/>
        <w:w w:val="100"/>
        <w:sz w:val="20"/>
        <w:szCs w:val="20"/>
        <w:lang w:val="pt-PT" w:eastAsia="en-US" w:bidi="ar-SA"/>
      </w:rPr>
    </w:lvl>
    <w:lvl w:ilvl="1" w:tplc="350A2512">
      <w:numFmt w:val="bullet"/>
      <w:lvlText w:val="•"/>
      <w:lvlJc w:val="left"/>
      <w:pPr>
        <w:ind w:left="794" w:hanging="178"/>
      </w:pPr>
      <w:rPr>
        <w:rFonts w:hint="default"/>
        <w:lang w:val="pt-PT" w:eastAsia="en-US" w:bidi="ar-SA"/>
      </w:rPr>
    </w:lvl>
    <w:lvl w:ilvl="2" w:tplc="ADD8DB4A">
      <w:numFmt w:val="bullet"/>
      <w:lvlText w:val="•"/>
      <w:lvlJc w:val="left"/>
      <w:pPr>
        <w:ind w:left="1488" w:hanging="178"/>
      </w:pPr>
      <w:rPr>
        <w:rFonts w:hint="default"/>
        <w:lang w:val="pt-PT" w:eastAsia="en-US" w:bidi="ar-SA"/>
      </w:rPr>
    </w:lvl>
    <w:lvl w:ilvl="3" w:tplc="31AE70FA">
      <w:numFmt w:val="bullet"/>
      <w:lvlText w:val="•"/>
      <w:lvlJc w:val="left"/>
      <w:pPr>
        <w:ind w:left="2182" w:hanging="178"/>
      </w:pPr>
      <w:rPr>
        <w:rFonts w:hint="default"/>
        <w:lang w:val="pt-PT" w:eastAsia="en-US" w:bidi="ar-SA"/>
      </w:rPr>
    </w:lvl>
    <w:lvl w:ilvl="4" w:tplc="8D522056">
      <w:numFmt w:val="bullet"/>
      <w:lvlText w:val="•"/>
      <w:lvlJc w:val="left"/>
      <w:pPr>
        <w:ind w:left="2877" w:hanging="178"/>
      </w:pPr>
      <w:rPr>
        <w:rFonts w:hint="default"/>
        <w:lang w:val="pt-PT" w:eastAsia="en-US" w:bidi="ar-SA"/>
      </w:rPr>
    </w:lvl>
    <w:lvl w:ilvl="5" w:tplc="D5B41C2E">
      <w:numFmt w:val="bullet"/>
      <w:lvlText w:val="•"/>
      <w:lvlJc w:val="left"/>
      <w:pPr>
        <w:ind w:left="3571" w:hanging="178"/>
      </w:pPr>
      <w:rPr>
        <w:rFonts w:hint="default"/>
        <w:lang w:val="pt-PT" w:eastAsia="en-US" w:bidi="ar-SA"/>
      </w:rPr>
    </w:lvl>
    <w:lvl w:ilvl="6" w:tplc="6BD4FF42">
      <w:numFmt w:val="bullet"/>
      <w:lvlText w:val="•"/>
      <w:lvlJc w:val="left"/>
      <w:pPr>
        <w:ind w:left="4265" w:hanging="178"/>
      </w:pPr>
      <w:rPr>
        <w:rFonts w:hint="default"/>
        <w:lang w:val="pt-PT" w:eastAsia="en-US" w:bidi="ar-SA"/>
      </w:rPr>
    </w:lvl>
    <w:lvl w:ilvl="7" w:tplc="0AAEF3C6">
      <w:numFmt w:val="bullet"/>
      <w:lvlText w:val="•"/>
      <w:lvlJc w:val="left"/>
      <w:pPr>
        <w:ind w:left="4960" w:hanging="178"/>
      </w:pPr>
      <w:rPr>
        <w:rFonts w:hint="default"/>
        <w:lang w:val="pt-PT" w:eastAsia="en-US" w:bidi="ar-SA"/>
      </w:rPr>
    </w:lvl>
    <w:lvl w:ilvl="8" w:tplc="B7D047E8">
      <w:numFmt w:val="bullet"/>
      <w:lvlText w:val="•"/>
      <w:lvlJc w:val="left"/>
      <w:pPr>
        <w:ind w:left="5654" w:hanging="178"/>
      </w:pPr>
      <w:rPr>
        <w:rFonts w:hint="default"/>
        <w:lang w:val="pt-PT" w:eastAsia="en-US" w:bidi="ar-SA"/>
      </w:rPr>
    </w:lvl>
  </w:abstractNum>
  <w:abstractNum w:abstractNumId="32">
    <w:nsid w:val="2AC46BE9"/>
    <w:multiLevelType w:val="hybridMultilevel"/>
    <w:tmpl w:val="5EE278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2D2D601A"/>
    <w:multiLevelType w:val="hybridMultilevel"/>
    <w:tmpl w:val="FAB6A7E8"/>
    <w:lvl w:ilvl="0" w:tplc="1D964B76">
      <w:numFmt w:val="bullet"/>
      <w:lvlText w:val=""/>
      <w:lvlJc w:val="left"/>
      <w:pPr>
        <w:ind w:left="143" w:hanging="144"/>
      </w:pPr>
      <w:rPr>
        <w:rFonts w:ascii="Wingdings" w:eastAsia="Wingdings" w:hAnsi="Wingdings" w:cs="Wingdings" w:hint="default"/>
        <w:w w:val="100"/>
        <w:sz w:val="20"/>
        <w:szCs w:val="20"/>
        <w:lang w:val="pt-PT" w:eastAsia="en-US" w:bidi="ar-SA"/>
      </w:rPr>
    </w:lvl>
    <w:lvl w:ilvl="1" w:tplc="3AC03DBA">
      <w:numFmt w:val="bullet"/>
      <w:lvlText w:val="•"/>
      <w:lvlJc w:val="left"/>
      <w:pPr>
        <w:ind w:left="830" w:hanging="144"/>
      </w:pPr>
      <w:rPr>
        <w:rFonts w:hint="default"/>
        <w:lang w:val="pt-PT" w:eastAsia="en-US" w:bidi="ar-SA"/>
      </w:rPr>
    </w:lvl>
    <w:lvl w:ilvl="2" w:tplc="679AD518">
      <w:numFmt w:val="bullet"/>
      <w:lvlText w:val="•"/>
      <w:lvlJc w:val="left"/>
      <w:pPr>
        <w:ind w:left="1520" w:hanging="144"/>
      </w:pPr>
      <w:rPr>
        <w:rFonts w:hint="default"/>
        <w:lang w:val="pt-PT" w:eastAsia="en-US" w:bidi="ar-SA"/>
      </w:rPr>
    </w:lvl>
    <w:lvl w:ilvl="3" w:tplc="883A994C">
      <w:numFmt w:val="bullet"/>
      <w:lvlText w:val="•"/>
      <w:lvlJc w:val="left"/>
      <w:pPr>
        <w:ind w:left="2211" w:hanging="144"/>
      </w:pPr>
      <w:rPr>
        <w:rFonts w:hint="default"/>
        <w:lang w:val="pt-PT" w:eastAsia="en-US" w:bidi="ar-SA"/>
      </w:rPr>
    </w:lvl>
    <w:lvl w:ilvl="4" w:tplc="81BEBC2E">
      <w:numFmt w:val="bullet"/>
      <w:lvlText w:val="•"/>
      <w:lvlJc w:val="left"/>
      <w:pPr>
        <w:ind w:left="2901" w:hanging="144"/>
      </w:pPr>
      <w:rPr>
        <w:rFonts w:hint="default"/>
        <w:lang w:val="pt-PT" w:eastAsia="en-US" w:bidi="ar-SA"/>
      </w:rPr>
    </w:lvl>
    <w:lvl w:ilvl="5" w:tplc="AC20E3DC">
      <w:numFmt w:val="bullet"/>
      <w:lvlText w:val="•"/>
      <w:lvlJc w:val="left"/>
      <w:pPr>
        <w:ind w:left="3592" w:hanging="144"/>
      </w:pPr>
      <w:rPr>
        <w:rFonts w:hint="default"/>
        <w:lang w:val="pt-PT" w:eastAsia="en-US" w:bidi="ar-SA"/>
      </w:rPr>
    </w:lvl>
    <w:lvl w:ilvl="6" w:tplc="07988EBC">
      <w:numFmt w:val="bullet"/>
      <w:lvlText w:val="•"/>
      <w:lvlJc w:val="left"/>
      <w:pPr>
        <w:ind w:left="4282" w:hanging="144"/>
      </w:pPr>
      <w:rPr>
        <w:rFonts w:hint="default"/>
        <w:lang w:val="pt-PT" w:eastAsia="en-US" w:bidi="ar-SA"/>
      </w:rPr>
    </w:lvl>
    <w:lvl w:ilvl="7" w:tplc="5EE261BA">
      <w:numFmt w:val="bullet"/>
      <w:lvlText w:val="•"/>
      <w:lvlJc w:val="left"/>
      <w:pPr>
        <w:ind w:left="4972" w:hanging="144"/>
      </w:pPr>
      <w:rPr>
        <w:rFonts w:hint="default"/>
        <w:lang w:val="pt-PT" w:eastAsia="en-US" w:bidi="ar-SA"/>
      </w:rPr>
    </w:lvl>
    <w:lvl w:ilvl="8" w:tplc="9EC8E866">
      <w:numFmt w:val="bullet"/>
      <w:lvlText w:val="•"/>
      <w:lvlJc w:val="left"/>
      <w:pPr>
        <w:ind w:left="5663" w:hanging="144"/>
      </w:pPr>
      <w:rPr>
        <w:rFonts w:hint="default"/>
        <w:lang w:val="pt-PT" w:eastAsia="en-US" w:bidi="ar-SA"/>
      </w:rPr>
    </w:lvl>
  </w:abstractNum>
  <w:abstractNum w:abstractNumId="34">
    <w:nsid w:val="30100D70"/>
    <w:multiLevelType w:val="hybridMultilevel"/>
    <w:tmpl w:val="514C60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312505C9"/>
    <w:multiLevelType w:val="hybridMultilevel"/>
    <w:tmpl w:val="7AB85D88"/>
    <w:lvl w:ilvl="0" w:tplc="04160007">
      <w:start w:val="1"/>
      <w:numFmt w:val="bullet"/>
      <w:lvlText w:val=""/>
      <w:lvlPicBulletId w:val="0"/>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6">
    <w:nsid w:val="360930F3"/>
    <w:multiLevelType w:val="hybridMultilevel"/>
    <w:tmpl w:val="4B067B2C"/>
    <w:lvl w:ilvl="0" w:tplc="BFB03A60">
      <w:numFmt w:val="bullet"/>
      <w:lvlText w:val=""/>
      <w:lvlJc w:val="left"/>
      <w:pPr>
        <w:ind w:left="143" w:hanging="144"/>
      </w:pPr>
      <w:rPr>
        <w:rFonts w:ascii="Wingdings" w:eastAsia="Wingdings" w:hAnsi="Wingdings" w:cs="Wingdings" w:hint="default"/>
        <w:w w:val="100"/>
        <w:sz w:val="20"/>
        <w:szCs w:val="20"/>
        <w:lang w:val="pt-PT" w:eastAsia="en-US" w:bidi="ar-SA"/>
      </w:rPr>
    </w:lvl>
    <w:lvl w:ilvl="1" w:tplc="F0A0D6EA">
      <w:numFmt w:val="bullet"/>
      <w:lvlText w:val="•"/>
      <w:lvlJc w:val="left"/>
      <w:pPr>
        <w:ind w:left="830" w:hanging="144"/>
      </w:pPr>
      <w:rPr>
        <w:rFonts w:hint="default"/>
        <w:lang w:val="pt-PT" w:eastAsia="en-US" w:bidi="ar-SA"/>
      </w:rPr>
    </w:lvl>
    <w:lvl w:ilvl="2" w:tplc="6A5822C0">
      <w:numFmt w:val="bullet"/>
      <w:lvlText w:val="•"/>
      <w:lvlJc w:val="left"/>
      <w:pPr>
        <w:ind w:left="1520" w:hanging="144"/>
      </w:pPr>
      <w:rPr>
        <w:rFonts w:hint="default"/>
        <w:lang w:val="pt-PT" w:eastAsia="en-US" w:bidi="ar-SA"/>
      </w:rPr>
    </w:lvl>
    <w:lvl w:ilvl="3" w:tplc="A9E8D412">
      <w:numFmt w:val="bullet"/>
      <w:lvlText w:val="•"/>
      <w:lvlJc w:val="left"/>
      <w:pPr>
        <w:ind w:left="2211" w:hanging="144"/>
      </w:pPr>
      <w:rPr>
        <w:rFonts w:hint="default"/>
        <w:lang w:val="pt-PT" w:eastAsia="en-US" w:bidi="ar-SA"/>
      </w:rPr>
    </w:lvl>
    <w:lvl w:ilvl="4" w:tplc="5672EAAE">
      <w:numFmt w:val="bullet"/>
      <w:lvlText w:val="•"/>
      <w:lvlJc w:val="left"/>
      <w:pPr>
        <w:ind w:left="2901" w:hanging="144"/>
      </w:pPr>
      <w:rPr>
        <w:rFonts w:hint="default"/>
        <w:lang w:val="pt-PT" w:eastAsia="en-US" w:bidi="ar-SA"/>
      </w:rPr>
    </w:lvl>
    <w:lvl w:ilvl="5" w:tplc="B6847BC0">
      <w:numFmt w:val="bullet"/>
      <w:lvlText w:val="•"/>
      <w:lvlJc w:val="left"/>
      <w:pPr>
        <w:ind w:left="3592" w:hanging="144"/>
      </w:pPr>
      <w:rPr>
        <w:rFonts w:hint="default"/>
        <w:lang w:val="pt-PT" w:eastAsia="en-US" w:bidi="ar-SA"/>
      </w:rPr>
    </w:lvl>
    <w:lvl w:ilvl="6" w:tplc="09020386">
      <w:numFmt w:val="bullet"/>
      <w:lvlText w:val="•"/>
      <w:lvlJc w:val="left"/>
      <w:pPr>
        <w:ind w:left="4282" w:hanging="144"/>
      </w:pPr>
      <w:rPr>
        <w:rFonts w:hint="default"/>
        <w:lang w:val="pt-PT" w:eastAsia="en-US" w:bidi="ar-SA"/>
      </w:rPr>
    </w:lvl>
    <w:lvl w:ilvl="7" w:tplc="7114772E">
      <w:numFmt w:val="bullet"/>
      <w:lvlText w:val="•"/>
      <w:lvlJc w:val="left"/>
      <w:pPr>
        <w:ind w:left="4972" w:hanging="144"/>
      </w:pPr>
      <w:rPr>
        <w:rFonts w:hint="default"/>
        <w:lang w:val="pt-PT" w:eastAsia="en-US" w:bidi="ar-SA"/>
      </w:rPr>
    </w:lvl>
    <w:lvl w:ilvl="8" w:tplc="B99C2A16">
      <w:numFmt w:val="bullet"/>
      <w:lvlText w:val="•"/>
      <w:lvlJc w:val="left"/>
      <w:pPr>
        <w:ind w:left="5663" w:hanging="144"/>
      </w:pPr>
      <w:rPr>
        <w:rFonts w:hint="default"/>
        <w:lang w:val="pt-PT" w:eastAsia="en-US" w:bidi="ar-SA"/>
      </w:rPr>
    </w:lvl>
  </w:abstractNum>
  <w:abstractNum w:abstractNumId="37">
    <w:nsid w:val="367A3108"/>
    <w:multiLevelType w:val="hybridMultilevel"/>
    <w:tmpl w:val="5E263B14"/>
    <w:lvl w:ilvl="0" w:tplc="F86CF1B6">
      <w:numFmt w:val="bullet"/>
      <w:lvlText w:val=""/>
      <w:lvlJc w:val="left"/>
      <w:pPr>
        <w:ind w:left="105" w:hanging="144"/>
      </w:pPr>
      <w:rPr>
        <w:rFonts w:ascii="Wingdings" w:eastAsia="Wingdings" w:hAnsi="Wingdings" w:cs="Wingdings" w:hint="default"/>
        <w:w w:val="100"/>
        <w:sz w:val="20"/>
        <w:szCs w:val="20"/>
        <w:lang w:val="pt-PT" w:eastAsia="en-US" w:bidi="ar-SA"/>
      </w:rPr>
    </w:lvl>
    <w:lvl w:ilvl="1" w:tplc="606436F0">
      <w:numFmt w:val="bullet"/>
      <w:lvlText w:val="•"/>
      <w:lvlJc w:val="left"/>
      <w:pPr>
        <w:ind w:left="415" w:hanging="144"/>
      </w:pPr>
      <w:rPr>
        <w:rFonts w:hint="default"/>
        <w:lang w:val="pt-PT" w:eastAsia="en-US" w:bidi="ar-SA"/>
      </w:rPr>
    </w:lvl>
    <w:lvl w:ilvl="2" w:tplc="0F4413EC">
      <w:numFmt w:val="bullet"/>
      <w:lvlText w:val="•"/>
      <w:lvlJc w:val="left"/>
      <w:pPr>
        <w:ind w:left="731" w:hanging="144"/>
      </w:pPr>
      <w:rPr>
        <w:rFonts w:hint="default"/>
        <w:lang w:val="pt-PT" w:eastAsia="en-US" w:bidi="ar-SA"/>
      </w:rPr>
    </w:lvl>
    <w:lvl w:ilvl="3" w:tplc="917A98B0">
      <w:numFmt w:val="bullet"/>
      <w:lvlText w:val="•"/>
      <w:lvlJc w:val="left"/>
      <w:pPr>
        <w:ind w:left="1046" w:hanging="144"/>
      </w:pPr>
      <w:rPr>
        <w:rFonts w:hint="default"/>
        <w:lang w:val="pt-PT" w:eastAsia="en-US" w:bidi="ar-SA"/>
      </w:rPr>
    </w:lvl>
    <w:lvl w:ilvl="4" w:tplc="0EE6CDE0">
      <w:numFmt w:val="bullet"/>
      <w:lvlText w:val="•"/>
      <w:lvlJc w:val="left"/>
      <w:pPr>
        <w:ind w:left="1362" w:hanging="144"/>
      </w:pPr>
      <w:rPr>
        <w:rFonts w:hint="default"/>
        <w:lang w:val="pt-PT" w:eastAsia="en-US" w:bidi="ar-SA"/>
      </w:rPr>
    </w:lvl>
    <w:lvl w:ilvl="5" w:tplc="B6FC587A">
      <w:numFmt w:val="bullet"/>
      <w:lvlText w:val="•"/>
      <w:lvlJc w:val="left"/>
      <w:pPr>
        <w:ind w:left="1677" w:hanging="144"/>
      </w:pPr>
      <w:rPr>
        <w:rFonts w:hint="default"/>
        <w:lang w:val="pt-PT" w:eastAsia="en-US" w:bidi="ar-SA"/>
      </w:rPr>
    </w:lvl>
    <w:lvl w:ilvl="6" w:tplc="A8C8A3C0">
      <w:numFmt w:val="bullet"/>
      <w:lvlText w:val="•"/>
      <w:lvlJc w:val="left"/>
      <w:pPr>
        <w:ind w:left="1993" w:hanging="144"/>
      </w:pPr>
      <w:rPr>
        <w:rFonts w:hint="default"/>
        <w:lang w:val="pt-PT" w:eastAsia="en-US" w:bidi="ar-SA"/>
      </w:rPr>
    </w:lvl>
    <w:lvl w:ilvl="7" w:tplc="944A6252">
      <w:numFmt w:val="bullet"/>
      <w:lvlText w:val="•"/>
      <w:lvlJc w:val="left"/>
      <w:pPr>
        <w:ind w:left="2308" w:hanging="144"/>
      </w:pPr>
      <w:rPr>
        <w:rFonts w:hint="default"/>
        <w:lang w:val="pt-PT" w:eastAsia="en-US" w:bidi="ar-SA"/>
      </w:rPr>
    </w:lvl>
    <w:lvl w:ilvl="8" w:tplc="56D804C6">
      <w:numFmt w:val="bullet"/>
      <w:lvlText w:val="•"/>
      <w:lvlJc w:val="left"/>
      <w:pPr>
        <w:ind w:left="2624" w:hanging="144"/>
      </w:pPr>
      <w:rPr>
        <w:rFonts w:hint="default"/>
        <w:lang w:val="pt-PT" w:eastAsia="en-US" w:bidi="ar-SA"/>
      </w:rPr>
    </w:lvl>
  </w:abstractNum>
  <w:abstractNum w:abstractNumId="38">
    <w:nsid w:val="3B031091"/>
    <w:multiLevelType w:val="hybridMultilevel"/>
    <w:tmpl w:val="8D78D468"/>
    <w:lvl w:ilvl="0" w:tplc="357C2010">
      <w:numFmt w:val="bullet"/>
      <w:lvlText w:val=""/>
      <w:lvlJc w:val="left"/>
      <w:pPr>
        <w:ind w:left="139" w:hanging="144"/>
      </w:pPr>
      <w:rPr>
        <w:rFonts w:ascii="Wingdings" w:eastAsia="Wingdings" w:hAnsi="Wingdings" w:cs="Wingdings" w:hint="default"/>
        <w:w w:val="100"/>
        <w:sz w:val="20"/>
        <w:szCs w:val="20"/>
        <w:lang w:val="pt-PT" w:eastAsia="en-US" w:bidi="ar-SA"/>
      </w:rPr>
    </w:lvl>
    <w:lvl w:ilvl="1" w:tplc="8FF8B5C2">
      <w:numFmt w:val="bullet"/>
      <w:lvlText w:val="•"/>
      <w:lvlJc w:val="left"/>
      <w:pPr>
        <w:ind w:left="830" w:hanging="144"/>
      </w:pPr>
      <w:rPr>
        <w:rFonts w:hint="default"/>
        <w:lang w:val="pt-PT" w:eastAsia="en-US" w:bidi="ar-SA"/>
      </w:rPr>
    </w:lvl>
    <w:lvl w:ilvl="2" w:tplc="89121DDE">
      <w:numFmt w:val="bullet"/>
      <w:lvlText w:val="•"/>
      <w:lvlJc w:val="left"/>
      <w:pPr>
        <w:ind w:left="1520" w:hanging="144"/>
      </w:pPr>
      <w:rPr>
        <w:rFonts w:hint="default"/>
        <w:lang w:val="pt-PT" w:eastAsia="en-US" w:bidi="ar-SA"/>
      </w:rPr>
    </w:lvl>
    <w:lvl w:ilvl="3" w:tplc="2F88C3D6">
      <w:numFmt w:val="bullet"/>
      <w:lvlText w:val="•"/>
      <w:lvlJc w:val="left"/>
      <w:pPr>
        <w:ind w:left="2210" w:hanging="144"/>
      </w:pPr>
      <w:rPr>
        <w:rFonts w:hint="default"/>
        <w:lang w:val="pt-PT" w:eastAsia="en-US" w:bidi="ar-SA"/>
      </w:rPr>
    </w:lvl>
    <w:lvl w:ilvl="4" w:tplc="83BE9600">
      <w:numFmt w:val="bullet"/>
      <w:lvlText w:val="•"/>
      <w:lvlJc w:val="left"/>
      <w:pPr>
        <w:ind w:left="2901" w:hanging="144"/>
      </w:pPr>
      <w:rPr>
        <w:rFonts w:hint="default"/>
        <w:lang w:val="pt-PT" w:eastAsia="en-US" w:bidi="ar-SA"/>
      </w:rPr>
    </w:lvl>
    <w:lvl w:ilvl="5" w:tplc="0774393C">
      <w:numFmt w:val="bullet"/>
      <w:lvlText w:val="•"/>
      <w:lvlJc w:val="left"/>
      <w:pPr>
        <w:ind w:left="3591" w:hanging="144"/>
      </w:pPr>
      <w:rPr>
        <w:rFonts w:hint="default"/>
        <w:lang w:val="pt-PT" w:eastAsia="en-US" w:bidi="ar-SA"/>
      </w:rPr>
    </w:lvl>
    <w:lvl w:ilvl="6" w:tplc="20721696">
      <w:numFmt w:val="bullet"/>
      <w:lvlText w:val="•"/>
      <w:lvlJc w:val="left"/>
      <w:pPr>
        <w:ind w:left="4281" w:hanging="144"/>
      </w:pPr>
      <w:rPr>
        <w:rFonts w:hint="default"/>
        <w:lang w:val="pt-PT" w:eastAsia="en-US" w:bidi="ar-SA"/>
      </w:rPr>
    </w:lvl>
    <w:lvl w:ilvl="7" w:tplc="ED4885D8">
      <w:numFmt w:val="bullet"/>
      <w:lvlText w:val="•"/>
      <w:lvlJc w:val="left"/>
      <w:pPr>
        <w:ind w:left="4972" w:hanging="144"/>
      </w:pPr>
      <w:rPr>
        <w:rFonts w:hint="default"/>
        <w:lang w:val="pt-PT" w:eastAsia="en-US" w:bidi="ar-SA"/>
      </w:rPr>
    </w:lvl>
    <w:lvl w:ilvl="8" w:tplc="0E84372E">
      <w:numFmt w:val="bullet"/>
      <w:lvlText w:val="•"/>
      <w:lvlJc w:val="left"/>
      <w:pPr>
        <w:ind w:left="5662" w:hanging="144"/>
      </w:pPr>
      <w:rPr>
        <w:rFonts w:hint="default"/>
        <w:lang w:val="pt-PT" w:eastAsia="en-US" w:bidi="ar-SA"/>
      </w:rPr>
    </w:lvl>
  </w:abstractNum>
  <w:abstractNum w:abstractNumId="39">
    <w:nsid w:val="3B0730C2"/>
    <w:multiLevelType w:val="hybridMultilevel"/>
    <w:tmpl w:val="8C38BE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nsid w:val="3B7F3690"/>
    <w:multiLevelType w:val="hybridMultilevel"/>
    <w:tmpl w:val="E77AE9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3D93768D"/>
    <w:multiLevelType w:val="hybridMultilevel"/>
    <w:tmpl w:val="876244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3E9C19C3"/>
    <w:multiLevelType w:val="hybridMultilevel"/>
    <w:tmpl w:val="E7FC41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3F1829D3"/>
    <w:multiLevelType w:val="hybridMultilevel"/>
    <w:tmpl w:val="1736DB8C"/>
    <w:lvl w:ilvl="0" w:tplc="FDDC85B6">
      <w:numFmt w:val="bullet"/>
      <w:lvlText w:val=""/>
      <w:lvlJc w:val="left"/>
      <w:pPr>
        <w:ind w:left="283" w:hanging="144"/>
      </w:pPr>
      <w:rPr>
        <w:rFonts w:ascii="Wingdings" w:eastAsia="Wingdings" w:hAnsi="Wingdings" w:cs="Wingdings" w:hint="default"/>
        <w:w w:val="100"/>
        <w:sz w:val="20"/>
        <w:szCs w:val="20"/>
        <w:lang w:val="pt-PT" w:eastAsia="en-US" w:bidi="ar-SA"/>
      </w:rPr>
    </w:lvl>
    <w:lvl w:ilvl="1" w:tplc="225EECEC">
      <w:numFmt w:val="bullet"/>
      <w:lvlText w:val="•"/>
      <w:lvlJc w:val="left"/>
      <w:pPr>
        <w:ind w:left="956" w:hanging="144"/>
      </w:pPr>
      <w:rPr>
        <w:rFonts w:hint="default"/>
        <w:lang w:val="pt-PT" w:eastAsia="en-US" w:bidi="ar-SA"/>
      </w:rPr>
    </w:lvl>
    <w:lvl w:ilvl="2" w:tplc="BB3C9386">
      <w:numFmt w:val="bullet"/>
      <w:lvlText w:val="•"/>
      <w:lvlJc w:val="left"/>
      <w:pPr>
        <w:ind w:left="1632" w:hanging="144"/>
      </w:pPr>
      <w:rPr>
        <w:rFonts w:hint="default"/>
        <w:lang w:val="pt-PT" w:eastAsia="en-US" w:bidi="ar-SA"/>
      </w:rPr>
    </w:lvl>
    <w:lvl w:ilvl="3" w:tplc="2A60EA6E">
      <w:numFmt w:val="bullet"/>
      <w:lvlText w:val="•"/>
      <w:lvlJc w:val="left"/>
      <w:pPr>
        <w:ind w:left="2308" w:hanging="144"/>
      </w:pPr>
      <w:rPr>
        <w:rFonts w:hint="default"/>
        <w:lang w:val="pt-PT" w:eastAsia="en-US" w:bidi="ar-SA"/>
      </w:rPr>
    </w:lvl>
    <w:lvl w:ilvl="4" w:tplc="34AC165C">
      <w:numFmt w:val="bullet"/>
      <w:lvlText w:val="•"/>
      <w:lvlJc w:val="left"/>
      <w:pPr>
        <w:ind w:left="2985" w:hanging="144"/>
      </w:pPr>
      <w:rPr>
        <w:rFonts w:hint="default"/>
        <w:lang w:val="pt-PT" w:eastAsia="en-US" w:bidi="ar-SA"/>
      </w:rPr>
    </w:lvl>
    <w:lvl w:ilvl="5" w:tplc="32C06A1A">
      <w:numFmt w:val="bullet"/>
      <w:lvlText w:val="•"/>
      <w:lvlJc w:val="left"/>
      <w:pPr>
        <w:ind w:left="3661" w:hanging="144"/>
      </w:pPr>
      <w:rPr>
        <w:rFonts w:hint="default"/>
        <w:lang w:val="pt-PT" w:eastAsia="en-US" w:bidi="ar-SA"/>
      </w:rPr>
    </w:lvl>
    <w:lvl w:ilvl="6" w:tplc="E9FADFB8">
      <w:numFmt w:val="bullet"/>
      <w:lvlText w:val="•"/>
      <w:lvlJc w:val="left"/>
      <w:pPr>
        <w:ind w:left="4337" w:hanging="144"/>
      </w:pPr>
      <w:rPr>
        <w:rFonts w:hint="default"/>
        <w:lang w:val="pt-PT" w:eastAsia="en-US" w:bidi="ar-SA"/>
      </w:rPr>
    </w:lvl>
    <w:lvl w:ilvl="7" w:tplc="0FE8820A">
      <w:numFmt w:val="bullet"/>
      <w:lvlText w:val="•"/>
      <w:lvlJc w:val="left"/>
      <w:pPr>
        <w:ind w:left="5014" w:hanging="144"/>
      </w:pPr>
      <w:rPr>
        <w:rFonts w:hint="default"/>
        <w:lang w:val="pt-PT" w:eastAsia="en-US" w:bidi="ar-SA"/>
      </w:rPr>
    </w:lvl>
    <w:lvl w:ilvl="8" w:tplc="4CF4AE3E">
      <w:numFmt w:val="bullet"/>
      <w:lvlText w:val="•"/>
      <w:lvlJc w:val="left"/>
      <w:pPr>
        <w:ind w:left="5690" w:hanging="144"/>
      </w:pPr>
      <w:rPr>
        <w:rFonts w:hint="default"/>
        <w:lang w:val="pt-PT" w:eastAsia="en-US" w:bidi="ar-SA"/>
      </w:rPr>
    </w:lvl>
  </w:abstractNum>
  <w:abstractNum w:abstractNumId="44">
    <w:nsid w:val="40774A5E"/>
    <w:multiLevelType w:val="hybridMultilevel"/>
    <w:tmpl w:val="709A3CEE"/>
    <w:lvl w:ilvl="0" w:tplc="EE20FF48">
      <w:numFmt w:val="bullet"/>
      <w:lvlText w:val=""/>
      <w:lvlJc w:val="left"/>
      <w:pPr>
        <w:ind w:left="109" w:hanging="178"/>
      </w:pPr>
      <w:rPr>
        <w:rFonts w:ascii="Wingdings" w:eastAsia="Wingdings" w:hAnsi="Wingdings" w:cs="Wingdings" w:hint="default"/>
        <w:w w:val="100"/>
        <w:sz w:val="20"/>
        <w:szCs w:val="20"/>
        <w:lang w:val="pt-PT" w:eastAsia="en-US" w:bidi="ar-SA"/>
      </w:rPr>
    </w:lvl>
    <w:lvl w:ilvl="1" w:tplc="F0CA31B4">
      <w:numFmt w:val="bullet"/>
      <w:lvlText w:val="•"/>
      <w:lvlJc w:val="left"/>
      <w:pPr>
        <w:ind w:left="794" w:hanging="178"/>
      </w:pPr>
      <w:rPr>
        <w:rFonts w:hint="default"/>
        <w:lang w:val="pt-PT" w:eastAsia="en-US" w:bidi="ar-SA"/>
      </w:rPr>
    </w:lvl>
    <w:lvl w:ilvl="2" w:tplc="14C2B074">
      <w:numFmt w:val="bullet"/>
      <w:lvlText w:val="•"/>
      <w:lvlJc w:val="left"/>
      <w:pPr>
        <w:ind w:left="1488" w:hanging="178"/>
      </w:pPr>
      <w:rPr>
        <w:rFonts w:hint="default"/>
        <w:lang w:val="pt-PT" w:eastAsia="en-US" w:bidi="ar-SA"/>
      </w:rPr>
    </w:lvl>
    <w:lvl w:ilvl="3" w:tplc="F0E65966">
      <w:numFmt w:val="bullet"/>
      <w:lvlText w:val="•"/>
      <w:lvlJc w:val="left"/>
      <w:pPr>
        <w:ind w:left="2183" w:hanging="178"/>
      </w:pPr>
      <w:rPr>
        <w:rFonts w:hint="default"/>
        <w:lang w:val="pt-PT" w:eastAsia="en-US" w:bidi="ar-SA"/>
      </w:rPr>
    </w:lvl>
    <w:lvl w:ilvl="4" w:tplc="05B666C8">
      <w:numFmt w:val="bullet"/>
      <w:lvlText w:val="•"/>
      <w:lvlJc w:val="left"/>
      <w:pPr>
        <w:ind w:left="2877" w:hanging="178"/>
      </w:pPr>
      <w:rPr>
        <w:rFonts w:hint="default"/>
        <w:lang w:val="pt-PT" w:eastAsia="en-US" w:bidi="ar-SA"/>
      </w:rPr>
    </w:lvl>
    <w:lvl w:ilvl="5" w:tplc="8D44EA38">
      <w:numFmt w:val="bullet"/>
      <w:lvlText w:val="•"/>
      <w:lvlJc w:val="left"/>
      <w:pPr>
        <w:ind w:left="3572" w:hanging="178"/>
      </w:pPr>
      <w:rPr>
        <w:rFonts w:hint="default"/>
        <w:lang w:val="pt-PT" w:eastAsia="en-US" w:bidi="ar-SA"/>
      </w:rPr>
    </w:lvl>
    <w:lvl w:ilvl="6" w:tplc="079E75E8">
      <w:numFmt w:val="bullet"/>
      <w:lvlText w:val="•"/>
      <w:lvlJc w:val="left"/>
      <w:pPr>
        <w:ind w:left="4266" w:hanging="178"/>
      </w:pPr>
      <w:rPr>
        <w:rFonts w:hint="default"/>
        <w:lang w:val="pt-PT" w:eastAsia="en-US" w:bidi="ar-SA"/>
      </w:rPr>
    </w:lvl>
    <w:lvl w:ilvl="7" w:tplc="BDF87266">
      <w:numFmt w:val="bullet"/>
      <w:lvlText w:val="•"/>
      <w:lvlJc w:val="left"/>
      <w:pPr>
        <w:ind w:left="4960" w:hanging="178"/>
      </w:pPr>
      <w:rPr>
        <w:rFonts w:hint="default"/>
        <w:lang w:val="pt-PT" w:eastAsia="en-US" w:bidi="ar-SA"/>
      </w:rPr>
    </w:lvl>
    <w:lvl w:ilvl="8" w:tplc="1FDEDAD4">
      <w:numFmt w:val="bullet"/>
      <w:lvlText w:val="•"/>
      <w:lvlJc w:val="left"/>
      <w:pPr>
        <w:ind w:left="5655" w:hanging="178"/>
      </w:pPr>
      <w:rPr>
        <w:rFonts w:hint="default"/>
        <w:lang w:val="pt-PT" w:eastAsia="en-US" w:bidi="ar-SA"/>
      </w:rPr>
    </w:lvl>
  </w:abstractNum>
  <w:abstractNum w:abstractNumId="45">
    <w:nsid w:val="41C27633"/>
    <w:multiLevelType w:val="hybridMultilevel"/>
    <w:tmpl w:val="8F063D3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6">
    <w:nsid w:val="42A61741"/>
    <w:multiLevelType w:val="hybridMultilevel"/>
    <w:tmpl w:val="8F5074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432E7976"/>
    <w:multiLevelType w:val="hybridMultilevel"/>
    <w:tmpl w:val="ED7AFDD4"/>
    <w:lvl w:ilvl="0" w:tplc="676068C2">
      <w:numFmt w:val="bullet"/>
      <w:lvlText w:val=""/>
      <w:lvlJc w:val="left"/>
      <w:pPr>
        <w:ind w:left="143" w:hanging="144"/>
      </w:pPr>
      <w:rPr>
        <w:rFonts w:ascii="Wingdings" w:eastAsia="Wingdings" w:hAnsi="Wingdings" w:cs="Wingdings" w:hint="default"/>
        <w:w w:val="100"/>
        <w:sz w:val="20"/>
        <w:szCs w:val="20"/>
        <w:lang w:val="pt-PT" w:eastAsia="en-US" w:bidi="ar-SA"/>
      </w:rPr>
    </w:lvl>
    <w:lvl w:ilvl="1" w:tplc="7BE0B86A">
      <w:numFmt w:val="bullet"/>
      <w:lvlText w:val="•"/>
      <w:lvlJc w:val="left"/>
      <w:pPr>
        <w:ind w:left="830" w:hanging="144"/>
      </w:pPr>
      <w:rPr>
        <w:rFonts w:hint="default"/>
        <w:lang w:val="pt-PT" w:eastAsia="en-US" w:bidi="ar-SA"/>
      </w:rPr>
    </w:lvl>
    <w:lvl w:ilvl="2" w:tplc="38543F64">
      <w:numFmt w:val="bullet"/>
      <w:lvlText w:val="•"/>
      <w:lvlJc w:val="left"/>
      <w:pPr>
        <w:ind w:left="1520" w:hanging="144"/>
      </w:pPr>
      <w:rPr>
        <w:rFonts w:hint="default"/>
        <w:lang w:val="pt-PT" w:eastAsia="en-US" w:bidi="ar-SA"/>
      </w:rPr>
    </w:lvl>
    <w:lvl w:ilvl="3" w:tplc="4EDA775C">
      <w:numFmt w:val="bullet"/>
      <w:lvlText w:val="•"/>
      <w:lvlJc w:val="left"/>
      <w:pPr>
        <w:ind w:left="2211" w:hanging="144"/>
      </w:pPr>
      <w:rPr>
        <w:rFonts w:hint="default"/>
        <w:lang w:val="pt-PT" w:eastAsia="en-US" w:bidi="ar-SA"/>
      </w:rPr>
    </w:lvl>
    <w:lvl w:ilvl="4" w:tplc="98F6C46E">
      <w:numFmt w:val="bullet"/>
      <w:lvlText w:val="•"/>
      <w:lvlJc w:val="left"/>
      <w:pPr>
        <w:ind w:left="2901" w:hanging="144"/>
      </w:pPr>
      <w:rPr>
        <w:rFonts w:hint="default"/>
        <w:lang w:val="pt-PT" w:eastAsia="en-US" w:bidi="ar-SA"/>
      </w:rPr>
    </w:lvl>
    <w:lvl w:ilvl="5" w:tplc="2DD22716">
      <w:numFmt w:val="bullet"/>
      <w:lvlText w:val="•"/>
      <w:lvlJc w:val="left"/>
      <w:pPr>
        <w:ind w:left="3592" w:hanging="144"/>
      </w:pPr>
      <w:rPr>
        <w:rFonts w:hint="default"/>
        <w:lang w:val="pt-PT" w:eastAsia="en-US" w:bidi="ar-SA"/>
      </w:rPr>
    </w:lvl>
    <w:lvl w:ilvl="6" w:tplc="C0DEB20A">
      <w:numFmt w:val="bullet"/>
      <w:lvlText w:val="•"/>
      <w:lvlJc w:val="left"/>
      <w:pPr>
        <w:ind w:left="4282" w:hanging="144"/>
      </w:pPr>
      <w:rPr>
        <w:rFonts w:hint="default"/>
        <w:lang w:val="pt-PT" w:eastAsia="en-US" w:bidi="ar-SA"/>
      </w:rPr>
    </w:lvl>
    <w:lvl w:ilvl="7" w:tplc="9DE28FAE">
      <w:numFmt w:val="bullet"/>
      <w:lvlText w:val="•"/>
      <w:lvlJc w:val="left"/>
      <w:pPr>
        <w:ind w:left="4972" w:hanging="144"/>
      </w:pPr>
      <w:rPr>
        <w:rFonts w:hint="default"/>
        <w:lang w:val="pt-PT" w:eastAsia="en-US" w:bidi="ar-SA"/>
      </w:rPr>
    </w:lvl>
    <w:lvl w:ilvl="8" w:tplc="7F0A407C">
      <w:numFmt w:val="bullet"/>
      <w:lvlText w:val="•"/>
      <w:lvlJc w:val="left"/>
      <w:pPr>
        <w:ind w:left="5663" w:hanging="144"/>
      </w:pPr>
      <w:rPr>
        <w:rFonts w:hint="default"/>
        <w:lang w:val="pt-PT" w:eastAsia="en-US" w:bidi="ar-SA"/>
      </w:rPr>
    </w:lvl>
  </w:abstractNum>
  <w:abstractNum w:abstractNumId="48">
    <w:nsid w:val="43C52C64"/>
    <w:multiLevelType w:val="hybridMultilevel"/>
    <w:tmpl w:val="707A7224"/>
    <w:lvl w:ilvl="0" w:tplc="FDDC85B6">
      <w:numFmt w:val="bullet"/>
      <w:lvlText w:val=""/>
      <w:lvlJc w:val="left"/>
      <w:pPr>
        <w:ind w:left="283" w:hanging="144"/>
      </w:pPr>
      <w:rPr>
        <w:rFonts w:ascii="Wingdings" w:eastAsia="Wingdings" w:hAnsi="Wingdings" w:cs="Wingdings" w:hint="default"/>
        <w:w w:val="100"/>
        <w:sz w:val="20"/>
        <w:szCs w:val="20"/>
        <w:lang w:val="pt-PT" w:eastAsia="en-US" w:bidi="ar-SA"/>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46B60772"/>
    <w:multiLevelType w:val="hybridMultilevel"/>
    <w:tmpl w:val="AD7016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nsid w:val="493C5796"/>
    <w:multiLevelType w:val="hybridMultilevel"/>
    <w:tmpl w:val="BD9E06D2"/>
    <w:lvl w:ilvl="0" w:tplc="1994CB8A">
      <w:numFmt w:val="bullet"/>
      <w:lvlText w:val=""/>
      <w:lvlJc w:val="left"/>
      <w:pPr>
        <w:ind w:left="109" w:hanging="178"/>
      </w:pPr>
      <w:rPr>
        <w:rFonts w:ascii="Wingdings" w:eastAsia="Wingdings" w:hAnsi="Wingdings" w:cs="Wingdings" w:hint="default"/>
        <w:w w:val="100"/>
        <w:sz w:val="20"/>
        <w:szCs w:val="20"/>
        <w:lang w:val="pt-PT" w:eastAsia="en-US" w:bidi="ar-SA"/>
      </w:rPr>
    </w:lvl>
    <w:lvl w:ilvl="1" w:tplc="FA205446">
      <w:numFmt w:val="bullet"/>
      <w:lvlText w:val="•"/>
      <w:lvlJc w:val="left"/>
      <w:pPr>
        <w:ind w:left="794" w:hanging="178"/>
      </w:pPr>
      <w:rPr>
        <w:rFonts w:hint="default"/>
        <w:lang w:val="pt-PT" w:eastAsia="en-US" w:bidi="ar-SA"/>
      </w:rPr>
    </w:lvl>
    <w:lvl w:ilvl="2" w:tplc="9D44C02A">
      <w:numFmt w:val="bullet"/>
      <w:lvlText w:val="•"/>
      <w:lvlJc w:val="left"/>
      <w:pPr>
        <w:ind w:left="1488" w:hanging="178"/>
      </w:pPr>
      <w:rPr>
        <w:rFonts w:hint="default"/>
        <w:lang w:val="pt-PT" w:eastAsia="en-US" w:bidi="ar-SA"/>
      </w:rPr>
    </w:lvl>
    <w:lvl w:ilvl="3" w:tplc="BF7A5952">
      <w:numFmt w:val="bullet"/>
      <w:lvlText w:val="•"/>
      <w:lvlJc w:val="left"/>
      <w:pPr>
        <w:ind w:left="2183" w:hanging="178"/>
      </w:pPr>
      <w:rPr>
        <w:rFonts w:hint="default"/>
        <w:lang w:val="pt-PT" w:eastAsia="en-US" w:bidi="ar-SA"/>
      </w:rPr>
    </w:lvl>
    <w:lvl w:ilvl="4" w:tplc="088A03EC">
      <w:numFmt w:val="bullet"/>
      <w:lvlText w:val="•"/>
      <w:lvlJc w:val="left"/>
      <w:pPr>
        <w:ind w:left="2877" w:hanging="178"/>
      </w:pPr>
      <w:rPr>
        <w:rFonts w:hint="default"/>
        <w:lang w:val="pt-PT" w:eastAsia="en-US" w:bidi="ar-SA"/>
      </w:rPr>
    </w:lvl>
    <w:lvl w:ilvl="5" w:tplc="AF0E5520">
      <w:numFmt w:val="bullet"/>
      <w:lvlText w:val="•"/>
      <w:lvlJc w:val="left"/>
      <w:pPr>
        <w:ind w:left="3572" w:hanging="178"/>
      </w:pPr>
      <w:rPr>
        <w:rFonts w:hint="default"/>
        <w:lang w:val="pt-PT" w:eastAsia="en-US" w:bidi="ar-SA"/>
      </w:rPr>
    </w:lvl>
    <w:lvl w:ilvl="6" w:tplc="2EA854B4">
      <w:numFmt w:val="bullet"/>
      <w:lvlText w:val="•"/>
      <w:lvlJc w:val="left"/>
      <w:pPr>
        <w:ind w:left="4266" w:hanging="178"/>
      </w:pPr>
      <w:rPr>
        <w:rFonts w:hint="default"/>
        <w:lang w:val="pt-PT" w:eastAsia="en-US" w:bidi="ar-SA"/>
      </w:rPr>
    </w:lvl>
    <w:lvl w:ilvl="7" w:tplc="E9224EE2">
      <w:numFmt w:val="bullet"/>
      <w:lvlText w:val="•"/>
      <w:lvlJc w:val="left"/>
      <w:pPr>
        <w:ind w:left="4960" w:hanging="178"/>
      </w:pPr>
      <w:rPr>
        <w:rFonts w:hint="default"/>
        <w:lang w:val="pt-PT" w:eastAsia="en-US" w:bidi="ar-SA"/>
      </w:rPr>
    </w:lvl>
    <w:lvl w:ilvl="8" w:tplc="B6B48C52">
      <w:numFmt w:val="bullet"/>
      <w:lvlText w:val="•"/>
      <w:lvlJc w:val="left"/>
      <w:pPr>
        <w:ind w:left="5655" w:hanging="178"/>
      </w:pPr>
      <w:rPr>
        <w:rFonts w:hint="default"/>
        <w:lang w:val="pt-PT" w:eastAsia="en-US" w:bidi="ar-SA"/>
      </w:rPr>
    </w:lvl>
  </w:abstractNum>
  <w:abstractNum w:abstractNumId="51">
    <w:nsid w:val="4A362F55"/>
    <w:multiLevelType w:val="hybridMultilevel"/>
    <w:tmpl w:val="13AC0FF4"/>
    <w:lvl w:ilvl="0" w:tplc="4662AC00">
      <w:numFmt w:val="bullet"/>
      <w:lvlText w:val=""/>
      <w:lvlJc w:val="left"/>
      <w:pPr>
        <w:ind w:left="143" w:hanging="144"/>
      </w:pPr>
      <w:rPr>
        <w:rFonts w:ascii="Wingdings" w:eastAsia="Wingdings" w:hAnsi="Wingdings" w:cs="Wingdings" w:hint="default"/>
        <w:w w:val="100"/>
        <w:sz w:val="20"/>
        <w:szCs w:val="20"/>
        <w:lang w:val="pt-PT" w:eastAsia="en-US" w:bidi="ar-SA"/>
      </w:rPr>
    </w:lvl>
    <w:lvl w:ilvl="1" w:tplc="18FCDFA0">
      <w:numFmt w:val="bullet"/>
      <w:lvlText w:val="•"/>
      <w:lvlJc w:val="left"/>
      <w:pPr>
        <w:ind w:left="830" w:hanging="144"/>
      </w:pPr>
      <w:rPr>
        <w:rFonts w:hint="default"/>
        <w:lang w:val="pt-PT" w:eastAsia="en-US" w:bidi="ar-SA"/>
      </w:rPr>
    </w:lvl>
    <w:lvl w:ilvl="2" w:tplc="856845AC">
      <w:numFmt w:val="bullet"/>
      <w:lvlText w:val="•"/>
      <w:lvlJc w:val="left"/>
      <w:pPr>
        <w:ind w:left="1520" w:hanging="144"/>
      </w:pPr>
      <w:rPr>
        <w:rFonts w:hint="default"/>
        <w:lang w:val="pt-PT" w:eastAsia="en-US" w:bidi="ar-SA"/>
      </w:rPr>
    </w:lvl>
    <w:lvl w:ilvl="3" w:tplc="4CEA1DEC">
      <w:numFmt w:val="bullet"/>
      <w:lvlText w:val="•"/>
      <w:lvlJc w:val="left"/>
      <w:pPr>
        <w:ind w:left="2211" w:hanging="144"/>
      </w:pPr>
      <w:rPr>
        <w:rFonts w:hint="default"/>
        <w:lang w:val="pt-PT" w:eastAsia="en-US" w:bidi="ar-SA"/>
      </w:rPr>
    </w:lvl>
    <w:lvl w:ilvl="4" w:tplc="694C2648">
      <w:numFmt w:val="bullet"/>
      <w:lvlText w:val="•"/>
      <w:lvlJc w:val="left"/>
      <w:pPr>
        <w:ind w:left="2901" w:hanging="144"/>
      </w:pPr>
      <w:rPr>
        <w:rFonts w:hint="default"/>
        <w:lang w:val="pt-PT" w:eastAsia="en-US" w:bidi="ar-SA"/>
      </w:rPr>
    </w:lvl>
    <w:lvl w:ilvl="5" w:tplc="E87A1360">
      <w:numFmt w:val="bullet"/>
      <w:lvlText w:val="•"/>
      <w:lvlJc w:val="left"/>
      <w:pPr>
        <w:ind w:left="3592" w:hanging="144"/>
      </w:pPr>
      <w:rPr>
        <w:rFonts w:hint="default"/>
        <w:lang w:val="pt-PT" w:eastAsia="en-US" w:bidi="ar-SA"/>
      </w:rPr>
    </w:lvl>
    <w:lvl w:ilvl="6" w:tplc="AB6E10DE">
      <w:numFmt w:val="bullet"/>
      <w:lvlText w:val="•"/>
      <w:lvlJc w:val="left"/>
      <w:pPr>
        <w:ind w:left="4282" w:hanging="144"/>
      </w:pPr>
      <w:rPr>
        <w:rFonts w:hint="default"/>
        <w:lang w:val="pt-PT" w:eastAsia="en-US" w:bidi="ar-SA"/>
      </w:rPr>
    </w:lvl>
    <w:lvl w:ilvl="7" w:tplc="92FA0FDC">
      <w:numFmt w:val="bullet"/>
      <w:lvlText w:val="•"/>
      <w:lvlJc w:val="left"/>
      <w:pPr>
        <w:ind w:left="4972" w:hanging="144"/>
      </w:pPr>
      <w:rPr>
        <w:rFonts w:hint="default"/>
        <w:lang w:val="pt-PT" w:eastAsia="en-US" w:bidi="ar-SA"/>
      </w:rPr>
    </w:lvl>
    <w:lvl w:ilvl="8" w:tplc="B6EAD94E">
      <w:numFmt w:val="bullet"/>
      <w:lvlText w:val="•"/>
      <w:lvlJc w:val="left"/>
      <w:pPr>
        <w:ind w:left="5663" w:hanging="144"/>
      </w:pPr>
      <w:rPr>
        <w:rFonts w:hint="default"/>
        <w:lang w:val="pt-PT" w:eastAsia="en-US" w:bidi="ar-SA"/>
      </w:rPr>
    </w:lvl>
  </w:abstractNum>
  <w:abstractNum w:abstractNumId="52">
    <w:nsid w:val="4ABC4759"/>
    <w:multiLevelType w:val="hybridMultilevel"/>
    <w:tmpl w:val="C9CE683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3">
    <w:nsid w:val="4D0D38CD"/>
    <w:multiLevelType w:val="hybridMultilevel"/>
    <w:tmpl w:val="B9A6941C"/>
    <w:lvl w:ilvl="0" w:tplc="613EDEE6">
      <w:numFmt w:val="bullet"/>
      <w:lvlText w:val=""/>
      <w:lvlJc w:val="left"/>
      <w:pPr>
        <w:ind w:left="139" w:hanging="144"/>
      </w:pPr>
      <w:rPr>
        <w:rFonts w:ascii="Wingdings" w:eastAsia="Wingdings" w:hAnsi="Wingdings" w:cs="Wingdings" w:hint="default"/>
        <w:w w:val="100"/>
        <w:sz w:val="20"/>
        <w:szCs w:val="20"/>
        <w:lang w:val="pt-PT" w:eastAsia="en-US" w:bidi="ar-SA"/>
      </w:rPr>
    </w:lvl>
    <w:lvl w:ilvl="1" w:tplc="E2CE8F1A">
      <w:numFmt w:val="bullet"/>
      <w:lvlText w:val="•"/>
      <w:lvlJc w:val="left"/>
      <w:pPr>
        <w:ind w:left="830" w:hanging="144"/>
      </w:pPr>
      <w:rPr>
        <w:rFonts w:hint="default"/>
        <w:lang w:val="pt-PT" w:eastAsia="en-US" w:bidi="ar-SA"/>
      </w:rPr>
    </w:lvl>
    <w:lvl w:ilvl="2" w:tplc="5E265E28">
      <w:numFmt w:val="bullet"/>
      <w:lvlText w:val="•"/>
      <w:lvlJc w:val="left"/>
      <w:pPr>
        <w:ind w:left="1520" w:hanging="144"/>
      </w:pPr>
      <w:rPr>
        <w:rFonts w:hint="default"/>
        <w:lang w:val="pt-PT" w:eastAsia="en-US" w:bidi="ar-SA"/>
      </w:rPr>
    </w:lvl>
    <w:lvl w:ilvl="3" w:tplc="8BD4B05E">
      <w:numFmt w:val="bullet"/>
      <w:lvlText w:val="•"/>
      <w:lvlJc w:val="left"/>
      <w:pPr>
        <w:ind w:left="2210" w:hanging="144"/>
      </w:pPr>
      <w:rPr>
        <w:rFonts w:hint="default"/>
        <w:lang w:val="pt-PT" w:eastAsia="en-US" w:bidi="ar-SA"/>
      </w:rPr>
    </w:lvl>
    <w:lvl w:ilvl="4" w:tplc="B3263BC0">
      <w:numFmt w:val="bullet"/>
      <w:lvlText w:val="•"/>
      <w:lvlJc w:val="left"/>
      <w:pPr>
        <w:ind w:left="2901" w:hanging="144"/>
      </w:pPr>
      <w:rPr>
        <w:rFonts w:hint="default"/>
        <w:lang w:val="pt-PT" w:eastAsia="en-US" w:bidi="ar-SA"/>
      </w:rPr>
    </w:lvl>
    <w:lvl w:ilvl="5" w:tplc="8E40B404">
      <w:numFmt w:val="bullet"/>
      <w:lvlText w:val="•"/>
      <w:lvlJc w:val="left"/>
      <w:pPr>
        <w:ind w:left="3591" w:hanging="144"/>
      </w:pPr>
      <w:rPr>
        <w:rFonts w:hint="default"/>
        <w:lang w:val="pt-PT" w:eastAsia="en-US" w:bidi="ar-SA"/>
      </w:rPr>
    </w:lvl>
    <w:lvl w:ilvl="6" w:tplc="AB7E7B02">
      <w:numFmt w:val="bullet"/>
      <w:lvlText w:val="•"/>
      <w:lvlJc w:val="left"/>
      <w:pPr>
        <w:ind w:left="4281" w:hanging="144"/>
      </w:pPr>
      <w:rPr>
        <w:rFonts w:hint="default"/>
        <w:lang w:val="pt-PT" w:eastAsia="en-US" w:bidi="ar-SA"/>
      </w:rPr>
    </w:lvl>
    <w:lvl w:ilvl="7" w:tplc="5FDCEE2C">
      <w:numFmt w:val="bullet"/>
      <w:lvlText w:val="•"/>
      <w:lvlJc w:val="left"/>
      <w:pPr>
        <w:ind w:left="4972" w:hanging="144"/>
      </w:pPr>
      <w:rPr>
        <w:rFonts w:hint="default"/>
        <w:lang w:val="pt-PT" w:eastAsia="en-US" w:bidi="ar-SA"/>
      </w:rPr>
    </w:lvl>
    <w:lvl w:ilvl="8" w:tplc="B13CDA6E">
      <w:numFmt w:val="bullet"/>
      <w:lvlText w:val="•"/>
      <w:lvlJc w:val="left"/>
      <w:pPr>
        <w:ind w:left="5662" w:hanging="144"/>
      </w:pPr>
      <w:rPr>
        <w:rFonts w:hint="default"/>
        <w:lang w:val="pt-PT" w:eastAsia="en-US" w:bidi="ar-SA"/>
      </w:rPr>
    </w:lvl>
  </w:abstractNum>
  <w:abstractNum w:abstractNumId="54">
    <w:nsid w:val="546E39C6"/>
    <w:multiLevelType w:val="hybridMultilevel"/>
    <w:tmpl w:val="55C82F88"/>
    <w:lvl w:ilvl="0" w:tplc="DDEC5FE2">
      <w:numFmt w:val="bullet"/>
      <w:lvlText w:val=""/>
      <w:lvlJc w:val="left"/>
      <w:pPr>
        <w:ind w:left="110" w:hanging="144"/>
      </w:pPr>
      <w:rPr>
        <w:rFonts w:ascii="Wingdings" w:eastAsia="Wingdings" w:hAnsi="Wingdings" w:cs="Wingdings" w:hint="default"/>
        <w:w w:val="100"/>
        <w:sz w:val="20"/>
        <w:szCs w:val="20"/>
        <w:lang w:val="pt-PT" w:eastAsia="en-US" w:bidi="ar-SA"/>
      </w:rPr>
    </w:lvl>
    <w:lvl w:ilvl="1" w:tplc="DB746908">
      <w:numFmt w:val="bullet"/>
      <w:lvlText w:val="•"/>
      <w:lvlJc w:val="left"/>
      <w:pPr>
        <w:ind w:left="433" w:hanging="144"/>
      </w:pPr>
      <w:rPr>
        <w:rFonts w:hint="default"/>
        <w:lang w:val="pt-PT" w:eastAsia="en-US" w:bidi="ar-SA"/>
      </w:rPr>
    </w:lvl>
    <w:lvl w:ilvl="2" w:tplc="F4A0601C">
      <w:numFmt w:val="bullet"/>
      <w:lvlText w:val="•"/>
      <w:lvlJc w:val="left"/>
      <w:pPr>
        <w:ind w:left="747" w:hanging="144"/>
      </w:pPr>
      <w:rPr>
        <w:rFonts w:hint="default"/>
        <w:lang w:val="pt-PT" w:eastAsia="en-US" w:bidi="ar-SA"/>
      </w:rPr>
    </w:lvl>
    <w:lvl w:ilvl="3" w:tplc="6FFA6B40">
      <w:numFmt w:val="bullet"/>
      <w:lvlText w:val="•"/>
      <w:lvlJc w:val="left"/>
      <w:pPr>
        <w:ind w:left="1060" w:hanging="144"/>
      </w:pPr>
      <w:rPr>
        <w:rFonts w:hint="default"/>
        <w:lang w:val="pt-PT" w:eastAsia="en-US" w:bidi="ar-SA"/>
      </w:rPr>
    </w:lvl>
    <w:lvl w:ilvl="4" w:tplc="07A837CC">
      <w:numFmt w:val="bullet"/>
      <w:lvlText w:val="•"/>
      <w:lvlJc w:val="left"/>
      <w:pPr>
        <w:ind w:left="1374" w:hanging="144"/>
      </w:pPr>
      <w:rPr>
        <w:rFonts w:hint="default"/>
        <w:lang w:val="pt-PT" w:eastAsia="en-US" w:bidi="ar-SA"/>
      </w:rPr>
    </w:lvl>
    <w:lvl w:ilvl="5" w:tplc="E9724DF2">
      <w:numFmt w:val="bullet"/>
      <w:lvlText w:val="•"/>
      <w:lvlJc w:val="left"/>
      <w:pPr>
        <w:ind w:left="1688" w:hanging="144"/>
      </w:pPr>
      <w:rPr>
        <w:rFonts w:hint="default"/>
        <w:lang w:val="pt-PT" w:eastAsia="en-US" w:bidi="ar-SA"/>
      </w:rPr>
    </w:lvl>
    <w:lvl w:ilvl="6" w:tplc="989ADF3E">
      <w:numFmt w:val="bullet"/>
      <w:lvlText w:val="•"/>
      <w:lvlJc w:val="left"/>
      <w:pPr>
        <w:ind w:left="2001" w:hanging="144"/>
      </w:pPr>
      <w:rPr>
        <w:rFonts w:hint="default"/>
        <w:lang w:val="pt-PT" w:eastAsia="en-US" w:bidi="ar-SA"/>
      </w:rPr>
    </w:lvl>
    <w:lvl w:ilvl="7" w:tplc="E3BC33BE">
      <w:numFmt w:val="bullet"/>
      <w:lvlText w:val="•"/>
      <w:lvlJc w:val="left"/>
      <w:pPr>
        <w:ind w:left="2315" w:hanging="144"/>
      </w:pPr>
      <w:rPr>
        <w:rFonts w:hint="default"/>
        <w:lang w:val="pt-PT" w:eastAsia="en-US" w:bidi="ar-SA"/>
      </w:rPr>
    </w:lvl>
    <w:lvl w:ilvl="8" w:tplc="66F2C99A">
      <w:numFmt w:val="bullet"/>
      <w:lvlText w:val="•"/>
      <w:lvlJc w:val="left"/>
      <w:pPr>
        <w:ind w:left="2628" w:hanging="144"/>
      </w:pPr>
      <w:rPr>
        <w:rFonts w:hint="default"/>
        <w:lang w:val="pt-PT" w:eastAsia="en-US" w:bidi="ar-SA"/>
      </w:rPr>
    </w:lvl>
  </w:abstractNum>
  <w:abstractNum w:abstractNumId="55">
    <w:nsid w:val="57523B15"/>
    <w:multiLevelType w:val="hybridMultilevel"/>
    <w:tmpl w:val="C2D4E2D6"/>
    <w:lvl w:ilvl="0" w:tplc="A6ACB8C4">
      <w:numFmt w:val="bullet"/>
      <w:lvlText w:val=""/>
      <w:lvlJc w:val="left"/>
      <w:pPr>
        <w:ind w:left="110" w:hanging="144"/>
      </w:pPr>
      <w:rPr>
        <w:rFonts w:ascii="Wingdings" w:eastAsia="Wingdings" w:hAnsi="Wingdings" w:cs="Wingdings" w:hint="default"/>
        <w:w w:val="100"/>
        <w:sz w:val="20"/>
        <w:szCs w:val="20"/>
        <w:lang w:val="pt-PT" w:eastAsia="en-US" w:bidi="ar-SA"/>
      </w:rPr>
    </w:lvl>
    <w:lvl w:ilvl="1" w:tplc="B94ADD64">
      <w:numFmt w:val="bullet"/>
      <w:lvlText w:val="•"/>
      <w:lvlJc w:val="left"/>
      <w:pPr>
        <w:ind w:left="433" w:hanging="144"/>
      </w:pPr>
      <w:rPr>
        <w:rFonts w:hint="default"/>
        <w:lang w:val="pt-PT" w:eastAsia="en-US" w:bidi="ar-SA"/>
      </w:rPr>
    </w:lvl>
    <w:lvl w:ilvl="2" w:tplc="D3BC67D8">
      <w:numFmt w:val="bullet"/>
      <w:lvlText w:val="•"/>
      <w:lvlJc w:val="left"/>
      <w:pPr>
        <w:ind w:left="747" w:hanging="144"/>
      </w:pPr>
      <w:rPr>
        <w:rFonts w:hint="default"/>
        <w:lang w:val="pt-PT" w:eastAsia="en-US" w:bidi="ar-SA"/>
      </w:rPr>
    </w:lvl>
    <w:lvl w:ilvl="3" w:tplc="478AF712">
      <w:numFmt w:val="bullet"/>
      <w:lvlText w:val="•"/>
      <w:lvlJc w:val="left"/>
      <w:pPr>
        <w:ind w:left="1060" w:hanging="144"/>
      </w:pPr>
      <w:rPr>
        <w:rFonts w:hint="default"/>
        <w:lang w:val="pt-PT" w:eastAsia="en-US" w:bidi="ar-SA"/>
      </w:rPr>
    </w:lvl>
    <w:lvl w:ilvl="4" w:tplc="03C4B99C">
      <w:numFmt w:val="bullet"/>
      <w:lvlText w:val="•"/>
      <w:lvlJc w:val="left"/>
      <w:pPr>
        <w:ind w:left="1374" w:hanging="144"/>
      </w:pPr>
      <w:rPr>
        <w:rFonts w:hint="default"/>
        <w:lang w:val="pt-PT" w:eastAsia="en-US" w:bidi="ar-SA"/>
      </w:rPr>
    </w:lvl>
    <w:lvl w:ilvl="5" w:tplc="42145BFA">
      <w:numFmt w:val="bullet"/>
      <w:lvlText w:val="•"/>
      <w:lvlJc w:val="left"/>
      <w:pPr>
        <w:ind w:left="1688" w:hanging="144"/>
      </w:pPr>
      <w:rPr>
        <w:rFonts w:hint="default"/>
        <w:lang w:val="pt-PT" w:eastAsia="en-US" w:bidi="ar-SA"/>
      </w:rPr>
    </w:lvl>
    <w:lvl w:ilvl="6" w:tplc="E830271E">
      <w:numFmt w:val="bullet"/>
      <w:lvlText w:val="•"/>
      <w:lvlJc w:val="left"/>
      <w:pPr>
        <w:ind w:left="2001" w:hanging="144"/>
      </w:pPr>
      <w:rPr>
        <w:rFonts w:hint="default"/>
        <w:lang w:val="pt-PT" w:eastAsia="en-US" w:bidi="ar-SA"/>
      </w:rPr>
    </w:lvl>
    <w:lvl w:ilvl="7" w:tplc="279AC516">
      <w:numFmt w:val="bullet"/>
      <w:lvlText w:val="•"/>
      <w:lvlJc w:val="left"/>
      <w:pPr>
        <w:ind w:left="2315" w:hanging="144"/>
      </w:pPr>
      <w:rPr>
        <w:rFonts w:hint="default"/>
        <w:lang w:val="pt-PT" w:eastAsia="en-US" w:bidi="ar-SA"/>
      </w:rPr>
    </w:lvl>
    <w:lvl w:ilvl="8" w:tplc="64D0E1F6">
      <w:numFmt w:val="bullet"/>
      <w:lvlText w:val="•"/>
      <w:lvlJc w:val="left"/>
      <w:pPr>
        <w:ind w:left="2628" w:hanging="144"/>
      </w:pPr>
      <w:rPr>
        <w:rFonts w:hint="default"/>
        <w:lang w:val="pt-PT" w:eastAsia="en-US" w:bidi="ar-SA"/>
      </w:rPr>
    </w:lvl>
  </w:abstractNum>
  <w:abstractNum w:abstractNumId="56">
    <w:nsid w:val="57BD3404"/>
    <w:multiLevelType w:val="hybridMultilevel"/>
    <w:tmpl w:val="7C4E2EA6"/>
    <w:lvl w:ilvl="0" w:tplc="18641CE0">
      <w:numFmt w:val="bullet"/>
      <w:lvlText w:val=""/>
      <w:lvlJc w:val="left"/>
      <w:pPr>
        <w:ind w:left="106" w:hanging="178"/>
      </w:pPr>
      <w:rPr>
        <w:rFonts w:ascii="Wingdings" w:eastAsia="Wingdings" w:hAnsi="Wingdings" w:cs="Wingdings" w:hint="default"/>
        <w:w w:val="100"/>
        <w:sz w:val="20"/>
        <w:szCs w:val="20"/>
        <w:lang w:val="pt-PT" w:eastAsia="en-US" w:bidi="ar-SA"/>
      </w:rPr>
    </w:lvl>
    <w:lvl w:ilvl="1" w:tplc="45C293E2">
      <w:numFmt w:val="bullet"/>
      <w:lvlText w:val="•"/>
      <w:lvlJc w:val="left"/>
      <w:pPr>
        <w:ind w:left="794" w:hanging="178"/>
      </w:pPr>
      <w:rPr>
        <w:rFonts w:hint="default"/>
        <w:lang w:val="pt-PT" w:eastAsia="en-US" w:bidi="ar-SA"/>
      </w:rPr>
    </w:lvl>
    <w:lvl w:ilvl="2" w:tplc="EDC668EC">
      <w:numFmt w:val="bullet"/>
      <w:lvlText w:val="•"/>
      <w:lvlJc w:val="left"/>
      <w:pPr>
        <w:ind w:left="1488" w:hanging="178"/>
      </w:pPr>
      <w:rPr>
        <w:rFonts w:hint="default"/>
        <w:lang w:val="pt-PT" w:eastAsia="en-US" w:bidi="ar-SA"/>
      </w:rPr>
    </w:lvl>
    <w:lvl w:ilvl="3" w:tplc="859AED64">
      <w:numFmt w:val="bullet"/>
      <w:lvlText w:val="•"/>
      <w:lvlJc w:val="left"/>
      <w:pPr>
        <w:ind w:left="2182" w:hanging="178"/>
      </w:pPr>
      <w:rPr>
        <w:rFonts w:hint="default"/>
        <w:lang w:val="pt-PT" w:eastAsia="en-US" w:bidi="ar-SA"/>
      </w:rPr>
    </w:lvl>
    <w:lvl w:ilvl="4" w:tplc="B22E4622">
      <w:numFmt w:val="bullet"/>
      <w:lvlText w:val="•"/>
      <w:lvlJc w:val="left"/>
      <w:pPr>
        <w:ind w:left="2877" w:hanging="178"/>
      </w:pPr>
      <w:rPr>
        <w:rFonts w:hint="default"/>
        <w:lang w:val="pt-PT" w:eastAsia="en-US" w:bidi="ar-SA"/>
      </w:rPr>
    </w:lvl>
    <w:lvl w:ilvl="5" w:tplc="028ACF00">
      <w:numFmt w:val="bullet"/>
      <w:lvlText w:val="•"/>
      <w:lvlJc w:val="left"/>
      <w:pPr>
        <w:ind w:left="3571" w:hanging="178"/>
      </w:pPr>
      <w:rPr>
        <w:rFonts w:hint="default"/>
        <w:lang w:val="pt-PT" w:eastAsia="en-US" w:bidi="ar-SA"/>
      </w:rPr>
    </w:lvl>
    <w:lvl w:ilvl="6" w:tplc="C7FA700A">
      <w:numFmt w:val="bullet"/>
      <w:lvlText w:val="•"/>
      <w:lvlJc w:val="left"/>
      <w:pPr>
        <w:ind w:left="4265" w:hanging="178"/>
      </w:pPr>
      <w:rPr>
        <w:rFonts w:hint="default"/>
        <w:lang w:val="pt-PT" w:eastAsia="en-US" w:bidi="ar-SA"/>
      </w:rPr>
    </w:lvl>
    <w:lvl w:ilvl="7" w:tplc="A66E67F8">
      <w:numFmt w:val="bullet"/>
      <w:lvlText w:val="•"/>
      <w:lvlJc w:val="left"/>
      <w:pPr>
        <w:ind w:left="4960" w:hanging="178"/>
      </w:pPr>
      <w:rPr>
        <w:rFonts w:hint="default"/>
        <w:lang w:val="pt-PT" w:eastAsia="en-US" w:bidi="ar-SA"/>
      </w:rPr>
    </w:lvl>
    <w:lvl w:ilvl="8" w:tplc="093227B6">
      <w:numFmt w:val="bullet"/>
      <w:lvlText w:val="•"/>
      <w:lvlJc w:val="left"/>
      <w:pPr>
        <w:ind w:left="5654" w:hanging="178"/>
      </w:pPr>
      <w:rPr>
        <w:rFonts w:hint="default"/>
        <w:lang w:val="pt-PT" w:eastAsia="en-US" w:bidi="ar-SA"/>
      </w:rPr>
    </w:lvl>
  </w:abstractNum>
  <w:abstractNum w:abstractNumId="57">
    <w:nsid w:val="57CC062E"/>
    <w:multiLevelType w:val="hybridMultilevel"/>
    <w:tmpl w:val="80B4FE06"/>
    <w:lvl w:ilvl="0" w:tplc="EF02BEB4">
      <w:numFmt w:val="bullet"/>
      <w:lvlText w:val=""/>
      <w:lvlJc w:val="left"/>
      <w:pPr>
        <w:ind w:left="106" w:hanging="178"/>
      </w:pPr>
      <w:rPr>
        <w:rFonts w:ascii="Wingdings" w:eastAsia="Wingdings" w:hAnsi="Wingdings" w:cs="Wingdings" w:hint="default"/>
        <w:w w:val="100"/>
        <w:sz w:val="20"/>
        <w:szCs w:val="20"/>
        <w:lang w:val="pt-PT" w:eastAsia="en-US" w:bidi="ar-SA"/>
      </w:rPr>
    </w:lvl>
    <w:lvl w:ilvl="1" w:tplc="B416464E">
      <w:numFmt w:val="bullet"/>
      <w:lvlText w:val="•"/>
      <w:lvlJc w:val="left"/>
      <w:pPr>
        <w:ind w:left="794" w:hanging="178"/>
      </w:pPr>
      <w:rPr>
        <w:rFonts w:hint="default"/>
        <w:lang w:val="pt-PT" w:eastAsia="en-US" w:bidi="ar-SA"/>
      </w:rPr>
    </w:lvl>
    <w:lvl w:ilvl="2" w:tplc="AE3836EC">
      <w:numFmt w:val="bullet"/>
      <w:lvlText w:val="•"/>
      <w:lvlJc w:val="left"/>
      <w:pPr>
        <w:ind w:left="1488" w:hanging="178"/>
      </w:pPr>
      <w:rPr>
        <w:rFonts w:hint="default"/>
        <w:lang w:val="pt-PT" w:eastAsia="en-US" w:bidi="ar-SA"/>
      </w:rPr>
    </w:lvl>
    <w:lvl w:ilvl="3" w:tplc="65304E66">
      <w:numFmt w:val="bullet"/>
      <w:lvlText w:val="•"/>
      <w:lvlJc w:val="left"/>
      <w:pPr>
        <w:ind w:left="2182" w:hanging="178"/>
      </w:pPr>
      <w:rPr>
        <w:rFonts w:hint="default"/>
        <w:lang w:val="pt-PT" w:eastAsia="en-US" w:bidi="ar-SA"/>
      </w:rPr>
    </w:lvl>
    <w:lvl w:ilvl="4" w:tplc="09A2D8A0">
      <w:numFmt w:val="bullet"/>
      <w:lvlText w:val="•"/>
      <w:lvlJc w:val="left"/>
      <w:pPr>
        <w:ind w:left="2877" w:hanging="178"/>
      </w:pPr>
      <w:rPr>
        <w:rFonts w:hint="default"/>
        <w:lang w:val="pt-PT" w:eastAsia="en-US" w:bidi="ar-SA"/>
      </w:rPr>
    </w:lvl>
    <w:lvl w:ilvl="5" w:tplc="226024F8">
      <w:numFmt w:val="bullet"/>
      <w:lvlText w:val="•"/>
      <w:lvlJc w:val="left"/>
      <w:pPr>
        <w:ind w:left="3571" w:hanging="178"/>
      </w:pPr>
      <w:rPr>
        <w:rFonts w:hint="default"/>
        <w:lang w:val="pt-PT" w:eastAsia="en-US" w:bidi="ar-SA"/>
      </w:rPr>
    </w:lvl>
    <w:lvl w:ilvl="6" w:tplc="8B581AA0">
      <w:numFmt w:val="bullet"/>
      <w:lvlText w:val="•"/>
      <w:lvlJc w:val="left"/>
      <w:pPr>
        <w:ind w:left="4265" w:hanging="178"/>
      </w:pPr>
      <w:rPr>
        <w:rFonts w:hint="default"/>
        <w:lang w:val="pt-PT" w:eastAsia="en-US" w:bidi="ar-SA"/>
      </w:rPr>
    </w:lvl>
    <w:lvl w:ilvl="7" w:tplc="AE6ACC7A">
      <w:numFmt w:val="bullet"/>
      <w:lvlText w:val="•"/>
      <w:lvlJc w:val="left"/>
      <w:pPr>
        <w:ind w:left="4960" w:hanging="178"/>
      </w:pPr>
      <w:rPr>
        <w:rFonts w:hint="default"/>
        <w:lang w:val="pt-PT" w:eastAsia="en-US" w:bidi="ar-SA"/>
      </w:rPr>
    </w:lvl>
    <w:lvl w:ilvl="8" w:tplc="DBE8F32E">
      <w:numFmt w:val="bullet"/>
      <w:lvlText w:val="•"/>
      <w:lvlJc w:val="left"/>
      <w:pPr>
        <w:ind w:left="5654" w:hanging="178"/>
      </w:pPr>
      <w:rPr>
        <w:rFonts w:hint="default"/>
        <w:lang w:val="pt-PT" w:eastAsia="en-US" w:bidi="ar-SA"/>
      </w:rPr>
    </w:lvl>
  </w:abstractNum>
  <w:abstractNum w:abstractNumId="58">
    <w:nsid w:val="580B6DA9"/>
    <w:multiLevelType w:val="hybridMultilevel"/>
    <w:tmpl w:val="96D4C5BE"/>
    <w:lvl w:ilvl="0" w:tplc="B8A29562">
      <w:numFmt w:val="bullet"/>
      <w:lvlText w:val=""/>
      <w:lvlJc w:val="left"/>
      <w:pPr>
        <w:ind w:left="105" w:hanging="144"/>
      </w:pPr>
      <w:rPr>
        <w:rFonts w:ascii="Wingdings" w:eastAsia="Wingdings" w:hAnsi="Wingdings" w:cs="Wingdings" w:hint="default"/>
        <w:w w:val="100"/>
        <w:sz w:val="20"/>
        <w:szCs w:val="20"/>
        <w:lang w:val="pt-PT" w:eastAsia="en-US" w:bidi="ar-SA"/>
      </w:rPr>
    </w:lvl>
    <w:lvl w:ilvl="1" w:tplc="44E46F7E">
      <w:numFmt w:val="bullet"/>
      <w:lvlText w:val="•"/>
      <w:lvlJc w:val="left"/>
      <w:pPr>
        <w:ind w:left="415" w:hanging="144"/>
      </w:pPr>
      <w:rPr>
        <w:rFonts w:hint="default"/>
        <w:lang w:val="pt-PT" w:eastAsia="en-US" w:bidi="ar-SA"/>
      </w:rPr>
    </w:lvl>
    <w:lvl w:ilvl="2" w:tplc="935EFD36">
      <w:numFmt w:val="bullet"/>
      <w:lvlText w:val="•"/>
      <w:lvlJc w:val="left"/>
      <w:pPr>
        <w:ind w:left="731" w:hanging="144"/>
      </w:pPr>
      <w:rPr>
        <w:rFonts w:hint="default"/>
        <w:lang w:val="pt-PT" w:eastAsia="en-US" w:bidi="ar-SA"/>
      </w:rPr>
    </w:lvl>
    <w:lvl w:ilvl="3" w:tplc="BC384EEE">
      <w:numFmt w:val="bullet"/>
      <w:lvlText w:val="•"/>
      <w:lvlJc w:val="left"/>
      <w:pPr>
        <w:ind w:left="1046" w:hanging="144"/>
      </w:pPr>
      <w:rPr>
        <w:rFonts w:hint="default"/>
        <w:lang w:val="pt-PT" w:eastAsia="en-US" w:bidi="ar-SA"/>
      </w:rPr>
    </w:lvl>
    <w:lvl w:ilvl="4" w:tplc="7630A324">
      <w:numFmt w:val="bullet"/>
      <w:lvlText w:val="•"/>
      <w:lvlJc w:val="left"/>
      <w:pPr>
        <w:ind w:left="1362" w:hanging="144"/>
      </w:pPr>
      <w:rPr>
        <w:rFonts w:hint="default"/>
        <w:lang w:val="pt-PT" w:eastAsia="en-US" w:bidi="ar-SA"/>
      </w:rPr>
    </w:lvl>
    <w:lvl w:ilvl="5" w:tplc="2896739A">
      <w:numFmt w:val="bullet"/>
      <w:lvlText w:val="•"/>
      <w:lvlJc w:val="left"/>
      <w:pPr>
        <w:ind w:left="1677" w:hanging="144"/>
      </w:pPr>
      <w:rPr>
        <w:rFonts w:hint="default"/>
        <w:lang w:val="pt-PT" w:eastAsia="en-US" w:bidi="ar-SA"/>
      </w:rPr>
    </w:lvl>
    <w:lvl w:ilvl="6" w:tplc="4314DC82">
      <w:numFmt w:val="bullet"/>
      <w:lvlText w:val="•"/>
      <w:lvlJc w:val="left"/>
      <w:pPr>
        <w:ind w:left="1993" w:hanging="144"/>
      </w:pPr>
      <w:rPr>
        <w:rFonts w:hint="default"/>
        <w:lang w:val="pt-PT" w:eastAsia="en-US" w:bidi="ar-SA"/>
      </w:rPr>
    </w:lvl>
    <w:lvl w:ilvl="7" w:tplc="F664E4C2">
      <w:numFmt w:val="bullet"/>
      <w:lvlText w:val="•"/>
      <w:lvlJc w:val="left"/>
      <w:pPr>
        <w:ind w:left="2308" w:hanging="144"/>
      </w:pPr>
      <w:rPr>
        <w:rFonts w:hint="default"/>
        <w:lang w:val="pt-PT" w:eastAsia="en-US" w:bidi="ar-SA"/>
      </w:rPr>
    </w:lvl>
    <w:lvl w:ilvl="8" w:tplc="A262F624">
      <w:numFmt w:val="bullet"/>
      <w:lvlText w:val="•"/>
      <w:lvlJc w:val="left"/>
      <w:pPr>
        <w:ind w:left="2624" w:hanging="144"/>
      </w:pPr>
      <w:rPr>
        <w:rFonts w:hint="default"/>
        <w:lang w:val="pt-PT" w:eastAsia="en-US" w:bidi="ar-SA"/>
      </w:rPr>
    </w:lvl>
  </w:abstractNum>
  <w:abstractNum w:abstractNumId="59">
    <w:nsid w:val="5C1C5AB4"/>
    <w:multiLevelType w:val="hybridMultilevel"/>
    <w:tmpl w:val="C40EC59A"/>
    <w:lvl w:ilvl="0" w:tplc="6270C930">
      <w:numFmt w:val="bullet"/>
      <w:lvlText w:val=""/>
      <w:lvlJc w:val="left"/>
      <w:pPr>
        <w:ind w:left="110" w:hanging="144"/>
      </w:pPr>
      <w:rPr>
        <w:rFonts w:ascii="Wingdings" w:eastAsia="Wingdings" w:hAnsi="Wingdings" w:cs="Wingdings" w:hint="default"/>
        <w:w w:val="100"/>
        <w:sz w:val="20"/>
        <w:szCs w:val="20"/>
        <w:lang w:val="pt-PT" w:eastAsia="en-US" w:bidi="ar-SA"/>
      </w:rPr>
    </w:lvl>
    <w:lvl w:ilvl="1" w:tplc="D7F43A62">
      <w:numFmt w:val="bullet"/>
      <w:lvlText w:val="•"/>
      <w:lvlJc w:val="left"/>
      <w:pPr>
        <w:ind w:left="433" w:hanging="144"/>
      </w:pPr>
      <w:rPr>
        <w:rFonts w:hint="default"/>
        <w:lang w:val="pt-PT" w:eastAsia="en-US" w:bidi="ar-SA"/>
      </w:rPr>
    </w:lvl>
    <w:lvl w:ilvl="2" w:tplc="470AC880">
      <w:numFmt w:val="bullet"/>
      <w:lvlText w:val="•"/>
      <w:lvlJc w:val="left"/>
      <w:pPr>
        <w:ind w:left="747" w:hanging="144"/>
      </w:pPr>
      <w:rPr>
        <w:rFonts w:hint="default"/>
        <w:lang w:val="pt-PT" w:eastAsia="en-US" w:bidi="ar-SA"/>
      </w:rPr>
    </w:lvl>
    <w:lvl w:ilvl="3" w:tplc="6DB8A018">
      <w:numFmt w:val="bullet"/>
      <w:lvlText w:val="•"/>
      <w:lvlJc w:val="left"/>
      <w:pPr>
        <w:ind w:left="1060" w:hanging="144"/>
      </w:pPr>
      <w:rPr>
        <w:rFonts w:hint="default"/>
        <w:lang w:val="pt-PT" w:eastAsia="en-US" w:bidi="ar-SA"/>
      </w:rPr>
    </w:lvl>
    <w:lvl w:ilvl="4" w:tplc="3154E268">
      <w:numFmt w:val="bullet"/>
      <w:lvlText w:val="•"/>
      <w:lvlJc w:val="left"/>
      <w:pPr>
        <w:ind w:left="1374" w:hanging="144"/>
      </w:pPr>
      <w:rPr>
        <w:rFonts w:hint="default"/>
        <w:lang w:val="pt-PT" w:eastAsia="en-US" w:bidi="ar-SA"/>
      </w:rPr>
    </w:lvl>
    <w:lvl w:ilvl="5" w:tplc="720E1806">
      <w:numFmt w:val="bullet"/>
      <w:lvlText w:val="•"/>
      <w:lvlJc w:val="left"/>
      <w:pPr>
        <w:ind w:left="1688" w:hanging="144"/>
      </w:pPr>
      <w:rPr>
        <w:rFonts w:hint="default"/>
        <w:lang w:val="pt-PT" w:eastAsia="en-US" w:bidi="ar-SA"/>
      </w:rPr>
    </w:lvl>
    <w:lvl w:ilvl="6" w:tplc="07D240C6">
      <w:numFmt w:val="bullet"/>
      <w:lvlText w:val="•"/>
      <w:lvlJc w:val="left"/>
      <w:pPr>
        <w:ind w:left="2001" w:hanging="144"/>
      </w:pPr>
      <w:rPr>
        <w:rFonts w:hint="default"/>
        <w:lang w:val="pt-PT" w:eastAsia="en-US" w:bidi="ar-SA"/>
      </w:rPr>
    </w:lvl>
    <w:lvl w:ilvl="7" w:tplc="7C9A9056">
      <w:numFmt w:val="bullet"/>
      <w:lvlText w:val="•"/>
      <w:lvlJc w:val="left"/>
      <w:pPr>
        <w:ind w:left="2315" w:hanging="144"/>
      </w:pPr>
      <w:rPr>
        <w:rFonts w:hint="default"/>
        <w:lang w:val="pt-PT" w:eastAsia="en-US" w:bidi="ar-SA"/>
      </w:rPr>
    </w:lvl>
    <w:lvl w:ilvl="8" w:tplc="A008C120">
      <w:numFmt w:val="bullet"/>
      <w:lvlText w:val="•"/>
      <w:lvlJc w:val="left"/>
      <w:pPr>
        <w:ind w:left="2628" w:hanging="144"/>
      </w:pPr>
      <w:rPr>
        <w:rFonts w:hint="default"/>
        <w:lang w:val="pt-PT" w:eastAsia="en-US" w:bidi="ar-SA"/>
      </w:rPr>
    </w:lvl>
  </w:abstractNum>
  <w:abstractNum w:abstractNumId="60">
    <w:nsid w:val="5D1B1DD9"/>
    <w:multiLevelType w:val="hybridMultilevel"/>
    <w:tmpl w:val="A04E6C54"/>
    <w:lvl w:ilvl="0" w:tplc="39B40738">
      <w:numFmt w:val="bullet"/>
      <w:lvlText w:val=""/>
      <w:lvlJc w:val="left"/>
      <w:pPr>
        <w:ind w:left="110" w:hanging="144"/>
      </w:pPr>
      <w:rPr>
        <w:rFonts w:ascii="Wingdings" w:eastAsia="Wingdings" w:hAnsi="Wingdings" w:cs="Wingdings" w:hint="default"/>
        <w:w w:val="100"/>
        <w:sz w:val="20"/>
        <w:szCs w:val="20"/>
        <w:lang w:val="pt-PT" w:eastAsia="en-US" w:bidi="ar-SA"/>
      </w:rPr>
    </w:lvl>
    <w:lvl w:ilvl="1" w:tplc="6AB8A1A6">
      <w:numFmt w:val="bullet"/>
      <w:lvlText w:val="•"/>
      <w:lvlJc w:val="left"/>
      <w:pPr>
        <w:ind w:left="433" w:hanging="144"/>
      </w:pPr>
      <w:rPr>
        <w:rFonts w:hint="default"/>
        <w:lang w:val="pt-PT" w:eastAsia="en-US" w:bidi="ar-SA"/>
      </w:rPr>
    </w:lvl>
    <w:lvl w:ilvl="2" w:tplc="0764F978">
      <w:numFmt w:val="bullet"/>
      <w:lvlText w:val="•"/>
      <w:lvlJc w:val="left"/>
      <w:pPr>
        <w:ind w:left="747" w:hanging="144"/>
      </w:pPr>
      <w:rPr>
        <w:rFonts w:hint="default"/>
        <w:lang w:val="pt-PT" w:eastAsia="en-US" w:bidi="ar-SA"/>
      </w:rPr>
    </w:lvl>
    <w:lvl w:ilvl="3" w:tplc="FDD2E466">
      <w:numFmt w:val="bullet"/>
      <w:lvlText w:val="•"/>
      <w:lvlJc w:val="left"/>
      <w:pPr>
        <w:ind w:left="1060" w:hanging="144"/>
      </w:pPr>
      <w:rPr>
        <w:rFonts w:hint="default"/>
        <w:lang w:val="pt-PT" w:eastAsia="en-US" w:bidi="ar-SA"/>
      </w:rPr>
    </w:lvl>
    <w:lvl w:ilvl="4" w:tplc="B942BCD0">
      <w:numFmt w:val="bullet"/>
      <w:lvlText w:val="•"/>
      <w:lvlJc w:val="left"/>
      <w:pPr>
        <w:ind w:left="1374" w:hanging="144"/>
      </w:pPr>
      <w:rPr>
        <w:rFonts w:hint="default"/>
        <w:lang w:val="pt-PT" w:eastAsia="en-US" w:bidi="ar-SA"/>
      </w:rPr>
    </w:lvl>
    <w:lvl w:ilvl="5" w:tplc="EFC6053C">
      <w:numFmt w:val="bullet"/>
      <w:lvlText w:val="•"/>
      <w:lvlJc w:val="left"/>
      <w:pPr>
        <w:ind w:left="1688" w:hanging="144"/>
      </w:pPr>
      <w:rPr>
        <w:rFonts w:hint="default"/>
        <w:lang w:val="pt-PT" w:eastAsia="en-US" w:bidi="ar-SA"/>
      </w:rPr>
    </w:lvl>
    <w:lvl w:ilvl="6" w:tplc="1CC65B5E">
      <w:numFmt w:val="bullet"/>
      <w:lvlText w:val="•"/>
      <w:lvlJc w:val="left"/>
      <w:pPr>
        <w:ind w:left="2001" w:hanging="144"/>
      </w:pPr>
      <w:rPr>
        <w:rFonts w:hint="default"/>
        <w:lang w:val="pt-PT" w:eastAsia="en-US" w:bidi="ar-SA"/>
      </w:rPr>
    </w:lvl>
    <w:lvl w:ilvl="7" w:tplc="935CAE78">
      <w:numFmt w:val="bullet"/>
      <w:lvlText w:val="•"/>
      <w:lvlJc w:val="left"/>
      <w:pPr>
        <w:ind w:left="2315" w:hanging="144"/>
      </w:pPr>
      <w:rPr>
        <w:rFonts w:hint="default"/>
        <w:lang w:val="pt-PT" w:eastAsia="en-US" w:bidi="ar-SA"/>
      </w:rPr>
    </w:lvl>
    <w:lvl w:ilvl="8" w:tplc="A2D69BF0">
      <w:numFmt w:val="bullet"/>
      <w:lvlText w:val="•"/>
      <w:lvlJc w:val="left"/>
      <w:pPr>
        <w:ind w:left="2628" w:hanging="144"/>
      </w:pPr>
      <w:rPr>
        <w:rFonts w:hint="default"/>
        <w:lang w:val="pt-PT" w:eastAsia="en-US" w:bidi="ar-SA"/>
      </w:rPr>
    </w:lvl>
  </w:abstractNum>
  <w:abstractNum w:abstractNumId="61">
    <w:nsid w:val="5E5A5B9C"/>
    <w:multiLevelType w:val="hybridMultilevel"/>
    <w:tmpl w:val="7292AA16"/>
    <w:lvl w:ilvl="0" w:tplc="79FC5E94">
      <w:numFmt w:val="bullet"/>
      <w:lvlText w:val=""/>
      <w:lvlJc w:val="left"/>
      <w:pPr>
        <w:ind w:left="110" w:hanging="144"/>
      </w:pPr>
      <w:rPr>
        <w:rFonts w:ascii="Wingdings" w:eastAsia="Wingdings" w:hAnsi="Wingdings" w:cs="Wingdings" w:hint="default"/>
        <w:w w:val="100"/>
        <w:sz w:val="20"/>
        <w:szCs w:val="20"/>
        <w:lang w:val="pt-PT" w:eastAsia="en-US" w:bidi="ar-SA"/>
      </w:rPr>
    </w:lvl>
    <w:lvl w:ilvl="1" w:tplc="C78E4684">
      <w:numFmt w:val="bullet"/>
      <w:lvlText w:val="•"/>
      <w:lvlJc w:val="left"/>
      <w:pPr>
        <w:ind w:left="433" w:hanging="144"/>
      </w:pPr>
      <w:rPr>
        <w:rFonts w:hint="default"/>
        <w:lang w:val="pt-PT" w:eastAsia="en-US" w:bidi="ar-SA"/>
      </w:rPr>
    </w:lvl>
    <w:lvl w:ilvl="2" w:tplc="A19EAF4E">
      <w:numFmt w:val="bullet"/>
      <w:lvlText w:val="•"/>
      <w:lvlJc w:val="left"/>
      <w:pPr>
        <w:ind w:left="747" w:hanging="144"/>
      </w:pPr>
      <w:rPr>
        <w:rFonts w:hint="default"/>
        <w:lang w:val="pt-PT" w:eastAsia="en-US" w:bidi="ar-SA"/>
      </w:rPr>
    </w:lvl>
    <w:lvl w:ilvl="3" w:tplc="EFAAD65C">
      <w:numFmt w:val="bullet"/>
      <w:lvlText w:val="•"/>
      <w:lvlJc w:val="left"/>
      <w:pPr>
        <w:ind w:left="1060" w:hanging="144"/>
      </w:pPr>
      <w:rPr>
        <w:rFonts w:hint="default"/>
        <w:lang w:val="pt-PT" w:eastAsia="en-US" w:bidi="ar-SA"/>
      </w:rPr>
    </w:lvl>
    <w:lvl w:ilvl="4" w:tplc="13A02982">
      <w:numFmt w:val="bullet"/>
      <w:lvlText w:val="•"/>
      <w:lvlJc w:val="left"/>
      <w:pPr>
        <w:ind w:left="1374" w:hanging="144"/>
      </w:pPr>
      <w:rPr>
        <w:rFonts w:hint="default"/>
        <w:lang w:val="pt-PT" w:eastAsia="en-US" w:bidi="ar-SA"/>
      </w:rPr>
    </w:lvl>
    <w:lvl w:ilvl="5" w:tplc="BD4208BE">
      <w:numFmt w:val="bullet"/>
      <w:lvlText w:val="•"/>
      <w:lvlJc w:val="left"/>
      <w:pPr>
        <w:ind w:left="1688" w:hanging="144"/>
      </w:pPr>
      <w:rPr>
        <w:rFonts w:hint="default"/>
        <w:lang w:val="pt-PT" w:eastAsia="en-US" w:bidi="ar-SA"/>
      </w:rPr>
    </w:lvl>
    <w:lvl w:ilvl="6" w:tplc="99E223FC">
      <w:numFmt w:val="bullet"/>
      <w:lvlText w:val="•"/>
      <w:lvlJc w:val="left"/>
      <w:pPr>
        <w:ind w:left="2001" w:hanging="144"/>
      </w:pPr>
      <w:rPr>
        <w:rFonts w:hint="default"/>
        <w:lang w:val="pt-PT" w:eastAsia="en-US" w:bidi="ar-SA"/>
      </w:rPr>
    </w:lvl>
    <w:lvl w:ilvl="7" w:tplc="F97A784C">
      <w:numFmt w:val="bullet"/>
      <w:lvlText w:val="•"/>
      <w:lvlJc w:val="left"/>
      <w:pPr>
        <w:ind w:left="2315" w:hanging="144"/>
      </w:pPr>
      <w:rPr>
        <w:rFonts w:hint="default"/>
        <w:lang w:val="pt-PT" w:eastAsia="en-US" w:bidi="ar-SA"/>
      </w:rPr>
    </w:lvl>
    <w:lvl w:ilvl="8" w:tplc="7FFC860C">
      <w:numFmt w:val="bullet"/>
      <w:lvlText w:val="•"/>
      <w:lvlJc w:val="left"/>
      <w:pPr>
        <w:ind w:left="2628" w:hanging="144"/>
      </w:pPr>
      <w:rPr>
        <w:rFonts w:hint="default"/>
        <w:lang w:val="pt-PT" w:eastAsia="en-US" w:bidi="ar-SA"/>
      </w:rPr>
    </w:lvl>
  </w:abstractNum>
  <w:abstractNum w:abstractNumId="62">
    <w:nsid w:val="5F2147FC"/>
    <w:multiLevelType w:val="hybridMultilevel"/>
    <w:tmpl w:val="C2A605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3">
    <w:nsid w:val="5FDA6B91"/>
    <w:multiLevelType w:val="hybridMultilevel"/>
    <w:tmpl w:val="F37C8820"/>
    <w:lvl w:ilvl="0" w:tplc="A8EE438C">
      <w:numFmt w:val="bullet"/>
      <w:lvlText w:val=""/>
      <w:lvlJc w:val="left"/>
      <w:pPr>
        <w:ind w:left="105" w:hanging="144"/>
      </w:pPr>
      <w:rPr>
        <w:rFonts w:ascii="Wingdings" w:eastAsia="Wingdings" w:hAnsi="Wingdings" w:cs="Wingdings" w:hint="default"/>
        <w:w w:val="100"/>
        <w:sz w:val="20"/>
        <w:szCs w:val="20"/>
        <w:lang w:val="pt-PT" w:eastAsia="en-US" w:bidi="ar-SA"/>
      </w:rPr>
    </w:lvl>
    <w:lvl w:ilvl="1" w:tplc="D5BE7398">
      <w:numFmt w:val="bullet"/>
      <w:lvlText w:val="•"/>
      <w:lvlJc w:val="left"/>
      <w:pPr>
        <w:ind w:left="415" w:hanging="144"/>
      </w:pPr>
      <w:rPr>
        <w:rFonts w:hint="default"/>
        <w:lang w:val="pt-PT" w:eastAsia="en-US" w:bidi="ar-SA"/>
      </w:rPr>
    </w:lvl>
    <w:lvl w:ilvl="2" w:tplc="06BE2002">
      <w:numFmt w:val="bullet"/>
      <w:lvlText w:val="•"/>
      <w:lvlJc w:val="left"/>
      <w:pPr>
        <w:ind w:left="731" w:hanging="144"/>
      </w:pPr>
      <w:rPr>
        <w:rFonts w:hint="default"/>
        <w:lang w:val="pt-PT" w:eastAsia="en-US" w:bidi="ar-SA"/>
      </w:rPr>
    </w:lvl>
    <w:lvl w:ilvl="3" w:tplc="583A1BD4">
      <w:numFmt w:val="bullet"/>
      <w:lvlText w:val="•"/>
      <w:lvlJc w:val="left"/>
      <w:pPr>
        <w:ind w:left="1046" w:hanging="144"/>
      </w:pPr>
      <w:rPr>
        <w:rFonts w:hint="default"/>
        <w:lang w:val="pt-PT" w:eastAsia="en-US" w:bidi="ar-SA"/>
      </w:rPr>
    </w:lvl>
    <w:lvl w:ilvl="4" w:tplc="090C8FEC">
      <w:numFmt w:val="bullet"/>
      <w:lvlText w:val="•"/>
      <w:lvlJc w:val="left"/>
      <w:pPr>
        <w:ind w:left="1362" w:hanging="144"/>
      </w:pPr>
      <w:rPr>
        <w:rFonts w:hint="default"/>
        <w:lang w:val="pt-PT" w:eastAsia="en-US" w:bidi="ar-SA"/>
      </w:rPr>
    </w:lvl>
    <w:lvl w:ilvl="5" w:tplc="B42207C8">
      <w:numFmt w:val="bullet"/>
      <w:lvlText w:val="•"/>
      <w:lvlJc w:val="left"/>
      <w:pPr>
        <w:ind w:left="1677" w:hanging="144"/>
      </w:pPr>
      <w:rPr>
        <w:rFonts w:hint="default"/>
        <w:lang w:val="pt-PT" w:eastAsia="en-US" w:bidi="ar-SA"/>
      </w:rPr>
    </w:lvl>
    <w:lvl w:ilvl="6" w:tplc="E982AA28">
      <w:numFmt w:val="bullet"/>
      <w:lvlText w:val="•"/>
      <w:lvlJc w:val="left"/>
      <w:pPr>
        <w:ind w:left="1993" w:hanging="144"/>
      </w:pPr>
      <w:rPr>
        <w:rFonts w:hint="default"/>
        <w:lang w:val="pt-PT" w:eastAsia="en-US" w:bidi="ar-SA"/>
      </w:rPr>
    </w:lvl>
    <w:lvl w:ilvl="7" w:tplc="6562D566">
      <w:numFmt w:val="bullet"/>
      <w:lvlText w:val="•"/>
      <w:lvlJc w:val="left"/>
      <w:pPr>
        <w:ind w:left="2308" w:hanging="144"/>
      </w:pPr>
      <w:rPr>
        <w:rFonts w:hint="default"/>
        <w:lang w:val="pt-PT" w:eastAsia="en-US" w:bidi="ar-SA"/>
      </w:rPr>
    </w:lvl>
    <w:lvl w:ilvl="8" w:tplc="2C52C1DA">
      <w:numFmt w:val="bullet"/>
      <w:lvlText w:val="•"/>
      <w:lvlJc w:val="left"/>
      <w:pPr>
        <w:ind w:left="2624" w:hanging="144"/>
      </w:pPr>
      <w:rPr>
        <w:rFonts w:hint="default"/>
        <w:lang w:val="pt-PT" w:eastAsia="en-US" w:bidi="ar-SA"/>
      </w:rPr>
    </w:lvl>
  </w:abstractNum>
  <w:abstractNum w:abstractNumId="64">
    <w:nsid w:val="63061C64"/>
    <w:multiLevelType w:val="hybridMultilevel"/>
    <w:tmpl w:val="CB786F8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5">
    <w:nsid w:val="63591EAA"/>
    <w:multiLevelType w:val="hybridMultilevel"/>
    <w:tmpl w:val="13CCFC26"/>
    <w:lvl w:ilvl="0" w:tplc="E5FCACA6">
      <w:numFmt w:val="bullet"/>
      <w:lvlText w:val=""/>
      <w:lvlJc w:val="left"/>
      <w:pPr>
        <w:ind w:left="105" w:hanging="144"/>
      </w:pPr>
      <w:rPr>
        <w:rFonts w:ascii="Wingdings" w:eastAsia="Wingdings" w:hAnsi="Wingdings" w:cs="Wingdings" w:hint="default"/>
        <w:w w:val="100"/>
        <w:sz w:val="20"/>
        <w:szCs w:val="20"/>
        <w:lang w:val="pt-PT" w:eastAsia="en-US" w:bidi="ar-SA"/>
      </w:rPr>
    </w:lvl>
    <w:lvl w:ilvl="1" w:tplc="0B9A61F4">
      <w:numFmt w:val="bullet"/>
      <w:lvlText w:val="•"/>
      <w:lvlJc w:val="left"/>
      <w:pPr>
        <w:ind w:left="415" w:hanging="144"/>
      </w:pPr>
      <w:rPr>
        <w:rFonts w:hint="default"/>
        <w:lang w:val="pt-PT" w:eastAsia="en-US" w:bidi="ar-SA"/>
      </w:rPr>
    </w:lvl>
    <w:lvl w:ilvl="2" w:tplc="5ED0E4F2">
      <w:numFmt w:val="bullet"/>
      <w:lvlText w:val="•"/>
      <w:lvlJc w:val="left"/>
      <w:pPr>
        <w:ind w:left="731" w:hanging="144"/>
      </w:pPr>
      <w:rPr>
        <w:rFonts w:hint="default"/>
        <w:lang w:val="pt-PT" w:eastAsia="en-US" w:bidi="ar-SA"/>
      </w:rPr>
    </w:lvl>
    <w:lvl w:ilvl="3" w:tplc="DAF0A6E8">
      <w:numFmt w:val="bullet"/>
      <w:lvlText w:val="•"/>
      <w:lvlJc w:val="left"/>
      <w:pPr>
        <w:ind w:left="1046" w:hanging="144"/>
      </w:pPr>
      <w:rPr>
        <w:rFonts w:hint="default"/>
        <w:lang w:val="pt-PT" w:eastAsia="en-US" w:bidi="ar-SA"/>
      </w:rPr>
    </w:lvl>
    <w:lvl w:ilvl="4" w:tplc="BB566E3A">
      <w:numFmt w:val="bullet"/>
      <w:lvlText w:val="•"/>
      <w:lvlJc w:val="left"/>
      <w:pPr>
        <w:ind w:left="1362" w:hanging="144"/>
      </w:pPr>
      <w:rPr>
        <w:rFonts w:hint="default"/>
        <w:lang w:val="pt-PT" w:eastAsia="en-US" w:bidi="ar-SA"/>
      </w:rPr>
    </w:lvl>
    <w:lvl w:ilvl="5" w:tplc="2BDE5440">
      <w:numFmt w:val="bullet"/>
      <w:lvlText w:val="•"/>
      <w:lvlJc w:val="left"/>
      <w:pPr>
        <w:ind w:left="1677" w:hanging="144"/>
      </w:pPr>
      <w:rPr>
        <w:rFonts w:hint="default"/>
        <w:lang w:val="pt-PT" w:eastAsia="en-US" w:bidi="ar-SA"/>
      </w:rPr>
    </w:lvl>
    <w:lvl w:ilvl="6" w:tplc="A56EE3C4">
      <w:numFmt w:val="bullet"/>
      <w:lvlText w:val="•"/>
      <w:lvlJc w:val="left"/>
      <w:pPr>
        <w:ind w:left="1993" w:hanging="144"/>
      </w:pPr>
      <w:rPr>
        <w:rFonts w:hint="default"/>
        <w:lang w:val="pt-PT" w:eastAsia="en-US" w:bidi="ar-SA"/>
      </w:rPr>
    </w:lvl>
    <w:lvl w:ilvl="7" w:tplc="7F0A4904">
      <w:numFmt w:val="bullet"/>
      <w:lvlText w:val="•"/>
      <w:lvlJc w:val="left"/>
      <w:pPr>
        <w:ind w:left="2308" w:hanging="144"/>
      </w:pPr>
      <w:rPr>
        <w:rFonts w:hint="default"/>
        <w:lang w:val="pt-PT" w:eastAsia="en-US" w:bidi="ar-SA"/>
      </w:rPr>
    </w:lvl>
    <w:lvl w:ilvl="8" w:tplc="70F26136">
      <w:numFmt w:val="bullet"/>
      <w:lvlText w:val="•"/>
      <w:lvlJc w:val="left"/>
      <w:pPr>
        <w:ind w:left="2624" w:hanging="144"/>
      </w:pPr>
      <w:rPr>
        <w:rFonts w:hint="default"/>
        <w:lang w:val="pt-PT" w:eastAsia="en-US" w:bidi="ar-SA"/>
      </w:rPr>
    </w:lvl>
  </w:abstractNum>
  <w:abstractNum w:abstractNumId="66">
    <w:nsid w:val="66882DD6"/>
    <w:multiLevelType w:val="hybridMultilevel"/>
    <w:tmpl w:val="4290F728"/>
    <w:lvl w:ilvl="0" w:tplc="5A701058">
      <w:numFmt w:val="bullet"/>
      <w:lvlText w:val=""/>
      <w:lvlJc w:val="left"/>
      <w:pPr>
        <w:ind w:left="143" w:hanging="144"/>
      </w:pPr>
      <w:rPr>
        <w:rFonts w:ascii="Wingdings" w:eastAsia="Wingdings" w:hAnsi="Wingdings" w:cs="Wingdings" w:hint="default"/>
        <w:w w:val="100"/>
        <w:sz w:val="20"/>
        <w:szCs w:val="20"/>
        <w:lang w:val="pt-PT" w:eastAsia="en-US" w:bidi="ar-SA"/>
      </w:rPr>
    </w:lvl>
    <w:lvl w:ilvl="1" w:tplc="79B24674">
      <w:numFmt w:val="bullet"/>
      <w:lvlText w:val="•"/>
      <w:lvlJc w:val="left"/>
      <w:pPr>
        <w:ind w:left="830" w:hanging="144"/>
      </w:pPr>
      <w:rPr>
        <w:rFonts w:hint="default"/>
        <w:lang w:val="pt-PT" w:eastAsia="en-US" w:bidi="ar-SA"/>
      </w:rPr>
    </w:lvl>
    <w:lvl w:ilvl="2" w:tplc="2F16BEB2">
      <w:numFmt w:val="bullet"/>
      <w:lvlText w:val="•"/>
      <w:lvlJc w:val="left"/>
      <w:pPr>
        <w:ind w:left="1520" w:hanging="144"/>
      </w:pPr>
      <w:rPr>
        <w:rFonts w:hint="default"/>
        <w:lang w:val="pt-PT" w:eastAsia="en-US" w:bidi="ar-SA"/>
      </w:rPr>
    </w:lvl>
    <w:lvl w:ilvl="3" w:tplc="5F8E283C">
      <w:numFmt w:val="bullet"/>
      <w:lvlText w:val="•"/>
      <w:lvlJc w:val="left"/>
      <w:pPr>
        <w:ind w:left="2211" w:hanging="144"/>
      </w:pPr>
      <w:rPr>
        <w:rFonts w:hint="default"/>
        <w:lang w:val="pt-PT" w:eastAsia="en-US" w:bidi="ar-SA"/>
      </w:rPr>
    </w:lvl>
    <w:lvl w:ilvl="4" w:tplc="0F78F0FC">
      <w:numFmt w:val="bullet"/>
      <w:lvlText w:val="•"/>
      <w:lvlJc w:val="left"/>
      <w:pPr>
        <w:ind w:left="2901" w:hanging="144"/>
      </w:pPr>
      <w:rPr>
        <w:rFonts w:hint="default"/>
        <w:lang w:val="pt-PT" w:eastAsia="en-US" w:bidi="ar-SA"/>
      </w:rPr>
    </w:lvl>
    <w:lvl w:ilvl="5" w:tplc="B3B6DC6A">
      <w:numFmt w:val="bullet"/>
      <w:lvlText w:val="•"/>
      <w:lvlJc w:val="left"/>
      <w:pPr>
        <w:ind w:left="3592" w:hanging="144"/>
      </w:pPr>
      <w:rPr>
        <w:rFonts w:hint="default"/>
        <w:lang w:val="pt-PT" w:eastAsia="en-US" w:bidi="ar-SA"/>
      </w:rPr>
    </w:lvl>
    <w:lvl w:ilvl="6" w:tplc="73480EF6">
      <w:numFmt w:val="bullet"/>
      <w:lvlText w:val="•"/>
      <w:lvlJc w:val="left"/>
      <w:pPr>
        <w:ind w:left="4282" w:hanging="144"/>
      </w:pPr>
      <w:rPr>
        <w:rFonts w:hint="default"/>
        <w:lang w:val="pt-PT" w:eastAsia="en-US" w:bidi="ar-SA"/>
      </w:rPr>
    </w:lvl>
    <w:lvl w:ilvl="7" w:tplc="5D4E103C">
      <w:numFmt w:val="bullet"/>
      <w:lvlText w:val="•"/>
      <w:lvlJc w:val="left"/>
      <w:pPr>
        <w:ind w:left="4972" w:hanging="144"/>
      </w:pPr>
      <w:rPr>
        <w:rFonts w:hint="default"/>
        <w:lang w:val="pt-PT" w:eastAsia="en-US" w:bidi="ar-SA"/>
      </w:rPr>
    </w:lvl>
    <w:lvl w:ilvl="8" w:tplc="0A2694AA">
      <w:numFmt w:val="bullet"/>
      <w:lvlText w:val="•"/>
      <w:lvlJc w:val="left"/>
      <w:pPr>
        <w:ind w:left="5663" w:hanging="144"/>
      </w:pPr>
      <w:rPr>
        <w:rFonts w:hint="default"/>
        <w:lang w:val="pt-PT" w:eastAsia="en-US" w:bidi="ar-SA"/>
      </w:rPr>
    </w:lvl>
  </w:abstractNum>
  <w:abstractNum w:abstractNumId="67">
    <w:nsid w:val="68170EF0"/>
    <w:multiLevelType w:val="hybridMultilevel"/>
    <w:tmpl w:val="6AA003F8"/>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8">
    <w:nsid w:val="6AE054A2"/>
    <w:multiLevelType w:val="hybridMultilevel"/>
    <w:tmpl w:val="46CA1A4E"/>
    <w:lvl w:ilvl="0" w:tplc="63AACC7C">
      <w:numFmt w:val="bullet"/>
      <w:lvlText w:val=""/>
      <w:lvlJc w:val="left"/>
      <w:pPr>
        <w:ind w:left="105" w:hanging="144"/>
      </w:pPr>
      <w:rPr>
        <w:rFonts w:ascii="Wingdings" w:eastAsia="Wingdings" w:hAnsi="Wingdings" w:cs="Wingdings" w:hint="default"/>
        <w:w w:val="100"/>
        <w:sz w:val="20"/>
        <w:szCs w:val="20"/>
        <w:lang w:val="pt-PT" w:eastAsia="en-US" w:bidi="ar-SA"/>
      </w:rPr>
    </w:lvl>
    <w:lvl w:ilvl="1" w:tplc="5B125682">
      <w:numFmt w:val="bullet"/>
      <w:lvlText w:val="•"/>
      <w:lvlJc w:val="left"/>
      <w:pPr>
        <w:ind w:left="415" w:hanging="144"/>
      </w:pPr>
      <w:rPr>
        <w:rFonts w:hint="default"/>
        <w:lang w:val="pt-PT" w:eastAsia="en-US" w:bidi="ar-SA"/>
      </w:rPr>
    </w:lvl>
    <w:lvl w:ilvl="2" w:tplc="3528A7F2">
      <w:numFmt w:val="bullet"/>
      <w:lvlText w:val="•"/>
      <w:lvlJc w:val="left"/>
      <w:pPr>
        <w:ind w:left="731" w:hanging="144"/>
      </w:pPr>
      <w:rPr>
        <w:rFonts w:hint="default"/>
        <w:lang w:val="pt-PT" w:eastAsia="en-US" w:bidi="ar-SA"/>
      </w:rPr>
    </w:lvl>
    <w:lvl w:ilvl="3" w:tplc="74681978">
      <w:numFmt w:val="bullet"/>
      <w:lvlText w:val="•"/>
      <w:lvlJc w:val="left"/>
      <w:pPr>
        <w:ind w:left="1046" w:hanging="144"/>
      </w:pPr>
      <w:rPr>
        <w:rFonts w:hint="default"/>
        <w:lang w:val="pt-PT" w:eastAsia="en-US" w:bidi="ar-SA"/>
      </w:rPr>
    </w:lvl>
    <w:lvl w:ilvl="4" w:tplc="628A9C06">
      <w:numFmt w:val="bullet"/>
      <w:lvlText w:val="•"/>
      <w:lvlJc w:val="left"/>
      <w:pPr>
        <w:ind w:left="1362" w:hanging="144"/>
      </w:pPr>
      <w:rPr>
        <w:rFonts w:hint="default"/>
        <w:lang w:val="pt-PT" w:eastAsia="en-US" w:bidi="ar-SA"/>
      </w:rPr>
    </w:lvl>
    <w:lvl w:ilvl="5" w:tplc="3B00C6A0">
      <w:numFmt w:val="bullet"/>
      <w:lvlText w:val="•"/>
      <w:lvlJc w:val="left"/>
      <w:pPr>
        <w:ind w:left="1677" w:hanging="144"/>
      </w:pPr>
      <w:rPr>
        <w:rFonts w:hint="default"/>
        <w:lang w:val="pt-PT" w:eastAsia="en-US" w:bidi="ar-SA"/>
      </w:rPr>
    </w:lvl>
    <w:lvl w:ilvl="6" w:tplc="721C13DC">
      <w:numFmt w:val="bullet"/>
      <w:lvlText w:val="•"/>
      <w:lvlJc w:val="left"/>
      <w:pPr>
        <w:ind w:left="1993" w:hanging="144"/>
      </w:pPr>
      <w:rPr>
        <w:rFonts w:hint="default"/>
        <w:lang w:val="pt-PT" w:eastAsia="en-US" w:bidi="ar-SA"/>
      </w:rPr>
    </w:lvl>
    <w:lvl w:ilvl="7" w:tplc="4506746C">
      <w:numFmt w:val="bullet"/>
      <w:lvlText w:val="•"/>
      <w:lvlJc w:val="left"/>
      <w:pPr>
        <w:ind w:left="2308" w:hanging="144"/>
      </w:pPr>
      <w:rPr>
        <w:rFonts w:hint="default"/>
        <w:lang w:val="pt-PT" w:eastAsia="en-US" w:bidi="ar-SA"/>
      </w:rPr>
    </w:lvl>
    <w:lvl w:ilvl="8" w:tplc="C2A83FB6">
      <w:numFmt w:val="bullet"/>
      <w:lvlText w:val="•"/>
      <w:lvlJc w:val="left"/>
      <w:pPr>
        <w:ind w:left="2624" w:hanging="144"/>
      </w:pPr>
      <w:rPr>
        <w:rFonts w:hint="default"/>
        <w:lang w:val="pt-PT" w:eastAsia="en-US" w:bidi="ar-SA"/>
      </w:rPr>
    </w:lvl>
  </w:abstractNum>
  <w:abstractNum w:abstractNumId="69">
    <w:nsid w:val="6B1B2F66"/>
    <w:multiLevelType w:val="hybridMultilevel"/>
    <w:tmpl w:val="0C4AD53E"/>
    <w:lvl w:ilvl="0" w:tplc="57665972">
      <w:numFmt w:val="bullet"/>
      <w:lvlText w:val=""/>
      <w:lvlJc w:val="left"/>
      <w:pPr>
        <w:ind w:left="110" w:hanging="144"/>
      </w:pPr>
      <w:rPr>
        <w:rFonts w:ascii="Wingdings" w:eastAsia="Wingdings" w:hAnsi="Wingdings" w:cs="Wingdings" w:hint="default"/>
        <w:w w:val="100"/>
        <w:sz w:val="20"/>
        <w:szCs w:val="20"/>
        <w:lang w:val="pt-PT" w:eastAsia="en-US" w:bidi="ar-SA"/>
      </w:rPr>
    </w:lvl>
    <w:lvl w:ilvl="1" w:tplc="CB728F8A">
      <w:numFmt w:val="bullet"/>
      <w:lvlText w:val="•"/>
      <w:lvlJc w:val="left"/>
      <w:pPr>
        <w:ind w:left="433" w:hanging="144"/>
      </w:pPr>
      <w:rPr>
        <w:rFonts w:hint="default"/>
        <w:lang w:val="pt-PT" w:eastAsia="en-US" w:bidi="ar-SA"/>
      </w:rPr>
    </w:lvl>
    <w:lvl w:ilvl="2" w:tplc="12C6AF3E">
      <w:numFmt w:val="bullet"/>
      <w:lvlText w:val="•"/>
      <w:lvlJc w:val="left"/>
      <w:pPr>
        <w:ind w:left="747" w:hanging="144"/>
      </w:pPr>
      <w:rPr>
        <w:rFonts w:hint="default"/>
        <w:lang w:val="pt-PT" w:eastAsia="en-US" w:bidi="ar-SA"/>
      </w:rPr>
    </w:lvl>
    <w:lvl w:ilvl="3" w:tplc="89CE2DAE">
      <w:numFmt w:val="bullet"/>
      <w:lvlText w:val="•"/>
      <w:lvlJc w:val="left"/>
      <w:pPr>
        <w:ind w:left="1060" w:hanging="144"/>
      </w:pPr>
      <w:rPr>
        <w:rFonts w:hint="default"/>
        <w:lang w:val="pt-PT" w:eastAsia="en-US" w:bidi="ar-SA"/>
      </w:rPr>
    </w:lvl>
    <w:lvl w:ilvl="4" w:tplc="D02CBEEC">
      <w:numFmt w:val="bullet"/>
      <w:lvlText w:val="•"/>
      <w:lvlJc w:val="left"/>
      <w:pPr>
        <w:ind w:left="1374" w:hanging="144"/>
      </w:pPr>
      <w:rPr>
        <w:rFonts w:hint="default"/>
        <w:lang w:val="pt-PT" w:eastAsia="en-US" w:bidi="ar-SA"/>
      </w:rPr>
    </w:lvl>
    <w:lvl w:ilvl="5" w:tplc="13F62306">
      <w:numFmt w:val="bullet"/>
      <w:lvlText w:val="•"/>
      <w:lvlJc w:val="left"/>
      <w:pPr>
        <w:ind w:left="1688" w:hanging="144"/>
      </w:pPr>
      <w:rPr>
        <w:rFonts w:hint="default"/>
        <w:lang w:val="pt-PT" w:eastAsia="en-US" w:bidi="ar-SA"/>
      </w:rPr>
    </w:lvl>
    <w:lvl w:ilvl="6" w:tplc="F52AE8B0">
      <w:numFmt w:val="bullet"/>
      <w:lvlText w:val="•"/>
      <w:lvlJc w:val="left"/>
      <w:pPr>
        <w:ind w:left="2001" w:hanging="144"/>
      </w:pPr>
      <w:rPr>
        <w:rFonts w:hint="default"/>
        <w:lang w:val="pt-PT" w:eastAsia="en-US" w:bidi="ar-SA"/>
      </w:rPr>
    </w:lvl>
    <w:lvl w:ilvl="7" w:tplc="248ED032">
      <w:numFmt w:val="bullet"/>
      <w:lvlText w:val="•"/>
      <w:lvlJc w:val="left"/>
      <w:pPr>
        <w:ind w:left="2315" w:hanging="144"/>
      </w:pPr>
      <w:rPr>
        <w:rFonts w:hint="default"/>
        <w:lang w:val="pt-PT" w:eastAsia="en-US" w:bidi="ar-SA"/>
      </w:rPr>
    </w:lvl>
    <w:lvl w:ilvl="8" w:tplc="AD9CC0AA">
      <w:numFmt w:val="bullet"/>
      <w:lvlText w:val="•"/>
      <w:lvlJc w:val="left"/>
      <w:pPr>
        <w:ind w:left="2628" w:hanging="144"/>
      </w:pPr>
      <w:rPr>
        <w:rFonts w:hint="default"/>
        <w:lang w:val="pt-PT" w:eastAsia="en-US" w:bidi="ar-SA"/>
      </w:rPr>
    </w:lvl>
  </w:abstractNum>
  <w:abstractNum w:abstractNumId="70">
    <w:nsid w:val="6B561B91"/>
    <w:multiLevelType w:val="hybridMultilevel"/>
    <w:tmpl w:val="EDC8BC2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1">
    <w:nsid w:val="6CAD7961"/>
    <w:multiLevelType w:val="hybridMultilevel"/>
    <w:tmpl w:val="BA6A2D72"/>
    <w:lvl w:ilvl="0" w:tplc="F43E8A54">
      <w:numFmt w:val="bullet"/>
      <w:lvlText w:val=""/>
      <w:lvlJc w:val="left"/>
      <w:pPr>
        <w:ind w:left="105" w:hanging="144"/>
      </w:pPr>
      <w:rPr>
        <w:rFonts w:ascii="Wingdings" w:eastAsia="Wingdings" w:hAnsi="Wingdings" w:cs="Wingdings" w:hint="default"/>
        <w:w w:val="100"/>
        <w:sz w:val="20"/>
        <w:szCs w:val="20"/>
        <w:lang w:val="pt-PT" w:eastAsia="en-US" w:bidi="ar-SA"/>
      </w:rPr>
    </w:lvl>
    <w:lvl w:ilvl="1" w:tplc="35068558">
      <w:numFmt w:val="bullet"/>
      <w:lvlText w:val="•"/>
      <w:lvlJc w:val="left"/>
      <w:pPr>
        <w:ind w:left="415" w:hanging="144"/>
      </w:pPr>
      <w:rPr>
        <w:rFonts w:hint="default"/>
        <w:lang w:val="pt-PT" w:eastAsia="en-US" w:bidi="ar-SA"/>
      </w:rPr>
    </w:lvl>
    <w:lvl w:ilvl="2" w:tplc="06FE9D7C">
      <w:numFmt w:val="bullet"/>
      <w:lvlText w:val="•"/>
      <w:lvlJc w:val="left"/>
      <w:pPr>
        <w:ind w:left="731" w:hanging="144"/>
      </w:pPr>
      <w:rPr>
        <w:rFonts w:hint="default"/>
        <w:lang w:val="pt-PT" w:eastAsia="en-US" w:bidi="ar-SA"/>
      </w:rPr>
    </w:lvl>
    <w:lvl w:ilvl="3" w:tplc="47AC23C6">
      <w:numFmt w:val="bullet"/>
      <w:lvlText w:val="•"/>
      <w:lvlJc w:val="left"/>
      <w:pPr>
        <w:ind w:left="1046" w:hanging="144"/>
      </w:pPr>
      <w:rPr>
        <w:rFonts w:hint="default"/>
        <w:lang w:val="pt-PT" w:eastAsia="en-US" w:bidi="ar-SA"/>
      </w:rPr>
    </w:lvl>
    <w:lvl w:ilvl="4" w:tplc="D246805C">
      <w:numFmt w:val="bullet"/>
      <w:lvlText w:val="•"/>
      <w:lvlJc w:val="left"/>
      <w:pPr>
        <w:ind w:left="1362" w:hanging="144"/>
      </w:pPr>
      <w:rPr>
        <w:rFonts w:hint="default"/>
        <w:lang w:val="pt-PT" w:eastAsia="en-US" w:bidi="ar-SA"/>
      </w:rPr>
    </w:lvl>
    <w:lvl w:ilvl="5" w:tplc="A9E07A88">
      <w:numFmt w:val="bullet"/>
      <w:lvlText w:val="•"/>
      <w:lvlJc w:val="left"/>
      <w:pPr>
        <w:ind w:left="1677" w:hanging="144"/>
      </w:pPr>
      <w:rPr>
        <w:rFonts w:hint="default"/>
        <w:lang w:val="pt-PT" w:eastAsia="en-US" w:bidi="ar-SA"/>
      </w:rPr>
    </w:lvl>
    <w:lvl w:ilvl="6" w:tplc="485A0F5A">
      <w:numFmt w:val="bullet"/>
      <w:lvlText w:val="•"/>
      <w:lvlJc w:val="left"/>
      <w:pPr>
        <w:ind w:left="1993" w:hanging="144"/>
      </w:pPr>
      <w:rPr>
        <w:rFonts w:hint="default"/>
        <w:lang w:val="pt-PT" w:eastAsia="en-US" w:bidi="ar-SA"/>
      </w:rPr>
    </w:lvl>
    <w:lvl w:ilvl="7" w:tplc="53A0B23C">
      <w:numFmt w:val="bullet"/>
      <w:lvlText w:val="•"/>
      <w:lvlJc w:val="left"/>
      <w:pPr>
        <w:ind w:left="2308" w:hanging="144"/>
      </w:pPr>
      <w:rPr>
        <w:rFonts w:hint="default"/>
        <w:lang w:val="pt-PT" w:eastAsia="en-US" w:bidi="ar-SA"/>
      </w:rPr>
    </w:lvl>
    <w:lvl w:ilvl="8" w:tplc="4788C1CA">
      <w:numFmt w:val="bullet"/>
      <w:lvlText w:val="•"/>
      <w:lvlJc w:val="left"/>
      <w:pPr>
        <w:ind w:left="2624" w:hanging="144"/>
      </w:pPr>
      <w:rPr>
        <w:rFonts w:hint="default"/>
        <w:lang w:val="pt-PT" w:eastAsia="en-US" w:bidi="ar-SA"/>
      </w:rPr>
    </w:lvl>
  </w:abstractNum>
  <w:abstractNum w:abstractNumId="72">
    <w:nsid w:val="7082714D"/>
    <w:multiLevelType w:val="hybridMultilevel"/>
    <w:tmpl w:val="DA6014F0"/>
    <w:lvl w:ilvl="0" w:tplc="BFDCF86C">
      <w:numFmt w:val="bullet"/>
      <w:lvlText w:val=""/>
      <w:lvlJc w:val="left"/>
      <w:pPr>
        <w:ind w:left="110" w:hanging="144"/>
      </w:pPr>
      <w:rPr>
        <w:rFonts w:ascii="Wingdings" w:eastAsia="Wingdings" w:hAnsi="Wingdings" w:cs="Wingdings" w:hint="default"/>
        <w:w w:val="100"/>
        <w:sz w:val="20"/>
        <w:szCs w:val="20"/>
        <w:lang w:val="pt-PT" w:eastAsia="en-US" w:bidi="ar-SA"/>
      </w:rPr>
    </w:lvl>
    <w:lvl w:ilvl="1" w:tplc="13143504">
      <w:numFmt w:val="bullet"/>
      <w:lvlText w:val="•"/>
      <w:lvlJc w:val="left"/>
      <w:pPr>
        <w:ind w:left="433" w:hanging="144"/>
      </w:pPr>
      <w:rPr>
        <w:rFonts w:hint="default"/>
        <w:lang w:val="pt-PT" w:eastAsia="en-US" w:bidi="ar-SA"/>
      </w:rPr>
    </w:lvl>
    <w:lvl w:ilvl="2" w:tplc="42E85196">
      <w:numFmt w:val="bullet"/>
      <w:lvlText w:val="•"/>
      <w:lvlJc w:val="left"/>
      <w:pPr>
        <w:ind w:left="747" w:hanging="144"/>
      </w:pPr>
      <w:rPr>
        <w:rFonts w:hint="default"/>
        <w:lang w:val="pt-PT" w:eastAsia="en-US" w:bidi="ar-SA"/>
      </w:rPr>
    </w:lvl>
    <w:lvl w:ilvl="3" w:tplc="388CCCA6">
      <w:numFmt w:val="bullet"/>
      <w:lvlText w:val="•"/>
      <w:lvlJc w:val="left"/>
      <w:pPr>
        <w:ind w:left="1060" w:hanging="144"/>
      </w:pPr>
      <w:rPr>
        <w:rFonts w:hint="default"/>
        <w:lang w:val="pt-PT" w:eastAsia="en-US" w:bidi="ar-SA"/>
      </w:rPr>
    </w:lvl>
    <w:lvl w:ilvl="4" w:tplc="818652B6">
      <w:numFmt w:val="bullet"/>
      <w:lvlText w:val="•"/>
      <w:lvlJc w:val="left"/>
      <w:pPr>
        <w:ind w:left="1374" w:hanging="144"/>
      </w:pPr>
      <w:rPr>
        <w:rFonts w:hint="default"/>
        <w:lang w:val="pt-PT" w:eastAsia="en-US" w:bidi="ar-SA"/>
      </w:rPr>
    </w:lvl>
    <w:lvl w:ilvl="5" w:tplc="88C45EDA">
      <w:numFmt w:val="bullet"/>
      <w:lvlText w:val="•"/>
      <w:lvlJc w:val="left"/>
      <w:pPr>
        <w:ind w:left="1688" w:hanging="144"/>
      </w:pPr>
      <w:rPr>
        <w:rFonts w:hint="default"/>
        <w:lang w:val="pt-PT" w:eastAsia="en-US" w:bidi="ar-SA"/>
      </w:rPr>
    </w:lvl>
    <w:lvl w:ilvl="6" w:tplc="2ED60CDE">
      <w:numFmt w:val="bullet"/>
      <w:lvlText w:val="•"/>
      <w:lvlJc w:val="left"/>
      <w:pPr>
        <w:ind w:left="2001" w:hanging="144"/>
      </w:pPr>
      <w:rPr>
        <w:rFonts w:hint="default"/>
        <w:lang w:val="pt-PT" w:eastAsia="en-US" w:bidi="ar-SA"/>
      </w:rPr>
    </w:lvl>
    <w:lvl w:ilvl="7" w:tplc="1AD605F6">
      <w:numFmt w:val="bullet"/>
      <w:lvlText w:val="•"/>
      <w:lvlJc w:val="left"/>
      <w:pPr>
        <w:ind w:left="2315" w:hanging="144"/>
      </w:pPr>
      <w:rPr>
        <w:rFonts w:hint="default"/>
        <w:lang w:val="pt-PT" w:eastAsia="en-US" w:bidi="ar-SA"/>
      </w:rPr>
    </w:lvl>
    <w:lvl w:ilvl="8" w:tplc="09042178">
      <w:numFmt w:val="bullet"/>
      <w:lvlText w:val="•"/>
      <w:lvlJc w:val="left"/>
      <w:pPr>
        <w:ind w:left="2628" w:hanging="144"/>
      </w:pPr>
      <w:rPr>
        <w:rFonts w:hint="default"/>
        <w:lang w:val="pt-PT" w:eastAsia="en-US" w:bidi="ar-SA"/>
      </w:rPr>
    </w:lvl>
  </w:abstractNum>
  <w:abstractNum w:abstractNumId="73">
    <w:nsid w:val="72770524"/>
    <w:multiLevelType w:val="multilevel"/>
    <w:tmpl w:val="0416001D"/>
    <w:styleLink w:val="Estilo1"/>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nsid w:val="7532465C"/>
    <w:multiLevelType w:val="hybridMultilevel"/>
    <w:tmpl w:val="F0FA4A98"/>
    <w:lvl w:ilvl="0" w:tplc="3FECC6DA">
      <w:numFmt w:val="bullet"/>
      <w:lvlText w:val=""/>
      <w:lvlJc w:val="left"/>
      <w:pPr>
        <w:ind w:left="139" w:hanging="144"/>
      </w:pPr>
      <w:rPr>
        <w:rFonts w:ascii="Wingdings" w:eastAsia="Wingdings" w:hAnsi="Wingdings" w:cs="Wingdings" w:hint="default"/>
        <w:w w:val="100"/>
        <w:sz w:val="20"/>
        <w:szCs w:val="20"/>
        <w:lang w:val="pt-PT" w:eastAsia="en-US" w:bidi="ar-SA"/>
      </w:rPr>
    </w:lvl>
    <w:lvl w:ilvl="1" w:tplc="12DE0A6A">
      <w:numFmt w:val="bullet"/>
      <w:lvlText w:val="•"/>
      <w:lvlJc w:val="left"/>
      <w:pPr>
        <w:ind w:left="830" w:hanging="144"/>
      </w:pPr>
      <w:rPr>
        <w:rFonts w:hint="default"/>
        <w:lang w:val="pt-PT" w:eastAsia="en-US" w:bidi="ar-SA"/>
      </w:rPr>
    </w:lvl>
    <w:lvl w:ilvl="2" w:tplc="C26C4FC2">
      <w:numFmt w:val="bullet"/>
      <w:lvlText w:val="•"/>
      <w:lvlJc w:val="left"/>
      <w:pPr>
        <w:ind w:left="1520" w:hanging="144"/>
      </w:pPr>
      <w:rPr>
        <w:rFonts w:hint="default"/>
        <w:lang w:val="pt-PT" w:eastAsia="en-US" w:bidi="ar-SA"/>
      </w:rPr>
    </w:lvl>
    <w:lvl w:ilvl="3" w:tplc="28BACF80">
      <w:numFmt w:val="bullet"/>
      <w:lvlText w:val="•"/>
      <w:lvlJc w:val="left"/>
      <w:pPr>
        <w:ind w:left="2210" w:hanging="144"/>
      </w:pPr>
      <w:rPr>
        <w:rFonts w:hint="default"/>
        <w:lang w:val="pt-PT" w:eastAsia="en-US" w:bidi="ar-SA"/>
      </w:rPr>
    </w:lvl>
    <w:lvl w:ilvl="4" w:tplc="F4CE051E">
      <w:numFmt w:val="bullet"/>
      <w:lvlText w:val="•"/>
      <w:lvlJc w:val="left"/>
      <w:pPr>
        <w:ind w:left="2901" w:hanging="144"/>
      </w:pPr>
      <w:rPr>
        <w:rFonts w:hint="default"/>
        <w:lang w:val="pt-PT" w:eastAsia="en-US" w:bidi="ar-SA"/>
      </w:rPr>
    </w:lvl>
    <w:lvl w:ilvl="5" w:tplc="C172EC86">
      <w:numFmt w:val="bullet"/>
      <w:lvlText w:val="•"/>
      <w:lvlJc w:val="left"/>
      <w:pPr>
        <w:ind w:left="3591" w:hanging="144"/>
      </w:pPr>
      <w:rPr>
        <w:rFonts w:hint="default"/>
        <w:lang w:val="pt-PT" w:eastAsia="en-US" w:bidi="ar-SA"/>
      </w:rPr>
    </w:lvl>
    <w:lvl w:ilvl="6" w:tplc="56F0AEEC">
      <w:numFmt w:val="bullet"/>
      <w:lvlText w:val="•"/>
      <w:lvlJc w:val="left"/>
      <w:pPr>
        <w:ind w:left="4281" w:hanging="144"/>
      </w:pPr>
      <w:rPr>
        <w:rFonts w:hint="default"/>
        <w:lang w:val="pt-PT" w:eastAsia="en-US" w:bidi="ar-SA"/>
      </w:rPr>
    </w:lvl>
    <w:lvl w:ilvl="7" w:tplc="2A125180">
      <w:numFmt w:val="bullet"/>
      <w:lvlText w:val="•"/>
      <w:lvlJc w:val="left"/>
      <w:pPr>
        <w:ind w:left="4972" w:hanging="144"/>
      </w:pPr>
      <w:rPr>
        <w:rFonts w:hint="default"/>
        <w:lang w:val="pt-PT" w:eastAsia="en-US" w:bidi="ar-SA"/>
      </w:rPr>
    </w:lvl>
    <w:lvl w:ilvl="8" w:tplc="FC0CF2BE">
      <w:numFmt w:val="bullet"/>
      <w:lvlText w:val="•"/>
      <w:lvlJc w:val="left"/>
      <w:pPr>
        <w:ind w:left="5662" w:hanging="144"/>
      </w:pPr>
      <w:rPr>
        <w:rFonts w:hint="default"/>
        <w:lang w:val="pt-PT" w:eastAsia="en-US" w:bidi="ar-SA"/>
      </w:rPr>
    </w:lvl>
  </w:abstractNum>
  <w:abstractNum w:abstractNumId="75">
    <w:nsid w:val="766C528B"/>
    <w:multiLevelType w:val="hybridMultilevel"/>
    <w:tmpl w:val="C90E96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6">
    <w:nsid w:val="77827552"/>
    <w:multiLevelType w:val="hybridMultilevel"/>
    <w:tmpl w:val="FEB4D1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7">
    <w:nsid w:val="77BD6D11"/>
    <w:multiLevelType w:val="hybridMultilevel"/>
    <w:tmpl w:val="FC40D6D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78">
    <w:nsid w:val="7A2B0AF9"/>
    <w:multiLevelType w:val="hybridMultilevel"/>
    <w:tmpl w:val="2B62C6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9">
    <w:nsid w:val="7A932B43"/>
    <w:multiLevelType w:val="hybridMultilevel"/>
    <w:tmpl w:val="D78EFA88"/>
    <w:lvl w:ilvl="0" w:tplc="C5A49816">
      <w:numFmt w:val="bullet"/>
      <w:lvlText w:val=""/>
      <w:lvlJc w:val="left"/>
      <w:pPr>
        <w:ind w:left="106" w:hanging="178"/>
      </w:pPr>
      <w:rPr>
        <w:rFonts w:ascii="Wingdings" w:eastAsia="Wingdings" w:hAnsi="Wingdings" w:cs="Wingdings" w:hint="default"/>
        <w:w w:val="100"/>
        <w:sz w:val="20"/>
        <w:szCs w:val="20"/>
        <w:lang w:val="pt-PT" w:eastAsia="en-US" w:bidi="ar-SA"/>
      </w:rPr>
    </w:lvl>
    <w:lvl w:ilvl="1" w:tplc="0C1A99AC">
      <w:numFmt w:val="bullet"/>
      <w:lvlText w:val="•"/>
      <w:lvlJc w:val="left"/>
      <w:pPr>
        <w:ind w:left="794" w:hanging="178"/>
      </w:pPr>
      <w:rPr>
        <w:rFonts w:hint="default"/>
        <w:lang w:val="pt-PT" w:eastAsia="en-US" w:bidi="ar-SA"/>
      </w:rPr>
    </w:lvl>
    <w:lvl w:ilvl="2" w:tplc="C714CDFE">
      <w:numFmt w:val="bullet"/>
      <w:lvlText w:val="•"/>
      <w:lvlJc w:val="left"/>
      <w:pPr>
        <w:ind w:left="1488" w:hanging="178"/>
      </w:pPr>
      <w:rPr>
        <w:rFonts w:hint="default"/>
        <w:lang w:val="pt-PT" w:eastAsia="en-US" w:bidi="ar-SA"/>
      </w:rPr>
    </w:lvl>
    <w:lvl w:ilvl="3" w:tplc="271229F0">
      <w:numFmt w:val="bullet"/>
      <w:lvlText w:val="•"/>
      <w:lvlJc w:val="left"/>
      <w:pPr>
        <w:ind w:left="2182" w:hanging="178"/>
      </w:pPr>
      <w:rPr>
        <w:rFonts w:hint="default"/>
        <w:lang w:val="pt-PT" w:eastAsia="en-US" w:bidi="ar-SA"/>
      </w:rPr>
    </w:lvl>
    <w:lvl w:ilvl="4" w:tplc="66B48826">
      <w:numFmt w:val="bullet"/>
      <w:lvlText w:val="•"/>
      <w:lvlJc w:val="left"/>
      <w:pPr>
        <w:ind w:left="2877" w:hanging="178"/>
      </w:pPr>
      <w:rPr>
        <w:rFonts w:hint="default"/>
        <w:lang w:val="pt-PT" w:eastAsia="en-US" w:bidi="ar-SA"/>
      </w:rPr>
    </w:lvl>
    <w:lvl w:ilvl="5" w:tplc="BD866996">
      <w:numFmt w:val="bullet"/>
      <w:lvlText w:val="•"/>
      <w:lvlJc w:val="left"/>
      <w:pPr>
        <w:ind w:left="3571" w:hanging="178"/>
      </w:pPr>
      <w:rPr>
        <w:rFonts w:hint="default"/>
        <w:lang w:val="pt-PT" w:eastAsia="en-US" w:bidi="ar-SA"/>
      </w:rPr>
    </w:lvl>
    <w:lvl w:ilvl="6" w:tplc="2D9E90D4">
      <w:numFmt w:val="bullet"/>
      <w:lvlText w:val="•"/>
      <w:lvlJc w:val="left"/>
      <w:pPr>
        <w:ind w:left="4265" w:hanging="178"/>
      </w:pPr>
      <w:rPr>
        <w:rFonts w:hint="default"/>
        <w:lang w:val="pt-PT" w:eastAsia="en-US" w:bidi="ar-SA"/>
      </w:rPr>
    </w:lvl>
    <w:lvl w:ilvl="7" w:tplc="AEF6BA7E">
      <w:numFmt w:val="bullet"/>
      <w:lvlText w:val="•"/>
      <w:lvlJc w:val="left"/>
      <w:pPr>
        <w:ind w:left="4960" w:hanging="178"/>
      </w:pPr>
      <w:rPr>
        <w:rFonts w:hint="default"/>
        <w:lang w:val="pt-PT" w:eastAsia="en-US" w:bidi="ar-SA"/>
      </w:rPr>
    </w:lvl>
    <w:lvl w:ilvl="8" w:tplc="F4AE49D0">
      <w:numFmt w:val="bullet"/>
      <w:lvlText w:val="•"/>
      <w:lvlJc w:val="left"/>
      <w:pPr>
        <w:ind w:left="5654" w:hanging="178"/>
      </w:pPr>
      <w:rPr>
        <w:rFonts w:hint="default"/>
        <w:lang w:val="pt-PT" w:eastAsia="en-US" w:bidi="ar-SA"/>
      </w:rPr>
    </w:lvl>
  </w:abstractNum>
  <w:abstractNum w:abstractNumId="80">
    <w:nsid w:val="7B942959"/>
    <w:multiLevelType w:val="hybridMultilevel"/>
    <w:tmpl w:val="044E829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81">
    <w:nsid w:val="7CB454A8"/>
    <w:multiLevelType w:val="hybridMultilevel"/>
    <w:tmpl w:val="0A48D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2">
    <w:nsid w:val="7EBA786E"/>
    <w:multiLevelType w:val="hybridMultilevel"/>
    <w:tmpl w:val="CCDA4FC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num w:numId="1">
    <w:abstractNumId w:val="73"/>
  </w:num>
  <w:num w:numId="2">
    <w:abstractNumId w:val="6"/>
  </w:num>
  <w:num w:numId="3">
    <w:abstractNumId w:val="23"/>
  </w:num>
  <w:num w:numId="4">
    <w:abstractNumId w:val="35"/>
  </w:num>
  <w:num w:numId="5">
    <w:abstractNumId w:val="27"/>
  </w:num>
  <w:num w:numId="6">
    <w:abstractNumId w:val="32"/>
  </w:num>
  <w:num w:numId="7">
    <w:abstractNumId w:val="3"/>
  </w:num>
  <w:num w:numId="8">
    <w:abstractNumId w:val="70"/>
  </w:num>
  <w:num w:numId="9">
    <w:abstractNumId w:val="64"/>
  </w:num>
  <w:num w:numId="10">
    <w:abstractNumId w:val="14"/>
  </w:num>
  <w:num w:numId="11">
    <w:abstractNumId w:val="34"/>
  </w:num>
  <w:num w:numId="12">
    <w:abstractNumId w:val="75"/>
  </w:num>
  <w:num w:numId="13">
    <w:abstractNumId w:val="67"/>
  </w:num>
  <w:num w:numId="14">
    <w:abstractNumId w:val="12"/>
  </w:num>
  <w:num w:numId="15">
    <w:abstractNumId w:val="40"/>
  </w:num>
  <w:num w:numId="16">
    <w:abstractNumId w:val="81"/>
  </w:num>
  <w:num w:numId="17">
    <w:abstractNumId w:val="22"/>
  </w:num>
  <w:num w:numId="18">
    <w:abstractNumId w:val="42"/>
  </w:num>
  <w:num w:numId="19">
    <w:abstractNumId w:val="41"/>
  </w:num>
  <w:num w:numId="20">
    <w:abstractNumId w:val="78"/>
  </w:num>
  <w:num w:numId="21">
    <w:abstractNumId w:val="62"/>
  </w:num>
  <w:num w:numId="22">
    <w:abstractNumId w:val="46"/>
  </w:num>
  <w:num w:numId="23">
    <w:abstractNumId w:val="49"/>
  </w:num>
  <w:num w:numId="24">
    <w:abstractNumId w:val="76"/>
  </w:num>
  <w:num w:numId="25">
    <w:abstractNumId w:val="24"/>
  </w:num>
  <w:num w:numId="26">
    <w:abstractNumId w:val="59"/>
  </w:num>
  <w:num w:numId="27">
    <w:abstractNumId w:val="36"/>
  </w:num>
  <w:num w:numId="28">
    <w:abstractNumId w:val="72"/>
  </w:num>
  <w:num w:numId="29">
    <w:abstractNumId w:val="18"/>
  </w:num>
  <w:num w:numId="30">
    <w:abstractNumId w:val="9"/>
  </w:num>
  <w:num w:numId="31">
    <w:abstractNumId w:val="44"/>
  </w:num>
  <w:num w:numId="32">
    <w:abstractNumId w:val="55"/>
  </w:num>
  <w:num w:numId="33">
    <w:abstractNumId w:val="79"/>
  </w:num>
  <w:num w:numId="34">
    <w:abstractNumId w:val="21"/>
  </w:num>
  <w:num w:numId="35">
    <w:abstractNumId w:val="31"/>
  </w:num>
  <w:num w:numId="36">
    <w:abstractNumId w:val="1"/>
  </w:num>
  <w:num w:numId="37">
    <w:abstractNumId w:val="8"/>
  </w:num>
  <w:num w:numId="38">
    <w:abstractNumId w:val="60"/>
  </w:num>
  <w:num w:numId="39">
    <w:abstractNumId w:val="50"/>
  </w:num>
  <w:num w:numId="40">
    <w:abstractNumId w:val="54"/>
  </w:num>
  <w:num w:numId="41">
    <w:abstractNumId w:val="66"/>
  </w:num>
  <w:num w:numId="42">
    <w:abstractNumId w:val="61"/>
  </w:num>
  <w:num w:numId="43">
    <w:abstractNumId w:val="56"/>
  </w:num>
  <w:num w:numId="44">
    <w:abstractNumId w:val="63"/>
  </w:num>
  <w:num w:numId="45">
    <w:abstractNumId w:val="38"/>
  </w:num>
  <w:num w:numId="46">
    <w:abstractNumId w:val="20"/>
  </w:num>
  <w:num w:numId="47">
    <w:abstractNumId w:val="29"/>
  </w:num>
  <w:num w:numId="48">
    <w:abstractNumId w:val="13"/>
  </w:num>
  <w:num w:numId="49">
    <w:abstractNumId w:val="74"/>
  </w:num>
  <w:num w:numId="50">
    <w:abstractNumId w:val="2"/>
  </w:num>
  <w:num w:numId="51">
    <w:abstractNumId w:val="57"/>
  </w:num>
  <w:num w:numId="52">
    <w:abstractNumId w:val="65"/>
  </w:num>
  <w:num w:numId="53">
    <w:abstractNumId w:val="33"/>
  </w:num>
  <w:num w:numId="54">
    <w:abstractNumId w:val="28"/>
  </w:num>
  <w:num w:numId="55">
    <w:abstractNumId w:val="10"/>
  </w:num>
  <w:num w:numId="56">
    <w:abstractNumId w:val="69"/>
  </w:num>
  <w:num w:numId="57">
    <w:abstractNumId w:val="11"/>
  </w:num>
  <w:num w:numId="58">
    <w:abstractNumId w:val="71"/>
  </w:num>
  <w:num w:numId="59">
    <w:abstractNumId w:val="7"/>
  </w:num>
  <w:num w:numId="60">
    <w:abstractNumId w:val="58"/>
  </w:num>
  <w:num w:numId="61">
    <w:abstractNumId w:val="47"/>
  </w:num>
  <w:num w:numId="62">
    <w:abstractNumId w:val="16"/>
  </w:num>
  <w:num w:numId="63">
    <w:abstractNumId w:val="51"/>
  </w:num>
  <w:num w:numId="64">
    <w:abstractNumId w:val="4"/>
  </w:num>
  <w:num w:numId="65">
    <w:abstractNumId w:val="26"/>
  </w:num>
  <w:num w:numId="66">
    <w:abstractNumId w:val="68"/>
  </w:num>
  <w:num w:numId="67">
    <w:abstractNumId w:val="53"/>
  </w:num>
  <w:num w:numId="68">
    <w:abstractNumId w:val="25"/>
  </w:num>
  <w:num w:numId="69">
    <w:abstractNumId w:val="43"/>
  </w:num>
  <w:num w:numId="70">
    <w:abstractNumId w:val="0"/>
  </w:num>
  <w:num w:numId="71">
    <w:abstractNumId w:val="17"/>
  </w:num>
  <w:num w:numId="72">
    <w:abstractNumId w:val="37"/>
  </w:num>
  <w:num w:numId="73">
    <w:abstractNumId w:val="48"/>
  </w:num>
  <w:num w:numId="74">
    <w:abstractNumId w:val="5"/>
  </w:num>
  <w:num w:numId="75">
    <w:abstractNumId w:val="19"/>
  </w:num>
  <w:num w:numId="76">
    <w:abstractNumId w:val="15"/>
  </w:num>
  <w:num w:numId="77">
    <w:abstractNumId w:val="30"/>
  </w:num>
  <w:num w:numId="78">
    <w:abstractNumId w:val="77"/>
  </w:num>
  <w:num w:numId="79">
    <w:abstractNumId w:val="52"/>
  </w:num>
  <w:num w:numId="80">
    <w:abstractNumId w:val="80"/>
  </w:num>
  <w:num w:numId="81">
    <w:abstractNumId w:val="45"/>
  </w:num>
  <w:num w:numId="82">
    <w:abstractNumId w:val="82"/>
  </w:num>
  <w:num w:numId="83">
    <w:abstractNumId w:val="39"/>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characterSpacingControl w:val="doNotCompress"/>
  <w:hdrShapeDefaults>
    <o:shapedefaults v:ext="edit" spidmax="5121"/>
  </w:hdrShapeDefaults>
  <w:footnotePr>
    <w:footnote w:id="0"/>
    <w:footnote w:id="1"/>
  </w:footnotePr>
  <w:endnotePr>
    <w:endnote w:id="0"/>
    <w:endnote w:id="1"/>
  </w:endnotePr>
  <w:compat/>
  <w:rsids>
    <w:rsidRoot w:val="00A25667"/>
    <w:rsid w:val="00003D39"/>
    <w:rsid w:val="000109FE"/>
    <w:rsid w:val="00014B2E"/>
    <w:rsid w:val="000239E6"/>
    <w:rsid w:val="00024590"/>
    <w:rsid w:val="00030F97"/>
    <w:rsid w:val="0003512B"/>
    <w:rsid w:val="00036A2E"/>
    <w:rsid w:val="00040932"/>
    <w:rsid w:val="000411B0"/>
    <w:rsid w:val="00046712"/>
    <w:rsid w:val="0004671B"/>
    <w:rsid w:val="00047EBD"/>
    <w:rsid w:val="00050C8D"/>
    <w:rsid w:val="00051066"/>
    <w:rsid w:val="0005340E"/>
    <w:rsid w:val="000562BC"/>
    <w:rsid w:val="00057B0C"/>
    <w:rsid w:val="000607EB"/>
    <w:rsid w:val="00064CBC"/>
    <w:rsid w:val="00065445"/>
    <w:rsid w:val="000840F4"/>
    <w:rsid w:val="000845DC"/>
    <w:rsid w:val="00086AEB"/>
    <w:rsid w:val="000901D9"/>
    <w:rsid w:val="00091242"/>
    <w:rsid w:val="000A09E8"/>
    <w:rsid w:val="000A3174"/>
    <w:rsid w:val="000A337B"/>
    <w:rsid w:val="000A5454"/>
    <w:rsid w:val="000A5513"/>
    <w:rsid w:val="000A6DB4"/>
    <w:rsid w:val="000B5A7D"/>
    <w:rsid w:val="000B69B5"/>
    <w:rsid w:val="000C0734"/>
    <w:rsid w:val="000C07C2"/>
    <w:rsid w:val="000C1714"/>
    <w:rsid w:val="000C615F"/>
    <w:rsid w:val="000D2B2A"/>
    <w:rsid w:val="000E06E5"/>
    <w:rsid w:val="000E1B6F"/>
    <w:rsid w:val="000E425C"/>
    <w:rsid w:val="000E448B"/>
    <w:rsid w:val="000F1192"/>
    <w:rsid w:val="000F45C4"/>
    <w:rsid w:val="000F499F"/>
    <w:rsid w:val="00103593"/>
    <w:rsid w:val="001068F8"/>
    <w:rsid w:val="00110F24"/>
    <w:rsid w:val="00111954"/>
    <w:rsid w:val="001157A5"/>
    <w:rsid w:val="00123835"/>
    <w:rsid w:val="0012427C"/>
    <w:rsid w:val="00126A5B"/>
    <w:rsid w:val="001301E2"/>
    <w:rsid w:val="00131DC7"/>
    <w:rsid w:val="0013410B"/>
    <w:rsid w:val="00134E6A"/>
    <w:rsid w:val="001353CA"/>
    <w:rsid w:val="00136FE5"/>
    <w:rsid w:val="001376FC"/>
    <w:rsid w:val="00137740"/>
    <w:rsid w:val="00141E25"/>
    <w:rsid w:val="00143F0C"/>
    <w:rsid w:val="00147434"/>
    <w:rsid w:val="00151237"/>
    <w:rsid w:val="0015314D"/>
    <w:rsid w:val="00156938"/>
    <w:rsid w:val="0015765A"/>
    <w:rsid w:val="0015771D"/>
    <w:rsid w:val="001678D6"/>
    <w:rsid w:val="00170892"/>
    <w:rsid w:val="00170ABD"/>
    <w:rsid w:val="001713AF"/>
    <w:rsid w:val="001745AC"/>
    <w:rsid w:val="00174DB3"/>
    <w:rsid w:val="001752AD"/>
    <w:rsid w:val="00177294"/>
    <w:rsid w:val="00181836"/>
    <w:rsid w:val="0018261C"/>
    <w:rsid w:val="00183388"/>
    <w:rsid w:val="001834B6"/>
    <w:rsid w:val="00192B13"/>
    <w:rsid w:val="00194803"/>
    <w:rsid w:val="0019790A"/>
    <w:rsid w:val="001A0B95"/>
    <w:rsid w:val="001A2917"/>
    <w:rsid w:val="001A4C15"/>
    <w:rsid w:val="001B0123"/>
    <w:rsid w:val="001B3F8F"/>
    <w:rsid w:val="001C1B99"/>
    <w:rsid w:val="001C2053"/>
    <w:rsid w:val="001C354C"/>
    <w:rsid w:val="001C59CF"/>
    <w:rsid w:val="001D2A70"/>
    <w:rsid w:val="001D57D9"/>
    <w:rsid w:val="001E2817"/>
    <w:rsid w:val="001E2C62"/>
    <w:rsid w:val="001E6EEA"/>
    <w:rsid w:val="001F02D5"/>
    <w:rsid w:val="001F1BCC"/>
    <w:rsid w:val="001F2488"/>
    <w:rsid w:val="001F4BDE"/>
    <w:rsid w:val="001F5F2C"/>
    <w:rsid w:val="001F781B"/>
    <w:rsid w:val="002010A8"/>
    <w:rsid w:val="00206026"/>
    <w:rsid w:val="00207113"/>
    <w:rsid w:val="00210A78"/>
    <w:rsid w:val="00211090"/>
    <w:rsid w:val="002161AE"/>
    <w:rsid w:val="0022129D"/>
    <w:rsid w:val="00222175"/>
    <w:rsid w:val="002230EB"/>
    <w:rsid w:val="00227EE7"/>
    <w:rsid w:val="00233CE0"/>
    <w:rsid w:val="002342FC"/>
    <w:rsid w:val="00235202"/>
    <w:rsid w:val="00235465"/>
    <w:rsid w:val="00235EF1"/>
    <w:rsid w:val="00237358"/>
    <w:rsid w:val="0024559D"/>
    <w:rsid w:val="002455D4"/>
    <w:rsid w:val="002457B4"/>
    <w:rsid w:val="00246107"/>
    <w:rsid w:val="002479CB"/>
    <w:rsid w:val="002502D0"/>
    <w:rsid w:val="00250E4F"/>
    <w:rsid w:val="00252718"/>
    <w:rsid w:val="00252FE9"/>
    <w:rsid w:val="00257539"/>
    <w:rsid w:val="00257739"/>
    <w:rsid w:val="00261DA8"/>
    <w:rsid w:val="00262B4A"/>
    <w:rsid w:val="00265133"/>
    <w:rsid w:val="00276AF2"/>
    <w:rsid w:val="002776E7"/>
    <w:rsid w:val="00284F65"/>
    <w:rsid w:val="00285865"/>
    <w:rsid w:val="00287BD9"/>
    <w:rsid w:val="00287F26"/>
    <w:rsid w:val="002A2493"/>
    <w:rsid w:val="002A620E"/>
    <w:rsid w:val="002A7402"/>
    <w:rsid w:val="002B10DF"/>
    <w:rsid w:val="002B4AA0"/>
    <w:rsid w:val="002C0F95"/>
    <w:rsid w:val="002C4A44"/>
    <w:rsid w:val="002C4A89"/>
    <w:rsid w:val="002D39C2"/>
    <w:rsid w:val="002D3A93"/>
    <w:rsid w:val="002D5F1B"/>
    <w:rsid w:val="002D7F42"/>
    <w:rsid w:val="002E6675"/>
    <w:rsid w:val="002F2C30"/>
    <w:rsid w:val="002F3A39"/>
    <w:rsid w:val="002F4BFA"/>
    <w:rsid w:val="002F62D5"/>
    <w:rsid w:val="002F6786"/>
    <w:rsid w:val="00302376"/>
    <w:rsid w:val="00313C63"/>
    <w:rsid w:val="00313D45"/>
    <w:rsid w:val="003141CD"/>
    <w:rsid w:val="00315385"/>
    <w:rsid w:val="00316056"/>
    <w:rsid w:val="00317317"/>
    <w:rsid w:val="00321A86"/>
    <w:rsid w:val="0032434E"/>
    <w:rsid w:val="00326D40"/>
    <w:rsid w:val="00326DAA"/>
    <w:rsid w:val="003278A3"/>
    <w:rsid w:val="00327972"/>
    <w:rsid w:val="003312BE"/>
    <w:rsid w:val="00336067"/>
    <w:rsid w:val="00336A69"/>
    <w:rsid w:val="00341AF1"/>
    <w:rsid w:val="00344B63"/>
    <w:rsid w:val="00346AEC"/>
    <w:rsid w:val="00347FAD"/>
    <w:rsid w:val="0035000E"/>
    <w:rsid w:val="00351A62"/>
    <w:rsid w:val="00367BBD"/>
    <w:rsid w:val="003722CA"/>
    <w:rsid w:val="00372F56"/>
    <w:rsid w:val="003758F2"/>
    <w:rsid w:val="00383103"/>
    <w:rsid w:val="00385674"/>
    <w:rsid w:val="003901E0"/>
    <w:rsid w:val="00394209"/>
    <w:rsid w:val="003A1D45"/>
    <w:rsid w:val="003A3BBE"/>
    <w:rsid w:val="003A49D7"/>
    <w:rsid w:val="003A6050"/>
    <w:rsid w:val="003B4110"/>
    <w:rsid w:val="003B4D39"/>
    <w:rsid w:val="003B6346"/>
    <w:rsid w:val="003D0ABD"/>
    <w:rsid w:val="003D2322"/>
    <w:rsid w:val="003E5E31"/>
    <w:rsid w:val="003E6477"/>
    <w:rsid w:val="003E76FE"/>
    <w:rsid w:val="003F081B"/>
    <w:rsid w:val="003F17D8"/>
    <w:rsid w:val="003F1E19"/>
    <w:rsid w:val="003F40A5"/>
    <w:rsid w:val="003F79E6"/>
    <w:rsid w:val="00414EEF"/>
    <w:rsid w:val="00417585"/>
    <w:rsid w:val="00417876"/>
    <w:rsid w:val="00431B39"/>
    <w:rsid w:val="004342F5"/>
    <w:rsid w:val="004362C7"/>
    <w:rsid w:val="00442008"/>
    <w:rsid w:val="00443445"/>
    <w:rsid w:val="00446063"/>
    <w:rsid w:val="00451090"/>
    <w:rsid w:val="00451FCF"/>
    <w:rsid w:val="0046446F"/>
    <w:rsid w:val="00465317"/>
    <w:rsid w:val="00475E1A"/>
    <w:rsid w:val="004771D7"/>
    <w:rsid w:val="00487186"/>
    <w:rsid w:val="0049286E"/>
    <w:rsid w:val="00492CD4"/>
    <w:rsid w:val="00496349"/>
    <w:rsid w:val="004A1AD8"/>
    <w:rsid w:val="004A247E"/>
    <w:rsid w:val="004A3789"/>
    <w:rsid w:val="004A56BD"/>
    <w:rsid w:val="004A6D34"/>
    <w:rsid w:val="004A7EB6"/>
    <w:rsid w:val="004B178E"/>
    <w:rsid w:val="004B2110"/>
    <w:rsid w:val="004B4D5F"/>
    <w:rsid w:val="004B606B"/>
    <w:rsid w:val="004C52C0"/>
    <w:rsid w:val="004C591F"/>
    <w:rsid w:val="004C6417"/>
    <w:rsid w:val="004D11BE"/>
    <w:rsid w:val="004D1A9C"/>
    <w:rsid w:val="004D6E2A"/>
    <w:rsid w:val="004D7677"/>
    <w:rsid w:val="004E0218"/>
    <w:rsid w:val="004E1607"/>
    <w:rsid w:val="004E36E7"/>
    <w:rsid w:val="004F0F75"/>
    <w:rsid w:val="004F438B"/>
    <w:rsid w:val="004F438D"/>
    <w:rsid w:val="004F46ED"/>
    <w:rsid w:val="004F5BFD"/>
    <w:rsid w:val="004F6545"/>
    <w:rsid w:val="005013CA"/>
    <w:rsid w:val="005102AC"/>
    <w:rsid w:val="00513C91"/>
    <w:rsid w:val="0051443C"/>
    <w:rsid w:val="00514BA1"/>
    <w:rsid w:val="005259FA"/>
    <w:rsid w:val="005278A1"/>
    <w:rsid w:val="00533666"/>
    <w:rsid w:val="0053395A"/>
    <w:rsid w:val="00542F45"/>
    <w:rsid w:val="00550C1A"/>
    <w:rsid w:val="005552C3"/>
    <w:rsid w:val="00560E5F"/>
    <w:rsid w:val="00571A86"/>
    <w:rsid w:val="005750BB"/>
    <w:rsid w:val="005766A3"/>
    <w:rsid w:val="00577880"/>
    <w:rsid w:val="005804DF"/>
    <w:rsid w:val="00581A79"/>
    <w:rsid w:val="00584FF6"/>
    <w:rsid w:val="00585A79"/>
    <w:rsid w:val="005877C2"/>
    <w:rsid w:val="00587E79"/>
    <w:rsid w:val="00590F33"/>
    <w:rsid w:val="0059348D"/>
    <w:rsid w:val="0059693E"/>
    <w:rsid w:val="005A24B2"/>
    <w:rsid w:val="005A3B1A"/>
    <w:rsid w:val="005A5AAC"/>
    <w:rsid w:val="005A5FDB"/>
    <w:rsid w:val="005C0659"/>
    <w:rsid w:val="005C3786"/>
    <w:rsid w:val="005C512B"/>
    <w:rsid w:val="005C79C4"/>
    <w:rsid w:val="005D1A5D"/>
    <w:rsid w:val="005D6820"/>
    <w:rsid w:val="005D6866"/>
    <w:rsid w:val="005D6EB1"/>
    <w:rsid w:val="005D7221"/>
    <w:rsid w:val="005E03FE"/>
    <w:rsid w:val="005E2ADC"/>
    <w:rsid w:val="005E4D5E"/>
    <w:rsid w:val="005E6EC1"/>
    <w:rsid w:val="005F4B39"/>
    <w:rsid w:val="005F5070"/>
    <w:rsid w:val="0060008B"/>
    <w:rsid w:val="0060183E"/>
    <w:rsid w:val="00601F8C"/>
    <w:rsid w:val="006045FB"/>
    <w:rsid w:val="00604B72"/>
    <w:rsid w:val="00610BEC"/>
    <w:rsid w:val="006177D2"/>
    <w:rsid w:val="00621936"/>
    <w:rsid w:val="00623545"/>
    <w:rsid w:val="00624ED7"/>
    <w:rsid w:val="00634E8F"/>
    <w:rsid w:val="00636C73"/>
    <w:rsid w:val="006376BF"/>
    <w:rsid w:val="006425D5"/>
    <w:rsid w:val="0064595A"/>
    <w:rsid w:val="00646AA3"/>
    <w:rsid w:val="0064760C"/>
    <w:rsid w:val="00647C9F"/>
    <w:rsid w:val="00652B56"/>
    <w:rsid w:val="00657310"/>
    <w:rsid w:val="00660236"/>
    <w:rsid w:val="00661200"/>
    <w:rsid w:val="00664F00"/>
    <w:rsid w:val="00671764"/>
    <w:rsid w:val="00672576"/>
    <w:rsid w:val="00672C63"/>
    <w:rsid w:val="00673A19"/>
    <w:rsid w:val="00682C18"/>
    <w:rsid w:val="00683D60"/>
    <w:rsid w:val="00687A4B"/>
    <w:rsid w:val="006913BE"/>
    <w:rsid w:val="006926D3"/>
    <w:rsid w:val="00696D7D"/>
    <w:rsid w:val="006978C7"/>
    <w:rsid w:val="006A061C"/>
    <w:rsid w:val="006B45A3"/>
    <w:rsid w:val="006B67E8"/>
    <w:rsid w:val="006B6BDC"/>
    <w:rsid w:val="006C07A8"/>
    <w:rsid w:val="006C18D6"/>
    <w:rsid w:val="006C4CC1"/>
    <w:rsid w:val="006C7488"/>
    <w:rsid w:val="006C766D"/>
    <w:rsid w:val="006C7F1F"/>
    <w:rsid w:val="006C7FF6"/>
    <w:rsid w:val="006D02DC"/>
    <w:rsid w:val="006D1A63"/>
    <w:rsid w:val="006D3E55"/>
    <w:rsid w:val="006D78E3"/>
    <w:rsid w:val="006E20AA"/>
    <w:rsid w:val="006E28FF"/>
    <w:rsid w:val="006E33C3"/>
    <w:rsid w:val="006E511A"/>
    <w:rsid w:val="006E5A5A"/>
    <w:rsid w:val="006F0188"/>
    <w:rsid w:val="006F4E62"/>
    <w:rsid w:val="006F5B38"/>
    <w:rsid w:val="006F5C51"/>
    <w:rsid w:val="006F7416"/>
    <w:rsid w:val="00701435"/>
    <w:rsid w:val="00703E5C"/>
    <w:rsid w:val="00707449"/>
    <w:rsid w:val="007109E5"/>
    <w:rsid w:val="00710D9F"/>
    <w:rsid w:val="007121AE"/>
    <w:rsid w:val="0072694D"/>
    <w:rsid w:val="007310B4"/>
    <w:rsid w:val="00731E0F"/>
    <w:rsid w:val="00732728"/>
    <w:rsid w:val="0073299E"/>
    <w:rsid w:val="00736D36"/>
    <w:rsid w:val="0074074B"/>
    <w:rsid w:val="00745D40"/>
    <w:rsid w:val="00760C66"/>
    <w:rsid w:val="00762A43"/>
    <w:rsid w:val="007662B4"/>
    <w:rsid w:val="00771315"/>
    <w:rsid w:val="007715EE"/>
    <w:rsid w:val="007722E9"/>
    <w:rsid w:val="007740D7"/>
    <w:rsid w:val="00776E4B"/>
    <w:rsid w:val="00780AA6"/>
    <w:rsid w:val="00785C70"/>
    <w:rsid w:val="00791933"/>
    <w:rsid w:val="00792793"/>
    <w:rsid w:val="00793B7F"/>
    <w:rsid w:val="007948A9"/>
    <w:rsid w:val="007A1671"/>
    <w:rsid w:val="007A288C"/>
    <w:rsid w:val="007A4D21"/>
    <w:rsid w:val="007A539F"/>
    <w:rsid w:val="007A62A8"/>
    <w:rsid w:val="007B6CC2"/>
    <w:rsid w:val="007C0E02"/>
    <w:rsid w:val="007C3B7E"/>
    <w:rsid w:val="007D2E64"/>
    <w:rsid w:val="007E0811"/>
    <w:rsid w:val="007E1760"/>
    <w:rsid w:val="007E370C"/>
    <w:rsid w:val="007E532D"/>
    <w:rsid w:val="007E5C5D"/>
    <w:rsid w:val="007F1832"/>
    <w:rsid w:val="007F2552"/>
    <w:rsid w:val="007F3E77"/>
    <w:rsid w:val="007F709C"/>
    <w:rsid w:val="00802156"/>
    <w:rsid w:val="00804CE9"/>
    <w:rsid w:val="008057EF"/>
    <w:rsid w:val="0080674E"/>
    <w:rsid w:val="00814386"/>
    <w:rsid w:val="008177F3"/>
    <w:rsid w:val="00817B3A"/>
    <w:rsid w:val="00823328"/>
    <w:rsid w:val="0082366A"/>
    <w:rsid w:val="00825D19"/>
    <w:rsid w:val="00826603"/>
    <w:rsid w:val="00827EA9"/>
    <w:rsid w:val="00832285"/>
    <w:rsid w:val="00832AA1"/>
    <w:rsid w:val="00836089"/>
    <w:rsid w:val="00837B91"/>
    <w:rsid w:val="00840D04"/>
    <w:rsid w:val="00840D78"/>
    <w:rsid w:val="00845706"/>
    <w:rsid w:val="00850B37"/>
    <w:rsid w:val="008547E5"/>
    <w:rsid w:val="00860AA6"/>
    <w:rsid w:val="00860EDD"/>
    <w:rsid w:val="00864889"/>
    <w:rsid w:val="0086505C"/>
    <w:rsid w:val="008657F6"/>
    <w:rsid w:val="00870F64"/>
    <w:rsid w:val="008710EF"/>
    <w:rsid w:val="00874861"/>
    <w:rsid w:val="00875E83"/>
    <w:rsid w:val="008807FB"/>
    <w:rsid w:val="00883B4E"/>
    <w:rsid w:val="00884062"/>
    <w:rsid w:val="00886FEA"/>
    <w:rsid w:val="00891382"/>
    <w:rsid w:val="00891801"/>
    <w:rsid w:val="00895C3E"/>
    <w:rsid w:val="008A0BA6"/>
    <w:rsid w:val="008A203E"/>
    <w:rsid w:val="008A4BA4"/>
    <w:rsid w:val="008B2930"/>
    <w:rsid w:val="008B3CB2"/>
    <w:rsid w:val="008B3D76"/>
    <w:rsid w:val="008B5728"/>
    <w:rsid w:val="008B5CD5"/>
    <w:rsid w:val="008B690F"/>
    <w:rsid w:val="008B6C55"/>
    <w:rsid w:val="008B72C4"/>
    <w:rsid w:val="008C13B6"/>
    <w:rsid w:val="008C321B"/>
    <w:rsid w:val="008D0522"/>
    <w:rsid w:val="008E0679"/>
    <w:rsid w:val="008E23F2"/>
    <w:rsid w:val="008E437A"/>
    <w:rsid w:val="008F29A9"/>
    <w:rsid w:val="00901D25"/>
    <w:rsid w:val="009047C5"/>
    <w:rsid w:val="00904C89"/>
    <w:rsid w:val="00912784"/>
    <w:rsid w:val="0092092A"/>
    <w:rsid w:val="009259D1"/>
    <w:rsid w:val="00936095"/>
    <w:rsid w:val="0094656C"/>
    <w:rsid w:val="00946EF1"/>
    <w:rsid w:val="009525E2"/>
    <w:rsid w:val="00952665"/>
    <w:rsid w:val="00952C5D"/>
    <w:rsid w:val="0095379B"/>
    <w:rsid w:val="00956B40"/>
    <w:rsid w:val="00956B43"/>
    <w:rsid w:val="00956EAE"/>
    <w:rsid w:val="00960269"/>
    <w:rsid w:val="00960AD1"/>
    <w:rsid w:val="0096248C"/>
    <w:rsid w:val="00962ACE"/>
    <w:rsid w:val="00966C35"/>
    <w:rsid w:val="009715B9"/>
    <w:rsid w:val="00977294"/>
    <w:rsid w:val="00977EAD"/>
    <w:rsid w:val="00980EFD"/>
    <w:rsid w:val="00981EA1"/>
    <w:rsid w:val="00985704"/>
    <w:rsid w:val="0099034E"/>
    <w:rsid w:val="009908B4"/>
    <w:rsid w:val="00991640"/>
    <w:rsid w:val="00991B5B"/>
    <w:rsid w:val="00993C9F"/>
    <w:rsid w:val="009A06E3"/>
    <w:rsid w:val="009A0F05"/>
    <w:rsid w:val="009A2EFA"/>
    <w:rsid w:val="009A3B72"/>
    <w:rsid w:val="009A7F18"/>
    <w:rsid w:val="009B10E8"/>
    <w:rsid w:val="009B1740"/>
    <w:rsid w:val="009B17AF"/>
    <w:rsid w:val="009B274E"/>
    <w:rsid w:val="009B6F5F"/>
    <w:rsid w:val="009C15F4"/>
    <w:rsid w:val="009C1F15"/>
    <w:rsid w:val="009C4F7C"/>
    <w:rsid w:val="009C721F"/>
    <w:rsid w:val="009C7595"/>
    <w:rsid w:val="009C7D46"/>
    <w:rsid w:val="009D2AD7"/>
    <w:rsid w:val="009D7EE0"/>
    <w:rsid w:val="009E0296"/>
    <w:rsid w:val="009E0761"/>
    <w:rsid w:val="009F24ED"/>
    <w:rsid w:val="00A02F44"/>
    <w:rsid w:val="00A0339F"/>
    <w:rsid w:val="00A039E8"/>
    <w:rsid w:val="00A058DA"/>
    <w:rsid w:val="00A06D9F"/>
    <w:rsid w:val="00A076A3"/>
    <w:rsid w:val="00A1141B"/>
    <w:rsid w:val="00A1529D"/>
    <w:rsid w:val="00A15FE7"/>
    <w:rsid w:val="00A2273A"/>
    <w:rsid w:val="00A228DC"/>
    <w:rsid w:val="00A237C0"/>
    <w:rsid w:val="00A25515"/>
    <w:rsid w:val="00A25667"/>
    <w:rsid w:val="00A27E8D"/>
    <w:rsid w:val="00A31F71"/>
    <w:rsid w:val="00A339BD"/>
    <w:rsid w:val="00A377C1"/>
    <w:rsid w:val="00A42DF3"/>
    <w:rsid w:val="00A4653D"/>
    <w:rsid w:val="00A5169E"/>
    <w:rsid w:val="00A5216C"/>
    <w:rsid w:val="00A52FE2"/>
    <w:rsid w:val="00A5797F"/>
    <w:rsid w:val="00A62561"/>
    <w:rsid w:val="00A63062"/>
    <w:rsid w:val="00A6577C"/>
    <w:rsid w:val="00A66072"/>
    <w:rsid w:val="00A6791C"/>
    <w:rsid w:val="00A70F0D"/>
    <w:rsid w:val="00A727B0"/>
    <w:rsid w:val="00A74D4B"/>
    <w:rsid w:val="00A7516D"/>
    <w:rsid w:val="00A7550F"/>
    <w:rsid w:val="00A80BB6"/>
    <w:rsid w:val="00A81097"/>
    <w:rsid w:val="00A830B9"/>
    <w:rsid w:val="00A831A0"/>
    <w:rsid w:val="00A857F2"/>
    <w:rsid w:val="00A87274"/>
    <w:rsid w:val="00A87B25"/>
    <w:rsid w:val="00A914CB"/>
    <w:rsid w:val="00A92F1D"/>
    <w:rsid w:val="00A95FD1"/>
    <w:rsid w:val="00A9790A"/>
    <w:rsid w:val="00AA37ED"/>
    <w:rsid w:val="00AA54D5"/>
    <w:rsid w:val="00AA5F19"/>
    <w:rsid w:val="00AA799E"/>
    <w:rsid w:val="00AB0205"/>
    <w:rsid w:val="00AB0F94"/>
    <w:rsid w:val="00AC3A76"/>
    <w:rsid w:val="00AC4AD6"/>
    <w:rsid w:val="00AC63B8"/>
    <w:rsid w:val="00AC64C7"/>
    <w:rsid w:val="00AC693A"/>
    <w:rsid w:val="00AC7C35"/>
    <w:rsid w:val="00AD17F7"/>
    <w:rsid w:val="00AD2EBA"/>
    <w:rsid w:val="00AE0E4D"/>
    <w:rsid w:val="00AE5318"/>
    <w:rsid w:val="00AF105B"/>
    <w:rsid w:val="00B007A3"/>
    <w:rsid w:val="00B01265"/>
    <w:rsid w:val="00B0284A"/>
    <w:rsid w:val="00B05A29"/>
    <w:rsid w:val="00B0687F"/>
    <w:rsid w:val="00B15C0D"/>
    <w:rsid w:val="00B22ABF"/>
    <w:rsid w:val="00B237E1"/>
    <w:rsid w:val="00B24708"/>
    <w:rsid w:val="00B25AC0"/>
    <w:rsid w:val="00B265AC"/>
    <w:rsid w:val="00B26657"/>
    <w:rsid w:val="00B431A1"/>
    <w:rsid w:val="00B46005"/>
    <w:rsid w:val="00B52C53"/>
    <w:rsid w:val="00B54194"/>
    <w:rsid w:val="00B67945"/>
    <w:rsid w:val="00B711E9"/>
    <w:rsid w:val="00B74EE6"/>
    <w:rsid w:val="00B77677"/>
    <w:rsid w:val="00B77A92"/>
    <w:rsid w:val="00B84F6D"/>
    <w:rsid w:val="00B91DFE"/>
    <w:rsid w:val="00B924AA"/>
    <w:rsid w:val="00B95B78"/>
    <w:rsid w:val="00BA3863"/>
    <w:rsid w:val="00BA3EAE"/>
    <w:rsid w:val="00BA7A8C"/>
    <w:rsid w:val="00BA7FA9"/>
    <w:rsid w:val="00BA7FFC"/>
    <w:rsid w:val="00BB74FD"/>
    <w:rsid w:val="00BC2464"/>
    <w:rsid w:val="00BC322A"/>
    <w:rsid w:val="00BC40D0"/>
    <w:rsid w:val="00BC73A5"/>
    <w:rsid w:val="00BD301D"/>
    <w:rsid w:val="00BD6D6A"/>
    <w:rsid w:val="00BE2DEF"/>
    <w:rsid w:val="00BE4778"/>
    <w:rsid w:val="00BF0C44"/>
    <w:rsid w:val="00BF5406"/>
    <w:rsid w:val="00BF7784"/>
    <w:rsid w:val="00C03EB6"/>
    <w:rsid w:val="00C175C6"/>
    <w:rsid w:val="00C24E8F"/>
    <w:rsid w:val="00C27568"/>
    <w:rsid w:val="00C276DA"/>
    <w:rsid w:val="00C27C99"/>
    <w:rsid w:val="00C3411D"/>
    <w:rsid w:val="00C37AF6"/>
    <w:rsid w:val="00C47B93"/>
    <w:rsid w:val="00C52EE8"/>
    <w:rsid w:val="00C53F8D"/>
    <w:rsid w:val="00C5538C"/>
    <w:rsid w:val="00C60C81"/>
    <w:rsid w:val="00C639DD"/>
    <w:rsid w:val="00C65A39"/>
    <w:rsid w:val="00C65B1E"/>
    <w:rsid w:val="00C7124C"/>
    <w:rsid w:val="00C739FC"/>
    <w:rsid w:val="00C74FF4"/>
    <w:rsid w:val="00C817DD"/>
    <w:rsid w:val="00C85589"/>
    <w:rsid w:val="00C85862"/>
    <w:rsid w:val="00C87E6B"/>
    <w:rsid w:val="00CA03CC"/>
    <w:rsid w:val="00CA4C4B"/>
    <w:rsid w:val="00CA5DA6"/>
    <w:rsid w:val="00CB0472"/>
    <w:rsid w:val="00CB44C6"/>
    <w:rsid w:val="00CC02E8"/>
    <w:rsid w:val="00CC08F7"/>
    <w:rsid w:val="00CC1C60"/>
    <w:rsid w:val="00CC562E"/>
    <w:rsid w:val="00CD00C7"/>
    <w:rsid w:val="00CD02FF"/>
    <w:rsid w:val="00CD0492"/>
    <w:rsid w:val="00CD1E60"/>
    <w:rsid w:val="00CD3E74"/>
    <w:rsid w:val="00CD470F"/>
    <w:rsid w:val="00CD60CF"/>
    <w:rsid w:val="00CD62A3"/>
    <w:rsid w:val="00CE0B1F"/>
    <w:rsid w:val="00CE5631"/>
    <w:rsid w:val="00CE6FEA"/>
    <w:rsid w:val="00CF3728"/>
    <w:rsid w:val="00D0080A"/>
    <w:rsid w:val="00D03312"/>
    <w:rsid w:val="00D0333E"/>
    <w:rsid w:val="00D04527"/>
    <w:rsid w:val="00D146A1"/>
    <w:rsid w:val="00D23107"/>
    <w:rsid w:val="00D3095C"/>
    <w:rsid w:val="00D3244A"/>
    <w:rsid w:val="00D34B36"/>
    <w:rsid w:val="00D37D5A"/>
    <w:rsid w:val="00D41418"/>
    <w:rsid w:val="00D44E31"/>
    <w:rsid w:val="00D47D5A"/>
    <w:rsid w:val="00D5440F"/>
    <w:rsid w:val="00D5604F"/>
    <w:rsid w:val="00D568FA"/>
    <w:rsid w:val="00D56F76"/>
    <w:rsid w:val="00D62181"/>
    <w:rsid w:val="00D650BB"/>
    <w:rsid w:val="00D663C4"/>
    <w:rsid w:val="00D71224"/>
    <w:rsid w:val="00D735CB"/>
    <w:rsid w:val="00D8219B"/>
    <w:rsid w:val="00D83A7D"/>
    <w:rsid w:val="00D855E1"/>
    <w:rsid w:val="00D867CF"/>
    <w:rsid w:val="00D874B8"/>
    <w:rsid w:val="00D91340"/>
    <w:rsid w:val="00D95FC2"/>
    <w:rsid w:val="00DA2146"/>
    <w:rsid w:val="00DA25F5"/>
    <w:rsid w:val="00DA49E2"/>
    <w:rsid w:val="00DA54B5"/>
    <w:rsid w:val="00DB1AE2"/>
    <w:rsid w:val="00DB20E4"/>
    <w:rsid w:val="00DB7B9B"/>
    <w:rsid w:val="00DC3867"/>
    <w:rsid w:val="00DD2C14"/>
    <w:rsid w:val="00DE371F"/>
    <w:rsid w:val="00DE3B0D"/>
    <w:rsid w:val="00DE3D2D"/>
    <w:rsid w:val="00DE3F3D"/>
    <w:rsid w:val="00DE5675"/>
    <w:rsid w:val="00DE587A"/>
    <w:rsid w:val="00DE67B3"/>
    <w:rsid w:val="00DF2A0D"/>
    <w:rsid w:val="00DF47E6"/>
    <w:rsid w:val="00DF5287"/>
    <w:rsid w:val="00DF7BA4"/>
    <w:rsid w:val="00E03BA0"/>
    <w:rsid w:val="00E04A89"/>
    <w:rsid w:val="00E07C93"/>
    <w:rsid w:val="00E1554F"/>
    <w:rsid w:val="00E17EE9"/>
    <w:rsid w:val="00E216E2"/>
    <w:rsid w:val="00E2282F"/>
    <w:rsid w:val="00E2512D"/>
    <w:rsid w:val="00E2594A"/>
    <w:rsid w:val="00E269AA"/>
    <w:rsid w:val="00E27B57"/>
    <w:rsid w:val="00E333C1"/>
    <w:rsid w:val="00E33860"/>
    <w:rsid w:val="00E33AFD"/>
    <w:rsid w:val="00E34F06"/>
    <w:rsid w:val="00E40806"/>
    <w:rsid w:val="00E41939"/>
    <w:rsid w:val="00E44105"/>
    <w:rsid w:val="00E46639"/>
    <w:rsid w:val="00E51E20"/>
    <w:rsid w:val="00E532FA"/>
    <w:rsid w:val="00E53AEF"/>
    <w:rsid w:val="00E60B2B"/>
    <w:rsid w:val="00E655FD"/>
    <w:rsid w:val="00E65D16"/>
    <w:rsid w:val="00E65DA8"/>
    <w:rsid w:val="00E67A4D"/>
    <w:rsid w:val="00E71DD3"/>
    <w:rsid w:val="00E746EC"/>
    <w:rsid w:val="00E808B4"/>
    <w:rsid w:val="00E81231"/>
    <w:rsid w:val="00E918CB"/>
    <w:rsid w:val="00E946D1"/>
    <w:rsid w:val="00E95781"/>
    <w:rsid w:val="00EA0F7D"/>
    <w:rsid w:val="00EA5CEE"/>
    <w:rsid w:val="00EB1C5A"/>
    <w:rsid w:val="00EB20DD"/>
    <w:rsid w:val="00EB5628"/>
    <w:rsid w:val="00EB69BF"/>
    <w:rsid w:val="00EB6B82"/>
    <w:rsid w:val="00EC2EAA"/>
    <w:rsid w:val="00EC422F"/>
    <w:rsid w:val="00EC5D61"/>
    <w:rsid w:val="00EC7EB2"/>
    <w:rsid w:val="00ED28FC"/>
    <w:rsid w:val="00ED37D0"/>
    <w:rsid w:val="00ED448D"/>
    <w:rsid w:val="00ED52AE"/>
    <w:rsid w:val="00EE0601"/>
    <w:rsid w:val="00EE1A84"/>
    <w:rsid w:val="00EE5602"/>
    <w:rsid w:val="00EF1A04"/>
    <w:rsid w:val="00EF570E"/>
    <w:rsid w:val="00F01573"/>
    <w:rsid w:val="00F03555"/>
    <w:rsid w:val="00F03582"/>
    <w:rsid w:val="00F03BA9"/>
    <w:rsid w:val="00F06D99"/>
    <w:rsid w:val="00F15C6D"/>
    <w:rsid w:val="00F24A87"/>
    <w:rsid w:val="00F24BE1"/>
    <w:rsid w:val="00F269BD"/>
    <w:rsid w:val="00F27E95"/>
    <w:rsid w:val="00F35219"/>
    <w:rsid w:val="00F404FD"/>
    <w:rsid w:val="00F408F7"/>
    <w:rsid w:val="00F43814"/>
    <w:rsid w:val="00F43D38"/>
    <w:rsid w:val="00F4724F"/>
    <w:rsid w:val="00F47D6B"/>
    <w:rsid w:val="00F51ED3"/>
    <w:rsid w:val="00F523D8"/>
    <w:rsid w:val="00F5267A"/>
    <w:rsid w:val="00F53AC9"/>
    <w:rsid w:val="00F56ABF"/>
    <w:rsid w:val="00F57935"/>
    <w:rsid w:val="00F62BAB"/>
    <w:rsid w:val="00F65934"/>
    <w:rsid w:val="00F6777A"/>
    <w:rsid w:val="00F7071D"/>
    <w:rsid w:val="00F74B1D"/>
    <w:rsid w:val="00F74B43"/>
    <w:rsid w:val="00F752DB"/>
    <w:rsid w:val="00F76D34"/>
    <w:rsid w:val="00F81B65"/>
    <w:rsid w:val="00F83104"/>
    <w:rsid w:val="00F921BC"/>
    <w:rsid w:val="00F95932"/>
    <w:rsid w:val="00F96332"/>
    <w:rsid w:val="00FA0126"/>
    <w:rsid w:val="00FA45E5"/>
    <w:rsid w:val="00FB190A"/>
    <w:rsid w:val="00FB393C"/>
    <w:rsid w:val="00FB4A44"/>
    <w:rsid w:val="00FB7F89"/>
    <w:rsid w:val="00FC2E70"/>
    <w:rsid w:val="00FD183B"/>
    <w:rsid w:val="00FD6110"/>
    <w:rsid w:val="00FE1778"/>
    <w:rsid w:val="00FE292E"/>
    <w:rsid w:val="00FE7575"/>
    <w:rsid w:val="00FE7FB4"/>
    <w:rsid w:val="00FF2A1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5DA6"/>
    <w:pPr>
      <w:jc w:val="both"/>
    </w:pPr>
  </w:style>
  <w:style w:type="paragraph" w:styleId="Ttulo1">
    <w:name w:val="heading 1"/>
    <w:basedOn w:val="Normal"/>
    <w:next w:val="Normal"/>
    <w:link w:val="Ttulo1Char"/>
    <w:uiPriority w:val="9"/>
    <w:qFormat/>
    <w:rsid w:val="00BA3EAE"/>
    <w:pPr>
      <w:keepNext/>
      <w:keepLines/>
      <w:spacing w:after="0" w:line="240" w:lineRule="auto"/>
      <w:outlineLvl w:val="0"/>
    </w:pPr>
    <w:rPr>
      <w:rFonts w:ascii="Arial" w:eastAsiaTheme="majorEastAsia" w:hAnsi="Arial" w:cstheme="majorBidi"/>
      <w:color w:val="000000" w:themeColor="text1"/>
      <w:sz w:val="24"/>
      <w:szCs w:val="32"/>
    </w:rPr>
  </w:style>
  <w:style w:type="paragraph" w:styleId="Ttulo2">
    <w:name w:val="heading 2"/>
    <w:next w:val="Normal"/>
    <w:link w:val="Ttulo2Char"/>
    <w:uiPriority w:val="9"/>
    <w:unhideWhenUsed/>
    <w:qFormat/>
    <w:rsid w:val="00A830B9"/>
    <w:pPr>
      <w:keepNext/>
      <w:keepLines/>
      <w:spacing w:after="3"/>
      <w:ind w:left="10" w:hanging="10"/>
      <w:outlineLvl w:val="1"/>
    </w:pPr>
    <w:rPr>
      <w:rFonts w:ascii="Calibri" w:eastAsia="Calibri" w:hAnsi="Calibri" w:cs="Calibri"/>
      <w:color w:val="00000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itao-ABNT">
    <w:name w:val="Citação - ABNT"/>
    <w:basedOn w:val="Citao"/>
    <w:next w:val="Normal"/>
    <w:link w:val="Citao-ABNTChar"/>
    <w:qFormat/>
    <w:rsid w:val="002C4A44"/>
    <w:pPr>
      <w:spacing w:before="30" w:after="30" w:line="240" w:lineRule="auto"/>
      <w:ind w:left="2268" w:right="0"/>
      <w:jc w:val="both"/>
    </w:pPr>
    <w:rPr>
      <w:rFonts w:ascii="Times New Roman" w:hAnsi="Times New Roman"/>
      <w:sz w:val="24"/>
    </w:rPr>
  </w:style>
  <w:style w:type="character" w:customStyle="1" w:styleId="Citao-ABNTChar">
    <w:name w:val="Citação - ABNT Char"/>
    <w:basedOn w:val="CitaoChar"/>
    <w:link w:val="Citao-ABNT"/>
    <w:rsid w:val="002C4A44"/>
    <w:rPr>
      <w:rFonts w:ascii="Times New Roman" w:hAnsi="Times New Roman"/>
      <w:i/>
      <w:iCs/>
      <w:color w:val="404040" w:themeColor="text1" w:themeTint="BF"/>
      <w:sz w:val="24"/>
    </w:rPr>
  </w:style>
  <w:style w:type="paragraph" w:styleId="Citao">
    <w:name w:val="Quote"/>
    <w:basedOn w:val="Normal"/>
    <w:next w:val="Normal"/>
    <w:link w:val="CitaoChar"/>
    <w:uiPriority w:val="29"/>
    <w:qFormat/>
    <w:rsid w:val="002C4A44"/>
    <w:pPr>
      <w:spacing w:before="200"/>
      <w:ind w:left="864" w:right="864"/>
      <w:jc w:val="center"/>
    </w:pPr>
    <w:rPr>
      <w:i/>
      <w:iCs/>
      <w:color w:val="404040" w:themeColor="text1" w:themeTint="BF"/>
    </w:rPr>
  </w:style>
  <w:style w:type="character" w:customStyle="1" w:styleId="CitaoChar">
    <w:name w:val="Citação Char"/>
    <w:basedOn w:val="Fontepargpadro"/>
    <w:link w:val="Citao"/>
    <w:uiPriority w:val="29"/>
    <w:rsid w:val="002C4A44"/>
    <w:rPr>
      <w:i/>
      <w:iCs/>
      <w:color w:val="404040" w:themeColor="text1" w:themeTint="BF"/>
    </w:rPr>
  </w:style>
  <w:style w:type="paragraph" w:customStyle="1" w:styleId="TtuloMara">
    <w:name w:val="Título Mara"/>
    <w:basedOn w:val="Ttulo"/>
    <w:next w:val="Normal"/>
    <w:link w:val="TtuloMaraChar"/>
    <w:qFormat/>
    <w:rsid w:val="002C4A44"/>
    <w:pPr>
      <w:keepNext/>
      <w:keepLines/>
      <w:spacing w:line="360" w:lineRule="auto"/>
      <w:contextualSpacing w:val="0"/>
    </w:pPr>
    <w:rPr>
      <w:rFonts w:ascii="Arial" w:eastAsiaTheme="minorHAnsi" w:hAnsi="Arial" w:cstheme="minorBidi"/>
      <w:b/>
      <w:spacing w:val="0"/>
      <w:kern w:val="0"/>
      <w:sz w:val="24"/>
      <w:szCs w:val="72"/>
    </w:rPr>
  </w:style>
  <w:style w:type="character" w:customStyle="1" w:styleId="TtuloMaraChar">
    <w:name w:val="Título Mara Char"/>
    <w:basedOn w:val="TtuloChar"/>
    <w:link w:val="TtuloMara"/>
    <w:rsid w:val="002C4A44"/>
    <w:rPr>
      <w:rFonts w:ascii="Arial" w:eastAsiaTheme="majorEastAsia" w:hAnsi="Arial" w:cstheme="majorBidi"/>
      <w:b/>
      <w:spacing w:val="-10"/>
      <w:kern w:val="28"/>
      <w:sz w:val="24"/>
      <w:szCs w:val="72"/>
    </w:rPr>
  </w:style>
  <w:style w:type="paragraph" w:styleId="Ttulo">
    <w:name w:val="Title"/>
    <w:basedOn w:val="Normal"/>
    <w:next w:val="Normal"/>
    <w:link w:val="TtuloChar"/>
    <w:uiPriority w:val="1"/>
    <w:qFormat/>
    <w:rsid w:val="002C4A4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
    <w:rsid w:val="002C4A44"/>
    <w:rPr>
      <w:rFonts w:asciiTheme="majorHAnsi" w:eastAsiaTheme="majorEastAsia" w:hAnsiTheme="majorHAnsi" w:cstheme="majorBidi"/>
      <w:spacing w:val="-10"/>
      <w:kern w:val="28"/>
      <w:sz w:val="56"/>
      <w:szCs w:val="56"/>
    </w:rPr>
  </w:style>
  <w:style w:type="character" w:customStyle="1" w:styleId="Ttulo1Char">
    <w:name w:val="Título 1 Char"/>
    <w:basedOn w:val="Fontepargpadro"/>
    <w:link w:val="Ttulo1"/>
    <w:rsid w:val="00BA3EAE"/>
    <w:rPr>
      <w:rFonts w:ascii="Arial" w:eastAsiaTheme="majorEastAsia" w:hAnsi="Arial" w:cstheme="majorBidi"/>
      <w:color w:val="000000" w:themeColor="text1"/>
      <w:sz w:val="24"/>
      <w:szCs w:val="32"/>
    </w:rPr>
  </w:style>
  <w:style w:type="paragraph" w:styleId="CabealhodoSumrio">
    <w:name w:val="TOC Heading"/>
    <w:basedOn w:val="Ttulo1"/>
    <w:next w:val="Normal"/>
    <w:uiPriority w:val="39"/>
    <w:unhideWhenUsed/>
    <w:qFormat/>
    <w:rsid w:val="00BA3EAE"/>
    <w:pPr>
      <w:spacing w:before="240" w:line="259" w:lineRule="auto"/>
      <w:outlineLvl w:val="9"/>
    </w:pPr>
    <w:rPr>
      <w:rFonts w:asciiTheme="majorHAnsi" w:hAnsiTheme="majorHAnsi"/>
      <w:color w:val="2F5496" w:themeColor="accent1" w:themeShade="BF"/>
      <w:sz w:val="32"/>
      <w:lang w:eastAsia="pt-BR"/>
    </w:rPr>
  </w:style>
  <w:style w:type="paragraph" w:styleId="Sumrio1">
    <w:name w:val="toc 1"/>
    <w:basedOn w:val="Normal"/>
    <w:next w:val="Normal"/>
    <w:autoRedefine/>
    <w:uiPriority w:val="39"/>
    <w:unhideWhenUsed/>
    <w:rsid w:val="004F0F75"/>
    <w:pPr>
      <w:tabs>
        <w:tab w:val="left" w:pos="440"/>
        <w:tab w:val="left" w:pos="880"/>
        <w:tab w:val="right" w:leader="dot" w:pos="9061"/>
      </w:tabs>
      <w:spacing w:after="0" w:line="360" w:lineRule="auto"/>
      <w:jc w:val="left"/>
    </w:pPr>
  </w:style>
  <w:style w:type="character" w:styleId="Hyperlink">
    <w:name w:val="Hyperlink"/>
    <w:basedOn w:val="Fontepargpadro"/>
    <w:uiPriority w:val="99"/>
    <w:unhideWhenUsed/>
    <w:rsid w:val="00BA3EAE"/>
    <w:rPr>
      <w:color w:val="0563C1" w:themeColor="hyperlink"/>
      <w:u w:val="single"/>
    </w:rPr>
  </w:style>
  <w:style w:type="paragraph" w:styleId="PargrafodaLista">
    <w:name w:val="List Paragraph"/>
    <w:basedOn w:val="Normal"/>
    <w:uiPriority w:val="34"/>
    <w:qFormat/>
    <w:rsid w:val="008A203E"/>
    <w:pPr>
      <w:ind w:left="720"/>
      <w:contextualSpacing/>
    </w:pPr>
  </w:style>
  <w:style w:type="numbering" w:customStyle="1" w:styleId="Estilo1">
    <w:name w:val="Estilo1"/>
    <w:uiPriority w:val="99"/>
    <w:rsid w:val="008A203E"/>
    <w:pPr>
      <w:numPr>
        <w:numId w:val="1"/>
      </w:numPr>
    </w:pPr>
  </w:style>
  <w:style w:type="paragraph" w:customStyle="1" w:styleId="Estilo2">
    <w:name w:val="Estilo2"/>
    <w:basedOn w:val="Normal"/>
    <w:link w:val="Estilo2Char"/>
    <w:qFormat/>
    <w:rsid w:val="001D57D9"/>
    <w:pPr>
      <w:spacing w:after="0" w:line="360" w:lineRule="auto"/>
      <w:ind w:firstLine="709"/>
    </w:pPr>
    <w:rPr>
      <w:rFonts w:ascii="Arial" w:hAnsi="Arial"/>
      <w:color w:val="000000" w:themeColor="text1"/>
      <w:sz w:val="24"/>
    </w:rPr>
  </w:style>
  <w:style w:type="paragraph" w:styleId="Cabealho">
    <w:name w:val="header"/>
    <w:basedOn w:val="Normal"/>
    <w:link w:val="CabealhoChar"/>
    <w:uiPriority w:val="99"/>
    <w:unhideWhenUsed/>
    <w:rsid w:val="001F5F2C"/>
    <w:pPr>
      <w:tabs>
        <w:tab w:val="center" w:pos="4252"/>
        <w:tab w:val="right" w:pos="8504"/>
      </w:tabs>
      <w:spacing w:after="0" w:line="240" w:lineRule="auto"/>
    </w:pPr>
  </w:style>
  <w:style w:type="character" w:customStyle="1" w:styleId="Estilo2Char">
    <w:name w:val="Estilo2 Char"/>
    <w:basedOn w:val="Fontepargpadro"/>
    <w:link w:val="Estilo2"/>
    <w:rsid w:val="001D57D9"/>
    <w:rPr>
      <w:rFonts w:ascii="Arial" w:hAnsi="Arial"/>
      <w:color w:val="000000" w:themeColor="text1"/>
      <w:sz w:val="24"/>
    </w:rPr>
  </w:style>
  <w:style w:type="character" w:customStyle="1" w:styleId="CabealhoChar">
    <w:name w:val="Cabeçalho Char"/>
    <w:basedOn w:val="Fontepargpadro"/>
    <w:link w:val="Cabealho"/>
    <w:uiPriority w:val="99"/>
    <w:rsid w:val="001F5F2C"/>
  </w:style>
  <w:style w:type="paragraph" w:styleId="Rodap">
    <w:name w:val="footer"/>
    <w:basedOn w:val="Normal"/>
    <w:link w:val="RodapChar"/>
    <w:uiPriority w:val="99"/>
    <w:unhideWhenUsed/>
    <w:rsid w:val="001F5F2C"/>
    <w:pPr>
      <w:tabs>
        <w:tab w:val="center" w:pos="4252"/>
        <w:tab w:val="right" w:pos="8504"/>
      </w:tabs>
      <w:spacing w:after="0" w:line="240" w:lineRule="auto"/>
    </w:pPr>
  </w:style>
  <w:style w:type="character" w:customStyle="1" w:styleId="RodapChar">
    <w:name w:val="Rodapé Char"/>
    <w:basedOn w:val="Fontepargpadro"/>
    <w:link w:val="Rodap"/>
    <w:uiPriority w:val="99"/>
    <w:rsid w:val="001F5F2C"/>
  </w:style>
  <w:style w:type="table" w:customStyle="1" w:styleId="Estilo3">
    <w:name w:val="Estilo3"/>
    <w:basedOn w:val="Tabelanormal"/>
    <w:uiPriority w:val="99"/>
    <w:rsid w:val="003A3BBE"/>
    <w:pPr>
      <w:spacing w:after="0" w:line="240" w:lineRule="auto"/>
    </w:pPr>
    <w:tblPr>
      <w:tblStyleRowBandSize w:val="1"/>
      <w:tblStyleColBandSize w:val="1"/>
      <w:tblInd w:w="0" w:type="dxa"/>
      <w:tblCellMar>
        <w:top w:w="0" w:type="dxa"/>
        <w:left w:w="108" w:type="dxa"/>
        <w:bottom w:w="0" w:type="dxa"/>
        <w:right w:w="108" w:type="dxa"/>
      </w:tblCellMar>
    </w:tblPr>
    <w:tcPr>
      <w:shd w:val="clear" w:color="auto" w:fill="C5E0B3" w:themeFill="accent6" w:themeFillTint="66"/>
    </w:tcPr>
  </w:style>
  <w:style w:type="table" w:customStyle="1" w:styleId="TabeladeGrade1Clara1">
    <w:name w:val="Tabela de Grade 1 Clara1"/>
    <w:basedOn w:val="Tabelanormal"/>
    <w:uiPriority w:val="46"/>
    <w:rsid w:val="003A3BBE"/>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ormal1">
    <w:name w:val="Normal1"/>
    <w:rsid w:val="00952665"/>
    <w:pPr>
      <w:spacing w:after="200" w:line="276" w:lineRule="auto"/>
    </w:pPr>
    <w:rPr>
      <w:rFonts w:ascii="Calibri" w:eastAsia="Calibri" w:hAnsi="Calibri" w:cs="Calibri"/>
      <w:lang w:eastAsia="pt-BR"/>
    </w:rPr>
  </w:style>
  <w:style w:type="table" w:styleId="Tabelacomgrade">
    <w:name w:val="Table Grid"/>
    <w:basedOn w:val="Tabelanormal"/>
    <w:uiPriority w:val="39"/>
    <w:rsid w:val="00584F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har">
    <w:name w:val="Título 2 Char"/>
    <w:basedOn w:val="Fontepargpadro"/>
    <w:link w:val="Ttulo2"/>
    <w:rsid w:val="00A830B9"/>
    <w:rPr>
      <w:rFonts w:ascii="Calibri" w:eastAsia="Calibri" w:hAnsi="Calibri" w:cs="Calibri"/>
      <w:color w:val="000000"/>
      <w:lang w:eastAsia="pt-BR"/>
    </w:rPr>
  </w:style>
  <w:style w:type="table" w:customStyle="1" w:styleId="17">
    <w:name w:val="17"/>
    <w:basedOn w:val="Tabelanormal"/>
    <w:rsid w:val="007E532D"/>
    <w:pPr>
      <w:spacing w:after="200" w:line="276" w:lineRule="auto"/>
    </w:pPr>
    <w:rPr>
      <w:rFonts w:ascii="Calibri" w:eastAsia="Calibri" w:hAnsi="Calibri" w:cs="Calibri"/>
      <w:lang w:eastAsia="pt-BR"/>
    </w:rPr>
    <w:tblPr>
      <w:tblStyleRowBandSize w:val="1"/>
      <w:tblStyleColBandSize w:val="1"/>
      <w:tblInd w:w="0" w:type="dxa"/>
      <w:tblCellMar>
        <w:top w:w="0" w:type="dxa"/>
        <w:left w:w="108" w:type="dxa"/>
        <w:bottom w:w="0" w:type="dxa"/>
        <w:right w:w="108" w:type="dxa"/>
      </w:tblCellMar>
    </w:tblPr>
  </w:style>
  <w:style w:type="table" w:customStyle="1" w:styleId="9">
    <w:name w:val="9"/>
    <w:basedOn w:val="Tabelanormal"/>
    <w:rsid w:val="00246107"/>
    <w:pPr>
      <w:spacing w:after="200" w:line="276" w:lineRule="auto"/>
    </w:pPr>
    <w:rPr>
      <w:rFonts w:ascii="Calibri" w:eastAsia="Calibri" w:hAnsi="Calibri" w:cs="Calibri"/>
      <w:lang w:eastAsia="pt-BR"/>
    </w:rPr>
    <w:tblPr>
      <w:tblStyleRowBandSize w:val="1"/>
      <w:tblStyleColBandSize w:val="1"/>
      <w:tblInd w:w="0" w:type="dxa"/>
      <w:tblCellMar>
        <w:top w:w="0" w:type="dxa"/>
        <w:left w:w="108" w:type="dxa"/>
        <w:bottom w:w="0" w:type="dxa"/>
        <w:right w:w="108" w:type="dxa"/>
      </w:tblCellMar>
    </w:tblPr>
  </w:style>
  <w:style w:type="paragraph" w:customStyle="1" w:styleId="Default">
    <w:name w:val="Default"/>
    <w:rsid w:val="00C65A39"/>
    <w:pPr>
      <w:autoSpaceDE w:val="0"/>
      <w:autoSpaceDN w:val="0"/>
      <w:adjustRightInd w:val="0"/>
      <w:spacing w:after="0" w:line="240" w:lineRule="auto"/>
    </w:pPr>
    <w:rPr>
      <w:rFonts w:ascii="Arial" w:hAnsi="Arial" w:cs="Arial"/>
      <w:color w:val="000000"/>
      <w:sz w:val="24"/>
      <w:szCs w:val="24"/>
    </w:rPr>
  </w:style>
  <w:style w:type="table" w:customStyle="1" w:styleId="TabeladeGrade1Clara-nfase11">
    <w:name w:val="Tabela de Grade 1 Clara - Ênfase 11"/>
    <w:basedOn w:val="Tabelanormal"/>
    <w:uiPriority w:val="46"/>
    <w:rsid w:val="00FE292E"/>
    <w:pPr>
      <w:spacing w:after="0" w:line="240" w:lineRule="auto"/>
    </w:p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adeGrade1Clara-nfase21">
    <w:name w:val="Tabela de Grade 1 Clara - Ênfase 21"/>
    <w:basedOn w:val="Tabelanormal"/>
    <w:uiPriority w:val="46"/>
    <w:rsid w:val="00D47D5A"/>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eladeGrade1Clara-nfase31">
    <w:name w:val="Tabela de Grade 1 Clara - Ênfase 31"/>
    <w:basedOn w:val="Tabelanormal"/>
    <w:uiPriority w:val="46"/>
    <w:rsid w:val="009715B9"/>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6E5A5A"/>
    <w:pPr>
      <w:spacing w:before="100" w:beforeAutospacing="1" w:after="100" w:afterAutospacing="1" w:line="240" w:lineRule="auto"/>
      <w:jc w:val="left"/>
    </w:pPr>
    <w:rPr>
      <w:rFonts w:ascii="Times New Roman" w:eastAsia="Times New Roman" w:hAnsi="Times New Roman" w:cs="Times New Roman"/>
      <w:sz w:val="24"/>
      <w:szCs w:val="24"/>
      <w:lang w:eastAsia="pt-BR"/>
    </w:rPr>
  </w:style>
  <w:style w:type="table" w:customStyle="1" w:styleId="TabeladeGrade1Clara-nfase61">
    <w:name w:val="Tabela de Grade 1 Clara - Ênfase 61"/>
    <w:basedOn w:val="Tabelanormal"/>
    <w:uiPriority w:val="46"/>
    <w:rsid w:val="00672C63"/>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Textodebalo">
    <w:name w:val="Balloon Text"/>
    <w:basedOn w:val="Normal"/>
    <w:link w:val="TextodebaloChar"/>
    <w:uiPriority w:val="99"/>
    <w:semiHidden/>
    <w:unhideWhenUsed/>
    <w:rsid w:val="003F79E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F79E6"/>
    <w:rPr>
      <w:rFonts w:ascii="Tahoma" w:hAnsi="Tahoma" w:cs="Tahoma"/>
      <w:sz w:val="16"/>
      <w:szCs w:val="16"/>
    </w:rPr>
  </w:style>
  <w:style w:type="table" w:customStyle="1" w:styleId="GridTable1Light">
    <w:name w:val="Grid Table 1 Light"/>
    <w:basedOn w:val="Tabelanormal"/>
    <w:uiPriority w:val="46"/>
    <w:rsid w:val="00F47D6B"/>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elanormal"/>
    <w:uiPriority w:val="46"/>
    <w:rsid w:val="00F47D6B"/>
    <w:pPr>
      <w:spacing w:after="0" w:line="240" w:lineRule="auto"/>
    </w:p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elanormal"/>
    <w:uiPriority w:val="46"/>
    <w:rsid w:val="00F47D6B"/>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elanormal"/>
    <w:uiPriority w:val="46"/>
    <w:rsid w:val="00F47D6B"/>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6">
    <w:name w:val="Grid Table 1 Light Accent 6"/>
    <w:basedOn w:val="Tabelanormal"/>
    <w:uiPriority w:val="46"/>
    <w:rsid w:val="00F47D6B"/>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Normal">
    <w:name w:val="Table Normal"/>
    <w:uiPriority w:val="2"/>
    <w:semiHidden/>
    <w:unhideWhenUsed/>
    <w:qFormat/>
    <w:rsid w:val="00F47D6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47D6B"/>
    <w:pPr>
      <w:widowControl w:val="0"/>
      <w:autoSpaceDE w:val="0"/>
      <w:autoSpaceDN w:val="0"/>
      <w:spacing w:after="0" w:line="240" w:lineRule="auto"/>
      <w:jc w:val="left"/>
    </w:pPr>
    <w:rPr>
      <w:rFonts w:ascii="Arial MT" w:eastAsia="Arial MT" w:hAnsi="Arial MT" w:cs="Arial MT"/>
      <w:lang w:val="pt-PT"/>
    </w:rPr>
  </w:style>
  <w:style w:type="table" w:customStyle="1" w:styleId="TableNormal1">
    <w:name w:val="Table Normal1"/>
    <w:uiPriority w:val="2"/>
    <w:semiHidden/>
    <w:unhideWhenUsed/>
    <w:qFormat/>
    <w:rsid w:val="00F47D6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47D6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F47D6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F47D6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F47D6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F47D6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F47D6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F47D6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F47D6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F47D6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F47D6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F47D6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F47D6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ListTable5DarkAccent4">
    <w:name w:val="List Table 5 Dark Accent 4"/>
    <w:basedOn w:val="Tabelanormal"/>
    <w:uiPriority w:val="50"/>
    <w:rsid w:val="007662B4"/>
    <w:pPr>
      <w:spacing w:after="0" w:line="240" w:lineRule="auto"/>
    </w:pPr>
    <w:rPr>
      <w:color w:val="FFFFFF" w:themeColor="background1"/>
    </w:rPr>
    <w:tblPr>
      <w:tblStyleRowBandSize w:val="1"/>
      <w:tblStyleColBandSize w:val="1"/>
      <w:tblInd w:w="0" w:type="dxa"/>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CellMar>
        <w:top w:w="0" w:type="dxa"/>
        <w:left w:w="108" w:type="dxa"/>
        <w:bottom w:w="0" w:type="dxa"/>
        <w:right w:w="108" w:type="dxa"/>
      </w:tblCellMar>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elanormal"/>
    <w:uiPriority w:val="50"/>
    <w:rsid w:val="007662B4"/>
    <w:pPr>
      <w:spacing w:after="0" w:line="240" w:lineRule="auto"/>
    </w:pPr>
    <w:rPr>
      <w:color w:val="FFFFFF" w:themeColor="background1"/>
    </w:rPr>
    <w:tblPr>
      <w:tblStyleRowBandSize w:val="1"/>
      <w:tblStyleColBandSize w:val="1"/>
      <w:tblInd w:w="0" w:type="dxa"/>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CellMar>
        <w:top w:w="0" w:type="dxa"/>
        <w:left w:w="108" w:type="dxa"/>
        <w:bottom w:w="0" w:type="dxa"/>
        <w:right w:w="108" w:type="dxa"/>
      </w:tblCellMar>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elanormal"/>
    <w:uiPriority w:val="50"/>
    <w:rsid w:val="007662B4"/>
    <w:pPr>
      <w:spacing w:after="0" w:line="240" w:lineRule="auto"/>
    </w:pPr>
    <w:rPr>
      <w:color w:val="FFFFFF" w:themeColor="background1"/>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s>
</file>

<file path=word/webSettings.xml><?xml version="1.0" encoding="utf-8"?>
<w:webSettings xmlns:r="http://schemas.openxmlformats.org/officeDocument/2006/relationships" xmlns:w="http://schemas.openxmlformats.org/wordprocessingml/2006/main">
  <w:divs>
    <w:div w:id="39986075">
      <w:bodyDiv w:val="1"/>
      <w:marLeft w:val="0"/>
      <w:marRight w:val="0"/>
      <w:marTop w:val="0"/>
      <w:marBottom w:val="0"/>
      <w:divBdr>
        <w:top w:val="none" w:sz="0" w:space="0" w:color="auto"/>
        <w:left w:val="none" w:sz="0" w:space="0" w:color="auto"/>
        <w:bottom w:val="none" w:sz="0" w:space="0" w:color="auto"/>
        <w:right w:val="none" w:sz="0" w:space="0" w:color="auto"/>
      </w:divBdr>
    </w:div>
    <w:div w:id="1062172457">
      <w:bodyDiv w:val="1"/>
      <w:marLeft w:val="0"/>
      <w:marRight w:val="0"/>
      <w:marTop w:val="0"/>
      <w:marBottom w:val="0"/>
      <w:divBdr>
        <w:top w:val="none" w:sz="0" w:space="0" w:color="auto"/>
        <w:left w:val="none" w:sz="0" w:space="0" w:color="auto"/>
        <w:bottom w:val="none" w:sz="0" w:space="0" w:color="auto"/>
        <w:right w:val="none" w:sz="0" w:space="0" w:color="auto"/>
      </w:divBdr>
    </w:div>
    <w:div w:id="1071079547">
      <w:bodyDiv w:val="1"/>
      <w:marLeft w:val="0"/>
      <w:marRight w:val="0"/>
      <w:marTop w:val="0"/>
      <w:marBottom w:val="0"/>
      <w:divBdr>
        <w:top w:val="none" w:sz="0" w:space="0" w:color="auto"/>
        <w:left w:val="none" w:sz="0" w:space="0" w:color="auto"/>
        <w:bottom w:val="none" w:sz="0" w:space="0" w:color="auto"/>
        <w:right w:val="none" w:sz="0" w:space="0" w:color="auto"/>
      </w:divBdr>
    </w:div>
    <w:div w:id="1343051430">
      <w:bodyDiv w:val="1"/>
      <w:marLeft w:val="0"/>
      <w:marRight w:val="0"/>
      <w:marTop w:val="0"/>
      <w:marBottom w:val="0"/>
      <w:divBdr>
        <w:top w:val="none" w:sz="0" w:space="0" w:color="auto"/>
        <w:left w:val="none" w:sz="0" w:space="0" w:color="auto"/>
        <w:bottom w:val="none" w:sz="0" w:space="0" w:color="auto"/>
        <w:right w:val="none" w:sz="0" w:space="0" w:color="auto"/>
      </w:divBdr>
    </w:div>
    <w:div w:id="1595238794">
      <w:bodyDiv w:val="1"/>
      <w:marLeft w:val="0"/>
      <w:marRight w:val="0"/>
      <w:marTop w:val="0"/>
      <w:marBottom w:val="0"/>
      <w:divBdr>
        <w:top w:val="none" w:sz="0" w:space="0" w:color="auto"/>
        <w:left w:val="none" w:sz="0" w:space="0" w:color="auto"/>
        <w:bottom w:val="none" w:sz="0" w:space="0" w:color="auto"/>
        <w:right w:val="none" w:sz="0" w:space="0" w:color="auto"/>
      </w:divBdr>
    </w:div>
    <w:div w:id="1696078287">
      <w:bodyDiv w:val="1"/>
      <w:marLeft w:val="0"/>
      <w:marRight w:val="0"/>
      <w:marTop w:val="0"/>
      <w:marBottom w:val="0"/>
      <w:divBdr>
        <w:top w:val="none" w:sz="0" w:space="0" w:color="auto"/>
        <w:left w:val="none" w:sz="0" w:space="0" w:color="auto"/>
        <w:bottom w:val="none" w:sz="0" w:space="0" w:color="auto"/>
        <w:right w:val="none" w:sz="0" w:space="0" w:color="auto"/>
      </w:divBdr>
    </w:div>
    <w:div w:id="1858424792">
      <w:bodyDiv w:val="1"/>
      <w:marLeft w:val="0"/>
      <w:marRight w:val="0"/>
      <w:marTop w:val="0"/>
      <w:marBottom w:val="0"/>
      <w:divBdr>
        <w:top w:val="none" w:sz="0" w:space="0" w:color="auto"/>
        <w:left w:val="none" w:sz="0" w:space="0" w:color="auto"/>
        <w:bottom w:val="none" w:sz="0" w:space="0" w:color="auto"/>
        <w:right w:val="none" w:sz="0" w:space="0" w:color="auto"/>
      </w:divBdr>
    </w:div>
    <w:div w:id="1928224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www.planalto.gov.br/ccivil_03/LEIS/L9394.htm" TargetMode="External"/><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oleObject" Target="embeddings/oleObject1.bin"/><Relationship Id="rId28" Type="http://schemas.openxmlformats.org/officeDocument/2006/relationships/image" Target="media/image19.jpeg"/><Relationship Id="rId10" Type="http://schemas.openxmlformats.org/officeDocument/2006/relationships/header" Target="header1.xml"/><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mailto:moreiradasilva0216@gmail.com" TargetMode="External"/><Relationship Id="rId14" Type="http://schemas.openxmlformats.org/officeDocument/2006/relationships/image" Target="media/image7.jpeg"/><Relationship Id="rId22" Type="http://schemas.openxmlformats.org/officeDocument/2006/relationships/image" Target="media/image14.emf"/><Relationship Id="rId27" Type="http://schemas.openxmlformats.org/officeDocument/2006/relationships/image" Target="media/image18.jpeg"/><Relationship Id="rId30" Type="http://schemas.openxmlformats.org/officeDocument/2006/relationships/image" Target="media/image21.jpe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5F1877-60D5-44F6-B67C-31F3FA111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172</Pages>
  <Words>50632</Words>
  <Characters>273414</Characters>
  <Application>Microsoft Office Word</Application>
  <DocSecurity>0</DocSecurity>
  <Lines>2278</Lines>
  <Paragraphs>646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323400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Murilo Telles Casas</dc:creator>
  <cp:lastModifiedBy>ELEN</cp:lastModifiedBy>
  <cp:revision>3</cp:revision>
  <cp:lastPrinted>2022-08-02T03:14:00Z</cp:lastPrinted>
  <dcterms:created xsi:type="dcterms:W3CDTF">2022-09-15T13:32:00Z</dcterms:created>
  <dcterms:modified xsi:type="dcterms:W3CDTF">2022-09-29T12:19:00Z</dcterms:modified>
</cp:coreProperties>
</file>